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297" w:type="pct"/>
        <w:tblInd w:w="-5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1E0"/>
      </w:tblPr>
      <w:tblGrid>
        <w:gridCol w:w="5213"/>
        <w:gridCol w:w="4932"/>
      </w:tblGrid>
      <w:tr w:rsidR="007B2820" w:rsidRPr="009B617B" w:rsidTr="00563256"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7B2820" w:rsidRPr="009B617B" w:rsidRDefault="007B2820" w:rsidP="00563256">
            <w:pPr>
              <w:spacing w:before="60" w:after="60"/>
              <w:rPr>
                <w:rFonts w:ascii="Arial" w:hAnsi="Arial"/>
                <w:b/>
                <w:bCs/>
                <w:color w:val="FFFFFF"/>
                <w:sz w:val="26"/>
                <w:szCs w:val="26"/>
                <w:lang w:bidi="fa-IR"/>
              </w:rPr>
            </w:pPr>
            <w:r w:rsidRPr="009B617B">
              <w:rPr>
                <w:rFonts w:ascii="Arial" w:hAnsi="Arial"/>
                <w:b/>
                <w:bCs/>
                <w:color w:val="FFFFFF"/>
                <w:sz w:val="26"/>
                <w:szCs w:val="26"/>
                <w:lang w:bidi="fa-IR"/>
              </w:rPr>
              <w:t xml:space="preserve">Disaster Risk Reduction  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7B2820" w:rsidRPr="009B617B" w:rsidRDefault="007B2820" w:rsidP="00563256">
            <w:pPr>
              <w:spacing w:before="60" w:after="60"/>
              <w:jc w:val="both"/>
              <w:rPr>
                <w:rFonts w:ascii="Arial" w:hAnsi="Arial"/>
                <w:b/>
                <w:bCs/>
                <w:color w:val="FFFFFF"/>
                <w:sz w:val="26"/>
                <w:szCs w:val="26"/>
                <w:lang w:bidi="fa-IR"/>
              </w:rPr>
            </w:pPr>
            <w:r w:rsidRPr="009B617B">
              <w:rPr>
                <w:rFonts w:ascii="Arial" w:hAnsi="Arial"/>
                <w:b/>
                <w:bCs/>
                <w:color w:val="FFFFFF"/>
                <w:sz w:val="26"/>
                <w:szCs w:val="26"/>
                <w:lang w:bidi="fa-IR"/>
              </w:rPr>
              <w:t>1. Project Category:</w:t>
            </w:r>
          </w:p>
        </w:tc>
      </w:tr>
      <w:tr w:rsidR="007B2820" w:rsidRPr="009B617B" w:rsidTr="00563256"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7B2820" w:rsidRPr="009B617B" w:rsidRDefault="007B2820" w:rsidP="00563256">
            <w:pPr>
              <w:spacing w:before="60" w:after="60"/>
              <w:rPr>
                <w:rFonts w:ascii="Arial" w:hAnsi="Arial"/>
                <w:b/>
                <w:bCs/>
                <w:color w:val="FFFFFF"/>
                <w:sz w:val="26"/>
                <w:szCs w:val="26"/>
                <w:lang w:bidi="fa-IR"/>
              </w:rPr>
            </w:pPr>
            <w:r w:rsidRPr="009B617B">
              <w:rPr>
                <w:rFonts w:ascii="Arial" w:hAnsi="Arial"/>
                <w:b/>
                <w:bCs/>
                <w:color w:val="FFFFFF"/>
                <w:sz w:val="26"/>
                <w:szCs w:val="26"/>
                <w:lang w:bidi="fa-IR"/>
              </w:rPr>
              <w:t>HRSD2/H/2020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hideMark/>
          </w:tcPr>
          <w:p w:rsidR="007B2820" w:rsidRPr="009B617B" w:rsidRDefault="007B2820" w:rsidP="00563256">
            <w:pPr>
              <w:spacing w:before="60" w:after="60"/>
              <w:jc w:val="both"/>
              <w:rPr>
                <w:rFonts w:ascii="Arial" w:hAnsi="Arial"/>
                <w:b/>
                <w:bCs/>
                <w:color w:val="FFFFFF"/>
                <w:sz w:val="26"/>
                <w:szCs w:val="26"/>
                <w:lang w:bidi="fa-IR"/>
              </w:rPr>
            </w:pPr>
            <w:r w:rsidRPr="009B617B">
              <w:rPr>
                <w:rFonts w:ascii="Arial" w:hAnsi="Arial"/>
                <w:b/>
                <w:bCs/>
                <w:color w:val="FFFFFF"/>
                <w:sz w:val="26"/>
                <w:szCs w:val="26"/>
                <w:lang w:bidi="fa-IR"/>
              </w:rPr>
              <w:t>2. Project Code:</w:t>
            </w:r>
          </w:p>
        </w:tc>
      </w:tr>
      <w:tr w:rsidR="007B2820" w:rsidRPr="009B617B" w:rsidTr="00563256">
        <w:tc>
          <w:tcPr>
            <w:tcW w:w="2569" w:type="pct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4" w:space="0" w:color="365F91"/>
            </w:tcBorders>
            <w:shd w:val="clear" w:color="auto" w:fill="4F81BD"/>
            <w:hideMark/>
          </w:tcPr>
          <w:p w:rsidR="007B2820" w:rsidRPr="009B617B" w:rsidRDefault="007B2820" w:rsidP="00563256">
            <w:pPr>
              <w:spacing w:before="60" w:after="60"/>
              <w:jc w:val="both"/>
              <w:rPr>
                <w:rFonts w:asciiTheme="minorBidi" w:hAnsiTheme="minorBidi" w:cstheme="minorBidi"/>
                <w:b/>
                <w:sz w:val="26"/>
                <w:szCs w:val="26"/>
                <w:u w:val="single"/>
                <w:lang w:bidi="fa-IR"/>
              </w:rPr>
            </w:pPr>
            <w:r w:rsidRPr="009B617B">
              <w:rPr>
                <w:rFonts w:asciiTheme="minorBidi" w:hAnsiTheme="minorBidi" w:cstheme="minorBidi"/>
                <w:sz w:val="26"/>
                <w:szCs w:val="26"/>
                <w:u w:val="single"/>
              </w:rPr>
              <w:t>“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 xml:space="preserve">Providing Landslide Hazard </w:t>
            </w:r>
            <w:proofErr w:type="spellStart"/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>Zonation</w:t>
            </w:r>
            <w:proofErr w:type="spellEnd"/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 xml:space="preserve"> (LHZ) Map of ECO Member States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365F91"/>
              <w:bottom w:val="single" w:sz="8" w:space="0" w:color="4F81BD"/>
              <w:right w:val="single" w:sz="8" w:space="0" w:color="4F81BD"/>
            </w:tcBorders>
            <w:shd w:val="clear" w:color="auto" w:fill="4F81BD"/>
            <w:hideMark/>
          </w:tcPr>
          <w:p w:rsidR="007B2820" w:rsidRPr="009B617B" w:rsidRDefault="007B2820" w:rsidP="00563256">
            <w:pPr>
              <w:spacing w:before="60" w:after="60"/>
              <w:jc w:val="both"/>
              <w:rPr>
                <w:rFonts w:ascii="Arial" w:hAnsi="Arial"/>
                <w:b/>
                <w:bCs/>
                <w:sz w:val="26"/>
                <w:szCs w:val="26"/>
                <w:lang w:bidi="fa-IR"/>
              </w:rPr>
            </w:pPr>
            <w:r w:rsidRPr="009B617B">
              <w:rPr>
                <w:rFonts w:ascii="Arial" w:hAnsi="Arial"/>
                <w:b/>
                <w:bCs/>
                <w:sz w:val="26"/>
                <w:szCs w:val="26"/>
                <w:lang w:bidi="fa-IR"/>
              </w:rPr>
              <w:t>3. Project Title:</w:t>
            </w:r>
          </w:p>
        </w:tc>
      </w:tr>
      <w:tr w:rsidR="007B2820" w:rsidRPr="009B617B" w:rsidTr="00563256">
        <w:tc>
          <w:tcPr>
            <w:tcW w:w="2569" w:type="pct"/>
            <w:tcBorders>
              <w:top w:val="nil"/>
              <w:left w:val="single" w:sz="8" w:space="0" w:color="4F81BD"/>
              <w:bottom w:val="nil"/>
              <w:right w:val="single" w:sz="4" w:space="0" w:color="365F91"/>
            </w:tcBorders>
            <w:vAlign w:val="center"/>
            <w:hideMark/>
          </w:tcPr>
          <w:p w:rsidR="007B2820" w:rsidRDefault="007B2820" w:rsidP="00563256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Theme="minorBidi" w:hAnsiTheme="minorBidi" w:cstheme="minorBidi"/>
                <w:color w:val="000000"/>
                <w:sz w:val="26"/>
                <w:szCs w:val="26"/>
              </w:rPr>
            </w:pP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>Comprehensive studies and researches have been conducted on</w:t>
            </w:r>
            <w:r>
              <w:rPr>
                <w:rFonts w:asciiTheme="minorBidi" w:hAnsiTheme="minorBidi" w:cstheme="minorBidi"/>
                <w:color w:val="000000"/>
                <w:sz w:val="26"/>
                <w:szCs w:val="26"/>
              </w:rPr>
              <w:t xml:space="preserve"> 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 xml:space="preserve">understanding the vulnerability factors of landslides and </w:t>
            </w:r>
            <w:proofErr w:type="spellStart"/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>consolidation</w:t>
            </w:r>
            <w:proofErr w:type="gramStart"/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>,stabilization</w:t>
            </w:r>
            <w:proofErr w:type="spellEnd"/>
            <w:proofErr w:type="gramEnd"/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 xml:space="preserve"> and </w:t>
            </w:r>
            <w:proofErr w:type="spellStart"/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>zonation</w:t>
            </w:r>
            <w:proofErr w:type="spellEnd"/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 xml:space="preserve"> of landslide masses hazard in Iran and many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br/>
              <w:t>countries of the world; such as Canada, USA, Italy, Nepal, India and</w:t>
            </w:r>
            <w:r>
              <w:rPr>
                <w:rFonts w:asciiTheme="minorBidi" w:hAnsiTheme="minorBidi" w:cstheme="minorBidi"/>
                <w:color w:val="000000"/>
                <w:sz w:val="26"/>
                <w:szCs w:val="26"/>
              </w:rPr>
              <w:t xml:space="preserve"> 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>Brazil..</w:t>
            </w:r>
          </w:p>
          <w:p w:rsidR="007B2820" w:rsidRPr="009B617B" w:rsidRDefault="007B2820" w:rsidP="00563256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 xml:space="preserve"> All these measured fall in three categories: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br/>
            </w:r>
            <w:r>
              <w:rPr>
                <w:rFonts w:asciiTheme="minorBidi" w:hAnsiTheme="minorBidi" w:cstheme="minorBidi"/>
                <w:color w:val="000000"/>
                <w:sz w:val="26"/>
                <w:szCs w:val="26"/>
              </w:rPr>
              <w:t xml:space="preserve"> 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>a. Methods of engineering judgment and weighting</w:t>
            </w:r>
            <w:r>
              <w:rPr>
                <w:rFonts w:asciiTheme="minorBidi" w:hAnsiTheme="minorBidi" w:cstheme="minorBidi"/>
                <w:color w:val="000000"/>
                <w:sz w:val="26"/>
                <w:szCs w:val="26"/>
              </w:rPr>
              <w:t xml:space="preserve"> 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>to effective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br/>
              <w:t>factors maps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br/>
            </w:r>
            <w:r>
              <w:rPr>
                <w:rFonts w:asciiTheme="minorBidi" w:hAnsiTheme="minorBidi" w:cstheme="minorBidi"/>
                <w:color w:val="000000"/>
                <w:sz w:val="26"/>
                <w:szCs w:val="26"/>
              </w:rPr>
              <w:t xml:space="preserve"> 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>b. Two and partial variable statistical methods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br/>
            </w:r>
            <w:r>
              <w:rPr>
                <w:rFonts w:asciiTheme="minorBidi" w:hAnsiTheme="minorBidi" w:cstheme="minorBidi"/>
                <w:color w:val="000000"/>
                <w:sz w:val="26"/>
                <w:szCs w:val="26"/>
              </w:rPr>
              <w:t xml:space="preserve"> 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>c. Certain methods of geotechnical models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br/>
              <w:t>Choosing any of the above methods depends on the spread of the study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br/>
              <w:t>area, availability of data, etc. According to the study area dimension and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br/>
              <w:t>geotechnical data accessibility, specific methods of engineering judgment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br/>
              <w:t>and weighting to maps of vulnerability factors will apply. This method has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br/>
              <w:t>been utilized in some parts of Iran and has had significant identity with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br/>
              <w:t>occurred landslides according to the field study.</w:t>
            </w:r>
          </w:p>
        </w:tc>
        <w:tc>
          <w:tcPr>
            <w:tcW w:w="2431" w:type="pct"/>
            <w:tcBorders>
              <w:top w:val="nil"/>
              <w:left w:val="single" w:sz="4" w:space="0" w:color="365F91"/>
              <w:bottom w:val="nil"/>
              <w:right w:val="single" w:sz="8" w:space="0" w:color="4F81BD"/>
            </w:tcBorders>
            <w:hideMark/>
          </w:tcPr>
          <w:p w:rsidR="007B2820" w:rsidRPr="009B617B" w:rsidRDefault="007B2820" w:rsidP="00563256">
            <w:pPr>
              <w:spacing w:before="100" w:beforeAutospacing="1" w:after="100" w:afterAutospacing="1" w:line="240" w:lineRule="auto"/>
              <w:jc w:val="mediumKashida"/>
              <w:outlineLvl w:val="1"/>
              <w:rPr>
                <w:rFonts w:asciiTheme="minorBidi" w:hAnsiTheme="minorBidi" w:cstheme="minorBidi"/>
                <w:b/>
                <w:bCs/>
                <w:sz w:val="26"/>
                <w:szCs w:val="26"/>
                <w:lang w:bidi="fa-IR"/>
              </w:rPr>
            </w:pPr>
            <w:r w:rsidRPr="009B617B">
              <w:rPr>
                <w:rFonts w:asciiTheme="minorBidi" w:hAnsiTheme="minorBidi" w:cstheme="minorBidi"/>
                <w:b/>
                <w:bCs/>
                <w:sz w:val="26"/>
                <w:szCs w:val="26"/>
                <w:lang w:bidi="fa-IR"/>
              </w:rPr>
              <w:t>4. Project Objective(s):</w:t>
            </w:r>
          </w:p>
        </w:tc>
      </w:tr>
      <w:tr w:rsidR="007B2820" w:rsidRPr="009B617B" w:rsidTr="00563256">
        <w:tc>
          <w:tcPr>
            <w:tcW w:w="256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365F91"/>
            </w:tcBorders>
            <w:vAlign w:val="center"/>
            <w:hideMark/>
          </w:tcPr>
          <w:p w:rsidR="007B2820" w:rsidRPr="009B617B" w:rsidRDefault="007B2820" w:rsidP="00563256">
            <w:pPr>
              <w:spacing w:before="100" w:beforeAutospacing="1" w:after="100" w:afterAutospacing="1" w:line="240" w:lineRule="auto"/>
              <w:jc w:val="mediumKashida"/>
              <w:outlineLvl w:val="1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9B617B">
              <w:rPr>
                <w:rFonts w:asciiTheme="minorBidi" w:hAnsiTheme="minorBidi" w:cstheme="minorBidi"/>
                <w:bCs/>
                <w:sz w:val="26"/>
                <w:szCs w:val="26"/>
              </w:rPr>
              <w:t>USD 290,000</w:t>
            </w:r>
          </w:p>
        </w:tc>
        <w:tc>
          <w:tcPr>
            <w:tcW w:w="2431" w:type="pct"/>
            <w:tcBorders>
              <w:top w:val="single" w:sz="8" w:space="0" w:color="4F81BD"/>
              <w:left w:val="single" w:sz="4" w:space="0" w:color="365F91"/>
              <w:bottom w:val="single" w:sz="8" w:space="0" w:color="4F81BD"/>
              <w:right w:val="single" w:sz="8" w:space="0" w:color="4F81BD"/>
            </w:tcBorders>
            <w:hideMark/>
          </w:tcPr>
          <w:p w:rsidR="007B2820" w:rsidRPr="009B617B" w:rsidRDefault="007B2820" w:rsidP="00563256">
            <w:pPr>
              <w:spacing w:before="100" w:beforeAutospacing="1" w:after="100" w:afterAutospacing="1" w:line="240" w:lineRule="auto"/>
              <w:jc w:val="mediumKashida"/>
              <w:outlineLvl w:val="1"/>
              <w:rPr>
                <w:rFonts w:asciiTheme="minorBidi" w:hAnsiTheme="minorBidi" w:cstheme="minorBidi"/>
                <w:b/>
                <w:bCs/>
                <w:sz w:val="26"/>
                <w:szCs w:val="26"/>
                <w:lang w:bidi="fa-IR"/>
              </w:rPr>
            </w:pPr>
            <w:r w:rsidRPr="009B617B">
              <w:rPr>
                <w:rFonts w:asciiTheme="minorBidi" w:hAnsiTheme="minorBidi" w:cstheme="minorBidi"/>
                <w:b/>
                <w:bCs/>
                <w:sz w:val="26"/>
                <w:szCs w:val="26"/>
                <w:lang w:bidi="fa-IR"/>
              </w:rPr>
              <w:t>5. Project Budget (US$):</w:t>
            </w:r>
          </w:p>
        </w:tc>
      </w:tr>
      <w:tr w:rsidR="007B2820" w:rsidRPr="009B617B" w:rsidTr="00563256">
        <w:tc>
          <w:tcPr>
            <w:tcW w:w="2569" w:type="pct"/>
            <w:tcBorders>
              <w:top w:val="nil"/>
              <w:left w:val="single" w:sz="8" w:space="0" w:color="4F81BD"/>
              <w:bottom w:val="nil"/>
              <w:right w:val="single" w:sz="4" w:space="0" w:color="365F91"/>
            </w:tcBorders>
            <w:vAlign w:val="center"/>
            <w:hideMark/>
          </w:tcPr>
          <w:p w:rsidR="007B2820" w:rsidRPr="009B617B" w:rsidRDefault="007B2820" w:rsidP="00563256">
            <w:pPr>
              <w:spacing w:before="100" w:beforeAutospacing="1" w:after="100" w:afterAutospacing="1" w:line="240" w:lineRule="auto"/>
              <w:jc w:val="mediumKashida"/>
              <w:outlineLvl w:val="1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9B617B">
              <w:rPr>
                <w:rFonts w:asciiTheme="minorBidi" w:hAnsiTheme="minorBidi" w:cstheme="minorBidi"/>
                <w:bCs/>
                <w:sz w:val="26"/>
                <w:szCs w:val="26"/>
              </w:rPr>
              <w:t>At least 17% from ECO Budget (in-kind), the rest (in-cash) from the partner/s,</w:t>
            </w:r>
          </w:p>
        </w:tc>
        <w:tc>
          <w:tcPr>
            <w:tcW w:w="2431" w:type="pct"/>
            <w:tcBorders>
              <w:top w:val="nil"/>
              <w:left w:val="single" w:sz="4" w:space="0" w:color="365F91"/>
              <w:bottom w:val="nil"/>
              <w:right w:val="single" w:sz="8" w:space="0" w:color="4F81BD"/>
            </w:tcBorders>
            <w:hideMark/>
          </w:tcPr>
          <w:p w:rsidR="007B2820" w:rsidRPr="009B617B" w:rsidRDefault="007B2820" w:rsidP="00563256">
            <w:pPr>
              <w:spacing w:before="100" w:beforeAutospacing="1" w:after="100" w:afterAutospacing="1" w:line="240" w:lineRule="auto"/>
              <w:jc w:val="mediumKashida"/>
              <w:outlineLvl w:val="1"/>
              <w:rPr>
                <w:rFonts w:asciiTheme="minorBidi" w:hAnsiTheme="minorBidi" w:cstheme="minorBidi"/>
                <w:b/>
                <w:bCs/>
                <w:sz w:val="26"/>
                <w:szCs w:val="26"/>
                <w:lang w:bidi="fa-IR"/>
              </w:rPr>
            </w:pPr>
            <w:r w:rsidRPr="009B617B">
              <w:rPr>
                <w:rFonts w:asciiTheme="minorBidi" w:hAnsiTheme="minorBidi" w:cstheme="minorBidi"/>
                <w:b/>
                <w:bCs/>
                <w:sz w:val="26"/>
                <w:szCs w:val="26"/>
                <w:lang w:bidi="fa-IR"/>
              </w:rPr>
              <w:t>6. Project Funding Source:</w:t>
            </w:r>
          </w:p>
        </w:tc>
      </w:tr>
      <w:tr w:rsidR="007B2820" w:rsidRPr="009B617B" w:rsidTr="00563256">
        <w:tc>
          <w:tcPr>
            <w:tcW w:w="256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365F91"/>
            </w:tcBorders>
            <w:vAlign w:val="center"/>
            <w:hideMark/>
          </w:tcPr>
          <w:p w:rsidR="007B2820" w:rsidRPr="009B617B" w:rsidRDefault="007B2820" w:rsidP="00563256">
            <w:pPr>
              <w:spacing w:before="100" w:beforeAutospacing="1" w:after="100" w:afterAutospacing="1" w:line="240" w:lineRule="auto"/>
              <w:jc w:val="mediumKashida"/>
              <w:outlineLvl w:val="1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9B617B">
              <w:rPr>
                <w:rFonts w:asciiTheme="minorBidi" w:hAnsiTheme="minorBidi" w:cstheme="minorBidi"/>
                <w:bCs/>
                <w:sz w:val="26"/>
                <w:szCs w:val="26"/>
              </w:rPr>
              <w:t>ECO Secretariat</w:t>
            </w:r>
          </w:p>
        </w:tc>
        <w:tc>
          <w:tcPr>
            <w:tcW w:w="2431" w:type="pct"/>
            <w:tcBorders>
              <w:top w:val="single" w:sz="8" w:space="0" w:color="4F81BD"/>
              <w:left w:val="single" w:sz="4" w:space="0" w:color="365F91"/>
              <w:bottom w:val="single" w:sz="8" w:space="0" w:color="4F81BD"/>
              <w:right w:val="single" w:sz="8" w:space="0" w:color="4F81BD"/>
            </w:tcBorders>
            <w:hideMark/>
          </w:tcPr>
          <w:p w:rsidR="007B2820" w:rsidRPr="009B617B" w:rsidRDefault="007B2820" w:rsidP="00563256">
            <w:pPr>
              <w:spacing w:before="100" w:beforeAutospacing="1" w:after="100" w:afterAutospacing="1" w:line="240" w:lineRule="auto"/>
              <w:jc w:val="mediumKashida"/>
              <w:outlineLvl w:val="1"/>
              <w:rPr>
                <w:rFonts w:asciiTheme="minorBidi" w:hAnsiTheme="minorBidi" w:cstheme="minorBidi"/>
                <w:b/>
                <w:bCs/>
                <w:sz w:val="26"/>
                <w:szCs w:val="26"/>
                <w:lang w:bidi="fa-IR"/>
              </w:rPr>
            </w:pPr>
            <w:r w:rsidRPr="009B617B">
              <w:rPr>
                <w:rFonts w:asciiTheme="minorBidi" w:hAnsiTheme="minorBidi" w:cstheme="minorBidi"/>
                <w:b/>
                <w:bCs/>
                <w:sz w:val="26"/>
                <w:szCs w:val="26"/>
                <w:lang w:bidi="fa-IR"/>
              </w:rPr>
              <w:t>7. Coordinating Country/Organization:</w:t>
            </w:r>
          </w:p>
        </w:tc>
      </w:tr>
      <w:tr w:rsidR="007B2820" w:rsidRPr="009B617B" w:rsidTr="00563256">
        <w:tc>
          <w:tcPr>
            <w:tcW w:w="2569" w:type="pct"/>
            <w:tcBorders>
              <w:top w:val="nil"/>
              <w:left w:val="single" w:sz="8" w:space="0" w:color="4F81BD"/>
              <w:bottom w:val="nil"/>
              <w:right w:val="single" w:sz="4" w:space="0" w:color="365F91"/>
            </w:tcBorders>
            <w:vAlign w:val="center"/>
            <w:hideMark/>
          </w:tcPr>
          <w:p w:rsidR="007B2820" w:rsidRPr="009B617B" w:rsidRDefault="007B2820" w:rsidP="00563256">
            <w:pPr>
              <w:spacing w:before="100" w:beforeAutospacing="1" w:after="100" w:afterAutospacing="1" w:line="240" w:lineRule="auto"/>
              <w:jc w:val="mediumKashida"/>
              <w:outlineLvl w:val="1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9B617B">
              <w:rPr>
                <w:rFonts w:asciiTheme="minorBidi" w:hAnsiTheme="minorBidi" w:cstheme="minorBidi"/>
                <w:bCs/>
                <w:sz w:val="26"/>
                <w:szCs w:val="26"/>
              </w:rPr>
              <w:t>---</w:t>
            </w:r>
          </w:p>
        </w:tc>
        <w:tc>
          <w:tcPr>
            <w:tcW w:w="2431" w:type="pct"/>
            <w:tcBorders>
              <w:top w:val="nil"/>
              <w:left w:val="single" w:sz="4" w:space="0" w:color="365F91"/>
              <w:bottom w:val="nil"/>
              <w:right w:val="single" w:sz="8" w:space="0" w:color="4F81BD"/>
            </w:tcBorders>
            <w:hideMark/>
          </w:tcPr>
          <w:p w:rsidR="007B2820" w:rsidRPr="009B617B" w:rsidRDefault="007B2820" w:rsidP="00563256">
            <w:pPr>
              <w:spacing w:before="100" w:beforeAutospacing="1" w:after="100" w:afterAutospacing="1" w:line="240" w:lineRule="auto"/>
              <w:jc w:val="mediumKashida"/>
              <w:outlineLvl w:val="1"/>
              <w:rPr>
                <w:rFonts w:asciiTheme="minorBidi" w:hAnsiTheme="minorBidi" w:cstheme="minorBidi"/>
                <w:b/>
                <w:bCs/>
                <w:sz w:val="26"/>
                <w:szCs w:val="26"/>
                <w:lang w:bidi="fa-IR"/>
              </w:rPr>
            </w:pPr>
            <w:r w:rsidRPr="009B617B">
              <w:rPr>
                <w:rFonts w:asciiTheme="minorBidi" w:hAnsiTheme="minorBidi" w:cstheme="minorBidi"/>
                <w:b/>
                <w:bCs/>
                <w:sz w:val="26"/>
                <w:szCs w:val="26"/>
                <w:lang w:bidi="fa-IR"/>
              </w:rPr>
              <w:t>8. International/Regional Partner:</w:t>
            </w:r>
          </w:p>
        </w:tc>
      </w:tr>
      <w:tr w:rsidR="007B2820" w:rsidRPr="009B617B" w:rsidTr="00563256">
        <w:tc>
          <w:tcPr>
            <w:tcW w:w="256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365F91"/>
            </w:tcBorders>
            <w:vAlign w:val="center"/>
            <w:hideMark/>
          </w:tcPr>
          <w:p w:rsidR="007B2820" w:rsidRPr="009B617B" w:rsidRDefault="007B2820" w:rsidP="00563256">
            <w:pPr>
              <w:spacing w:before="100" w:beforeAutospacing="1" w:after="100" w:afterAutospacing="1" w:line="240" w:lineRule="auto"/>
              <w:jc w:val="mediumKashida"/>
              <w:outlineLvl w:val="1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9B617B">
              <w:rPr>
                <w:rFonts w:asciiTheme="minorBidi" w:hAnsiTheme="minorBidi" w:cstheme="minorBidi"/>
                <w:bCs/>
                <w:sz w:val="26"/>
                <w:szCs w:val="26"/>
              </w:rPr>
              <w:t>2 year</w:t>
            </w:r>
          </w:p>
        </w:tc>
        <w:tc>
          <w:tcPr>
            <w:tcW w:w="2431" w:type="pct"/>
            <w:tcBorders>
              <w:top w:val="single" w:sz="8" w:space="0" w:color="4F81BD"/>
              <w:left w:val="single" w:sz="4" w:space="0" w:color="365F91"/>
              <w:bottom w:val="single" w:sz="8" w:space="0" w:color="4F81BD"/>
              <w:right w:val="single" w:sz="8" w:space="0" w:color="4F81BD"/>
            </w:tcBorders>
            <w:hideMark/>
          </w:tcPr>
          <w:p w:rsidR="007B2820" w:rsidRPr="009B617B" w:rsidRDefault="007B2820" w:rsidP="00563256">
            <w:pPr>
              <w:spacing w:before="100" w:beforeAutospacing="1" w:after="100" w:afterAutospacing="1" w:line="240" w:lineRule="auto"/>
              <w:jc w:val="mediumKashida"/>
              <w:outlineLvl w:val="1"/>
              <w:rPr>
                <w:rFonts w:asciiTheme="minorBidi" w:hAnsiTheme="minorBidi" w:cstheme="minorBidi"/>
                <w:b/>
                <w:bCs/>
                <w:sz w:val="26"/>
                <w:szCs w:val="26"/>
                <w:lang w:bidi="fa-IR"/>
              </w:rPr>
            </w:pPr>
            <w:r w:rsidRPr="009B617B">
              <w:rPr>
                <w:rFonts w:asciiTheme="minorBidi" w:hAnsiTheme="minorBidi" w:cstheme="minorBidi"/>
                <w:b/>
                <w:bCs/>
                <w:sz w:val="26"/>
                <w:szCs w:val="26"/>
                <w:lang w:bidi="fa-IR"/>
              </w:rPr>
              <w:t>9. Duration of Project (Months):</w:t>
            </w:r>
          </w:p>
        </w:tc>
      </w:tr>
      <w:tr w:rsidR="007B2820" w:rsidRPr="009B617B" w:rsidTr="00563256">
        <w:tc>
          <w:tcPr>
            <w:tcW w:w="2569" w:type="pct"/>
            <w:tcBorders>
              <w:top w:val="nil"/>
              <w:left w:val="single" w:sz="8" w:space="0" w:color="4F81BD"/>
              <w:bottom w:val="nil"/>
              <w:right w:val="single" w:sz="4" w:space="0" w:color="365F91"/>
            </w:tcBorders>
            <w:vAlign w:val="center"/>
            <w:hideMark/>
          </w:tcPr>
          <w:p w:rsidR="007B2820" w:rsidRPr="009B617B" w:rsidRDefault="007B2820" w:rsidP="00563256">
            <w:pPr>
              <w:spacing w:before="100" w:beforeAutospacing="1" w:after="100" w:afterAutospacing="1" w:line="240" w:lineRule="auto"/>
              <w:jc w:val="mediumKashida"/>
              <w:outlineLvl w:val="1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9B617B">
              <w:rPr>
                <w:rFonts w:asciiTheme="minorBidi" w:hAnsiTheme="minorBidi" w:cstheme="minorBidi"/>
                <w:bCs/>
                <w:sz w:val="26"/>
                <w:szCs w:val="26"/>
              </w:rPr>
              <w:t>2020</w:t>
            </w:r>
          </w:p>
        </w:tc>
        <w:tc>
          <w:tcPr>
            <w:tcW w:w="2431" w:type="pct"/>
            <w:tcBorders>
              <w:top w:val="nil"/>
              <w:left w:val="single" w:sz="4" w:space="0" w:color="365F91"/>
              <w:bottom w:val="nil"/>
              <w:right w:val="single" w:sz="8" w:space="0" w:color="4F81BD"/>
            </w:tcBorders>
            <w:hideMark/>
          </w:tcPr>
          <w:p w:rsidR="007B2820" w:rsidRPr="009B617B" w:rsidRDefault="007B2820" w:rsidP="00563256">
            <w:pPr>
              <w:spacing w:before="100" w:beforeAutospacing="1" w:after="100" w:afterAutospacing="1" w:line="240" w:lineRule="auto"/>
              <w:jc w:val="mediumKashida"/>
              <w:outlineLvl w:val="1"/>
              <w:rPr>
                <w:rFonts w:asciiTheme="minorBidi" w:hAnsiTheme="minorBidi" w:cstheme="minorBidi"/>
                <w:b/>
                <w:bCs/>
                <w:sz w:val="26"/>
                <w:szCs w:val="26"/>
                <w:lang w:bidi="fa-IR"/>
              </w:rPr>
            </w:pPr>
            <w:r w:rsidRPr="009B617B">
              <w:rPr>
                <w:rFonts w:asciiTheme="minorBidi" w:hAnsiTheme="minorBidi" w:cstheme="minorBidi"/>
                <w:b/>
                <w:bCs/>
                <w:sz w:val="26"/>
                <w:szCs w:val="26"/>
                <w:lang w:bidi="fa-IR"/>
              </w:rPr>
              <w:t>10. Project Starting Time (M/Y):</w:t>
            </w:r>
          </w:p>
        </w:tc>
      </w:tr>
      <w:tr w:rsidR="007B2820" w:rsidRPr="009B617B" w:rsidTr="00563256">
        <w:tc>
          <w:tcPr>
            <w:tcW w:w="256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365F91"/>
            </w:tcBorders>
            <w:vAlign w:val="center"/>
            <w:hideMark/>
          </w:tcPr>
          <w:p w:rsidR="007B2820" w:rsidRPr="009B617B" w:rsidRDefault="007B2820" w:rsidP="00563256">
            <w:pPr>
              <w:spacing w:before="100" w:beforeAutospacing="1" w:after="100" w:afterAutospacing="1" w:line="240" w:lineRule="auto"/>
              <w:jc w:val="mediumKashida"/>
              <w:outlineLvl w:val="1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9B617B">
              <w:rPr>
                <w:rFonts w:asciiTheme="minorBidi" w:hAnsiTheme="minorBidi" w:cstheme="minorBidi"/>
                <w:bCs/>
                <w:sz w:val="26"/>
                <w:szCs w:val="26"/>
              </w:rPr>
              <w:lastRenderedPageBreak/>
              <w:t>Quarterly</w:t>
            </w:r>
          </w:p>
        </w:tc>
        <w:tc>
          <w:tcPr>
            <w:tcW w:w="2431" w:type="pct"/>
            <w:tcBorders>
              <w:top w:val="single" w:sz="8" w:space="0" w:color="4F81BD"/>
              <w:left w:val="single" w:sz="4" w:space="0" w:color="365F91"/>
              <w:bottom w:val="single" w:sz="8" w:space="0" w:color="4F81BD"/>
              <w:right w:val="single" w:sz="8" w:space="0" w:color="4F81BD"/>
            </w:tcBorders>
            <w:hideMark/>
          </w:tcPr>
          <w:p w:rsidR="007B2820" w:rsidRPr="009B617B" w:rsidRDefault="007B2820" w:rsidP="00563256">
            <w:pPr>
              <w:spacing w:before="100" w:beforeAutospacing="1" w:after="100" w:afterAutospacing="1" w:line="240" w:lineRule="auto"/>
              <w:jc w:val="mediumKashida"/>
              <w:outlineLvl w:val="1"/>
              <w:rPr>
                <w:rFonts w:asciiTheme="minorBidi" w:hAnsiTheme="minorBidi" w:cstheme="minorBidi"/>
                <w:b/>
                <w:bCs/>
                <w:sz w:val="26"/>
                <w:szCs w:val="26"/>
                <w:lang w:bidi="fa-IR"/>
              </w:rPr>
            </w:pPr>
            <w:r w:rsidRPr="009B617B">
              <w:rPr>
                <w:rFonts w:asciiTheme="minorBidi" w:hAnsiTheme="minorBidi" w:cstheme="minorBidi"/>
                <w:b/>
                <w:bCs/>
                <w:sz w:val="26"/>
                <w:szCs w:val="26"/>
                <w:lang w:bidi="fa-IR"/>
              </w:rPr>
              <w:t>11. Project Progress Ratio (%):</w:t>
            </w:r>
          </w:p>
        </w:tc>
      </w:tr>
      <w:tr w:rsidR="007B2820" w:rsidRPr="009B617B" w:rsidTr="00563256">
        <w:tc>
          <w:tcPr>
            <w:tcW w:w="2569" w:type="pct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4" w:space="0" w:color="365F91"/>
            </w:tcBorders>
            <w:vAlign w:val="center"/>
            <w:hideMark/>
          </w:tcPr>
          <w:p w:rsidR="007B2820" w:rsidRPr="009B617B" w:rsidRDefault="007B2820" w:rsidP="00563256">
            <w:pPr>
              <w:spacing w:before="100" w:beforeAutospacing="1" w:after="100" w:afterAutospacing="1" w:line="240" w:lineRule="auto"/>
              <w:jc w:val="mediumKashida"/>
              <w:outlineLvl w:val="1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9B617B">
              <w:rPr>
                <w:rFonts w:asciiTheme="minorBidi" w:hAnsiTheme="minorBidi" w:cstheme="minorBidi"/>
                <w:bCs/>
                <w:sz w:val="26"/>
                <w:szCs w:val="26"/>
              </w:rPr>
              <w:t>2 year</w:t>
            </w:r>
          </w:p>
        </w:tc>
        <w:tc>
          <w:tcPr>
            <w:tcW w:w="2431" w:type="pct"/>
            <w:tcBorders>
              <w:top w:val="single" w:sz="8" w:space="0" w:color="4F81BD"/>
              <w:left w:val="single" w:sz="4" w:space="0" w:color="365F91"/>
              <w:bottom w:val="single" w:sz="4" w:space="0" w:color="4F81BD"/>
              <w:right w:val="single" w:sz="8" w:space="0" w:color="4F81BD"/>
            </w:tcBorders>
            <w:hideMark/>
          </w:tcPr>
          <w:p w:rsidR="007B2820" w:rsidRPr="009B617B" w:rsidRDefault="007B2820" w:rsidP="00563256">
            <w:pPr>
              <w:spacing w:before="100" w:beforeAutospacing="1" w:after="100" w:afterAutospacing="1" w:line="240" w:lineRule="auto"/>
              <w:jc w:val="mediumKashida"/>
              <w:outlineLvl w:val="1"/>
              <w:rPr>
                <w:rFonts w:asciiTheme="minorBidi" w:hAnsiTheme="minorBidi" w:cstheme="minorBidi"/>
                <w:b/>
                <w:bCs/>
                <w:sz w:val="26"/>
                <w:szCs w:val="26"/>
                <w:lang w:bidi="fa-IR"/>
              </w:rPr>
            </w:pPr>
            <w:r w:rsidRPr="009B617B">
              <w:rPr>
                <w:rFonts w:asciiTheme="minorBidi" w:hAnsiTheme="minorBidi" w:cstheme="minorBidi"/>
                <w:b/>
                <w:bCs/>
                <w:sz w:val="26"/>
                <w:szCs w:val="26"/>
                <w:lang w:bidi="fa-IR"/>
              </w:rPr>
              <w:t>12. Expected Project Completion Time (M/Y):</w:t>
            </w:r>
          </w:p>
        </w:tc>
      </w:tr>
      <w:tr w:rsidR="007B2820" w:rsidRPr="009B617B" w:rsidTr="00563256">
        <w:trPr>
          <w:trHeight w:val="558"/>
        </w:trPr>
        <w:tc>
          <w:tcPr>
            <w:tcW w:w="5000" w:type="pct"/>
            <w:gridSpan w:val="2"/>
            <w:tcBorders>
              <w:top w:val="single" w:sz="4" w:space="0" w:color="4F81BD"/>
              <w:left w:val="single" w:sz="8" w:space="0" w:color="4F81BD"/>
              <w:bottom w:val="nil"/>
              <w:right w:val="single" w:sz="8" w:space="0" w:color="4F81BD"/>
            </w:tcBorders>
            <w:hideMark/>
          </w:tcPr>
          <w:p w:rsidR="007B2820" w:rsidRPr="009B617B" w:rsidRDefault="007B2820" w:rsidP="00563256">
            <w:pPr>
              <w:spacing w:before="100" w:beforeAutospacing="1" w:after="100" w:afterAutospacing="1" w:line="240" w:lineRule="auto"/>
              <w:jc w:val="mediumKashida"/>
              <w:outlineLvl w:val="1"/>
              <w:rPr>
                <w:rFonts w:asciiTheme="minorBidi" w:hAnsiTheme="minorBidi" w:cstheme="minorBidi"/>
                <w:sz w:val="26"/>
                <w:szCs w:val="26"/>
                <w:u w:val="single"/>
                <w:rtl/>
                <w:lang w:bidi="fa-IR"/>
              </w:rPr>
            </w:pPr>
            <w:r w:rsidRPr="009B617B">
              <w:rPr>
                <w:rFonts w:asciiTheme="minorBidi" w:hAnsiTheme="minorBidi" w:cstheme="minorBidi"/>
                <w:b/>
                <w:sz w:val="26"/>
                <w:szCs w:val="26"/>
                <w:lang w:bidi="fa-IR"/>
              </w:rPr>
              <w:t xml:space="preserve">13. </w:t>
            </w:r>
            <w:r w:rsidRPr="009B617B">
              <w:rPr>
                <w:rFonts w:asciiTheme="minorBidi" w:hAnsiTheme="minorBidi" w:cstheme="minorBidi"/>
                <w:b/>
                <w:sz w:val="26"/>
                <w:szCs w:val="26"/>
                <w:u w:val="single"/>
                <w:lang w:bidi="fa-IR"/>
              </w:rPr>
              <w:t>Background</w:t>
            </w:r>
            <w:r w:rsidRPr="009B617B">
              <w:rPr>
                <w:rFonts w:asciiTheme="minorBidi" w:hAnsiTheme="minorBidi" w:cstheme="minorBidi"/>
                <w:sz w:val="26"/>
                <w:szCs w:val="26"/>
                <w:u w:val="single"/>
                <w:lang w:bidi="fa-IR"/>
              </w:rPr>
              <w:t>:</w:t>
            </w:r>
          </w:p>
          <w:p w:rsidR="007B2820" w:rsidRDefault="007B2820" w:rsidP="00563256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Theme="minorBidi" w:hAnsiTheme="minorBidi" w:cstheme="minorBidi"/>
                <w:color w:val="000000"/>
                <w:sz w:val="26"/>
                <w:szCs w:val="26"/>
              </w:rPr>
            </w:pP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 xml:space="preserve">Natural hazards as the greatest natural enemy of human, every year </w:t>
            </w:r>
            <w:proofErr w:type="gramStart"/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>causes</w:t>
            </w:r>
            <w:r>
              <w:rPr>
                <w:rFonts w:asciiTheme="minorBidi" w:hAnsiTheme="minorBidi" w:cstheme="minorBidi"/>
                <w:color w:val="000000"/>
                <w:sz w:val="26"/>
                <w:szCs w:val="26"/>
              </w:rPr>
              <w:t xml:space="preserve">  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>death</w:t>
            </w:r>
            <w:proofErr w:type="gramEnd"/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 xml:space="preserve"> and injuries thousands of people and leaves millions of people</w:t>
            </w:r>
            <w:r>
              <w:rPr>
                <w:rFonts w:asciiTheme="minorBidi" w:hAnsiTheme="minorBidi" w:cstheme="minorBidi"/>
                <w:color w:val="000000"/>
                <w:sz w:val="26"/>
                <w:szCs w:val="26"/>
              </w:rPr>
              <w:t xml:space="preserve"> 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 xml:space="preserve">homelessness across the world. </w:t>
            </w:r>
          </w:p>
          <w:p w:rsidR="007B2820" w:rsidRDefault="007B2820" w:rsidP="00563256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Theme="minorBidi" w:hAnsiTheme="minorBidi" w:cstheme="minorBidi"/>
                <w:color w:val="000000"/>
                <w:sz w:val="26"/>
                <w:szCs w:val="26"/>
              </w:rPr>
            </w:pP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>Landslide which is the falling down massive and</w:t>
            </w:r>
            <w:r>
              <w:rPr>
                <w:rFonts w:asciiTheme="minorBidi" w:hAnsiTheme="minorBidi" w:cstheme="minorBidi"/>
                <w:color w:val="000000"/>
                <w:sz w:val="26"/>
                <w:szCs w:val="26"/>
              </w:rPr>
              <w:t xml:space="preserve"> 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>often rapid movement of the sediments along the slopes, is being one of the</w:t>
            </w:r>
            <w:r>
              <w:rPr>
                <w:rFonts w:asciiTheme="minorBidi" w:hAnsiTheme="minorBidi" w:cstheme="minorBidi"/>
                <w:color w:val="000000"/>
                <w:sz w:val="26"/>
                <w:szCs w:val="26"/>
              </w:rPr>
              <w:t xml:space="preserve"> 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>worldwide problems threats the humankind. Most of the landslides cause the</w:t>
            </w:r>
            <w:r>
              <w:rPr>
                <w:rFonts w:asciiTheme="minorBidi" w:hAnsiTheme="minorBidi" w:cstheme="minorBidi"/>
                <w:color w:val="000000"/>
                <w:sz w:val="26"/>
                <w:szCs w:val="26"/>
              </w:rPr>
              <w:t xml:space="preserve"> 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>long-term economic and financial damages, population displacement and will</w:t>
            </w:r>
            <w:r>
              <w:rPr>
                <w:rFonts w:asciiTheme="minorBidi" w:hAnsiTheme="minorBidi" w:cstheme="minorBidi"/>
                <w:color w:val="000000"/>
                <w:sz w:val="26"/>
                <w:szCs w:val="26"/>
              </w:rPr>
              <w:t xml:space="preserve"> 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>have negative impacts on natural environment which undoubtedly their</w:t>
            </w:r>
            <w:r>
              <w:rPr>
                <w:rFonts w:asciiTheme="minorBidi" w:hAnsiTheme="minorBidi" w:cstheme="minorBidi"/>
                <w:color w:val="000000"/>
                <w:sz w:val="26"/>
                <w:szCs w:val="26"/>
              </w:rPr>
              <w:t xml:space="preserve"> 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>dimensions will be increased in the future. Landslides cause severe physical</w:t>
            </w:r>
            <w:r>
              <w:rPr>
                <w:rFonts w:asciiTheme="minorBidi" w:hAnsiTheme="minorBidi" w:cstheme="minorBidi"/>
                <w:color w:val="000000"/>
                <w:sz w:val="26"/>
                <w:szCs w:val="26"/>
              </w:rPr>
              <w:t xml:space="preserve"> 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>damages by making farmlands and forests useless, and also by destructing</w:t>
            </w:r>
            <w:r>
              <w:rPr>
                <w:rFonts w:asciiTheme="minorBidi" w:hAnsiTheme="minorBidi" w:cstheme="minorBidi"/>
                <w:color w:val="000000"/>
                <w:sz w:val="26"/>
                <w:szCs w:val="26"/>
              </w:rPr>
              <w:t xml:space="preserve"> 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>roads, bridges and other infrastructures. Landslides also resulted in a severe</w:t>
            </w:r>
            <w:r>
              <w:rPr>
                <w:rFonts w:asciiTheme="minorBidi" w:hAnsiTheme="minorBidi" w:cstheme="minorBidi"/>
                <w:color w:val="000000"/>
                <w:sz w:val="26"/>
                <w:szCs w:val="26"/>
              </w:rPr>
              <w:t xml:space="preserve"> 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>damage to the environment and different species of plants and animals.</w:t>
            </w:r>
          </w:p>
          <w:p w:rsidR="007B2820" w:rsidRDefault="007B2820" w:rsidP="00563256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Theme="minorBidi" w:hAnsiTheme="minorBidi" w:cstheme="minorBidi"/>
                <w:color w:val="000000"/>
                <w:sz w:val="26"/>
                <w:szCs w:val="26"/>
              </w:rPr>
            </w:pP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br/>
              <w:t>Although landslide is often considered as a local problem it could affect the</w:t>
            </w:r>
            <w:r>
              <w:rPr>
                <w:rFonts w:asciiTheme="minorBidi" w:hAnsiTheme="minorBidi" w:cstheme="minorBidi"/>
                <w:color w:val="000000"/>
                <w:sz w:val="26"/>
                <w:szCs w:val="26"/>
              </w:rPr>
              <w:t xml:space="preserve"> 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>adjacent areas and turn to a state, province and even national scale disaster and</w:t>
            </w:r>
            <w:r>
              <w:rPr>
                <w:rFonts w:asciiTheme="minorBidi" w:hAnsiTheme="minorBidi" w:cstheme="minorBidi"/>
                <w:color w:val="000000"/>
                <w:sz w:val="26"/>
                <w:szCs w:val="26"/>
              </w:rPr>
              <w:t xml:space="preserve"> 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>impose financial crisis.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br/>
              <w:t>Increasing population growth alongside the geopolitical boundaries and limitation</w:t>
            </w:r>
            <w:proofErr w:type="gramStart"/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>,</w:t>
            </w:r>
            <w:proofErr w:type="gramEnd"/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br/>
              <w:t>have caused the occupation of unstable slopes and faraway regions. The</w:t>
            </w:r>
            <w:r>
              <w:rPr>
                <w:rFonts w:asciiTheme="minorBidi" w:hAnsiTheme="minorBidi" w:cstheme="minorBidi"/>
                <w:color w:val="000000"/>
                <w:sz w:val="26"/>
                <w:szCs w:val="26"/>
              </w:rPr>
              <w:t xml:space="preserve"> 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>stabilization of the landslide-affected areas is often very costly measure and on</w:t>
            </w:r>
            <w:r>
              <w:rPr>
                <w:rFonts w:asciiTheme="minorBidi" w:hAnsiTheme="minorBidi" w:cstheme="minorBidi"/>
                <w:color w:val="000000"/>
                <w:sz w:val="26"/>
                <w:szCs w:val="26"/>
              </w:rPr>
              <w:t xml:space="preserve"> 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>the other hand some of high risk zones’ inhabitants, do not have any other places</w:t>
            </w:r>
            <w:r>
              <w:rPr>
                <w:rFonts w:asciiTheme="minorBidi" w:hAnsiTheme="minorBidi" w:cstheme="minorBidi"/>
                <w:color w:val="000000"/>
                <w:sz w:val="26"/>
                <w:szCs w:val="26"/>
              </w:rPr>
              <w:t xml:space="preserve"> 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>to movement.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br/>
            </w:r>
          </w:p>
          <w:p w:rsidR="007B2820" w:rsidRPr="009B617B" w:rsidRDefault="007B2820" w:rsidP="00563256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Theme="minorBidi" w:hAnsiTheme="minorBidi" w:cstheme="minorBidi"/>
                <w:sz w:val="26"/>
                <w:szCs w:val="26"/>
                <w:lang w:bidi="fa-IR"/>
              </w:rPr>
            </w:pP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>Regarding the fact that landslides are more manageable and predictable than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br/>
              <w:t>other natural hazards such as floods, volcanic eruptions, earthquakes, etc.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br/>
              <w:t>recognition the phenomena and spotting the high risk area are of the key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br/>
              <w:t>importance to prevent its damages.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br/>
              <w:t>Figure 2- The ECO-LHZ project covers the whole region of the ECO-Member States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br/>
              <w:t>ECO Member States cover 10 countries with total area of 7937197 sq. km. This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br/>
              <w:t xml:space="preserve">Area is located in the Alps-Himalayan </w:t>
            </w:r>
            <w:proofErr w:type="spellStart"/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>orogenic</w:t>
            </w:r>
            <w:proofErr w:type="spellEnd"/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 xml:space="preserve"> zone. According to its highland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br/>
              <w:t>topography, tectonic activity, seismicity, various geological and climatic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br/>
              <w:t>conditions, has many natural conditions to create a wide range of landslides. In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br/>
              <w:t>addition, the high population density in these countries, more than 463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br/>
              <w:t>million people (201 7), causes vulnerability and higher risks of landslides. For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br/>
              <w:t>examples</w:t>
            </w:r>
            <w:proofErr w:type="gramStart"/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>;</w:t>
            </w:r>
            <w:proofErr w:type="gramEnd"/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br/>
              <w:t>Destructive landslide (2000) in Baku, cause 11 killed and about 23 million dollars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br/>
              <w:t>damages in the capital of Azerbaijan.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br/>
              <w:t>In Afghanistan, from 1954, the occurrence of landslide and avalanche cause</w:t>
            </w:r>
            <w:r>
              <w:rPr>
                <w:rFonts w:asciiTheme="minorBidi" w:hAnsiTheme="minorBidi" w:cstheme="minorBidi"/>
                <w:color w:val="000000"/>
                <w:sz w:val="26"/>
                <w:szCs w:val="26"/>
              </w:rPr>
              <w:t xml:space="preserve"> 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>about 1000 casualties and other negative effects.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br/>
              <w:t>In the northern parts of Pakistan, and in the area between China, India and</w:t>
            </w:r>
            <w:r>
              <w:rPr>
                <w:rFonts w:asciiTheme="minorBidi" w:hAnsiTheme="minorBidi" w:cstheme="minorBidi"/>
                <w:color w:val="000000"/>
                <w:sz w:val="26"/>
                <w:szCs w:val="26"/>
              </w:rPr>
              <w:t xml:space="preserve"> 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>Afghanistan, which is strategically very important, major landslides frequently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br/>
              <w:t>occur. Of course, all the landslides in Pakistan are important in terms of economic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br/>
              <w:t xml:space="preserve">and social issues. For example, landslide of </w:t>
            </w:r>
            <w:proofErr w:type="spellStart"/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>Ryala</w:t>
            </w:r>
            <w:proofErr w:type="spellEnd"/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 xml:space="preserve"> in </w:t>
            </w:r>
            <w:proofErr w:type="gramStart"/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>1988,</w:t>
            </w:r>
            <w:proofErr w:type="gramEnd"/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 xml:space="preserve"> destroyed more than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br/>
              <w:t>half of the village. In this event 100 houses and 62 hectares of farmland were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br/>
              <w:t>destroyed.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br/>
              <w:t>Between 1926 and 2005 in Kirgizstan seven landslides happened. These affected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br/>
              <w:t>60000 people and left more than $37 USD damages.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br/>
              <w:t>With regard to the frequency of events, infrastructures and constructions</w:t>
            </w:r>
            <w:proofErr w:type="gramStart"/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>,</w:t>
            </w:r>
            <w:proofErr w:type="gramEnd"/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br/>
              <w:t>landslides’ damages vary. It imposes direct and indirect costs on government and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br/>
              <w:t>affects the GDP. Based on published statistics, direct damages caused by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br/>
              <w:t>landslides are more than tens of millions dollars. In this regard, and for reducing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br/>
              <w:t>the costs imposed by the landslides, identifying different vulnerability factors in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br/>
              <w:t>landslides-in order to plan for stabilizing and reducing risk in areas vulnerable to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br/>
              <w:t>landslides- is essential. Both human and natural factors have an effective role in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br/>
              <w:t>landslides. In addition to the natural factors such as geological structures, stone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br/>
              <w:t>and soils unit material, fault, climate, rainfall, slop and …, humane factors such as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br/>
              <w:t>land use change, road network construction, dams and other construction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br/>
              <w:t>operations affect the landslides.</w:t>
            </w:r>
          </w:p>
        </w:tc>
      </w:tr>
      <w:tr w:rsidR="007B2820" w:rsidRPr="009B617B" w:rsidTr="00563256">
        <w:tc>
          <w:tcPr>
            <w:tcW w:w="5000" w:type="pct"/>
            <w:gridSpan w:val="2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hideMark/>
          </w:tcPr>
          <w:p w:rsidR="007B2820" w:rsidRPr="009B617B" w:rsidRDefault="007B2820" w:rsidP="00563256">
            <w:pPr>
              <w:bidi/>
              <w:spacing w:after="0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</w:p>
        </w:tc>
      </w:tr>
      <w:tr w:rsidR="007B2820" w:rsidRPr="009B617B" w:rsidTr="00563256">
        <w:tc>
          <w:tcPr>
            <w:tcW w:w="5000" w:type="pct"/>
            <w:gridSpan w:val="2"/>
            <w:tcBorders>
              <w:top w:val="double" w:sz="6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  <w:hideMark/>
          </w:tcPr>
          <w:p w:rsidR="007B2820" w:rsidRPr="009B617B" w:rsidRDefault="007B2820" w:rsidP="00563256">
            <w:pPr>
              <w:spacing w:before="100" w:beforeAutospacing="1" w:after="100" w:afterAutospacing="1" w:line="240" w:lineRule="auto"/>
              <w:jc w:val="mediumKashida"/>
              <w:outlineLvl w:val="1"/>
              <w:rPr>
                <w:rFonts w:asciiTheme="minorBidi" w:hAnsiTheme="minorBidi" w:cstheme="minorBidi"/>
                <w:b/>
                <w:sz w:val="26"/>
                <w:szCs w:val="26"/>
                <w:rtl/>
              </w:rPr>
            </w:pPr>
            <w:r w:rsidRPr="009B617B">
              <w:rPr>
                <w:rFonts w:asciiTheme="minorBidi" w:hAnsiTheme="minorBidi" w:cstheme="minorBidi"/>
                <w:b/>
                <w:sz w:val="26"/>
                <w:szCs w:val="26"/>
              </w:rPr>
              <w:t xml:space="preserve">15. </w:t>
            </w:r>
            <w:r w:rsidRPr="009B617B">
              <w:rPr>
                <w:rFonts w:asciiTheme="minorBidi" w:hAnsiTheme="minorBidi" w:cstheme="minorBidi"/>
                <w:b/>
                <w:sz w:val="26"/>
                <w:szCs w:val="26"/>
                <w:u w:val="single"/>
              </w:rPr>
              <w:t>Expected Outcomes of the Project:</w:t>
            </w:r>
          </w:p>
          <w:p w:rsidR="007B2820" w:rsidRPr="009B617B" w:rsidRDefault="007B2820" w:rsidP="007B282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outlineLvl w:val="1"/>
              <w:rPr>
                <w:rFonts w:asciiTheme="minorBidi" w:hAnsiTheme="minorBidi"/>
                <w:sz w:val="26"/>
                <w:szCs w:val="26"/>
                <w:lang w:bidi="fa-IR"/>
              </w:rPr>
            </w:pPr>
            <w:r w:rsidRPr="009B617B">
              <w:rPr>
                <w:rFonts w:asciiTheme="minorBidi" w:hAnsiTheme="minorBidi"/>
                <w:b/>
                <w:bCs/>
                <w:color w:val="000000"/>
                <w:sz w:val="26"/>
                <w:szCs w:val="26"/>
              </w:rPr>
              <w:t>a. Preparing digital basic database</w:t>
            </w:r>
            <w:proofErr w:type="gramStart"/>
            <w:r w:rsidRPr="009B617B">
              <w:rPr>
                <w:rFonts w:asciiTheme="minorBidi" w:hAnsiTheme="minorBidi"/>
                <w:b/>
                <w:bCs/>
                <w:color w:val="000000"/>
                <w:sz w:val="26"/>
                <w:szCs w:val="26"/>
              </w:rPr>
              <w:t>:</w:t>
            </w:r>
            <w:proofErr w:type="gramEnd"/>
            <w:r w:rsidRPr="009B617B">
              <w:rPr>
                <w:rFonts w:asciiTheme="minorBidi" w:hAnsiTheme="minorBidi"/>
                <w:color w:val="000000"/>
                <w:sz w:val="26"/>
                <w:szCs w:val="26"/>
              </w:rPr>
              <w:br/>
              <w:t xml:space="preserve">Parameters used in this project include </w:t>
            </w:r>
            <w:proofErr w:type="spellStart"/>
            <w:r w:rsidRPr="009B617B">
              <w:rPr>
                <w:rFonts w:asciiTheme="minorBidi" w:hAnsiTheme="minorBidi"/>
                <w:color w:val="000000"/>
                <w:sz w:val="26"/>
                <w:szCs w:val="26"/>
              </w:rPr>
              <w:t>lithology</w:t>
            </w:r>
            <w:proofErr w:type="spellEnd"/>
            <w:r w:rsidRPr="009B617B">
              <w:rPr>
                <w:rFonts w:asciiTheme="minorBidi" w:hAnsiTheme="minorBidi"/>
                <w:color w:val="000000"/>
                <w:sz w:val="26"/>
                <w:szCs w:val="26"/>
              </w:rPr>
              <w:t>, active fault, slop and its</w:t>
            </w:r>
            <w:r w:rsidRPr="009B617B">
              <w:rPr>
                <w:rFonts w:asciiTheme="minorBidi" w:hAnsiTheme="minorBidi"/>
                <w:color w:val="000000"/>
                <w:sz w:val="26"/>
                <w:szCs w:val="26"/>
              </w:rPr>
              <w:br/>
              <w:t>orientation, climate and rainfall, land use, landslides and seismic zones.</w:t>
            </w:r>
            <w:r w:rsidRPr="009B617B">
              <w:rPr>
                <w:rFonts w:asciiTheme="minorBidi" w:hAnsiTheme="minorBidi"/>
                <w:color w:val="000000"/>
                <w:sz w:val="26"/>
                <w:szCs w:val="26"/>
              </w:rPr>
              <w:br/>
              <w:t>The collected data are evaluated and processed.</w:t>
            </w:r>
            <w:r w:rsidRPr="009B617B">
              <w:rPr>
                <w:rFonts w:asciiTheme="minorBidi" w:hAnsiTheme="minorBidi"/>
                <w:color w:val="000000"/>
                <w:sz w:val="26"/>
                <w:szCs w:val="26"/>
              </w:rPr>
              <w:br/>
              <w:t>* Collected data and maps will be digitized and stored as database in</w:t>
            </w:r>
            <w:r w:rsidRPr="009B617B">
              <w:rPr>
                <w:rFonts w:asciiTheme="minorBidi" w:hAnsiTheme="minorBidi"/>
                <w:color w:val="000000"/>
                <w:sz w:val="26"/>
                <w:szCs w:val="26"/>
              </w:rPr>
              <w:br/>
            </w:r>
            <w:proofErr w:type="spellStart"/>
            <w:r w:rsidRPr="009B617B">
              <w:rPr>
                <w:rFonts w:asciiTheme="minorBidi" w:hAnsiTheme="minorBidi"/>
                <w:color w:val="000000"/>
                <w:sz w:val="26"/>
                <w:szCs w:val="26"/>
              </w:rPr>
              <w:t>ArcGIS</w:t>
            </w:r>
            <w:proofErr w:type="spellEnd"/>
            <w:r w:rsidRPr="009B617B">
              <w:rPr>
                <w:rFonts w:asciiTheme="minorBidi" w:hAnsiTheme="minorBidi"/>
                <w:color w:val="000000"/>
                <w:sz w:val="26"/>
                <w:szCs w:val="26"/>
              </w:rPr>
              <w:t>.</w:t>
            </w:r>
            <w:r w:rsidRPr="009B617B">
              <w:rPr>
                <w:rFonts w:asciiTheme="minorBidi" w:hAnsiTheme="minorBidi"/>
                <w:color w:val="000000"/>
                <w:sz w:val="26"/>
                <w:szCs w:val="26"/>
              </w:rPr>
              <w:br/>
            </w:r>
            <w:r w:rsidRPr="009B617B">
              <w:rPr>
                <w:rFonts w:asciiTheme="minorBidi" w:hAnsiTheme="minorBidi"/>
                <w:b/>
                <w:bCs/>
                <w:color w:val="000000"/>
                <w:sz w:val="26"/>
                <w:szCs w:val="26"/>
              </w:rPr>
              <w:t>b. Preparing basic thematic maps</w:t>
            </w:r>
            <w:proofErr w:type="gramStart"/>
            <w:r w:rsidRPr="009B617B">
              <w:rPr>
                <w:rFonts w:asciiTheme="minorBidi" w:hAnsiTheme="minorBidi"/>
                <w:b/>
                <w:bCs/>
                <w:color w:val="000000"/>
                <w:sz w:val="26"/>
                <w:szCs w:val="26"/>
              </w:rPr>
              <w:t>:</w:t>
            </w:r>
            <w:proofErr w:type="gramEnd"/>
            <w:r w:rsidRPr="009B617B">
              <w:rPr>
                <w:rFonts w:asciiTheme="minorBidi" w:hAnsiTheme="minorBidi"/>
                <w:color w:val="000000"/>
                <w:sz w:val="26"/>
                <w:szCs w:val="26"/>
              </w:rPr>
              <w:br/>
              <w:t>In this level, basic data (vulnerability factors) will be extracted as the</w:t>
            </w:r>
            <w:r w:rsidRPr="009B617B">
              <w:rPr>
                <w:rFonts w:asciiTheme="minorBidi" w:hAnsiTheme="minorBidi"/>
                <w:color w:val="000000"/>
                <w:sz w:val="26"/>
                <w:szCs w:val="26"/>
              </w:rPr>
              <w:br/>
              <w:t>basic maps and as a layer with an appropriate scale for using in the GIS.</w:t>
            </w:r>
            <w:r w:rsidRPr="009B617B">
              <w:rPr>
                <w:rFonts w:asciiTheme="minorBidi" w:hAnsiTheme="minorBidi"/>
                <w:color w:val="000000"/>
                <w:sz w:val="26"/>
                <w:szCs w:val="26"/>
              </w:rPr>
              <w:br/>
            </w:r>
            <w:r w:rsidRPr="009B617B">
              <w:rPr>
                <w:rFonts w:asciiTheme="minorBidi" w:hAnsiTheme="minorBidi"/>
                <w:b/>
                <w:bCs/>
                <w:color w:val="000000"/>
                <w:sz w:val="26"/>
                <w:szCs w:val="26"/>
              </w:rPr>
              <w:t>c. Calculation of Score Factor</w:t>
            </w:r>
            <w:proofErr w:type="gramStart"/>
            <w:r w:rsidRPr="009B617B">
              <w:rPr>
                <w:rFonts w:asciiTheme="minorBidi" w:hAnsiTheme="minorBidi"/>
                <w:b/>
                <w:bCs/>
                <w:color w:val="000000"/>
                <w:sz w:val="26"/>
                <w:szCs w:val="26"/>
              </w:rPr>
              <w:t>:</w:t>
            </w:r>
            <w:proofErr w:type="gramEnd"/>
            <w:r w:rsidRPr="009B617B">
              <w:rPr>
                <w:rFonts w:asciiTheme="minorBidi" w:hAnsiTheme="minorBidi"/>
                <w:color w:val="000000"/>
                <w:sz w:val="26"/>
                <w:szCs w:val="26"/>
              </w:rPr>
              <w:br/>
              <w:t>The score factor will be calculated by determining weight of each factor</w:t>
            </w:r>
            <w:r w:rsidRPr="009B617B">
              <w:rPr>
                <w:rFonts w:asciiTheme="minorBidi" w:hAnsiTheme="minorBidi"/>
                <w:color w:val="000000"/>
                <w:sz w:val="26"/>
                <w:szCs w:val="26"/>
              </w:rPr>
              <w:br/>
              <w:t>and sub-factors regarding of their effect on landslide susceptibility.</w:t>
            </w:r>
            <w:r w:rsidRPr="009B617B">
              <w:rPr>
                <w:rFonts w:asciiTheme="minorBidi" w:hAnsiTheme="minorBidi"/>
                <w:color w:val="000000"/>
                <w:sz w:val="26"/>
                <w:szCs w:val="26"/>
              </w:rPr>
              <w:br/>
            </w:r>
            <w:r w:rsidRPr="009B617B">
              <w:rPr>
                <w:rFonts w:asciiTheme="minorBidi" w:hAnsiTheme="minorBidi"/>
                <w:b/>
                <w:bCs/>
                <w:color w:val="000000"/>
                <w:sz w:val="26"/>
                <w:szCs w:val="26"/>
              </w:rPr>
              <w:t>d. Integration and modeling</w:t>
            </w:r>
            <w:proofErr w:type="gramStart"/>
            <w:r w:rsidRPr="009B617B">
              <w:rPr>
                <w:rFonts w:asciiTheme="minorBidi" w:hAnsiTheme="minorBidi"/>
                <w:b/>
                <w:bCs/>
                <w:color w:val="000000"/>
                <w:sz w:val="26"/>
                <w:szCs w:val="26"/>
              </w:rPr>
              <w:t>:</w:t>
            </w:r>
            <w:proofErr w:type="gramEnd"/>
            <w:r w:rsidRPr="009B617B">
              <w:rPr>
                <w:rFonts w:asciiTheme="minorBidi" w:hAnsiTheme="minorBidi"/>
                <w:color w:val="000000"/>
                <w:sz w:val="26"/>
                <w:szCs w:val="26"/>
              </w:rPr>
              <w:br/>
              <w:t>All the influencing factors of different variables will be added simply</w:t>
            </w:r>
            <w:r w:rsidRPr="009B617B">
              <w:rPr>
                <w:rFonts w:asciiTheme="minorBidi" w:hAnsiTheme="minorBidi"/>
                <w:color w:val="000000"/>
                <w:sz w:val="26"/>
                <w:szCs w:val="26"/>
              </w:rPr>
              <w:br/>
              <w:t>together to find out the probable areas of landslide occurrence.</w:t>
            </w:r>
            <w:r w:rsidRPr="009B617B">
              <w:rPr>
                <w:rFonts w:asciiTheme="minorBidi" w:hAnsiTheme="minorBidi"/>
                <w:color w:val="000000"/>
                <w:sz w:val="26"/>
                <w:szCs w:val="26"/>
              </w:rPr>
              <w:br/>
            </w:r>
            <w:r w:rsidRPr="009B617B">
              <w:rPr>
                <w:rFonts w:asciiTheme="minorBidi" w:hAnsiTheme="minorBidi"/>
                <w:b/>
                <w:bCs/>
                <w:color w:val="000000"/>
                <w:sz w:val="26"/>
                <w:szCs w:val="26"/>
              </w:rPr>
              <w:t xml:space="preserve">e. </w:t>
            </w:r>
            <w:proofErr w:type="spellStart"/>
            <w:r w:rsidRPr="009B617B">
              <w:rPr>
                <w:rFonts w:asciiTheme="minorBidi" w:hAnsiTheme="minorBidi"/>
                <w:b/>
                <w:bCs/>
                <w:color w:val="000000"/>
                <w:sz w:val="26"/>
                <w:szCs w:val="26"/>
              </w:rPr>
              <w:t>Zonation</w:t>
            </w:r>
            <w:proofErr w:type="spellEnd"/>
            <w:r w:rsidRPr="009B617B">
              <w:rPr>
                <w:rFonts w:asciiTheme="minorBidi" w:hAnsiTheme="minorBidi"/>
                <w:b/>
                <w:bCs/>
                <w:color w:val="000000"/>
                <w:sz w:val="26"/>
                <w:szCs w:val="26"/>
              </w:rPr>
              <w:t xml:space="preserve"> &amp; Classification</w:t>
            </w:r>
            <w:proofErr w:type="gramStart"/>
            <w:r w:rsidRPr="009B617B">
              <w:rPr>
                <w:rFonts w:asciiTheme="minorBidi" w:hAnsiTheme="minorBidi"/>
                <w:b/>
                <w:bCs/>
                <w:color w:val="000000"/>
                <w:sz w:val="26"/>
                <w:szCs w:val="26"/>
              </w:rPr>
              <w:t>:</w:t>
            </w:r>
            <w:proofErr w:type="gramEnd"/>
            <w:r w:rsidRPr="009B617B">
              <w:rPr>
                <w:rFonts w:asciiTheme="minorBidi" w:hAnsiTheme="minorBidi"/>
                <w:color w:val="000000"/>
                <w:sz w:val="26"/>
                <w:szCs w:val="26"/>
              </w:rPr>
              <w:br/>
              <w:t>The whole range of variation was classified into different groups of a</w:t>
            </w:r>
            <w:r w:rsidRPr="009B617B">
              <w:rPr>
                <w:rFonts w:asciiTheme="minorBidi" w:hAnsiTheme="minorBidi"/>
                <w:color w:val="000000"/>
                <w:sz w:val="26"/>
                <w:szCs w:val="26"/>
              </w:rPr>
              <w:br/>
              <w:t xml:space="preserve">Landslide Hazard </w:t>
            </w:r>
            <w:proofErr w:type="spellStart"/>
            <w:r w:rsidRPr="009B617B">
              <w:rPr>
                <w:rFonts w:asciiTheme="minorBidi" w:hAnsiTheme="minorBidi"/>
                <w:color w:val="000000"/>
                <w:sz w:val="26"/>
                <w:szCs w:val="26"/>
              </w:rPr>
              <w:t>Zonation</w:t>
            </w:r>
            <w:proofErr w:type="spellEnd"/>
            <w:r w:rsidRPr="009B617B">
              <w:rPr>
                <w:rFonts w:asciiTheme="minorBidi" w:hAnsiTheme="minorBidi"/>
                <w:color w:val="000000"/>
                <w:sz w:val="26"/>
                <w:szCs w:val="26"/>
              </w:rPr>
              <w:t xml:space="preserve"> map of the study area.</w:t>
            </w:r>
          </w:p>
        </w:tc>
      </w:tr>
      <w:tr w:rsidR="007B2820" w:rsidRPr="009B617B" w:rsidTr="0056325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0" w:rsidRPr="009B617B" w:rsidRDefault="007B2820" w:rsidP="00563256">
            <w:pPr>
              <w:spacing w:before="100" w:beforeAutospacing="1" w:after="100" w:afterAutospacing="1" w:line="240" w:lineRule="auto"/>
              <w:jc w:val="mediumKashida"/>
              <w:outlineLvl w:val="1"/>
              <w:rPr>
                <w:rFonts w:asciiTheme="minorBidi" w:hAnsiTheme="minorBidi" w:cstheme="minorBidi"/>
                <w:b/>
                <w:sz w:val="26"/>
                <w:szCs w:val="26"/>
                <w:rtl/>
              </w:rPr>
            </w:pPr>
            <w:r w:rsidRPr="009B617B">
              <w:rPr>
                <w:rFonts w:asciiTheme="minorBidi" w:hAnsiTheme="minorBidi" w:cstheme="minorBidi"/>
                <w:b/>
                <w:sz w:val="26"/>
                <w:szCs w:val="26"/>
              </w:rPr>
              <w:t xml:space="preserve">16. </w:t>
            </w:r>
            <w:r w:rsidRPr="009B617B">
              <w:rPr>
                <w:rFonts w:asciiTheme="minorBidi" w:hAnsiTheme="minorBidi" w:cstheme="minorBidi"/>
                <w:b/>
                <w:sz w:val="26"/>
                <w:szCs w:val="26"/>
                <w:u w:val="single"/>
              </w:rPr>
              <w:t>Current status</w:t>
            </w:r>
            <w:r w:rsidRPr="009B617B">
              <w:rPr>
                <w:rFonts w:asciiTheme="minorBidi" w:hAnsiTheme="minorBidi" w:cstheme="minorBidi"/>
                <w:b/>
                <w:sz w:val="26"/>
                <w:szCs w:val="26"/>
              </w:rPr>
              <w:t>:</w:t>
            </w:r>
          </w:p>
          <w:p w:rsidR="007B2820" w:rsidRPr="009B617B" w:rsidRDefault="007B2820" w:rsidP="00563256">
            <w:pPr>
              <w:spacing w:before="100" w:beforeAutospacing="1" w:after="100" w:afterAutospacing="1" w:line="240" w:lineRule="auto"/>
              <w:jc w:val="mediumKashida"/>
              <w:outlineLvl w:val="1"/>
              <w:rPr>
                <w:rFonts w:asciiTheme="minorBidi" w:hAnsiTheme="minorBidi" w:cstheme="minorBidi"/>
                <w:color w:val="000000"/>
                <w:sz w:val="26"/>
                <w:szCs w:val="26"/>
              </w:rPr>
            </w:pP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>The project will be completed in 24 month since signing the contract. The ECO</w:t>
            </w:r>
            <w:r>
              <w:rPr>
                <w:rFonts w:asciiTheme="minorBidi" w:hAnsiTheme="minorBidi" w:cstheme="minorBidi"/>
                <w:color w:val="000000"/>
                <w:sz w:val="26"/>
                <w:szCs w:val="26"/>
              </w:rPr>
              <w:t xml:space="preserve"> 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>Secretariat and the project team will ensure the fulfillment of the envisaged</w:t>
            </w:r>
            <w:r>
              <w:rPr>
                <w:rFonts w:asciiTheme="minorBidi" w:hAnsiTheme="minorBidi" w:cstheme="minorBidi"/>
                <w:color w:val="000000"/>
                <w:sz w:val="26"/>
                <w:szCs w:val="26"/>
              </w:rPr>
              <w:t xml:space="preserve"> </w:t>
            </w:r>
            <w:r w:rsidRPr="009B617B">
              <w:rPr>
                <w:rFonts w:asciiTheme="minorBidi" w:hAnsiTheme="minorBidi" w:cstheme="minorBidi"/>
                <w:color w:val="000000"/>
                <w:sz w:val="26"/>
                <w:szCs w:val="26"/>
              </w:rPr>
              <w:t>activities within the timetable.</w:t>
            </w:r>
          </w:p>
        </w:tc>
      </w:tr>
    </w:tbl>
    <w:p w:rsidR="005858E8" w:rsidRDefault="005858E8"/>
    <w:sectPr w:rsidR="005858E8" w:rsidSect="00585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90C42"/>
    <w:multiLevelType w:val="hybridMultilevel"/>
    <w:tmpl w:val="FACC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revisionView w:inkAnnotations="0"/>
  <w:defaultTabStop w:val="720"/>
  <w:characterSpacingControl w:val="doNotCompress"/>
  <w:savePreviewPicture/>
  <w:compat/>
  <w:rsids>
    <w:rsidRoot w:val="007B2820"/>
    <w:rsid w:val="005858E8"/>
    <w:rsid w:val="007B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2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маркированный Char,En tête 1 Char,Colorful List - Accent 11 Char,FooterText Char,Paragraphe de liste1 Char,List Paragraph (bulleted list) Char,Bullet 1 List Char,Lettre d'introduction Char,Paragrafo elenco Char"/>
    <w:link w:val="ListParagraph"/>
    <w:qFormat/>
    <w:locked/>
    <w:rsid w:val="007B2820"/>
  </w:style>
  <w:style w:type="paragraph" w:styleId="ListParagraph">
    <w:name w:val="List Paragraph"/>
    <w:aliases w:val="маркированный,En tête 1,Colorful List - Accent 11,FooterText,Paragraphe de liste1,List Paragraph (bulleted list),Bullet 1 List,Lettre d'introduction,Paragrafo elenco,1st level - Bullet List Paragraph,Medium Grid 1 - Accent 21"/>
    <w:basedOn w:val="Normal"/>
    <w:link w:val="ListParagraphChar"/>
    <w:qFormat/>
    <w:rsid w:val="007B282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978</Words>
  <Characters>5576</Characters>
  <Application>Microsoft Office Word</Application>
  <DocSecurity>0</DocSecurity>
  <Lines>46</Lines>
  <Paragraphs>13</Paragraphs>
  <ScaleCrop>false</ScaleCrop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javadi</dc:creator>
  <cp:lastModifiedBy>javadi</cp:lastModifiedBy>
  <cp:revision>1</cp:revision>
  <dcterms:created xsi:type="dcterms:W3CDTF">2023-08-08T09:08:00Z</dcterms:created>
  <dcterms:modified xsi:type="dcterms:W3CDTF">2023-08-08T09:08:00Z</dcterms:modified>
</cp:coreProperties>
</file>