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00" w:rsidRDefault="00186B76" w:rsidP="00781C00">
      <w:pPr>
        <w:rPr>
          <w:rFonts w:ascii="Arial" w:hAnsi="Arial"/>
          <w:b/>
          <w:bCs/>
          <w:color w:val="0070C0"/>
          <w:sz w:val="40"/>
          <w:szCs w:val="40"/>
        </w:rPr>
      </w:pPr>
      <w:r>
        <w:rPr>
          <w:rFonts w:ascii="Arial" w:hAnsi="Arial"/>
          <w:noProof/>
          <w:sz w:val="24"/>
          <w:szCs w:val="24"/>
          <w:lang w:bidi="fa-IR"/>
        </w:rPr>
        <w:drawing>
          <wp:inline distT="0" distB="0" distL="0" distR="0">
            <wp:extent cx="2941955" cy="810895"/>
            <wp:effectExtent l="19050" t="0" r="0" b="0"/>
            <wp:docPr id="1"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7" cstate="print"/>
                    <a:srcRect/>
                    <a:stretch>
                      <a:fillRect/>
                    </a:stretch>
                  </pic:blipFill>
                  <pic:spPr bwMode="auto">
                    <a:xfrm>
                      <a:off x="0" y="0"/>
                      <a:ext cx="2941955" cy="810895"/>
                    </a:xfrm>
                    <a:prstGeom prst="rect">
                      <a:avLst/>
                    </a:prstGeom>
                    <a:noFill/>
                    <a:ln w="9525">
                      <a:noFill/>
                      <a:miter lim="800000"/>
                      <a:headEnd/>
                      <a:tailEnd/>
                    </a:ln>
                  </pic:spPr>
                </pic:pic>
              </a:graphicData>
            </a:graphic>
          </wp:inline>
        </w:drawing>
      </w:r>
    </w:p>
    <w:p w:rsidR="00781C00" w:rsidRDefault="00781C00" w:rsidP="00781C00">
      <w:pPr>
        <w:rPr>
          <w:rFonts w:ascii="Arial" w:hAnsi="Arial"/>
          <w:b/>
          <w:bCs/>
          <w:sz w:val="56"/>
          <w:szCs w:val="56"/>
        </w:rPr>
      </w:pPr>
    </w:p>
    <w:p w:rsidR="00781C00" w:rsidRDefault="00781C00" w:rsidP="00781C00">
      <w:pPr>
        <w:rPr>
          <w:rFonts w:ascii="Arial" w:hAnsi="Arial"/>
          <w:b/>
          <w:bCs/>
          <w:sz w:val="56"/>
          <w:szCs w:val="56"/>
        </w:rPr>
      </w:pPr>
    </w:p>
    <w:p w:rsidR="00781C00" w:rsidRPr="001C7E34" w:rsidRDefault="00781C00" w:rsidP="00781C00">
      <w:pPr>
        <w:spacing w:after="0" w:line="240" w:lineRule="auto"/>
        <w:jc w:val="center"/>
        <w:rPr>
          <w:rFonts w:ascii="Arial" w:hAnsi="Arial"/>
          <w:b/>
          <w:bCs/>
          <w:i/>
          <w:iCs/>
          <w:sz w:val="44"/>
          <w:szCs w:val="44"/>
        </w:rPr>
      </w:pPr>
      <w:r w:rsidRPr="001C7E34">
        <w:rPr>
          <w:rFonts w:ascii="Arial" w:hAnsi="Arial"/>
          <w:b/>
          <w:bCs/>
          <w:i/>
          <w:iCs/>
          <w:sz w:val="44"/>
          <w:szCs w:val="44"/>
        </w:rPr>
        <w:t>The 3</w:t>
      </w:r>
      <w:r>
        <w:rPr>
          <w:rFonts w:ascii="Arial" w:hAnsi="Arial"/>
          <w:b/>
          <w:bCs/>
          <w:i/>
          <w:iCs/>
          <w:sz w:val="44"/>
          <w:szCs w:val="44"/>
        </w:rPr>
        <w:t>2</w:t>
      </w:r>
      <w:r>
        <w:rPr>
          <w:rFonts w:ascii="Arial" w:hAnsi="Arial"/>
          <w:b/>
          <w:bCs/>
          <w:i/>
          <w:iCs/>
          <w:sz w:val="44"/>
          <w:szCs w:val="44"/>
          <w:vertAlign w:val="superscript"/>
        </w:rPr>
        <w:t xml:space="preserve">nd </w:t>
      </w:r>
      <w:r w:rsidRPr="001C7E34">
        <w:rPr>
          <w:rFonts w:ascii="Arial" w:hAnsi="Arial"/>
          <w:b/>
          <w:bCs/>
          <w:i/>
          <w:iCs/>
          <w:sz w:val="44"/>
          <w:szCs w:val="44"/>
        </w:rPr>
        <w:t>Meeting of the Regional Planning Council of ECO</w:t>
      </w:r>
    </w:p>
    <w:p w:rsidR="00781C00" w:rsidRDefault="00781C00" w:rsidP="00781C00">
      <w:pPr>
        <w:spacing w:after="0" w:line="240" w:lineRule="auto"/>
        <w:jc w:val="center"/>
        <w:rPr>
          <w:rFonts w:ascii="Arial" w:hAnsi="Arial"/>
          <w:b/>
          <w:bCs/>
          <w:sz w:val="56"/>
          <w:szCs w:val="56"/>
        </w:rPr>
      </w:pPr>
    </w:p>
    <w:p w:rsidR="00781C00" w:rsidRPr="00AD1019" w:rsidRDefault="00781C00" w:rsidP="00781C00">
      <w:pPr>
        <w:spacing w:after="0" w:line="240" w:lineRule="auto"/>
        <w:jc w:val="center"/>
        <w:rPr>
          <w:rFonts w:ascii="Arial" w:hAnsi="Arial"/>
          <w:b/>
          <w:bCs/>
          <w:sz w:val="56"/>
          <w:szCs w:val="56"/>
        </w:rPr>
      </w:pPr>
    </w:p>
    <w:p w:rsidR="00781C00" w:rsidRDefault="00781C00" w:rsidP="00781C00">
      <w:pPr>
        <w:spacing w:after="0" w:line="240" w:lineRule="auto"/>
        <w:jc w:val="center"/>
        <w:rPr>
          <w:rFonts w:ascii="Arial" w:hAnsi="Arial"/>
          <w:color w:val="FF0000"/>
          <w:sz w:val="24"/>
          <w:szCs w:val="24"/>
        </w:rPr>
      </w:pPr>
      <w:r>
        <w:rPr>
          <w:rFonts w:ascii="Arial" w:hAnsi="Arial"/>
          <w:color w:val="FF0000"/>
          <w:sz w:val="24"/>
          <w:szCs w:val="24"/>
        </w:rPr>
        <w:tab/>
      </w:r>
    </w:p>
    <w:p w:rsidR="00781C00" w:rsidRPr="00B73B7E" w:rsidRDefault="00781C00" w:rsidP="00781C00">
      <w:pPr>
        <w:spacing w:after="0" w:line="240" w:lineRule="auto"/>
        <w:jc w:val="center"/>
        <w:rPr>
          <w:rFonts w:ascii="Arial" w:hAnsi="Arial"/>
          <w:b/>
          <w:bCs/>
          <w:sz w:val="36"/>
          <w:szCs w:val="36"/>
        </w:rPr>
      </w:pPr>
      <w:r>
        <w:rPr>
          <w:rFonts w:ascii="Arial" w:hAnsi="Arial"/>
          <w:b/>
          <w:bCs/>
          <w:sz w:val="36"/>
          <w:szCs w:val="36"/>
        </w:rPr>
        <w:t xml:space="preserve">Working Paper </w:t>
      </w:r>
      <w:r w:rsidRPr="00B73B7E">
        <w:rPr>
          <w:rFonts w:ascii="Arial" w:hAnsi="Arial"/>
          <w:b/>
          <w:bCs/>
          <w:sz w:val="36"/>
          <w:szCs w:val="36"/>
        </w:rPr>
        <w:t xml:space="preserve">on </w:t>
      </w:r>
    </w:p>
    <w:p w:rsidR="00781C00" w:rsidRPr="00B73B7E" w:rsidRDefault="00BF7F7F" w:rsidP="00BF7F7F">
      <w:pPr>
        <w:spacing w:after="0" w:line="240" w:lineRule="auto"/>
        <w:jc w:val="center"/>
        <w:rPr>
          <w:rFonts w:ascii="Arial" w:hAnsi="Arial"/>
          <w:b/>
          <w:bCs/>
          <w:sz w:val="36"/>
          <w:szCs w:val="36"/>
        </w:rPr>
      </w:pPr>
      <w:r>
        <w:rPr>
          <w:rFonts w:ascii="Arial" w:hAnsi="Arial"/>
          <w:b/>
          <w:bCs/>
          <w:sz w:val="36"/>
          <w:szCs w:val="36"/>
        </w:rPr>
        <w:t>Economic</w:t>
      </w:r>
      <w:r w:rsidR="00781C00" w:rsidRPr="00B73B7E">
        <w:rPr>
          <w:rFonts w:ascii="Arial" w:hAnsi="Arial"/>
          <w:b/>
          <w:bCs/>
          <w:sz w:val="36"/>
          <w:szCs w:val="36"/>
        </w:rPr>
        <w:t xml:space="preserve"> Research </w:t>
      </w:r>
      <w:r>
        <w:rPr>
          <w:rFonts w:ascii="Arial" w:hAnsi="Arial"/>
          <w:b/>
          <w:bCs/>
          <w:sz w:val="36"/>
          <w:szCs w:val="36"/>
        </w:rPr>
        <w:t>&amp;</w:t>
      </w:r>
      <w:r w:rsidR="00781C00" w:rsidRPr="00B73B7E">
        <w:rPr>
          <w:rFonts w:ascii="Arial" w:hAnsi="Arial"/>
          <w:b/>
          <w:bCs/>
          <w:sz w:val="36"/>
          <w:szCs w:val="36"/>
        </w:rPr>
        <w:t xml:space="preserve"> Statistics</w:t>
      </w:r>
      <w:r w:rsidR="00781C00">
        <w:rPr>
          <w:rFonts w:ascii="Arial" w:hAnsi="Arial"/>
          <w:b/>
          <w:bCs/>
          <w:sz w:val="36"/>
          <w:szCs w:val="36"/>
        </w:rPr>
        <w:t xml:space="preserve"> </w:t>
      </w:r>
    </w:p>
    <w:p w:rsidR="00781C00" w:rsidRDefault="00781C00" w:rsidP="00781C00">
      <w:pPr>
        <w:jc w:val="both"/>
        <w:rPr>
          <w:rFonts w:ascii="Arial" w:hAnsi="Arial"/>
          <w:sz w:val="32"/>
          <w:szCs w:val="32"/>
          <w:lang w:val="en-GB"/>
        </w:rPr>
      </w:pPr>
      <w:r>
        <w:rPr>
          <w:rFonts w:ascii="Arial" w:hAnsi="Arial"/>
          <w:sz w:val="32"/>
          <w:szCs w:val="32"/>
          <w:lang w:val="en-GB"/>
        </w:rPr>
        <w:t xml:space="preserve">                         </w:t>
      </w:r>
    </w:p>
    <w:p w:rsidR="00781C00" w:rsidRPr="006109FA" w:rsidRDefault="00781C00" w:rsidP="00781C00">
      <w:pPr>
        <w:jc w:val="center"/>
        <w:rPr>
          <w:rFonts w:ascii="Arial" w:hAnsi="Arial"/>
          <w:b/>
          <w:bCs/>
          <w:sz w:val="24"/>
          <w:szCs w:val="24"/>
          <w:lang w:val="en-GB"/>
        </w:rPr>
      </w:pPr>
      <w:r w:rsidRPr="006109FA">
        <w:rPr>
          <w:rFonts w:ascii="Arial" w:hAnsi="Arial"/>
          <w:sz w:val="32"/>
          <w:szCs w:val="32"/>
          <w:lang w:val="en-GB"/>
        </w:rPr>
        <w:t>Prepared by ECO Secretariat</w:t>
      </w:r>
      <w:r>
        <w:rPr>
          <w:rFonts w:ascii="Arial" w:hAnsi="Arial"/>
          <w:sz w:val="32"/>
          <w:szCs w:val="32"/>
          <w:lang w:val="en-GB"/>
        </w:rPr>
        <w:t xml:space="preserve"> (PMS)</w:t>
      </w:r>
    </w:p>
    <w:p w:rsidR="00781C00" w:rsidRDefault="00781C00" w:rsidP="00781C00">
      <w:pPr>
        <w:jc w:val="both"/>
        <w:rPr>
          <w:rFonts w:ascii="Arial" w:hAnsi="Arial"/>
          <w:b/>
          <w:bCs/>
          <w:color w:val="FF0000"/>
          <w:sz w:val="24"/>
          <w:szCs w:val="24"/>
        </w:rPr>
      </w:pPr>
    </w:p>
    <w:p w:rsidR="00781C00" w:rsidRDefault="00781C00" w:rsidP="00781C00">
      <w:pPr>
        <w:jc w:val="both"/>
        <w:rPr>
          <w:rFonts w:ascii="Arial" w:hAnsi="Arial"/>
          <w:b/>
          <w:bCs/>
          <w:color w:val="FF0000"/>
          <w:sz w:val="24"/>
          <w:szCs w:val="24"/>
        </w:rPr>
      </w:pPr>
    </w:p>
    <w:p w:rsidR="00781C00" w:rsidRDefault="00781C00" w:rsidP="00781C00">
      <w:pPr>
        <w:jc w:val="both"/>
        <w:rPr>
          <w:rFonts w:ascii="Arial" w:hAnsi="Arial"/>
          <w:b/>
          <w:bCs/>
          <w:color w:val="FF0000"/>
          <w:sz w:val="24"/>
          <w:szCs w:val="24"/>
        </w:rPr>
      </w:pPr>
    </w:p>
    <w:p w:rsidR="00781C00" w:rsidRDefault="00781C00" w:rsidP="00781C00">
      <w:pPr>
        <w:jc w:val="both"/>
        <w:rPr>
          <w:rFonts w:ascii="Arial" w:hAnsi="Arial"/>
          <w:b/>
          <w:bCs/>
          <w:color w:val="FF0000"/>
          <w:sz w:val="24"/>
          <w:szCs w:val="24"/>
        </w:rPr>
      </w:pPr>
    </w:p>
    <w:p w:rsidR="00781C00" w:rsidRDefault="00781C00" w:rsidP="00781C00">
      <w:pPr>
        <w:jc w:val="both"/>
        <w:rPr>
          <w:rFonts w:ascii="Arial" w:hAnsi="Arial"/>
          <w:b/>
          <w:bCs/>
          <w:color w:val="FF0000"/>
          <w:sz w:val="24"/>
          <w:szCs w:val="24"/>
        </w:rPr>
      </w:pPr>
    </w:p>
    <w:p w:rsidR="00781C00" w:rsidRDefault="00781C00" w:rsidP="00781C00">
      <w:pPr>
        <w:jc w:val="center"/>
        <w:rPr>
          <w:rFonts w:ascii="Arial" w:hAnsi="Arial"/>
          <w:b/>
          <w:bCs/>
          <w:color w:val="000000"/>
          <w:sz w:val="24"/>
          <w:szCs w:val="24"/>
        </w:rPr>
      </w:pPr>
    </w:p>
    <w:p w:rsidR="00781C00" w:rsidRDefault="00781C00" w:rsidP="00781C00">
      <w:pPr>
        <w:spacing w:after="0" w:line="240" w:lineRule="auto"/>
        <w:jc w:val="center"/>
        <w:rPr>
          <w:rFonts w:ascii="Arial" w:hAnsi="Arial"/>
          <w:sz w:val="32"/>
          <w:szCs w:val="32"/>
        </w:rPr>
      </w:pPr>
      <w:r w:rsidRPr="001C7E34">
        <w:rPr>
          <w:rFonts w:ascii="Arial" w:hAnsi="Arial"/>
          <w:sz w:val="32"/>
          <w:szCs w:val="32"/>
        </w:rPr>
        <w:t>1</w:t>
      </w:r>
      <w:r>
        <w:rPr>
          <w:rFonts w:ascii="Arial" w:hAnsi="Arial"/>
          <w:sz w:val="32"/>
          <w:szCs w:val="32"/>
        </w:rPr>
        <w:t>6</w:t>
      </w:r>
      <w:r w:rsidRPr="001C7E34">
        <w:rPr>
          <w:rFonts w:ascii="Arial" w:hAnsi="Arial"/>
          <w:sz w:val="32"/>
          <w:szCs w:val="32"/>
        </w:rPr>
        <w:t>-</w:t>
      </w:r>
      <w:r>
        <w:rPr>
          <w:rFonts w:ascii="Arial" w:hAnsi="Arial"/>
          <w:sz w:val="32"/>
          <w:szCs w:val="32"/>
        </w:rPr>
        <w:t>19</w:t>
      </w:r>
      <w:r w:rsidRPr="001C7E34">
        <w:rPr>
          <w:rFonts w:ascii="Arial" w:hAnsi="Arial"/>
          <w:sz w:val="32"/>
          <w:szCs w:val="32"/>
        </w:rPr>
        <w:t xml:space="preserve"> January 202</w:t>
      </w:r>
      <w:r>
        <w:rPr>
          <w:rFonts w:ascii="Arial" w:hAnsi="Arial"/>
          <w:sz w:val="32"/>
          <w:szCs w:val="32"/>
        </w:rPr>
        <w:t>2</w:t>
      </w:r>
    </w:p>
    <w:p w:rsidR="00781C00" w:rsidRPr="001C7E34" w:rsidRDefault="00781C00" w:rsidP="00781C00">
      <w:pPr>
        <w:spacing w:after="0" w:line="240" w:lineRule="auto"/>
        <w:jc w:val="center"/>
        <w:rPr>
          <w:rFonts w:ascii="Arial" w:hAnsi="Arial"/>
          <w:sz w:val="32"/>
          <w:szCs w:val="32"/>
        </w:rPr>
      </w:pPr>
    </w:p>
    <w:p w:rsidR="00781C00" w:rsidRDefault="00781C00" w:rsidP="00781C00">
      <w:pPr>
        <w:pStyle w:val="TOCHeading"/>
      </w:pPr>
      <w:r>
        <w:lastRenderedPageBreak/>
        <w:t>Contents</w:t>
      </w:r>
    </w:p>
    <w:p w:rsidR="00D4517F" w:rsidRPr="00D4517F" w:rsidRDefault="006663B6" w:rsidP="00D4517F">
      <w:pPr>
        <w:pStyle w:val="TOC1"/>
        <w:spacing w:after="0"/>
        <w:rPr>
          <w:rFonts w:eastAsia="Times New Roman"/>
          <w:noProof/>
          <w:sz w:val="20"/>
          <w:szCs w:val="20"/>
        </w:rPr>
      </w:pPr>
      <w:r w:rsidRPr="006663B6">
        <w:fldChar w:fldCharType="begin"/>
      </w:r>
      <w:r w:rsidR="00781C00">
        <w:instrText xml:space="preserve"> TOC \o "1-3" \h \z \u </w:instrText>
      </w:r>
      <w:r w:rsidRPr="006663B6">
        <w:fldChar w:fldCharType="separate"/>
      </w:r>
      <w:hyperlink w:anchor="_Toc87529248" w:history="1">
        <w:r w:rsidR="00D4517F" w:rsidRPr="00D4517F">
          <w:rPr>
            <w:rStyle w:val="Hyperlink"/>
            <w:noProof/>
            <w:sz w:val="20"/>
            <w:szCs w:val="20"/>
          </w:rPr>
          <w:t>ECONOMIC RESEARCH &amp; STATISTICS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_Toc87529248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3</w:t>
        </w:r>
        <w:r w:rsidRPr="00D4517F">
          <w:rPr>
            <w:noProof/>
            <w:webHidden/>
            <w:sz w:val="20"/>
            <w:szCs w:val="20"/>
          </w:rPr>
          <w:fldChar w:fldCharType="end"/>
        </w:r>
      </w:hyperlink>
    </w:p>
    <w:p w:rsidR="00D4517F" w:rsidRPr="00D4517F" w:rsidRDefault="006663B6">
      <w:pPr>
        <w:pStyle w:val="TOC1"/>
        <w:rPr>
          <w:rFonts w:eastAsia="Times New Roman"/>
          <w:noProof/>
          <w:sz w:val="20"/>
          <w:szCs w:val="20"/>
        </w:rPr>
      </w:pPr>
      <w:hyperlink w:anchor="_Toc87529249" w:history="1">
        <w:r w:rsidR="00D4517F" w:rsidRPr="00D4517F">
          <w:rPr>
            <w:rStyle w:val="Hyperlink"/>
            <w:noProof/>
            <w:sz w:val="20"/>
            <w:szCs w:val="20"/>
          </w:rPr>
          <w:t>STATISTICS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_Toc87529249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7</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50" w:history="1">
        <w:r w:rsidR="00D4517F" w:rsidRPr="00D4517F">
          <w:rPr>
            <w:rStyle w:val="Hyperlink"/>
            <w:noProof/>
            <w:sz w:val="20"/>
            <w:szCs w:val="20"/>
          </w:rPr>
          <w:t>Priority Area No.1:</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_Toc87529250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7</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51" w:history="1">
        <w:r w:rsidR="00D4517F" w:rsidRPr="00D4517F">
          <w:rPr>
            <w:rStyle w:val="Hyperlink"/>
            <w:noProof/>
            <w:sz w:val="20"/>
            <w:szCs w:val="20"/>
          </w:rPr>
          <w:t>Cooperation among ECO National Statistical Offices (NSOs)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_Toc87529251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7</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52" w:history="1">
        <w:r w:rsidR="00D4517F" w:rsidRPr="00D4517F">
          <w:rPr>
            <w:rStyle w:val="Hyperlink"/>
            <w:noProof/>
            <w:sz w:val="20"/>
            <w:szCs w:val="20"/>
          </w:rPr>
          <w:t>ECO Vision 2025 target:</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_Toc87529252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7</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53"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_Toc87529253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8</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54" w:history="1">
        <w:r w:rsidR="00D4517F" w:rsidRPr="00D4517F">
          <w:rPr>
            <w:rStyle w:val="Hyperlink"/>
            <w:noProof/>
            <w:sz w:val="20"/>
            <w:szCs w:val="20"/>
          </w:rPr>
          <w:t>Priority Area No. 2:</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_Toc87529254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9</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55" w:history="1">
        <w:r w:rsidR="00D4517F" w:rsidRPr="00D4517F">
          <w:rPr>
            <w:rStyle w:val="Hyperlink"/>
            <w:noProof/>
            <w:sz w:val="20"/>
            <w:szCs w:val="20"/>
          </w:rPr>
          <w:t>ECO Data Bank</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_Toc87529255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9</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56"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_Toc87529256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11</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57" w:history="1">
        <w:r w:rsidR="00D4517F" w:rsidRPr="00D4517F">
          <w:rPr>
            <w:rStyle w:val="Hyperlink"/>
            <w:noProof/>
            <w:sz w:val="20"/>
            <w:szCs w:val="20"/>
          </w:rPr>
          <w:t>Priority area No. 3</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_Toc87529257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11</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58" w:history="1">
        <w:r w:rsidR="00D4517F" w:rsidRPr="00D4517F">
          <w:rPr>
            <w:rStyle w:val="Hyperlink"/>
            <w:noProof/>
            <w:sz w:val="20"/>
            <w:szCs w:val="20"/>
          </w:rPr>
          <w:t>Statistical developments through projects using ECO’s regional linkages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_Toc87529258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11</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59"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_Toc87529259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12</w:t>
        </w:r>
        <w:r w:rsidRPr="00D4517F">
          <w:rPr>
            <w:noProof/>
            <w:webHidden/>
            <w:sz w:val="20"/>
            <w:szCs w:val="20"/>
          </w:rPr>
          <w:fldChar w:fldCharType="end"/>
        </w:r>
      </w:hyperlink>
    </w:p>
    <w:p w:rsidR="00D4517F" w:rsidRPr="00D4517F" w:rsidRDefault="006663B6">
      <w:pPr>
        <w:pStyle w:val="TOC1"/>
        <w:rPr>
          <w:rFonts w:eastAsia="Times New Roman"/>
          <w:noProof/>
          <w:sz w:val="20"/>
          <w:szCs w:val="20"/>
        </w:rPr>
      </w:pPr>
      <w:hyperlink w:anchor="_Toc87529260" w:history="1">
        <w:r w:rsidR="00D4517F" w:rsidRPr="00D4517F">
          <w:rPr>
            <w:rStyle w:val="Hyperlink"/>
            <w:noProof/>
            <w:sz w:val="20"/>
            <w:szCs w:val="20"/>
          </w:rPr>
          <w:t>Priority area No. 4:</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_Toc87529260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12</w:t>
        </w:r>
        <w:r w:rsidRPr="00D4517F">
          <w:rPr>
            <w:noProof/>
            <w:webHidden/>
            <w:sz w:val="20"/>
            <w:szCs w:val="20"/>
          </w:rPr>
          <w:fldChar w:fldCharType="end"/>
        </w:r>
      </w:hyperlink>
    </w:p>
    <w:p w:rsidR="00D4517F" w:rsidRPr="00D4517F" w:rsidRDefault="006663B6">
      <w:pPr>
        <w:pStyle w:val="TOC1"/>
        <w:rPr>
          <w:rFonts w:eastAsia="Times New Roman"/>
          <w:noProof/>
          <w:sz w:val="20"/>
          <w:szCs w:val="20"/>
        </w:rPr>
      </w:pPr>
      <w:hyperlink w:anchor="_Toc87529261" w:history="1">
        <w:r w:rsidR="00D4517F" w:rsidRPr="00D4517F">
          <w:rPr>
            <w:rStyle w:val="Hyperlink"/>
            <w:noProof/>
            <w:sz w:val="20"/>
            <w:szCs w:val="20"/>
          </w:rPr>
          <w:t>ECO Key Statistical Indicators (ECOKSI)</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_Toc87529261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12</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62"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_Toc87529262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13</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63" w:history="1">
        <w:r w:rsidR="00D4517F" w:rsidRPr="00D4517F">
          <w:rPr>
            <w:rStyle w:val="Hyperlink"/>
            <w:noProof/>
            <w:sz w:val="20"/>
            <w:szCs w:val="20"/>
          </w:rPr>
          <w:t>Priority area No. 5:</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_Toc87529263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14</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64" w:history="1">
        <w:r w:rsidR="00D4517F" w:rsidRPr="00D4517F">
          <w:rPr>
            <w:rStyle w:val="Hyperlink"/>
            <w:noProof/>
            <w:sz w:val="20"/>
            <w:szCs w:val="20"/>
          </w:rPr>
          <w:t>ECO Statistical Report</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_Toc87529264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14</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65" w:history="1">
        <w:r w:rsidR="00D4517F" w:rsidRPr="00D4517F">
          <w:rPr>
            <w:rStyle w:val="Hyperlink"/>
            <w:rFonts w:ascii="Arial" w:hAnsi="Arial"/>
            <w:noProof/>
            <w:sz w:val="20"/>
            <w:szCs w:val="20"/>
          </w:rPr>
          <w:t>Expected outcomes for 2021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_Toc87529265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15</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66" w:history="1">
        <w:r w:rsidR="00D4517F" w:rsidRPr="00D4517F">
          <w:rPr>
            <w:rStyle w:val="Hyperlink"/>
            <w:noProof/>
            <w:sz w:val="20"/>
            <w:szCs w:val="20"/>
          </w:rPr>
          <w:t>Priority area No. 6:</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_Toc87529266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16</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67" w:history="1">
        <w:r w:rsidR="00D4517F" w:rsidRPr="00D4517F">
          <w:rPr>
            <w:rStyle w:val="Hyperlink"/>
            <w:noProof/>
            <w:sz w:val="20"/>
            <w:szCs w:val="20"/>
          </w:rPr>
          <w:t>ECO Statistical Capacity Building Programme</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_Toc87529267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16</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68"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_Toc87529268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18</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69" w:history="1">
        <w:r w:rsidR="00D4517F" w:rsidRPr="00D4517F">
          <w:rPr>
            <w:rStyle w:val="Hyperlink"/>
            <w:noProof/>
            <w:sz w:val="20"/>
            <w:szCs w:val="20"/>
          </w:rPr>
          <w:t>Conclusions on the activity area:</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_Toc87529269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18</w:t>
        </w:r>
        <w:r w:rsidRPr="00D4517F">
          <w:rPr>
            <w:noProof/>
            <w:webHidden/>
            <w:sz w:val="20"/>
            <w:szCs w:val="20"/>
          </w:rPr>
          <w:fldChar w:fldCharType="end"/>
        </w:r>
      </w:hyperlink>
    </w:p>
    <w:p w:rsidR="00D4517F" w:rsidRPr="00D4517F" w:rsidRDefault="006663B6">
      <w:pPr>
        <w:pStyle w:val="TOC1"/>
        <w:rPr>
          <w:rFonts w:eastAsia="Times New Roman"/>
          <w:noProof/>
          <w:sz w:val="20"/>
          <w:szCs w:val="20"/>
        </w:rPr>
      </w:pPr>
      <w:hyperlink w:anchor="_Toc87529270" w:history="1">
        <w:r w:rsidR="00D4517F" w:rsidRPr="00D4517F">
          <w:rPr>
            <w:rStyle w:val="Hyperlink"/>
            <w:noProof/>
            <w:sz w:val="20"/>
            <w:szCs w:val="20"/>
          </w:rPr>
          <w:t>ECONOMIC RESEARCH</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_Toc87529270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19</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71" w:history="1">
        <w:r w:rsidR="00D4517F" w:rsidRPr="00D4517F">
          <w:rPr>
            <w:rStyle w:val="Hyperlink"/>
            <w:rFonts w:ascii="Arial" w:hAnsi="Arial"/>
            <w:noProof/>
            <w:sz w:val="20"/>
            <w:szCs w:val="20"/>
          </w:rPr>
          <w:t>Priority Area No.7:</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_Toc87529271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19</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72" w:history="1">
        <w:r w:rsidR="00D4517F" w:rsidRPr="00D4517F">
          <w:rPr>
            <w:rStyle w:val="Hyperlink"/>
            <w:noProof/>
            <w:sz w:val="20"/>
            <w:szCs w:val="20"/>
          </w:rPr>
          <w:t>ECO Annual Economic Report (EAER)</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_Toc87529272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19</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73" w:history="1">
        <w:r w:rsidR="00D4517F" w:rsidRPr="00D4517F">
          <w:rPr>
            <w:rStyle w:val="Hyperlink"/>
            <w:noProof/>
            <w:sz w:val="20"/>
            <w:szCs w:val="20"/>
          </w:rPr>
          <w:t>ECO Vision 2025 target:</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_Toc87529273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19</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74"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_Toc87529274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21</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75" w:history="1">
        <w:r w:rsidR="00D4517F" w:rsidRPr="00D4517F">
          <w:rPr>
            <w:rStyle w:val="Hyperlink"/>
            <w:noProof/>
            <w:sz w:val="20"/>
            <w:szCs w:val="20"/>
          </w:rPr>
          <w:t>Priority Area No. 8:</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_Toc87529275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21</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76" w:history="1">
        <w:r w:rsidR="00D4517F" w:rsidRPr="00D4517F">
          <w:rPr>
            <w:rStyle w:val="Hyperlink"/>
            <w:noProof/>
            <w:sz w:val="20"/>
            <w:szCs w:val="20"/>
          </w:rPr>
          <w:t>ECO Permanent Steering Committee on Economic Research (EPSCER)</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_Toc87529276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21</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77" w:history="1">
        <w:r w:rsidR="00D4517F" w:rsidRPr="00D4517F">
          <w:rPr>
            <w:rStyle w:val="Hyperlink"/>
            <w:noProof/>
            <w:sz w:val="20"/>
            <w:szCs w:val="20"/>
          </w:rPr>
          <w:t>ECO Vision target:</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_Toc87529277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21</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78"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_Toc87529278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24</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79" w:history="1">
        <w:r w:rsidR="00D4517F" w:rsidRPr="00D4517F">
          <w:rPr>
            <w:rStyle w:val="Hyperlink"/>
            <w:noProof/>
            <w:sz w:val="20"/>
            <w:szCs w:val="20"/>
          </w:rPr>
          <w:t>Priority area No. 9:</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_Toc87529279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25</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80" w:history="1">
        <w:r w:rsidR="00D4517F" w:rsidRPr="00D4517F">
          <w:rPr>
            <w:rStyle w:val="Hyperlink"/>
            <w:noProof/>
            <w:sz w:val="20"/>
            <w:szCs w:val="20"/>
          </w:rPr>
          <w:t>ECO Economic Research Programme (EERP)</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_Toc87529280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25</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81"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_Toc87529281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26</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82" w:history="1">
        <w:r w:rsidR="00D4517F" w:rsidRPr="00D4517F">
          <w:rPr>
            <w:rStyle w:val="Hyperlink"/>
            <w:noProof/>
            <w:sz w:val="20"/>
            <w:szCs w:val="20"/>
          </w:rPr>
          <w:t>Priority area No. 10:</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_Toc87529282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26</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83" w:history="1">
        <w:r w:rsidR="00D4517F" w:rsidRPr="00D4517F">
          <w:rPr>
            <w:rStyle w:val="Hyperlink"/>
            <w:noProof/>
            <w:sz w:val="20"/>
            <w:szCs w:val="20"/>
          </w:rPr>
          <w:t>ECO Economic Journal (EEJ)</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_Toc87529283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26</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84"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_Toc87529284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28</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85" w:history="1">
        <w:r w:rsidR="00D4517F" w:rsidRPr="00D4517F">
          <w:rPr>
            <w:rStyle w:val="Hyperlink"/>
            <w:noProof/>
            <w:sz w:val="20"/>
            <w:szCs w:val="20"/>
          </w:rPr>
          <w:t>Priority area No. 11:</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_Toc87529285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29</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86" w:history="1">
        <w:r w:rsidR="00D4517F" w:rsidRPr="00D4517F">
          <w:rPr>
            <w:rStyle w:val="Hyperlink"/>
            <w:noProof/>
            <w:sz w:val="20"/>
            <w:szCs w:val="20"/>
          </w:rPr>
          <w:t>ECO Economic Think Tanks Forum</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_Toc87529286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29</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87"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_Toc87529287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31</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88" w:history="1">
        <w:r w:rsidR="00D4517F" w:rsidRPr="00D4517F">
          <w:rPr>
            <w:rStyle w:val="Hyperlink"/>
            <w:noProof/>
            <w:sz w:val="20"/>
            <w:szCs w:val="20"/>
          </w:rPr>
          <w:t>Priority area No. 12:</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_Toc87529288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32</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89" w:history="1">
        <w:r w:rsidR="00D4517F" w:rsidRPr="00D4517F">
          <w:rPr>
            <w:rStyle w:val="Hyperlink"/>
            <w:noProof/>
            <w:sz w:val="20"/>
            <w:szCs w:val="20"/>
          </w:rPr>
          <w:t>ECO Research Centre (ERC)</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_Toc87529289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32</w:t>
        </w:r>
        <w:r w:rsidRPr="00D4517F">
          <w:rPr>
            <w:noProof/>
            <w:webHidden/>
            <w:sz w:val="20"/>
            <w:szCs w:val="20"/>
          </w:rPr>
          <w:fldChar w:fldCharType="end"/>
        </w:r>
      </w:hyperlink>
    </w:p>
    <w:p w:rsidR="00D4517F" w:rsidRPr="00D4517F" w:rsidRDefault="006663B6">
      <w:pPr>
        <w:pStyle w:val="TOC3"/>
        <w:rPr>
          <w:rFonts w:eastAsia="Times New Roman"/>
          <w:noProof/>
          <w:sz w:val="20"/>
          <w:szCs w:val="20"/>
        </w:rPr>
      </w:pPr>
      <w:hyperlink w:anchor="_Toc87529290" w:history="1">
        <w:r w:rsidR="00D4517F" w:rsidRPr="00D4517F">
          <w:rPr>
            <w:rStyle w:val="Hyperlink"/>
            <w:rFonts w:ascii="Arial" w:hAnsi="Arial"/>
            <w:noProof/>
            <w:sz w:val="20"/>
            <w:szCs w:val="20"/>
          </w:rPr>
          <w:t>Expected outcomes for 2022 and the Secretariat’s recommendations:</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_Toc87529290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32</w:t>
        </w:r>
        <w:r w:rsidRPr="00D4517F">
          <w:rPr>
            <w:noProof/>
            <w:webHidden/>
            <w:sz w:val="20"/>
            <w:szCs w:val="20"/>
          </w:rPr>
          <w:fldChar w:fldCharType="end"/>
        </w:r>
      </w:hyperlink>
    </w:p>
    <w:p w:rsidR="00D4517F" w:rsidRPr="00D4517F" w:rsidRDefault="006663B6">
      <w:pPr>
        <w:pStyle w:val="TOC2"/>
        <w:tabs>
          <w:tab w:val="right" w:leader="dot" w:pos="9350"/>
        </w:tabs>
        <w:rPr>
          <w:rFonts w:eastAsia="Times New Roman"/>
          <w:noProof/>
          <w:sz w:val="20"/>
          <w:szCs w:val="20"/>
        </w:rPr>
      </w:pPr>
      <w:hyperlink w:anchor="_Toc87529291" w:history="1">
        <w:r w:rsidR="00D4517F" w:rsidRPr="00D4517F">
          <w:rPr>
            <w:rStyle w:val="Hyperlink"/>
            <w:noProof/>
            <w:sz w:val="20"/>
            <w:szCs w:val="20"/>
          </w:rPr>
          <w:t>Conclusions on the activity area:</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_Toc87529291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33</w:t>
        </w:r>
        <w:r w:rsidRPr="00D4517F">
          <w:rPr>
            <w:noProof/>
            <w:webHidden/>
            <w:sz w:val="20"/>
            <w:szCs w:val="20"/>
          </w:rPr>
          <w:fldChar w:fldCharType="end"/>
        </w:r>
      </w:hyperlink>
    </w:p>
    <w:p w:rsidR="00D4517F" w:rsidRPr="00D4517F" w:rsidRDefault="006663B6">
      <w:pPr>
        <w:pStyle w:val="TOC1"/>
        <w:rPr>
          <w:rFonts w:eastAsia="Times New Roman"/>
          <w:noProof/>
          <w:sz w:val="20"/>
          <w:szCs w:val="20"/>
        </w:rPr>
      </w:pPr>
      <w:hyperlink w:anchor="_Toc87529292" w:history="1">
        <w:r w:rsidR="00D4517F" w:rsidRPr="00D4517F">
          <w:rPr>
            <w:rStyle w:val="Hyperlink"/>
            <w:noProof/>
            <w:sz w:val="20"/>
            <w:szCs w:val="20"/>
          </w:rPr>
          <w:t>Summary of Secretariat’s proposed recommendations in the area of Statistics and Economic Research:</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_Toc87529292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34</w:t>
        </w:r>
        <w:r w:rsidRPr="00D4517F">
          <w:rPr>
            <w:noProof/>
            <w:webHidden/>
            <w:sz w:val="20"/>
            <w:szCs w:val="20"/>
          </w:rPr>
          <w:fldChar w:fldCharType="end"/>
        </w:r>
      </w:hyperlink>
    </w:p>
    <w:p w:rsidR="00D4517F" w:rsidRDefault="006663B6">
      <w:pPr>
        <w:pStyle w:val="TOC1"/>
        <w:rPr>
          <w:rFonts w:eastAsia="Times New Roman"/>
          <w:noProof/>
        </w:rPr>
      </w:pPr>
      <w:hyperlink w:anchor="_Toc87529293" w:history="1">
        <w:r w:rsidR="00D4517F" w:rsidRPr="00D4517F">
          <w:rPr>
            <w:rStyle w:val="Hyperlink"/>
            <w:noProof/>
            <w:sz w:val="20"/>
            <w:szCs w:val="20"/>
          </w:rPr>
          <w:t>Annex-I. Calendar of Events for 2022/23</w:t>
        </w:r>
        <w:r w:rsidR="00D4517F" w:rsidRPr="00D4517F">
          <w:rPr>
            <w:noProof/>
            <w:webHidden/>
            <w:sz w:val="20"/>
            <w:szCs w:val="20"/>
          </w:rPr>
          <w:tab/>
        </w:r>
        <w:r w:rsidRPr="00D4517F">
          <w:rPr>
            <w:noProof/>
            <w:webHidden/>
            <w:sz w:val="20"/>
            <w:szCs w:val="20"/>
          </w:rPr>
          <w:fldChar w:fldCharType="begin"/>
        </w:r>
        <w:r w:rsidR="00D4517F" w:rsidRPr="00D4517F">
          <w:rPr>
            <w:noProof/>
            <w:webHidden/>
            <w:sz w:val="20"/>
            <w:szCs w:val="20"/>
          </w:rPr>
          <w:instrText xml:space="preserve"> PAGEREF _Toc87529293 \h </w:instrText>
        </w:r>
        <w:r w:rsidRPr="00D4517F">
          <w:rPr>
            <w:noProof/>
            <w:webHidden/>
            <w:sz w:val="20"/>
            <w:szCs w:val="20"/>
          </w:rPr>
        </w:r>
        <w:r w:rsidRPr="00D4517F">
          <w:rPr>
            <w:noProof/>
            <w:webHidden/>
            <w:sz w:val="20"/>
            <w:szCs w:val="20"/>
          </w:rPr>
          <w:fldChar w:fldCharType="separate"/>
        </w:r>
        <w:r w:rsidR="00D4517F" w:rsidRPr="00D4517F">
          <w:rPr>
            <w:noProof/>
            <w:webHidden/>
            <w:sz w:val="20"/>
            <w:szCs w:val="20"/>
          </w:rPr>
          <w:t>36</w:t>
        </w:r>
        <w:r w:rsidRPr="00D4517F">
          <w:rPr>
            <w:noProof/>
            <w:webHidden/>
            <w:sz w:val="20"/>
            <w:szCs w:val="20"/>
          </w:rPr>
          <w:fldChar w:fldCharType="end"/>
        </w:r>
      </w:hyperlink>
    </w:p>
    <w:p w:rsidR="00781C00" w:rsidRDefault="006663B6" w:rsidP="00781C00">
      <w:r>
        <w:rPr>
          <w:b/>
          <w:bCs/>
          <w:noProof/>
        </w:rPr>
        <w:fldChar w:fldCharType="end"/>
      </w:r>
    </w:p>
    <w:p w:rsidR="00781C00" w:rsidRPr="002D1BB4" w:rsidRDefault="00781C00" w:rsidP="00781C00">
      <w:pPr>
        <w:pStyle w:val="Heading1"/>
        <w:ind w:firstLine="720"/>
      </w:pPr>
      <w:bookmarkStart w:id="0" w:name="_Toc87529248"/>
      <w:r w:rsidRPr="002D1BB4">
        <w:t>ECONOMIC RESEARCH &amp; STATISTICS</w:t>
      </w:r>
      <w:bookmarkEnd w:id="0"/>
    </w:p>
    <w:p w:rsidR="00781C00" w:rsidRPr="00DF004E" w:rsidRDefault="00781C00" w:rsidP="00781C00">
      <w:pPr>
        <w:spacing w:line="240" w:lineRule="auto"/>
        <w:ind w:left="720"/>
        <w:jc w:val="both"/>
        <w:rPr>
          <w:rFonts w:ascii="Arial" w:hAnsi="Arial"/>
          <w:color w:val="000000"/>
          <w:sz w:val="26"/>
          <w:szCs w:val="26"/>
        </w:rPr>
      </w:pPr>
      <w:r w:rsidRPr="00F96BDC">
        <w:rPr>
          <w:rFonts w:ascii="Arial" w:hAnsi="Arial"/>
          <w:color w:val="FF0000"/>
          <w:sz w:val="24"/>
          <w:szCs w:val="24"/>
        </w:rPr>
        <w:br/>
      </w:r>
      <w:r w:rsidRPr="00DF004E">
        <w:rPr>
          <w:rFonts w:ascii="Arial" w:hAnsi="Arial"/>
          <w:b/>
          <w:bCs/>
          <w:color w:val="000000"/>
          <w:sz w:val="26"/>
          <w:szCs w:val="26"/>
          <w:u w:val="single"/>
        </w:rPr>
        <w:t>Executive summary</w:t>
      </w:r>
      <w:r w:rsidRPr="00DF004E">
        <w:rPr>
          <w:rFonts w:ascii="Arial" w:hAnsi="Arial"/>
          <w:color w:val="000000"/>
          <w:sz w:val="26"/>
          <w:szCs w:val="26"/>
        </w:rPr>
        <w:t>:</w:t>
      </w:r>
    </w:p>
    <w:p w:rsidR="00781C00" w:rsidRPr="00DF004E" w:rsidRDefault="00781C00" w:rsidP="00BF7F7F">
      <w:pPr>
        <w:numPr>
          <w:ilvl w:val="0"/>
          <w:numId w:val="14"/>
        </w:numPr>
        <w:spacing w:line="240" w:lineRule="auto"/>
        <w:jc w:val="both"/>
        <w:rPr>
          <w:rFonts w:ascii="Arial" w:hAnsi="Arial"/>
          <w:color w:val="000000"/>
          <w:sz w:val="26"/>
          <w:szCs w:val="26"/>
        </w:rPr>
      </w:pPr>
      <w:r w:rsidRPr="00DF004E">
        <w:rPr>
          <w:rFonts w:ascii="Arial" w:hAnsi="Arial"/>
          <w:color w:val="000000"/>
          <w:sz w:val="26"/>
          <w:szCs w:val="26"/>
        </w:rPr>
        <w:t xml:space="preserve">During the reported period, the area of Economic Research </w:t>
      </w:r>
      <w:r w:rsidR="00BF7F7F">
        <w:rPr>
          <w:rFonts w:ascii="Arial" w:hAnsi="Arial"/>
          <w:color w:val="000000"/>
          <w:sz w:val="26"/>
          <w:szCs w:val="26"/>
        </w:rPr>
        <w:t>&amp;</w:t>
      </w:r>
      <w:r w:rsidRPr="00DF004E">
        <w:rPr>
          <w:rFonts w:ascii="Arial" w:hAnsi="Arial"/>
          <w:color w:val="000000"/>
          <w:sz w:val="26"/>
          <w:szCs w:val="26"/>
        </w:rPr>
        <w:t xml:space="preserve"> Statistics </w:t>
      </w:r>
      <w:r w:rsidR="00BF7F7F">
        <w:rPr>
          <w:rFonts w:ascii="Arial" w:hAnsi="Arial"/>
          <w:color w:val="000000"/>
          <w:sz w:val="26"/>
          <w:szCs w:val="26"/>
        </w:rPr>
        <w:t xml:space="preserve">have seen </w:t>
      </w:r>
      <w:r w:rsidRPr="00DF004E">
        <w:rPr>
          <w:rFonts w:ascii="Arial" w:hAnsi="Arial"/>
          <w:color w:val="000000"/>
          <w:sz w:val="26"/>
          <w:szCs w:val="26"/>
        </w:rPr>
        <w:t xml:space="preserve">a series of forward looking adjustments </w:t>
      </w:r>
      <w:r w:rsidR="00BF7F7F">
        <w:rPr>
          <w:rFonts w:ascii="Arial" w:hAnsi="Arial"/>
          <w:color w:val="000000"/>
          <w:sz w:val="26"/>
          <w:szCs w:val="26"/>
        </w:rPr>
        <w:t>relating to</w:t>
      </w:r>
      <w:r w:rsidRPr="00DF004E">
        <w:rPr>
          <w:rFonts w:ascii="Arial" w:hAnsi="Arial"/>
          <w:color w:val="000000"/>
          <w:sz w:val="26"/>
          <w:szCs w:val="26"/>
        </w:rPr>
        <w:t xml:space="preserve">: </w:t>
      </w:r>
    </w:p>
    <w:p w:rsidR="00781C00" w:rsidRPr="00DF004E" w:rsidRDefault="00781C00" w:rsidP="00781C00">
      <w:pPr>
        <w:pStyle w:val="ListParagraph"/>
        <w:spacing w:line="240" w:lineRule="auto"/>
        <w:ind w:left="0" w:firstLine="720"/>
        <w:jc w:val="both"/>
        <w:rPr>
          <w:rFonts w:ascii="Arial" w:hAnsi="Arial"/>
          <w:color w:val="000000"/>
          <w:sz w:val="26"/>
          <w:szCs w:val="26"/>
        </w:rPr>
      </w:pPr>
      <w:r w:rsidRPr="00DF004E">
        <w:rPr>
          <w:rFonts w:ascii="Arial" w:hAnsi="Arial"/>
          <w:b/>
          <w:bCs/>
          <w:color w:val="000000"/>
          <w:sz w:val="26"/>
          <w:szCs w:val="26"/>
          <w:u w:val="single"/>
        </w:rPr>
        <w:t>STATISTICS</w:t>
      </w:r>
      <w:r w:rsidRPr="00DF004E">
        <w:rPr>
          <w:rFonts w:ascii="Arial" w:hAnsi="Arial"/>
          <w:color w:val="000000"/>
          <w:sz w:val="26"/>
          <w:szCs w:val="26"/>
        </w:rPr>
        <w:t xml:space="preserve">: </w:t>
      </w:r>
    </w:p>
    <w:p w:rsidR="00BF7F7F" w:rsidRDefault="00781C00" w:rsidP="00BF7F7F">
      <w:pPr>
        <w:numPr>
          <w:ilvl w:val="0"/>
          <w:numId w:val="18"/>
        </w:numPr>
        <w:spacing w:line="240" w:lineRule="auto"/>
        <w:jc w:val="both"/>
        <w:rPr>
          <w:rFonts w:ascii="Arial" w:hAnsi="Arial"/>
          <w:color w:val="000000"/>
          <w:sz w:val="26"/>
          <w:szCs w:val="26"/>
        </w:rPr>
      </w:pPr>
      <w:r>
        <w:rPr>
          <w:rFonts w:ascii="Arial" w:hAnsi="Arial"/>
          <w:color w:val="000000"/>
          <w:sz w:val="26"/>
          <w:szCs w:val="26"/>
        </w:rPr>
        <w:t>T</w:t>
      </w:r>
      <w:r w:rsidRPr="00DF004E">
        <w:rPr>
          <w:rFonts w:ascii="Arial" w:hAnsi="Arial"/>
          <w:color w:val="000000"/>
          <w:sz w:val="26"/>
          <w:szCs w:val="26"/>
        </w:rPr>
        <w:t xml:space="preserve">he </w:t>
      </w:r>
      <w:r w:rsidR="00BF7F7F">
        <w:rPr>
          <w:rFonts w:ascii="Arial" w:hAnsi="Arial"/>
          <w:color w:val="000000"/>
          <w:sz w:val="26"/>
          <w:szCs w:val="26"/>
        </w:rPr>
        <w:t xml:space="preserve">ECO </w:t>
      </w:r>
      <w:r w:rsidRPr="00DF004E">
        <w:rPr>
          <w:rFonts w:ascii="Arial" w:hAnsi="Arial"/>
          <w:color w:val="000000"/>
          <w:sz w:val="26"/>
          <w:szCs w:val="26"/>
        </w:rPr>
        <w:t>Key Statistical Indicators (</w:t>
      </w:r>
      <w:r w:rsidR="00BF7F7F">
        <w:rPr>
          <w:rFonts w:ascii="Arial" w:hAnsi="Arial"/>
          <w:color w:val="000000"/>
          <w:sz w:val="26"/>
          <w:szCs w:val="26"/>
        </w:rPr>
        <w:t>ECO</w:t>
      </w:r>
      <w:r w:rsidRPr="00DF004E">
        <w:rPr>
          <w:rFonts w:ascii="Arial" w:hAnsi="Arial"/>
          <w:color w:val="000000"/>
          <w:sz w:val="26"/>
          <w:szCs w:val="26"/>
        </w:rPr>
        <w:t>KSIs) ha</w:t>
      </w:r>
      <w:r>
        <w:rPr>
          <w:rFonts w:ascii="Arial" w:hAnsi="Arial"/>
          <w:color w:val="000000"/>
          <w:sz w:val="26"/>
          <w:szCs w:val="26"/>
        </w:rPr>
        <w:t>ve</w:t>
      </w:r>
      <w:r w:rsidRPr="00DF004E">
        <w:rPr>
          <w:rFonts w:ascii="Arial" w:hAnsi="Arial"/>
          <w:color w:val="000000"/>
          <w:sz w:val="26"/>
          <w:szCs w:val="26"/>
        </w:rPr>
        <w:t xml:space="preserve"> been </w:t>
      </w:r>
      <w:r w:rsidR="00BF7F7F">
        <w:rPr>
          <w:rFonts w:ascii="Arial" w:hAnsi="Arial"/>
          <w:color w:val="000000"/>
          <w:sz w:val="26"/>
          <w:szCs w:val="26"/>
        </w:rPr>
        <w:t>updated</w:t>
      </w:r>
      <w:r>
        <w:rPr>
          <w:rFonts w:ascii="Arial" w:hAnsi="Arial"/>
          <w:color w:val="000000"/>
          <w:sz w:val="26"/>
          <w:szCs w:val="26"/>
        </w:rPr>
        <w:t xml:space="preserve"> based on the inputs from the Member States</w:t>
      </w:r>
      <w:r w:rsidR="00BF7F7F">
        <w:rPr>
          <w:rFonts w:ascii="Arial" w:hAnsi="Arial"/>
          <w:color w:val="000000"/>
          <w:sz w:val="26"/>
          <w:szCs w:val="26"/>
        </w:rPr>
        <w:t>. These have</w:t>
      </w:r>
      <w:r>
        <w:rPr>
          <w:rFonts w:ascii="Arial" w:hAnsi="Arial"/>
          <w:color w:val="000000"/>
          <w:sz w:val="26"/>
          <w:szCs w:val="26"/>
        </w:rPr>
        <w:t xml:space="preserve"> </w:t>
      </w:r>
      <w:r w:rsidR="00BF7F7F">
        <w:rPr>
          <w:rFonts w:ascii="Arial" w:hAnsi="Arial"/>
          <w:color w:val="000000"/>
          <w:sz w:val="26"/>
          <w:szCs w:val="26"/>
        </w:rPr>
        <w:t>been</w:t>
      </w:r>
      <w:r>
        <w:rPr>
          <w:rFonts w:ascii="Arial" w:hAnsi="Arial"/>
          <w:color w:val="000000"/>
          <w:sz w:val="26"/>
          <w:szCs w:val="26"/>
        </w:rPr>
        <w:t xml:space="preserve"> posted on ECO web. The</w:t>
      </w:r>
      <w:r w:rsidR="00BF7F7F">
        <w:rPr>
          <w:rFonts w:ascii="Arial" w:hAnsi="Arial"/>
          <w:color w:val="000000"/>
          <w:sz w:val="26"/>
          <w:szCs w:val="26"/>
        </w:rPr>
        <w:t>y</w:t>
      </w:r>
      <w:r>
        <w:rPr>
          <w:rFonts w:ascii="Arial" w:hAnsi="Arial"/>
          <w:color w:val="000000"/>
          <w:sz w:val="26"/>
          <w:szCs w:val="26"/>
        </w:rPr>
        <w:t xml:space="preserve"> are now available </w:t>
      </w:r>
      <w:r w:rsidR="00BF7F7F">
        <w:rPr>
          <w:rFonts w:ascii="Arial" w:hAnsi="Arial"/>
          <w:color w:val="000000"/>
          <w:sz w:val="26"/>
          <w:szCs w:val="26"/>
        </w:rPr>
        <w:t>on web page: “ERS”.</w:t>
      </w:r>
    </w:p>
    <w:p w:rsidR="00781C00" w:rsidRPr="00DF004E" w:rsidRDefault="00781C00" w:rsidP="00BF7F7F">
      <w:pPr>
        <w:numPr>
          <w:ilvl w:val="0"/>
          <w:numId w:val="18"/>
        </w:numPr>
        <w:spacing w:line="240" w:lineRule="auto"/>
        <w:jc w:val="both"/>
        <w:rPr>
          <w:rFonts w:ascii="Arial" w:hAnsi="Arial"/>
          <w:color w:val="000000"/>
          <w:sz w:val="26"/>
          <w:szCs w:val="26"/>
        </w:rPr>
      </w:pPr>
      <w:r>
        <w:rPr>
          <w:rFonts w:ascii="Arial" w:hAnsi="Arial"/>
          <w:color w:val="000000"/>
          <w:sz w:val="26"/>
          <w:szCs w:val="26"/>
        </w:rPr>
        <w:t>“</w:t>
      </w:r>
      <w:r w:rsidRPr="00BF7F7F">
        <w:rPr>
          <w:rFonts w:ascii="Arial" w:hAnsi="Arial"/>
          <w:i/>
          <w:iCs/>
          <w:color w:val="000000"/>
          <w:sz w:val="26"/>
          <w:szCs w:val="26"/>
        </w:rPr>
        <w:t>Comprehensive Medium and Long Term Strategic Plan for Statistics</w:t>
      </w:r>
      <w:r w:rsidRPr="00DF004E">
        <w:rPr>
          <w:rFonts w:ascii="Arial" w:hAnsi="Arial"/>
          <w:color w:val="000000"/>
          <w:sz w:val="26"/>
          <w:szCs w:val="26"/>
        </w:rPr>
        <w:t xml:space="preserve">” </w:t>
      </w:r>
      <w:r>
        <w:rPr>
          <w:rFonts w:ascii="Arial" w:hAnsi="Arial"/>
          <w:color w:val="000000"/>
          <w:sz w:val="26"/>
          <w:szCs w:val="26"/>
        </w:rPr>
        <w:t xml:space="preserve">has been </w:t>
      </w:r>
      <w:r w:rsidR="00C367A7">
        <w:rPr>
          <w:rFonts w:ascii="Arial" w:hAnsi="Arial"/>
          <w:color w:val="000000"/>
          <w:sz w:val="26"/>
          <w:szCs w:val="26"/>
        </w:rPr>
        <w:t>reviewed</w:t>
      </w:r>
      <w:r w:rsidR="00BF7F7F">
        <w:rPr>
          <w:rFonts w:ascii="Arial" w:hAnsi="Arial"/>
          <w:color w:val="000000"/>
          <w:sz w:val="26"/>
          <w:szCs w:val="26"/>
        </w:rPr>
        <w:t xml:space="preserve"> to cover the period of 2021-2026. They </w:t>
      </w:r>
      <w:r w:rsidR="00AF7B64">
        <w:rPr>
          <w:rFonts w:ascii="Arial" w:hAnsi="Arial"/>
          <w:color w:val="000000"/>
          <w:sz w:val="26"/>
          <w:szCs w:val="26"/>
        </w:rPr>
        <w:t>were</w:t>
      </w:r>
      <w:r w:rsidR="00BF7F7F">
        <w:rPr>
          <w:rFonts w:ascii="Arial" w:hAnsi="Arial"/>
          <w:color w:val="000000"/>
          <w:sz w:val="26"/>
          <w:szCs w:val="26"/>
        </w:rPr>
        <w:t xml:space="preserve"> fully</w:t>
      </w:r>
      <w:r w:rsidR="00C367A7">
        <w:rPr>
          <w:rFonts w:ascii="Arial" w:hAnsi="Arial"/>
          <w:color w:val="000000"/>
          <w:sz w:val="26"/>
          <w:szCs w:val="26"/>
        </w:rPr>
        <w:t xml:space="preserve"> discussed and </w:t>
      </w:r>
      <w:r w:rsidR="00BF7F7F">
        <w:rPr>
          <w:rFonts w:ascii="Arial" w:hAnsi="Arial"/>
          <w:color w:val="000000"/>
          <w:sz w:val="26"/>
          <w:szCs w:val="26"/>
        </w:rPr>
        <w:t xml:space="preserve">then </w:t>
      </w:r>
      <w:r>
        <w:rPr>
          <w:rFonts w:ascii="Arial" w:hAnsi="Arial"/>
          <w:color w:val="000000"/>
          <w:sz w:val="26"/>
          <w:szCs w:val="26"/>
        </w:rPr>
        <w:t xml:space="preserve">adopted for </w:t>
      </w:r>
      <w:r w:rsidR="00BF7F7F">
        <w:rPr>
          <w:rFonts w:ascii="Arial" w:hAnsi="Arial"/>
          <w:color w:val="000000"/>
          <w:sz w:val="26"/>
          <w:szCs w:val="26"/>
        </w:rPr>
        <w:t>implementation at the 5</w:t>
      </w:r>
      <w:r w:rsidR="00BF7F7F" w:rsidRPr="00BF7F7F">
        <w:rPr>
          <w:rFonts w:ascii="Arial" w:hAnsi="Arial"/>
          <w:color w:val="000000"/>
          <w:sz w:val="26"/>
          <w:szCs w:val="26"/>
          <w:vertAlign w:val="superscript"/>
        </w:rPr>
        <w:t>th</w:t>
      </w:r>
      <w:r w:rsidR="00BF7F7F">
        <w:rPr>
          <w:rFonts w:ascii="Arial" w:hAnsi="Arial"/>
          <w:color w:val="000000"/>
          <w:sz w:val="26"/>
          <w:szCs w:val="26"/>
        </w:rPr>
        <w:t xml:space="preserve"> Meeting of the Heads of National Statistical Offices (ECO-NSOs) held on 29</w:t>
      </w:r>
      <w:r w:rsidR="00BF7F7F" w:rsidRPr="00BF7F7F">
        <w:rPr>
          <w:rFonts w:ascii="Arial" w:hAnsi="Arial"/>
          <w:color w:val="000000"/>
          <w:sz w:val="26"/>
          <w:szCs w:val="26"/>
          <w:vertAlign w:val="superscript"/>
        </w:rPr>
        <w:t>th</w:t>
      </w:r>
      <w:r w:rsidR="00BF7F7F">
        <w:rPr>
          <w:rFonts w:ascii="Arial" w:hAnsi="Arial"/>
          <w:color w:val="000000"/>
          <w:sz w:val="26"/>
          <w:szCs w:val="26"/>
        </w:rPr>
        <w:t xml:space="preserve"> June</w:t>
      </w:r>
      <w:r w:rsidR="00AF7B64">
        <w:rPr>
          <w:rFonts w:ascii="Arial" w:hAnsi="Arial"/>
          <w:color w:val="000000"/>
          <w:sz w:val="26"/>
          <w:szCs w:val="26"/>
        </w:rPr>
        <w:t>,</w:t>
      </w:r>
      <w:r w:rsidR="00BF7F7F">
        <w:rPr>
          <w:rFonts w:ascii="Arial" w:hAnsi="Arial"/>
          <w:color w:val="000000"/>
          <w:sz w:val="26"/>
          <w:szCs w:val="26"/>
        </w:rPr>
        <w:t xml:space="preserve"> 2021. </w:t>
      </w:r>
      <w:r w:rsidR="00C367A7">
        <w:rPr>
          <w:rFonts w:ascii="Arial" w:hAnsi="Arial"/>
          <w:color w:val="000000"/>
          <w:sz w:val="26"/>
          <w:szCs w:val="26"/>
        </w:rPr>
        <w:t>T</w:t>
      </w:r>
      <w:r>
        <w:rPr>
          <w:rFonts w:ascii="Arial" w:hAnsi="Arial"/>
          <w:color w:val="000000"/>
          <w:sz w:val="26"/>
          <w:szCs w:val="26"/>
        </w:rPr>
        <w:t xml:space="preserve">he </w:t>
      </w:r>
      <w:r w:rsidR="00C367A7">
        <w:rPr>
          <w:rFonts w:ascii="Arial" w:hAnsi="Arial"/>
          <w:color w:val="000000"/>
          <w:sz w:val="26"/>
          <w:szCs w:val="26"/>
        </w:rPr>
        <w:t>component of</w:t>
      </w:r>
      <w:r>
        <w:rPr>
          <w:rFonts w:ascii="Arial" w:hAnsi="Arial"/>
          <w:color w:val="000000"/>
          <w:sz w:val="26"/>
          <w:szCs w:val="26"/>
        </w:rPr>
        <w:t xml:space="preserve"> “knowledge </w:t>
      </w:r>
      <w:r w:rsidR="00BF7F7F">
        <w:rPr>
          <w:rFonts w:ascii="Arial" w:hAnsi="Arial"/>
          <w:color w:val="000000"/>
          <w:sz w:val="26"/>
          <w:szCs w:val="26"/>
        </w:rPr>
        <w:t xml:space="preserve">and expertise </w:t>
      </w:r>
      <w:r>
        <w:rPr>
          <w:rFonts w:ascii="Arial" w:hAnsi="Arial"/>
          <w:color w:val="000000"/>
          <w:sz w:val="26"/>
          <w:szCs w:val="26"/>
        </w:rPr>
        <w:t xml:space="preserve">sharing” </w:t>
      </w:r>
      <w:r w:rsidR="00AF7B64">
        <w:rPr>
          <w:rFonts w:ascii="Arial" w:hAnsi="Arial"/>
          <w:color w:val="000000"/>
          <w:sz w:val="26"/>
          <w:szCs w:val="26"/>
        </w:rPr>
        <w:t>was</w:t>
      </w:r>
      <w:r w:rsidR="00C367A7">
        <w:rPr>
          <w:rFonts w:ascii="Arial" w:hAnsi="Arial"/>
          <w:color w:val="000000"/>
          <w:sz w:val="26"/>
          <w:szCs w:val="26"/>
        </w:rPr>
        <w:t xml:space="preserve"> </w:t>
      </w:r>
      <w:r w:rsidR="00BF7F7F">
        <w:rPr>
          <w:rFonts w:ascii="Arial" w:hAnsi="Arial"/>
          <w:color w:val="000000"/>
          <w:sz w:val="26"/>
          <w:szCs w:val="26"/>
        </w:rPr>
        <w:t>supplemented to the Strategic Plan, following</w:t>
      </w:r>
      <w:r w:rsidR="00C367A7">
        <w:rPr>
          <w:rFonts w:ascii="Arial" w:hAnsi="Arial"/>
          <w:color w:val="000000"/>
          <w:sz w:val="26"/>
          <w:szCs w:val="26"/>
        </w:rPr>
        <w:t xml:space="preserve"> the</w:t>
      </w:r>
      <w:r>
        <w:rPr>
          <w:rFonts w:ascii="Arial" w:hAnsi="Arial"/>
          <w:color w:val="000000"/>
          <w:sz w:val="26"/>
          <w:szCs w:val="26"/>
        </w:rPr>
        <w:t xml:space="preserve"> proposals of </w:t>
      </w:r>
      <w:r w:rsidR="00C367A7">
        <w:rPr>
          <w:rFonts w:ascii="Arial" w:hAnsi="Arial"/>
          <w:color w:val="000000"/>
          <w:sz w:val="26"/>
          <w:szCs w:val="26"/>
        </w:rPr>
        <w:t xml:space="preserve">the </w:t>
      </w:r>
      <w:r>
        <w:rPr>
          <w:rFonts w:ascii="Arial" w:hAnsi="Arial"/>
          <w:color w:val="000000"/>
          <w:sz w:val="26"/>
          <w:szCs w:val="26"/>
        </w:rPr>
        <w:t xml:space="preserve">Member States. </w:t>
      </w:r>
    </w:p>
    <w:p w:rsidR="00C367A7" w:rsidRDefault="00C367A7" w:rsidP="00482EE0">
      <w:pPr>
        <w:numPr>
          <w:ilvl w:val="0"/>
          <w:numId w:val="18"/>
        </w:numPr>
        <w:spacing w:line="240" w:lineRule="auto"/>
        <w:jc w:val="both"/>
        <w:rPr>
          <w:rFonts w:ascii="Arial" w:hAnsi="Arial"/>
          <w:color w:val="000000"/>
          <w:sz w:val="26"/>
          <w:szCs w:val="26"/>
        </w:rPr>
      </w:pPr>
      <w:r w:rsidRPr="00C367A7">
        <w:rPr>
          <w:rFonts w:ascii="Arial" w:hAnsi="Arial"/>
          <w:color w:val="000000"/>
          <w:sz w:val="26"/>
          <w:szCs w:val="26"/>
        </w:rPr>
        <w:t xml:space="preserve">Based on the nominations of the Member States, the </w:t>
      </w:r>
      <w:r w:rsidR="00BF7F7F">
        <w:rPr>
          <w:rFonts w:ascii="Arial" w:hAnsi="Arial"/>
          <w:color w:val="000000"/>
          <w:sz w:val="26"/>
          <w:szCs w:val="26"/>
        </w:rPr>
        <w:t xml:space="preserve">ECO </w:t>
      </w:r>
      <w:r w:rsidRPr="00C367A7">
        <w:rPr>
          <w:rFonts w:ascii="Arial" w:hAnsi="Arial"/>
          <w:color w:val="000000"/>
          <w:sz w:val="26"/>
          <w:szCs w:val="26"/>
        </w:rPr>
        <w:t xml:space="preserve">National Focal Points </w:t>
      </w:r>
      <w:r w:rsidR="00BF7F7F">
        <w:rPr>
          <w:rFonts w:ascii="Arial" w:hAnsi="Arial"/>
          <w:color w:val="000000"/>
          <w:sz w:val="26"/>
          <w:szCs w:val="26"/>
        </w:rPr>
        <w:t xml:space="preserve">(NFPs) </w:t>
      </w:r>
      <w:r w:rsidRPr="00C367A7">
        <w:rPr>
          <w:rFonts w:ascii="Arial" w:hAnsi="Arial"/>
          <w:color w:val="000000"/>
          <w:sz w:val="26"/>
          <w:szCs w:val="26"/>
        </w:rPr>
        <w:t xml:space="preserve">for </w:t>
      </w:r>
      <w:r w:rsidR="00A75338">
        <w:rPr>
          <w:rFonts w:ascii="Arial" w:hAnsi="Arial"/>
          <w:color w:val="000000"/>
          <w:sz w:val="26"/>
          <w:szCs w:val="26"/>
        </w:rPr>
        <w:t>Statistics have</w:t>
      </w:r>
      <w:r w:rsidRPr="00C367A7">
        <w:rPr>
          <w:rFonts w:ascii="Arial" w:hAnsi="Arial"/>
          <w:color w:val="000000"/>
          <w:sz w:val="26"/>
          <w:szCs w:val="26"/>
        </w:rPr>
        <w:t xml:space="preserve"> been institutionalized.</w:t>
      </w:r>
      <w:r w:rsidR="00A75338">
        <w:rPr>
          <w:rFonts w:ascii="Arial" w:hAnsi="Arial"/>
          <w:color w:val="000000"/>
          <w:sz w:val="26"/>
          <w:szCs w:val="26"/>
        </w:rPr>
        <w:t xml:space="preserve"> The List has been posted on ECO web</w:t>
      </w:r>
      <w:r w:rsidR="00BF7F7F">
        <w:rPr>
          <w:rFonts w:ascii="Arial" w:hAnsi="Arial"/>
          <w:color w:val="000000"/>
          <w:sz w:val="26"/>
          <w:szCs w:val="26"/>
        </w:rPr>
        <w:t>, web sub-page “Statistics”</w:t>
      </w:r>
      <w:r w:rsidR="00A75338">
        <w:rPr>
          <w:rFonts w:ascii="Arial" w:hAnsi="Arial"/>
          <w:color w:val="000000"/>
          <w:sz w:val="26"/>
          <w:szCs w:val="26"/>
        </w:rPr>
        <w:t>.</w:t>
      </w:r>
    </w:p>
    <w:p w:rsidR="00C367A7" w:rsidRDefault="00C367A7" w:rsidP="00C367A7">
      <w:pPr>
        <w:spacing w:line="240" w:lineRule="auto"/>
        <w:ind w:left="720"/>
        <w:jc w:val="both"/>
        <w:rPr>
          <w:rFonts w:ascii="Arial" w:hAnsi="Arial"/>
          <w:color w:val="000000"/>
          <w:sz w:val="26"/>
          <w:szCs w:val="26"/>
        </w:rPr>
      </w:pPr>
    </w:p>
    <w:p w:rsidR="00781C00" w:rsidRDefault="00781C00" w:rsidP="00781C00">
      <w:pPr>
        <w:numPr>
          <w:ilvl w:val="0"/>
          <w:numId w:val="18"/>
        </w:numPr>
        <w:spacing w:line="240" w:lineRule="auto"/>
        <w:ind w:left="0" w:firstLine="720"/>
        <w:jc w:val="both"/>
        <w:rPr>
          <w:rFonts w:ascii="Arial" w:hAnsi="Arial"/>
          <w:color w:val="000000"/>
          <w:sz w:val="26"/>
          <w:szCs w:val="26"/>
        </w:rPr>
      </w:pPr>
      <w:r w:rsidRPr="00C367A7">
        <w:rPr>
          <w:rFonts w:ascii="Arial" w:hAnsi="Arial"/>
          <w:b/>
          <w:bCs/>
          <w:color w:val="000000"/>
          <w:sz w:val="26"/>
          <w:szCs w:val="26"/>
          <w:u w:val="single"/>
        </w:rPr>
        <w:t>ECONOMIC RESEARCH</w:t>
      </w:r>
      <w:r w:rsidRPr="00C367A7">
        <w:rPr>
          <w:rFonts w:ascii="Arial" w:hAnsi="Arial"/>
          <w:color w:val="000000"/>
          <w:sz w:val="26"/>
          <w:szCs w:val="26"/>
        </w:rPr>
        <w:t>:</w:t>
      </w:r>
    </w:p>
    <w:p w:rsidR="00AD277F" w:rsidRPr="00C367A7" w:rsidRDefault="00AD277F" w:rsidP="00AD277F">
      <w:pPr>
        <w:spacing w:line="240" w:lineRule="auto"/>
        <w:ind w:left="720"/>
        <w:jc w:val="both"/>
        <w:rPr>
          <w:rFonts w:ascii="Arial" w:hAnsi="Arial"/>
          <w:color w:val="000000"/>
          <w:sz w:val="26"/>
          <w:szCs w:val="26"/>
        </w:rPr>
      </w:pPr>
      <w:r>
        <w:rPr>
          <w:rFonts w:ascii="Arial" w:hAnsi="Arial"/>
          <w:b/>
          <w:bCs/>
          <w:color w:val="000000"/>
          <w:sz w:val="26"/>
          <w:szCs w:val="26"/>
          <w:u w:val="single"/>
        </w:rPr>
        <w:t>Economic Research Programme (EERP)</w:t>
      </w:r>
    </w:p>
    <w:p w:rsidR="00781C00" w:rsidRPr="001A1D13" w:rsidRDefault="00AD277F" w:rsidP="00BF7F7F">
      <w:pPr>
        <w:numPr>
          <w:ilvl w:val="0"/>
          <w:numId w:val="19"/>
        </w:numPr>
        <w:spacing w:line="240" w:lineRule="auto"/>
        <w:jc w:val="both"/>
        <w:rPr>
          <w:rFonts w:ascii="Arial" w:hAnsi="Arial"/>
          <w:sz w:val="26"/>
          <w:szCs w:val="26"/>
        </w:rPr>
      </w:pPr>
      <w:r w:rsidRPr="001A1D13">
        <w:rPr>
          <w:rFonts w:ascii="Arial" w:hAnsi="Arial"/>
          <w:sz w:val="26"/>
          <w:szCs w:val="26"/>
        </w:rPr>
        <w:t>Of the total s</w:t>
      </w:r>
      <w:r w:rsidR="00BF7F7F" w:rsidRPr="001A1D13">
        <w:rPr>
          <w:rFonts w:ascii="Arial" w:hAnsi="Arial"/>
          <w:sz w:val="26"/>
          <w:szCs w:val="26"/>
        </w:rPr>
        <w:t>even</w:t>
      </w:r>
      <w:r w:rsidRPr="001A1D13">
        <w:rPr>
          <w:rFonts w:ascii="Arial" w:hAnsi="Arial"/>
          <w:sz w:val="26"/>
          <w:szCs w:val="26"/>
        </w:rPr>
        <w:t xml:space="preserve"> economic research projects, the three have been </w:t>
      </w:r>
      <w:r w:rsidR="000C06DC" w:rsidRPr="001A1D13">
        <w:rPr>
          <w:rFonts w:ascii="Arial" w:hAnsi="Arial"/>
          <w:sz w:val="26"/>
          <w:szCs w:val="26"/>
        </w:rPr>
        <w:t xml:space="preserve">reported to have </w:t>
      </w:r>
      <w:r w:rsidR="00BF7F7F" w:rsidRPr="001A1D13">
        <w:rPr>
          <w:rFonts w:ascii="Arial" w:hAnsi="Arial"/>
          <w:sz w:val="26"/>
          <w:szCs w:val="26"/>
        </w:rPr>
        <w:t xml:space="preserve">budget balance </w:t>
      </w:r>
      <w:r w:rsidRPr="001A1D13">
        <w:rPr>
          <w:rFonts w:ascii="Arial" w:hAnsi="Arial"/>
          <w:sz w:val="26"/>
          <w:szCs w:val="26"/>
        </w:rPr>
        <w:t>residuals</w:t>
      </w:r>
      <w:r w:rsidR="00BF7F7F" w:rsidRPr="001A1D13">
        <w:rPr>
          <w:rFonts w:ascii="Arial" w:hAnsi="Arial"/>
          <w:sz w:val="26"/>
          <w:szCs w:val="26"/>
        </w:rPr>
        <w:t>.</w:t>
      </w:r>
      <w:r w:rsidRPr="001A1D13">
        <w:rPr>
          <w:rFonts w:ascii="Arial" w:hAnsi="Arial"/>
          <w:sz w:val="26"/>
          <w:szCs w:val="26"/>
        </w:rPr>
        <w:t xml:space="preserve"> The need </w:t>
      </w:r>
      <w:r w:rsidR="000C06DC" w:rsidRPr="001A1D13">
        <w:rPr>
          <w:rFonts w:ascii="Arial" w:hAnsi="Arial"/>
          <w:sz w:val="26"/>
          <w:szCs w:val="26"/>
        </w:rPr>
        <w:t xml:space="preserve">now </w:t>
      </w:r>
      <w:r w:rsidRPr="001A1D13">
        <w:rPr>
          <w:rFonts w:ascii="Arial" w:hAnsi="Arial"/>
          <w:sz w:val="26"/>
          <w:szCs w:val="26"/>
        </w:rPr>
        <w:t xml:space="preserve">is to re-allocate residuals to other new projects </w:t>
      </w:r>
      <w:r w:rsidR="000C06DC" w:rsidRPr="001A1D13">
        <w:rPr>
          <w:rFonts w:ascii="Arial" w:hAnsi="Arial"/>
          <w:sz w:val="26"/>
          <w:szCs w:val="26"/>
        </w:rPr>
        <w:t>in the framework of</w:t>
      </w:r>
      <w:r w:rsidRPr="001A1D13">
        <w:rPr>
          <w:rFonts w:ascii="Arial" w:hAnsi="Arial"/>
          <w:sz w:val="26"/>
          <w:szCs w:val="26"/>
        </w:rPr>
        <w:t xml:space="preserve"> the EERP. </w:t>
      </w:r>
    </w:p>
    <w:p w:rsidR="00781C00" w:rsidRDefault="00BF7F7F" w:rsidP="00F33C61">
      <w:pPr>
        <w:numPr>
          <w:ilvl w:val="0"/>
          <w:numId w:val="19"/>
        </w:numPr>
        <w:spacing w:line="240" w:lineRule="auto"/>
        <w:jc w:val="both"/>
        <w:rPr>
          <w:rFonts w:ascii="Arial" w:hAnsi="Arial"/>
          <w:color w:val="000000"/>
          <w:sz w:val="26"/>
          <w:szCs w:val="26"/>
        </w:rPr>
      </w:pPr>
      <w:r>
        <w:rPr>
          <w:rFonts w:ascii="Arial" w:hAnsi="Arial"/>
          <w:color w:val="000000"/>
          <w:sz w:val="26"/>
          <w:szCs w:val="26"/>
        </w:rPr>
        <w:t>In sum, the number of</w:t>
      </w:r>
      <w:r w:rsidR="00781C00" w:rsidRPr="00DF004E">
        <w:rPr>
          <w:rFonts w:ascii="Arial" w:hAnsi="Arial"/>
          <w:color w:val="000000"/>
          <w:sz w:val="26"/>
          <w:szCs w:val="26"/>
        </w:rPr>
        <w:t xml:space="preserve"> completed </w:t>
      </w:r>
      <w:r>
        <w:rPr>
          <w:rFonts w:ascii="Arial" w:hAnsi="Arial"/>
          <w:color w:val="000000"/>
          <w:sz w:val="26"/>
          <w:szCs w:val="26"/>
        </w:rPr>
        <w:t>research</w:t>
      </w:r>
      <w:r w:rsidR="00781C00" w:rsidRPr="00DF004E">
        <w:rPr>
          <w:rFonts w:ascii="Arial" w:hAnsi="Arial"/>
          <w:color w:val="000000"/>
          <w:sz w:val="26"/>
          <w:szCs w:val="26"/>
        </w:rPr>
        <w:t xml:space="preserve"> projects under the ECO Economic Research Programme </w:t>
      </w:r>
      <w:r>
        <w:rPr>
          <w:rFonts w:ascii="Arial" w:hAnsi="Arial"/>
          <w:color w:val="000000"/>
          <w:sz w:val="26"/>
          <w:szCs w:val="26"/>
        </w:rPr>
        <w:t>is</w:t>
      </w:r>
      <w:r w:rsidR="00C367A7">
        <w:rPr>
          <w:rFonts w:ascii="Arial" w:hAnsi="Arial"/>
          <w:color w:val="000000"/>
          <w:sz w:val="26"/>
          <w:szCs w:val="26"/>
        </w:rPr>
        <w:t xml:space="preserve"> seven (7)</w:t>
      </w:r>
      <w:r>
        <w:rPr>
          <w:rFonts w:ascii="Arial" w:hAnsi="Arial"/>
          <w:color w:val="000000"/>
          <w:sz w:val="26"/>
          <w:szCs w:val="26"/>
        </w:rPr>
        <w:t>, till present</w:t>
      </w:r>
      <w:r w:rsidR="00C367A7">
        <w:rPr>
          <w:rFonts w:ascii="Arial" w:hAnsi="Arial"/>
          <w:color w:val="000000"/>
          <w:sz w:val="26"/>
          <w:szCs w:val="26"/>
        </w:rPr>
        <w:t xml:space="preserve">. </w:t>
      </w:r>
      <w:r w:rsidR="004E5FE6" w:rsidRPr="004E5FE6">
        <w:rPr>
          <w:rFonts w:ascii="Arial" w:hAnsi="Arial"/>
          <w:color w:val="000000"/>
          <w:sz w:val="26"/>
          <w:szCs w:val="26"/>
          <w:highlight w:val="yellow"/>
        </w:rPr>
        <w:t xml:space="preserve">They </w:t>
      </w:r>
      <w:r w:rsidR="001A1D13">
        <w:rPr>
          <w:rFonts w:ascii="Arial" w:hAnsi="Arial"/>
          <w:color w:val="000000"/>
          <w:sz w:val="26"/>
          <w:szCs w:val="26"/>
          <w:highlight w:val="yellow"/>
        </w:rPr>
        <w:t>were</w:t>
      </w:r>
      <w:r w:rsidR="004E5FE6" w:rsidRPr="004E5FE6">
        <w:rPr>
          <w:rFonts w:ascii="Arial" w:hAnsi="Arial"/>
          <w:color w:val="000000"/>
          <w:sz w:val="26"/>
          <w:szCs w:val="26"/>
          <w:highlight w:val="yellow"/>
        </w:rPr>
        <w:t xml:space="preserve"> completed in the period 2010-2013 and in 2019.</w:t>
      </w:r>
      <w:r w:rsidR="004E5FE6">
        <w:rPr>
          <w:rFonts w:ascii="Arial" w:hAnsi="Arial"/>
          <w:color w:val="000000"/>
          <w:sz w:val="26"/>
          <w:szCs w:val="26"/>
        </w:rPr>
        <w:t xml:space="preserve"> </w:t>
      </w:r>
      <w:r w:rsidR="00C367A7">
        <w:rPr>
          <w:rFonts w:ascii="Arial" w:hAnsi="Arial"/>
          <w:color w:val="000000"/>
          <w:sz w:val="26"/>
          <w:szCs w:val="26"/>
        </w:rPr>
        <w:t xml:space="preserve">The </w:t>
      </w:r>
      <w:r w:rsidR="00C367A7" w:rsidRPr="00284BCA">
        <w:rPr>
          <w:rFonts w:ascii="Arial" w:hAnsi="Arial"/>
          <w:color w:val="000000"/>
          <w:sz w:val="26"/>
          <w:szCs w:val="26"/>
          <w:u w:val="single"/>
        </w:rPr>
        <w:t>6</w:t>
      </w:r>
      <w:r w:rsidR="00C367A7" w:rsidRPr="00284BCA">
        <w:rPr>
          <w:rFonts w:ascii="Arial" w:hAnsi="Arial"/>
          <w:color w:val="000000"/>
          <w:sz w:val="26"/>
          <w:szCs w:val="26"/>
          <w:u w:val="single"/>
          <w:vertAlign w:val="superscript"/>
        </w:rPr>
        <w:t>th</w:t>
      </w:r>
      <w:r w:rsidR="00C367A7" w:rsidRPr="00284BCA">
        <w:rPr>
          <w:rFonts w:ascii="Arial" w:hAnsi="Arial"/>
          <w:color w:val="000000"/>
          <w:sz w:val="26"/>
          <w:szCs w:val="26"/>
          <w:u w:val="single"/>
        </w:rPr>
        <w:t xml:space="preserve"> Meeting of the ECO Permanent Steering Committee on Economic Research </w:t>
      </w:r>
      <w:r w:rsidRPr="00284BCA">
        <w:rPr>
          <w:rFonts w:ascii="Arial" w:hAnsi="Arial"/>
          <w:color w:val="000000"/>
          <w:sz w:val="26"/>
          <w:szCs w:val="26"/>
          <w:u w:val="single"/>
        </w:rPr>
        <w:t>(EPSCER)</w:t>
      </w:r>
      <w:r>
        <w:rPr>
          <w:rFonts w:ascii="Arial" w:hAnsi="Arial"/>
          <w:color w:val="000000"/>
          <w:sz w:val="26"/>
          <w:szCs w:val="26"/>
        </w:rPr>
        <w:t xml:space="preserve"> </w:t>
      </w:r>
      <w:r w:rsidR="004471F8">
        <w:rPr>
          <w:rFonts w:ascii="Arial" w:hAnsi="Arial"/>
          <w:color w:val="000000"/>
          <w:sz w:val="26"/>
          <w:szCs w:val="26"/>
        </w:rPr>
        <w:t xml:space="preserve">held on December 7, 2021 </w:t>
      </w:r>
      <w:r w:rsidR="00C367A7">
        <w:rPr>
          <w:rFonts w:ascii="Arial" w:hAnsi="Arial"/>
          <w:color w:val="000000"/>
          <w:sz w:val="26"/>
          <w:szCs w:val="26"/>
        </w:rPr>
        <w:t>consider</w:t>
      </w:r>
      <w:r w:rsidR="004471F8">
        <w:rPr>
          <w:rFonts w:ascii="Arial" w:hAnsi="Arial"/>
          <w:color w:val="000000"/>
          <w:sz w:val="26"/>
          <w:szCs w:val="26"/>
        </w:rPr>
        <w:t>ed</w:t>
      </w:r>
      <w:r w:rsidR="00C367A7">
        <w:rPr>
          <w:rFonts w:ascii="Arial" w:hAnsi="Arial"/>
          <w:color w:val="000000"/>
          <w:sz w:val="26"/>
          <w:szCs w:val="26"/>
        </w:rPr>
        <w:t xml:space="preserve"> the new composition of the ECO Economic Research Programme (EERP)</w:t>
      </w:r>
      <w:r w:rsidR="00F33C61">
        <w:rPr>
          <w:rFonts w:ascii="Arial" w:hAnsi="Arial"/>
          <w:color w:val="000000"/>
          <w:sz w:val="26"/>
          <w:szCs w:val="26"/>
        </w:rPr>
        <w:t xml:space="preserve"> so that the EERP</w:t>
      </w:r>
      <w:r w:rsidR="00C367A7">
        <w:rPr>
          <w:rFonts w:ascii="Arial" w:hAnsi="Arial"/>
          <w:color w:val="000000"/>
          <w:sz w:val="26"/>
          <w:szCs w:val="26"/>
        </w:rPr>
        <w:t xml:space="preserve"> include economic research projects for the period of 2022-2023</w:t>
      </w:r>
      <w:r w:rsidR="00F33C61">
        <w:rPr>
          <w:rFonts w:ascii="Arial" w:hAnsi="Arial"/>
          <w:color w:val="000000"/>
          <w:sz w:val="26"/>
          <w:szCs w:val="26"/>
        </w:rPr>
        <w:t xml:space="preserve"> and onwards</w:t>
      </w:r>
      <w:r w:rsidR="00C367A7">
        <w:rPr>
          <w:rFonts w:ascii="Arial" w:hAnsi="Arial"/>
          <w:color w:val="000000"/>
          <w:sz w:val="26"/>
          <w:szCs w:val="26"/>
        </w:rPr>
        <w:t xml:space="preserve">. </w:t>
      </w:r>
    </w:p>
    <w:p w:rsidR="00A75338" w:rsidRDefault="00A75338" w:rsidP="00F33C61">
      <w:pPr>
        <w:numPr>
          <w:ilvl w:val="0"/>
          <w:numId w:val="19"/>
        </w:numPr>
        <w:spacing w:line="240" w:lineRule="auto"/>
        <w:jc w:val="both"/>
        <w:rPr>
          <w:rFonts w:ascii="Arial" w:hAnsi="Arial"/>
          <w:color w:val="000000"/>
          <w:sz w:val="26"/>
          <w:szCs w:val="26"/>
        </w:rPr>
      </w:pPr>
      <w:r>
        <w:rPr>
          <w:rFonts w:ascii="Arial" w:hAnsi="Arial"/>
          <w:color w:val="000000"/>
          <w:sz w:val="26"/>
          <w:szCs w:val="26"/>
        </w:rPr>
        <w:t xml:space="preserve"> For the purposes of </w:t>
      </w:r>
      <w:r w:rsidR="00F33C61">
        <w:rPr>
          <w:rFonts w:ascii="Arial" w:hAnsi="Arial"/>
          <w:color w:val="000000"/>
          <w:sz w:val="26"/>
          <w:szCs w:val="26"/>
        </w:rPr>
        <w:t xml:space="preserve">regular </w:t>
      </w:r>
      <w:r>
        <w:rPr>
          <w:rFonts w:ascii="Arial" w:hAnsi="Arial"/>
          <w:color w:val="000000"/>
          <w:sz w:val="26"/>
          <w:szCs w:val="26"/>
        </w:rPr>
        <w:t xml:space="preserve">oversight and coordination of economic research activities at the ECO regional level, </w:t>
      </w:r>
      <w:r w:rsidRPr="00C367A7">
        <w:rPr>
          <w:rFonts w:ascii="Arial" w:hAnsi="Arial"/>
          <w:color w:val="000000"/>
          <w:sz w:val="26"/>
          <w:szCs w:val="26"/>
        </w:rPr>
        <w:t xml:space="preserve">the </w:t>
      </w:r>
      <w:r>
        <w:rPr>
          <w:rFonts w:ascii="Arial" w:hAnsi="Arial"/>
          <w:color w:val="000000"/>
          <w:sz w:val="26"/>
          <w:szCs w:val="26"/>
        </w:rPr>
        <w:t xml:space="preserve">nominations of the </w:t>
      </w:r>
      <w:r w:rsidRPr="00C367A7">
        <w:rPr>
          <w:rFonts w:ascii="Arial" w:hAnsi="Arial"/>
          <w:color w:val="000000"/>
          <w:sz w:val="26"/>
          <w:szCs w:val="26"/>
        </w:rPr>
        <w:t xml:space="preserve">National Focal Points </w:t>
      </w:r>
      <w:r w:rsidR="00F33C61">
        <w:rPr>
          <w:rFonts w:ascii="Arial" w:hAnsi="Arial"/>
          <w:color w:val="000000"/>
          <w:sz w:val="26"/>
          <w:szCs w:val="26"/>
        </w:rPr>
        <w:t xml:space="preserve">(NFPs) </w:t>
      </w:r>
      <w:r>
        <w:rPr>
          <w:rFonts w:ascii="Arial" w:hAnsi="Arial"/>
          <w:color w:val="000000"/>
          <w:sz w:val="26"/>
          <w:szCs w:val="26"/>
        </w:rPr>
        <w:t xml:space="preserve">of </w:t>
      </w:r>
      <w:r w:rsidR="00F33C61">
        <w:rPr>
          <w:rFonts w:ascii="Arial" w:hAnsi="Arial"/>
          <w:color w:val="000000"/>
          <w:sz w:val="26"/>
          <w:szCs w:val="26"/>
        </w:rPr>
        <w:t xml:space="preserve">the </w:t>
      </w:r>
      <w:r>
        <w:rPr>
          <w:rFonts w:ascii="Arial" w:hAnsi="Arial"/>
          <w:color w:val="000000"/>
          <w:sz w:val="26"/>
          <w:szCs w:val="26"/>
        </w:rPr>
        <w:t xml:space="preserve">ECO Member States </w:t>
      </w:r>
      <w:r w:rsidR="00AD277F">
        <w:rPr>
          <w:rFonts w:ascii="Arial" w:hAnsi="Arial"/>
          <w:color w:val="000000"/>
          <w:sz w:val="26"/>
          <w:szCs w:val="26"/>
        </w:rPr>
        <w:t>in the area</w:t>
      </w:r>
      <w:r w:rsidRPr="00C367A7">
        <w:rPr>
          <w:rFonts w:ascii="Arial" w:hAnsi="Arial"/>
          <w:color w:val="000000"/>
          <w:sz w:val="26"/>
          <w:szCs w:val="26"/>
        </w:rPr>
        <w:t xml:space="preserve"> </w:t>
      </w:r>
      <w:r w:rsidR="00AD277F">
        <w:rPr>
          <w:rFonts w:ascii="Arial" w:hAnsi="Arial"/>
          <w:color w:val="000000"/>
          <w:sz w:val="26"/>
          <w:szCs w:val="26"/>
        </w:rPr>
        <w:t>of Economic Research</w:t>
      </w:r>
      <w:r>
        <w:rPr>
          <w:rFonts w:ascii="Arial" w:hAnsi="Arial"/>
          <w:color w:val="000000"/>
          <w:sz w:val="26"/>
          <w:szCs w:val="26"/>
        </w:rPr>
        <w:t xml:space="preserve"> have </w:t>
      </w:r>
      <w:r w:rsidR="00F33C61">
        <w:rPr>
          <w:rFonts w:ascii="Arial" w:hAnsi="Arial"/>
          <w:color w:val="000000"/>
          <w:sz w:val="26"/>
          <w:szCs w:val="26"/>
        </w:rPr>
        <w:t xml:space="preserve">duely </w:t>
      </w:r>
      <w:r>
        <w:rPr>
          <w:rFonts w:ascii="Arial" w:hAnsi="Arial"/>
          <w:color w:val="000000"/>
          <w:sz w:val="26"/>
          <w:szCs w:val="26"/>
        </w:rPr>
        <w:t xml:space="preserve">been </w:t>
      </w:r>
      <w:r w:rsidR="00F33C61">
        <w:rPr>
          <w:rFonts w:ascii="Arial" w:hAnsi="Arial"/>
          <w:color w:val="000000"/>
          <w:sz w:val="26"/>
          <w:szCs w:val="26"/>
        </w:rPr>
        <w:t>related</w:t>
      </w:r>
      <w:r>
        <w:rPr>
          <w:rFonts w:ascii="Arial" w:hAnsi="Arial"/>
          <w:color w:val="000000"/>
          <w:sz w:val="26"/>
          <w:szCs w:val="26"/>
        </w:rPr>
        <w:t xml:space="preserve"> to ECO Secretariat</w:t>
      </w:r>
      <w:r w:rsidRPr="00C367A7">
        <w:rPr>
          <w:rFonts w:ascii="Arial" w:hAnsi="Arial"/>
          <w:color w:val="000000"/>
          <w:sz w:val="26"/>
          <w:szCs w:val="26"/>
        </w:rPr>
        <w:t xml:space="preserve">. </w:t>
      </w:r>
      <w:r>
        <w:rPr>
          <w:rFonts w:ascii="Arial" w:hAnsi="Arial"/>
          <w:color w:val="000000"/>
          <w:sz w:val="26"/>
          <w:szCs w:val="26"/>
        </w:rPr>
        <w:t>The</w:t>
      </w:r>
      <w:r w:rsidR="00AD277F">
        <w:rPr>
          <w:rFonts w:ascii="Arial" w:hAnsi="Arial"/>
          <w:color w:val="000000"/>
          <w:sz w:val="26"/>
          <w:szCs w:val="26"/>
        </w:rPr>
        <w:t>-said</w:t>
      </w:r>
      <w:r>
        <w:rPr>
          <w:rFonts w:ascii="Arial" w:hAnsi="Arial"/>
          <w:color w:val="000000"/>
          <w:sz w:val="26"/>
          <w:szCs w:val="26"/>
        </w:rPr>
        <w:t xml:space="preserve"> esteemed nominations have been institutionalized. </w:t>
      </w:r>
      <w:r w:rsidR="00F33C61">
        <w:rPr>
          <w:rFonts w:ascii="Arial" w:hAnsi="Arial"/>
          <w:color w:val="000000"/>
          <w:sz w:val="26"/>
          <w:szCs w:val="26"/>
        </w:rPr>
        <w:t xml:space="preserve">The </w:t>
      </w:r>
      <w:r w:rsidR="004471F8">
        <w:rPr>
          <w:rFonts w:ascii="Arial" w:hAnsi="Arial"/>
          <w:color w:val="000000"/>
          <w:sz w:val="26"/>
          <w:szCs w:val="26"/>
        </w:rPr>
        <w:t>l</w:t>
      </w:r>
      <w:r>
        <w:rPr>
          <w:rFonts w:ascii="Arial" w:hAnsi="Arial"/>
          <w:color w:val="000000"/>
          <w:sz w:val="26"/>
          <w:szCs w:val="26"/>
        </w:rPr>
        <w:t xml:space="preserve">ist </w:t>
      </w:r>
      <w:r w:rsidR="00AD277F">
        <w:rPr>
          <w:rFonts w:ascii="Arial" w:hAnsi="Arial"/>
          <w:color w:val="000000"/>
          <w:sz w:val="26"/>
          <w:szCs w:val="26"/>
        </w:rPr>
        <w:t>has been posted</w:t>
      </w:r>
      <w:r>
        <w:rPr>
          <w:rFonts w:ascii="Arial" w:hAnsi="Arial"/>
          <w:color w:val="000000"/>
          <w:sz w:val="26"/>
          <w:szCs w:val="26"/>
        </w:rPr>
        <w:t xml:space="preserve"> on ECO web</w:t>
      </w:r>
      <w:r w:rsidR="00F33C61">
        <w:rPr>
          <w:rFonts w:ascii="Arial" w:hAnsi="Arial"/>
          <w:color w:val="000000"/>
          <w:sz w:val="26"/>
          <w:szCs w:val="26"/>
        </w:rPr>
        <w:t>, web page “Economic Research”</w:t>
      </w:r>
      <w:r>
        <w:rPr>
          <w:rFonts w:ascii="Arial" w:hAnsi="Arial"/>
          <w:color w:val="000000"/>
          <w:sz w:val="26"/>
          <w:szCs w:val="26"/>
        </w:rPr>
        <w:t xml:space="preserve">. </w:t>
      </w:r>
    </w:p>
    <w:p w:rsidR="00A75338" w:rsidRDefault="00D664FD" w:rsidP="00F33C61">
      <w:pPr>
        <w:numPr>
          <w:ilvl w:val="0"/>
          <w:numId w:val="19"/>
        </w:numPr>
        <w:spacing w:line="240" w:lineRule="auto"/>
        <w:jc w:val="both"/>
        <w:rPr>
          <w:rFonts w:ascii="Arial" w:hAnsi="Arial"/>
          <w:color w:val="000000"/>
          <w:sz w:val="26"/>
          <w:szCs w:val="26"/>
        </w:rPr>
      </w:pPr>
      <w:r>
        <w:rPr>
          <w:rFonts w:ascii="Arial" w:hAnsi="Arial"/>
          <w:color w:val="000000"/>
          <w:sz w:val="26"/>
          <w:szCs w:val="26"/>
        </w:rPr>
        <w:t xml:space="preserve">For </w:t>
      </w:r>
      <w:r w:rsidR="00F33C61">
        <w:rPr>
          <w:rFonts w:ascii="Arial" w:hAnsi="Arial"/>
          <w:color w:val="000000"/>
          <w:sz w:val="26"/>
          <w:szCs w:val="26"/>
        </w:rPr>
        <w:t xml:space="preserve">the purposes of publishing </w:t>
      </w:r>
      <w:r>
        <w:rPr>
          <w:rFonts w:ascii="Arial" w:hAnsi="Arial"/>
          <w:color w:val="000000"/>
          <w:sz w:val="26"/>
          <w:szCs w:val="26"/>
        </w:rPr>
        <w:t>ECO</w:t>
      </w:r>
      <w:r w:rsidR="00F33C61">
        <w:rPr>
          <w:rFonts w:ascii="Arial" w:hAnsi="Arial"/>
          <w:color w:val="000000"/>
          <w:sz w:val="26"/>
          <w:szCs w:val="26"/>
        </w:rPr>
        <w:t>’s</w:t>
      </w:r>
      <w:r>
        <w:rPr>
          <w:rFonts w:ascii="Arial" w:hAnsi="Arial"/>
          <w:color w:val="000000"/>
          <w:sz w:val="26"/>
          <w:szCs w:val="26"/>
        </w:rPr>
        <w:t xml:space="preserve"> regional economic scholarly p</w:t>
      </w:r>
      <w:r w:rsidR="00F33C61">
        <w:rPr>
          <w:rFonts w:ascii="Arial" w:hAnsi="Arial"/>
          <w:color w:val="000000"/>
          <w:sz w:val="26"/>
          <w:szCs w:val="26"/>
        </w:rPr>
        <w:t>roducts</w:t>
      </w:r>
      <w:r>
        <w:rPr>
          <w:rFonts w:ascii="Arial" w:hAnsi="Arial"/>
          <w:color w:val="000000"/>
          <w:sz w:val="26"/>
          <w:szCs w:val="26"/>
        </w:rPr>
        <w:t xml:space="preserve">, </w:t>
      </w:r>
      <w:r w:rsidR="00A75338">
        <w:rPr>
          <w:rFonts w:ascii="Arial" w:hAnsi="Arial"/>
          <w:color w:val="000000"/>
          <w:sz w:val="26"/>
          <w:szCs w:val="26"/>
        </w:rPr>
        <w:t>t</w:t>
      </w:r>
      <w:r w:rsidR="00A75338" w:rsidRPr="00C367A7">
        <w:rPr>
          <w:rFonts w:ascii="Arial" w:hAnsi="Arial"/>
          <w:color w:val="000000"/>
          <w:sz w:val="26"/>
          <w:szCs w:val="26"/>
        </w:rPr>
        <w:t>he new</w:t>
      </w:r>
      <w:r w:rsidR="00F33C61">
        <w:rPr>
          <w:rFonts w:ascii="Arial" w:hAnsi="Arial"/>
          <w:color w:val="000000"/>
          <w:sz w:val="26"/>
          <w:szCs w:val="26"/>
        </w:rPr>
        <w:t>ly appointed</w:t>
      </w:r>
      <w:r w:rsidR="00A75338" w:rsidRPr="00C367A7">
        <w:rPr>
          <w:rFonts w:ascii="Arial" w:hAnsi="Arial"/>
          <w:color w:val="000000"/>
          <w:sz w:val="26"/>
          <w:szCs w:val="26"/>
        </w:rPr>
        <w:t xml:space="preserve"> Members of the ECO Editorial Board </w:t>
      </w:r>
      <w:r w:rsidR="00A75338">
        <w:rPr>
          <w:rFonts w:ascii="Arial" w:hAnsi="Arial"/>
          <w:color w:val="000000"/>
          <w:sz w:val="26"/>
          <w:szCs w:val="26"/>
        </w:rPr>
        <w:t xml:space="preserve">(EB) </w:t>
      </w:r>
      <w:r w:rsidR="00F33C61">
        <w:rPr>
          <w:rFonts w:ascii="Arial" w:hAnsi="Arial"/>
          <w:color w:val="000000"/>
          <w:sz w:val="26"/>
          <w:szCs w:val="26"/>
        </w:rPr>
        <w:t>of the</w:t>
      </w:r>
      <w:r w:rsidR="00A75338" w:rsidRPr="00C367A7">
        <w:rPr>
          <w:rFonts w:ascii="Arial" w:hAnsi="Arial"/>
          <w:color w:val="000000"/>
          <w:sz w:val="26"/>
          <w:szCs w:val="26"/>
        </w:rPr>
        <w:t xml:space="preserve"> </w:t>
      </w:r>
      <w:r w:rsidR="00A75338" w:rsidRPr="004471F8">
        <w:rPr>
          <w:rFonts w:ascii="Arial" w:hAnsi="Arial"/>
          <w:sz w:val="26"/>
          <w:szCs w:val="26"/>
          <w:u w:val="single"/>
        </w:rPr>
        <w:t>ECO Economic Journal</w:t>
      </w:r>
      <w:r w:rsidR="00A75338" w:rsidRPr="00284BCA">
        <w:rPr>
          <w:rFonts w:ascii="Arial" w:hAnsi="Arial"/>
          <w:color w:val="000000"/>
          <w:sz w:val="26"/>
          <w:szCs w:val="26"/>
          <w:u w:val="single"/>
        </w:rPr>
        <w:t xml:space="preserve"> (EEJ</w:t>
      </w:r>
      <w:r w:rsidR="00A75338">
        <w:rPr>
          <w:rFonts w:ascii="Arial" w:hAnsi="Arial"/>
          <w:color w:val="000000"/>
          <w:sz w:val="26"/>
          <w:szCs w:val="26"/>
        </w:rPr>
        <w:t xml:space="preserve">) </w:t>
      </w:r>
      <w:r w:rsidR="00A75338" w:rsidRPr="00C367A7">
        <w:rPr>
          <w:rFonts w:ascii="Arial" w:hAnsi="Arial"/>
          <w:color w:val="000000"/>
          <w:sz w:val="26"/>
          <w:szCs w:val="26"/>
        </w:rPr>
        <w:t xml:space="preserve">have been </w:t>
      </w:r>
      <w:r w:rsidR="00A75338">
        <w:rPr>
          <w:rFonts w:ascii="Arial" w:hAnsi="Arial"/>
          <w:color w:val="000000"/>
          <w:sz w:val="26"/>
          <w:szCs w:val="26"/>
        </w:rPr>
        <w:t>institutionalized</w:t>
      </w:r>
      <w:r w:rsidR="00A75338" w:rsidRPr="00C367A7">
        <w:rPr>
          <w:rFonts w:ascii="Arial" w:hAnsi="Arial"/>
          <w:color w:val="000000"/>
          <w:sz w:val="26"/>
          <w:szCs w:val="26"/>
        </w:rPr>
        <w:t xml:space="preserve">. </w:t>
      </w:r>
      <w:r w:rsidR="00A75338">
        <w:rPr>
          <w:rFonts w:ascii="Arial" w:hAnsi="Arial"/>
          <w:color w:val="000000"/>
          <w:sz w:val="26"/>
          <w:szCs w:val="26"/>
        </w:rPr>
        <w:t>They will now need to select</w:t>
      </w:r>
      <w:r w:rsidR="00AD277F">
        <w:rPr>
          <w:rFonts w:ascii="Arial" w:hAnsi="Arial"/>
          <w:color w:val="000000"/>
          <w:sz w:val="26"/>
          <w:szCs w:val="26"/>
        </w:rPr>
        <w:t>,</w:t>
      </w:r>
      <w:r w:rsidR="00A75338">
        <w:rPr>
          <w:rFonts w:ascii="Arial" w:hAnsi="Arial"/>
          <w:color w:val="000000"/>
          <w:sz w:val="26"/>
          <w:szCs w:val="26"/>
        </w:rPr>
        <w:t xml:space="preserve"> from </w:t>
      </w:r>
      <w:r w:rsidR="00AD277F">
        <w:rPr>
          <w:rFonts w:ascii="Arial" w:hAnsi="Arial"/>
          <w:color w:val="000000"/>
          <w:sz w:val="26"/>
          <w:szCs w:val="26"/>
        </w:rPr>
        <w:t>amongst</w:t>
      </w:r>
      <w:r w:rsidR="00A75338">
        <w:rPr>
          <w:rFonts w:ascii="Arial" w:hAnsi="Arial"/>
          <w:color w:val="000000"/>
          <w:sz w:val="26"/>
          <w:szCs w:val="26"/>
        </w:rPr>
        <w:t xml:space="preserve"> the </w:t>
      </w:r>
      <w:r w:rsidR="00F33C61">
        <w:rPr>
          <w:rFonts w:ascii="Arial" w:hAnsi="Arial"/>
          <w:color w:val="000000"/>
          <w:sz w:val="26"/>
          <w:szCs w:val="26"/>
        </w:rPr>
        <w:t xml:space="preserve">membership of the ECO </w:t>
      </w:r>
      <w:r w:rsidR="00A75338">
        <w:rPr>
          <w:rFonts w:ascii="Arial" w:hAnsi="Arial"/>
          <w:color w:val="000000"/>
          <w:sz w:val="26"/>
          <w:szCs w:val="26"/>
        </w:rPr>
        <w:t xml:space="preserve">Editorial Board, an Editor-in-Chief and lay down new Terms of reference of </w:t>
      </w:r>
      <w:r w:rsidR="00AD277F">
        <w:rPr>
          <w:rFonts w:ascii="Arial" w:hAnsi="Arial"/>
          <w:color w:val="000000"/>
          <w:sz w:val="26"/>
          <w:szCs w:val="26"/>
        </w:rPr>
        <w:t xml:space="preserve">the </w:t>
      </w:r>
      <w:r w:rsidR="00A75338">
        <w:rPr>
          <w:rFonts w:ascii="Arial" w:hAnsi="Arial"/>
          <w:color w:val="000000"/>
          <w:sz w:val="26"/>
          <w:szCs w:val="26"/>
        </w:rPr>
        <w:t>EB-EEJ.</w:t>
      </w:r>
      <w:r w:rsidR="00F33C61">
        <w:rPr>
          <w:rFonts w:ascii="Arial" w:hAnsi="Arial"/>
          <w:color w:val="000000"/>
          <w:sz w:val="26"/>
          <w:szCs w:val="26"/>
        </w:rPr>
        <w:t xml:space="preserve"> Alternatively, they may revive the previous Terms of reference.</w:t>
      </w:r>
    </w:p>
    <w:p w:rsidR="00AD277F" w:rsidRDefault="009A19E7" w:rsidP="00F33C61">
      <w:pPr>
        <w:numPr>
          <w:ilvl w:val="0"/>
          <w:numId w:val="19"/>
        </w:numPr>
        <w:spacing w:line="240" w:lineRule="auto"/>
        <w:jc w:val="both"/>
        <w:rPr>
          <w:rFonts w:ascii="Arial" w:hAnsi="Arial"/>
          <w:color w:val="000000"/>
          <w:sz w:val="26"/>
          <w:szCs w:val="26"/>
        </w:rPr>
      </w:pPr>
      <w:r>
        <w:rPr>
          <w:rFonts w:ascii="Arial" w:hAnsi="Arial"/>
          <w:color w:val="000000"/>
          <w:sz w:val="26"/>
          <w:szCs w:val="26"/>
        </w:rPr>
        <w:t xml:space="preserve">      </w:t>
      </w:r>
      <w:r w:rsidR="00D664FD">
        <w:rPr>
          <w:rFonts w:ascii="Arial" w:hAnsi="Arial"/>
          <w:color w:val="000000"/>
          <w:sz w:val="26"/>
          <w:szCs w:val="26"/>
        </w:rPr>
        <w:t xml:space="preserve">In the area of cooperation </w:t>
      </w:r>
      <w:r w:rsidR="00AD277F">
        <w:rPr>
          <w:rFonts w:ascii="Arial" w:hAnsi="Arial"/>
          <w:color w:val="000000"/>
          <w:sz w:val="26"/>
          <w:szCs w:val="26"/>
        </w:rPr>
        <w:t xml:space="preserve">on brainwave </w:t>
      </w:r>
      <w:r w:rsidR="00D664FD">
        <w:rPr>
          <w:rFonts w:ascii="Arial" w:hAnsi="Arial"/>
          <w:color w:val="000000"/>
          <w:sz w:val="26"/>
          <w:szCs w:val="26"/>
        </w:rPr>
        <w:t>among</w:t>
      </w:r>
      <w:r w:rsidR="00F33C61">
        <w:rPr>
          <w:rFonts w:ascii="Arial" w:hAnsi="Arial"/>
          <w:color w:val="000000"/>
          <w:sz w:val="26"/>
          <w:szCs w:val="26"/>
        </w:rPr>
        <w:t>st</w:t>
      </w:r>
      <w:r w:rsidR="00D664FD">
        <w:rPr>
          <w:rFonts w:ascii="Arial" w:hAnsi="Arial"/>
          <w:color w:val="000000"/>
          <w:sz w:val="26"/>
          <w:szCs w:val="26"/>
        </w:rPr>
        <w:t xml:space="preserve"> </w:t>
      </w:r>
      <w:r w:rsidR="00F33C61">
        <w:rPr>
          <w:rFonts w:ascii="Arial" w:hAnsi="Arial"/>
          <w:color w:val="000000"/>
          <w:sz w:val="26"/>
          <w:szCs w:val="26"/>
        </w:rPr>
        <w:t xml:space="preserve">the </w:t>
      </w:r>
      <w:r w:rsidR="00AD277F">
        <w:rPr>
          <w:rFonts w:ascii="Arial" w:hAnsi="Arial"/>
          <w:color w:val="000000"/>
          <w:sz w:val="26"/>
          <w:szCs w:val="26"/>
        </w:rPr>
        <w:t>ECO</w:t>
      </w:r>
      <w:r w:rsidR="00F33C61">
        <w:rPr>
          <w:rFonts w:ascii="Arial" w:hAnsi="Arial"/>
          <w:color w:val="000000"/>
          <w:sz w:val="26"/>
          <w:szCs w:val="26"/>
        </w:rPr>
        <w:t>’s</w:t>
      </w:r>
      <w:r w:rsidR="00AD277F">
        <w:rPr>
          <w:rFonts w:ascii="Arial" w:hAnsi="Arial"/>
          <w:color w:val="000000"/>
          <w:sz w:val="26"/>
          <w:szCs w:val="26"/>
        </w:rPr>
        <w:t xml:space="preserve"> </w:t>
      </w:r>
      <w:r w:rsidR="00D664FD">
        <w:rPr>
          <w:rFonts w:ascii="Arial" w:hAnsi="Arial"/>
          <w:color w:val="000000"/>
          <w:sz w:val="26"/>
          <w:szCs w:val="26"/>
        </w:rPr>
        <w:t xml:space="preserve">regional think tank institutions, the Charter of the ECO Research Center (ERC) </w:t>
      </w:r>
      <w:r w:rsidR="00284BCA" w:rsidRPr="002337E8">
        <w:rPr>
          <w:rFonts w:ascii="Arial" w:hAnsi="Arial"/>
          <w:sz w:val="26"/>
          <w:szCs w:val="26"/>
        </w:rPr>
        <w:t>was</w:t>
      </w:r>
      <w:r w:rsidR="00284BCA">
        <w:rPr>
          <w:rFonts w:ascii="Arial" w:hAnsi="Arial"/>
          <w:color w:val="000000"/>
          <w:sz w:val="26"/>
          <w:szCs w:val="26"/>
        </w:rPr>
        <w:t xml:space="preserve"> </w:t>
      </w:r>
      <w:r w:rsidR="00D664FD">
        <w:rPr>
          <w:rFonts w:ascii="Arial" w:hAnsi="Arial"/>
          <w:color w:val="000000"/>
          <w:sz w:val="26"/>
          <w:szCs w:val="26"/>
        </w:rPr>
        <w:t>signed by the Republic of Turkey and Republic of Azerbaijan on the sidelines of the 14</w:t>
      </w:r>
      <w:r w:rsidR="00D664FD" w:rsidRPr="00D664FD">
        <w:rPr>
          <w:rFonts w:ascii="Arial" w:hAnsi="Arial"/>
          <w:color w:val="000000"/>
          <w:sz w:val="26"/>
          <w:szCs w:val="26"/>
          <w:vertAlign w:val="superscript"/>
        </w:rPr>
        <w:t>th</w:t>
      </w:r>
      <w:r w:rsidR="00D664FD">
        <w:rPr>
          <w:rFonts w:ascii="Arial" w:hAnsi="Arial"/>
          <w:color w:val="000000"/>
          <w:sz w:val="26"/>
          <w:szCs w:val="26"/>
        </w:rPr>
        <w:t xml:space="preserve"> Summit Meeting of </w:t>
      </w:r>
      <w:r w:rsidR="00F33C61">
        <w:rPr>
          <w:rFonts w:ascii="Arial" w:hAnsi="Arial"/>
          <w:color w:val="000000"/>
          <w:sz w:val="26"/>
          <w:szCs w:val="26"/>
        </w:rPr>
        <w:t xml:space="preserve">the </w:t>
      </w:r>
      <w:r w:rsidR="00D664FD">
        <w:rPr>
          <w:rFonts w:ascii="Arial" w:hAnsi="Arial"/>
          <w:color w:val="000000"/>
          <w:sz w:val="26"/>
          <w:szCs w:val="26"/>
        </w:rPr>
        <w:t>Heads of State/G</w:t>
      </w:r>
      <w:r w:rsidR="00AD277F">
        <w:rPr>
          <w:rFonts w:ascii="Arial" w:hAnsi="Arial"/>
          <w:color w:val="000000"/>
          <w:sz w:val="26"/>
          <w:szCs w:val="26"/>
        </w:rPr>
        <w:t xml:space="preserve">overnments of </w:t>
      </w:r>
      <w:r w:rsidR="00F33C61">
        <w:rPr>
          <w:rFonts w:ascii="Arial" w:hAnsi="Arial"/>
          <w:color w:val="000000"/>
          <w:sz w:val="26"/>
          <w:szCs w:val="26"/>
        </w:rPr>
        <w:t xml:space="preserve">the </w:t>
      </w:r>
      <w:r w:rsidR="00AD277F">
        <w:rPr>
          <w:rFonts w:ascii="Arial" w:hAnsi="Arial"/>
          <w:color w:val="000000"/>
          <w:sz w:val="26"/>
          <w:szCs w:val="26"/>
        </w:rPr>
        <w:t>ECO Member States, held on</w:t>
      </w:r>
      <w:r w:rsidR="00D664FD">
        <w:rPr>
          <w:rFonts w:ascii="Arial" w:hAnsi="Arial"/>
          <w:color w:val="000000"/>
          <w:sz w:val="26"/>
          <w:szCs w:val="26"/>
        </w:rPr>
        <w:t xml:space="preserve"> 4</w:t>
      </w:r>
      <w:r w:rsidR="00D664FD" w:rsidRPr="00D664FD">
        <w:rPr>
          <w:rFonts w:ascii="Arial" w:hAnsi="Arial"/>
          <w:color w:val="000000"/>
          <w:sz w:val="26"/>
          <w:szCs w:val="26"/>
          <w:vertAlign w:val="superscript"/>
        </w:rPr>
        <w:t>th</w:t>
      </w:r>
      <w:r w:rsidR="00D664FD">
        <w:rPr>
          <w:rFonts w:ascii="Arial" w:hAnsi="Arial"/>
          <w:color w:val="000000"/>
          <w:sz w:val="26"/>
          <w:szCs w:val="26"/>
        </w:rPr>
        <w:t xml:space="preserve"> March 2021</w:t>
      </w:r>
      <w:r w:rsidR="002337E8">
        <w:rPr>
          <w:rFonts w:ascii="Arial" w:hAnsi="Arial"/>
          <w:color w:val="000000"/>
          <w:sz w:val="26"/>
          <w:szCs w:val="26"/>
        </w:rPr>
        <w:t xml:space="preserve"> on</w:t>
      </w:r>
      <w:r w:rsidR="00D664FD">
        <w:rPr>
          <w:rFonts w:ascii="Arial" w:hAnsi="Arial"/>
          <w:color w:val="000000"/>
          <w:sz w:val="26"/>
          <w:szCs w:val="26"/>
        </w:rPr>
        <w:t xml:space="preserve"> virtual mode. </w:t>
      </w:r>
      <w:r w:rsidR="002337E8">
        <w:rPr>
          <w:rFonts w:ascii="Arial" w:hAnsi="Arial"/>
          <w:color w:val="000000"/>
          <w:sz w:val="26"/>
          <w:szCs w:val="26"/>
        </w:rPr>
        <w:t>The ECO Secretariat forwarded several note verbals to the Member States encouraging them to accede to this document.</w:t>
      </w:r>
    </w:p>
    <w:p w:rsidR="009A19E7" w:rsidRDefault="00F33C61" w:rsidP="00F33C61">
      <w:pPr>
        <w:numPr>
          <w:ilvl w:val="0"/>
          <w:numId w:val="19"/>
        </w:numPr>
        <w:spacing w:line="240" w:lineRule="auto"/>
        <w:jc w:val="both"/>
        <w:rPr>
          <w:rFonts w:ascii="Arial" w:hAnsi="Arial"/>
          <w:color w:val="000000"/>
          <w:sz w:val="26"/>
          <w:szCs w:val="26"/>
        </w:rPr>
      </w:pPr>
      <w:r>
        <w:rPr>
          <w:rFonts w:ascii="Arial" w:hAnsi="Arial"/>
          <w:color w:val="000000"/>
          <w:sz w:val="26"/>
          <w:szCs w:val="26"/>
        </w:rPr>
        <w:t>It may be noted that t</w:t>
      </w:r>
      <w:r w:rsidR="00BA11E0">
        <w:rPr>
          <w:rFonts w:ascii="Arial" w:hAnsi="Arial"/>
          <w:color w:val="000000"/>
          <w:sz w:val="26"/>
          <w:szCs w:val="26"/>
        </w:rPr>
        <w:t xml:space="preserve">he ECO Research Center (ERC) was established in </w:t>
      </w:r>
      <w:r>
        <w:rPr>
          <w:rFonts w:ascii="Arial" w:hAnsi="Arial"/>
          <w:color w:val="000000"/>
          <w:sz w:val="26"/>
          <w:szCs w:val="26"/>
        </w:rPr>
        <w:t>compliance</w:t>
      </w:r>
      <w:r w:rsidR="00BA11E0">
        <w:rPr>
          <w:rFonts w:ascii="Arial" w:hAnsi="Arial"/>
          <w:color w:val="000000"/>
          <w:sz w:val="26"/>
          <w:szCs w:val="26"/>
        </w:rPr>
        <w:t xml:space="preserve"> with Para XXII of the 9</w:t>
      </w:r>
      <w:r w:rsidR="00BA11E0" w:rsidRPr="00BA11E0">
        <w:rPr>
          <w:rFonts w:ascii="Arial" w:hAnsi="Arial"/>
          <w:color w:val="000000"/>
          <w:sz w:val="26"/>
          <w:szCs w:val="26"/>
          <w:vertAlign w:val="superscript"/>
        </w:rPr>
        <w:t>th</w:t>
      </w:r>
      <w:r w:rsidR="00845E17">
        <w:rPr>
          <w:rFonts w:ascii="Arial" w:hAnsi="Arial"/>
          <w:color w:val="000000"/>
          <w:sz w:val="26"/>
          <w:szCs w:val="26"/>
        </w:rPr>
        <w:t xml:space="preserve"> Summit of ECO and</w:t>
      </w:r>
      <w:r w:rsidR="00BA11E0">
        <w:rPr>
          <w:rFonts w:ascii="Arial" w:hAnsi="Arial"/>
          <w:color w:val="000000"/>
          <w:sz w:val="26"/>
          <w:szCs w:val="26"/>
        </w:rPr>
        <w:t xml:space="preserve"> </w:t>
      </w:r>
      <w:r>
        <w:rPr>
          <w:rFonts w:ascii="Arial" w:hAnsi="Arial"/>
          <w:color w:val="000000"/>
          <w:sz w:val="26"/>
          <w:szCs w:val="26"/>
        </w:rPr>
        <w:t xml:space="preserve">the </w:t>
      </w:r>
      <w:r w:rsidR="00BA11E0">
        <w:rPr>
          <w:rFonts w:ascii="Arial" w:hAnsi="Arial"/>
          <w:color w:val="000000"/>
          <w:sz w:val="26"/>
          <w:szCs w:val="26"/>
        </w:rPr>
        <w:t>endorsement of the 20</w:t>
      </w:r>
      <w:r w:rsidR="00BA11E0" w:rsidRPr="00BA11E0">
        <w:rPr>
          <w:rFonts w:ascii="Arial" w:hAnsi="Arial"/>
          <w:color w:val="000000"/>
          <w:sz w:val="26"/>
          <w:szCs w:val="26"/>
          <w:vertAlign w:val="superscript"/>
        </w:rPr>
        <w:t>th</w:t>
      </w:r>
      <w:r>
        <w:rPr>
          <w:rFonts w:ascii="Arial" w:hAnsi="Arial"/>
          <w:color w:val="000000"/>
          <w:sz w:val="26"/>
          <w:szCs w:val="26"/>
        </w:rPr>
        <w:t xml:space="preserve"> COM (2012) following the</w:t>
      </w:r>
      <w:r w:rsidR="00BA11E0">
        <w:rPr>
          <w:rFonts w:ascii="Arial" w:hAnsi="Arial"/>
          <w:color w:val="000000"/>
          <w:sz w:val="26"/>
          <w:szCs w:val="26"/>
        </w:rPr>
        <w:t xml:space="preserve"> </w:t>
      </w:r>
      <w:r>
        <w:rPr>
          <w:rFonts w:ascii="Arial" w:hAnsi="Arial"/>
          <w:color w:val="000000"/>
          <w:sz w:val="26"/>
          <w:szCs w:val="26"/>
        </w:rPr>
        <w:t xml:space="preserve">decision of the </w:t>
      </w:r>
      <w:r w:rsidR="00BA11E0">
        <w:rPr>
          <w:rFonts w:ascii="Arial" w:hAnsi="Arial"/>
          <w:color w:val="000000"/>
          <w:sz w:val="26"/>
          <w:szCs w:val="26"/>
        </w:rPr>
        <w:t>2</w:t>
      </w:r>
      <w:r w:rsidR="00BA11E0" w:rsidRPr="00BA11E0">
        <w:rPr>
          <w:rFonts w:ascii="Arial" w:hAnsi="Arial"/>
          <w:color w:val="000000"/>
          <w:sz w:val="26"/>
          <w:szCs w:val="26"/>
          <w:vertAlign w:val="superscript"/>
        </w:rPr>
        <w:t>nd</w:t>
      </w:r>
      <w:r w:rsidR="00BA11E0">
        <w:rPr>
          <w:rFonts w:ascii="Arial" w:hAnsi="Arial"/>
          <w:color w:val="000000"/>
          <w:sz w:val="26"/>
          <w:szCs w:val="26"/>
        </w:rPr>
        <w:t xml:space="preserve"> Meeting of ECO Permanent Steering Committee on Economic Research </w:t>
      </w:r>
      <w:r>
        <w:rPr>
          <w:rFonts w:ascii="Arial" w:hAnsi="Arial"/>
          <w:color w:val="000000"/>
          <w:sz w:val="26"/>
          <w:szCs w:val="26"/>
        </w:rPr>
        <w:t xml:space="preserve">held </w:t>
      </w:r>
      <w:r w:rsidR="00BA11E0">
        <w:rPr>
          <w:rFonts w:ascii="Arial" w:hAnsi="Arial"/>
          <w:color w:val="000000"/>
          <w:sz w:val="26"/>
          <w:szCs w:val="26"/>
        </w:rPr>
        <w:t xml:space="preserve">in 2012. It has </w:t>
      </w:r>
      <w:r w:rsidR="00845E17">
        <w:rPr>
          <w:rFonts w:ascii="Arial" w:hAnsi="Arial"/>
          <w:color w:val="000000"/>
          <w:sz w:val="26"/>
          <w:szCs w:val="26"/>
        </w:rPr>
        <w:t xml:space="preserve">therefore </w:t>
      </w:r>
      <w:r w:rsidR="00BA11E0">
        <w:rPr>
          <w:rFonts w:ascii="Arial" w:hAnsi="Arial"/>
          <w:color w:val="000000"/>
          <w:sz w:val="26"/>
          <w:szCs w:val="26"/>
        </w:rPr>
        <w:t>been established as the ECO</w:t>
      </w:r>
      <w:r>
        <w:rPr>
          <w:rFonts w:ascii="Arial" w:hAnsi="Arial"/>
          <w:color w:val="000000"/>
          <w:sz w:val="26"/>
          <w:szCs w:val="26"/>
        </w:rPr>
        <w:t>’s</w:t>
      </w:r>
      <w:r w:rsidR="00BA11E0">
        <w:rPr>
          <w:rFonts w:ascii="Arial" w:hAnsi="Arial"/>
          <w:color w:val="000000"/>
          <w:sz w:val="26"/>
          <w:szCs w:val="26"/>
        </w:rPr>
        <w:t xml:space="preserve"> regional institution in line with </w:t>
      </w:r>
      <w:r w:rsidR="00845E17">
        <w:rPr>
          <w:rFonts w:ascii="Arial" w:hAnsi="Arial"/>
          <w:color w:val="000000"/>
          <w:sz w:val="26"/>
          <w:szCs w:val="26"/>
        </w:rPr>
        <w:t xml:space="preserve">Article XXVI of </w:t>
      </w:r>
      <w:r>
        <w:rPr>
          <w:rFonts w:ascii="Arial" w:hAnsi="Arial"/>
          <w:color w:val="000000"/>
          <w:sz w:val="26"/>
          <w:szCs w:val="26"/>
        </w:rPr>
        <w:t xml:space="preserve">the </w:t>
      </w:r>
      <w:r w:rsidR="00BA11E0">
        <w:rPr>
          <w:rFonts w:ascii="Arial" w:hAnsi="Arial"/>
          <w:color w:val="000000"/>
          <w:sz w:val="26"/>
          <w:szCs w:val="26"/>
        </w:rPr>
        <w:t>Treaty of Ismir.</w:t>
      </w:r>
    </w:p>
    <w:p w:rsidR="00781C00" w:rsidRPr="00C34C92" w:rsidRDefault="009A19E7" w:rsidP="00F33C61">
      <w:pPr>
        <w:numPr>
          <w:ilvl w:val="0"/>
          <w:numId w:val="19"/>
        </w:numPr>
        <w:spacing w:line="240" w:lineRule="auto"/>
        <w:jc w:val="both"/>
        <w:rPr>
          <w:rFonts w:ascii="Arial" w:hAnsi="Arial"/>
          <w:color w:val="000000"/>
          <w:sz w:val="26"/>
          <w:szCs w:val="26"/>
        </w:rPr>
      </w:pPr>
      <w:r>
        <w:rPr>
          <w:rFonts w:ascii="Arial" w:hAnsi="Arial"/>
          <w:color w:val="000000"/>
          <w:sz w:val="26"/>
          <w:szCs w:val="26"/>
        </w:rPr>
        <w:t xml:space="preserve">The aim of the ECR is “to help ECO to build regional cooperation on the </w:t>
      </w:r>
      <w:r w:rsidR="00F33C61">
        <w:rPr>
          <w:rFonts w:ascii="Arial" w:hAnsi="Arial"/>
          <w:color w:val="000000"/>
          <w:sz w:val="26"/>
          <w:szCs w:val="26"/>
        </w:rPr>
        <w:t>solid research-based foundation</w:t>
      </w:r>
      <w:r>
        <w:rPr>
          <w:rFonts w:ascii="Arial" w:hAnsi="Arial"/>
          <w:color w:val="000000"/>
          <w:sz w:val="26"/>
          <w:szCs w:val="26"/>
        </w:rPr>
        <w:t xml:space="preserve"> with a view of ensuring concrete </w:t>
      </w:r>
      <w:r w:rsidR="00F33C61">
        <w:rPr>
          <w:rFonts w:ascii="Arial" w:hAnsi="Arial"/>
          <w:color w:val="000000"/>
          <w:sz w:val="26"/>
          <w:szCs w:val="26"/>
        </w:rPr>
        <w:t>results</w:t>
      </w:r>
      <w:r>
        <w:rPr>
          <w:rFonts w:ascii="Arial" w:hAnsi="Arial"/>
          <w:color w:val="000000"/>
          <w:sz w:val="26"/>
          <w:szCs w:val="26"/>
        </w:rPr>
        <w:t xml:space="preserve">. To that </w:t>
      </w:r>
      <w:r w:rsidR="00F33C61">
        <w:rPr>
          <w:rFonts w:ascii="Arial" w:hAnsi="Arial"/>
          <w:color w:val="000000"/>
          <w:sz w:val="26"/>
          <w:szCs w:val="26"/>
        </w:rPr>
        <w:t>effect</w:t>
      </w:r>
      <w:r>
        <w:rPr>
          <w:rFonts w:ascii="Arial" w:hAnsi="Arial"/>
          <w:color w:val="000000"/>
          <w:sz w:val="26"/>
          <w:szCs w:val="26"/>
        </w:rPr>
        <w:t xml:space="preserve">, </w:t>
      </w:r>
      <w:r w:rsidR="00F33C61">
        <w:rPr>
          <w:rFonts w:ascii="Arial" w:hAnsi="Arial"/>
          <w:color w:val="000000"/>
          <w:sz w:val="26"/>
          <w:szCs w:val="26"/>
        </w:rPr>
        <w:t xml:space="preserve">the </w:t>
      </w:r>
      <w:r>
        <w:rPr>
          <w:rFonts w:ascii="Arial" w:hAnsi="Arial"/>
          <w:color w:val="000000"/>
          <w:sz w:val="26"/>
          <w:szCs w:val="26"/>
        </w:rPr>
        <w:t xml:space="preserve">ECR shall develop, among others, various econometric models, </w:t>
      </w:r>
      <w:r w:rsidR="00845E17">
        <w:rPr>
          <w:rFonts w:ascii="Arial" w:hAnsi="Arial"/>
          <w:color w:val="000000"/>
          <w:sz w:val="26"/>
          <w:szCs w:val="26"/>
        </w:rPr>
        <w:t xml:space="preserve">economic </w:t>
      </w:r>
      <w:r>
        <w:rPr>
          <w:rFonts w:ascii="Arial" w:hAnsi="Arial"/>
          <w:color w:val="000000"/>
          <w:sz w:val="26"/>
          <w:szCs w:val="26"/>
        </w:rPr>
        <w:t>analy</w:t>
      </w:r>
      <w:r w:rsidR="00845E17">
        <w:rPr>
          <w:rFonts w:ascii="Arial" w:hAnsi="Arial"/>
          <w:color w:val="000000"/>
          <w:sz w:val="26"/>
          <w:szCs w:val="26"/>
        </w:rPr>
        <w:t xml:space="preserve">ses </w:t>
      </w:r>
      <w:r>
        <w:rPr>
          <w:rFonts w:ascii="Arial" w:hAnsi="Arial"/>
          <w:color w:val="000000"/>
          <w:sz w:val="26"/>
          <w:szCs w:val="26"/>
        </w:rPr>
        <w:t>tools, economic and macroeconomic</w:t>
      </w:r>
      <w:r w:rsidR="00845E17">
        <w:rPr>
          <w:rFonts w:ascii="Arial" w:hAnsi="Arial"/>
          <w:color w:val="000000"/>
          <w:sz w:val="26"/>
          <w:szCs w:val="26"/>
        </w:rPr>
        <w:t xml:space="preserve"> policies</w:t>
      </w:r>
      <w:r>
        <w:rPr>
          <w:rFonts w:ascii="Arial" w:hAnsi="Arial"/>
          <w:color w:val="000000"/>
          <w:sz w:val="26"/>
          <w:szCs w:val="26"/>
        </w:rPr>
        <w:t xml:space="preserve"> as well </w:t>
      </w:r>
      <w:r w:rsidR="00845E17">
        <w:rPr>
          <w:rFonts w:ascii="Arial" w:hAnsi="Arial"/>
          <w:color w:val="000000"/>
          <w:sz w:val="26"/>
          <w:szCs w:val="26"/>
        </w:rPr>
        <w:t xml:space="preserve">provide economic </w:t>
      </w:r>
      <w:r w:rsidR="00F33C61">
        <w:rPr>
          <w:rFonts w:ascii="Arial" w:hAnsi="Arial"/>
          <w:color w:val="000000"/>
          <w:sz w:val="26"/>
          <w:szCs w:val="26"/>
        </w:rPr>
        <w:t>advisory</w:t>
      </w:r>
      <w:r w:rsidR="00845E17">
        <w:rPr>
          <w:rFonts w:ascii="Arial" w:hAnsi="Arial"/>
          <w:color w:val="000000"/>
          <w:sz w:val="26"/>
          <w:szCs w:val="26"/>
        </w:rPr>
        <w:t xml:space="preserve"> and develop </w:t>
      </w:r>
      <w:r>
        <w:rPr>
          <w:rFonts w:ascii="Arial" w:hAnsi="Arial"/>
          <w:color w:val="000000"/>
          <w:sz w:val="26"/>
          <w:szCs w:val="26"/>
        </w:rPr>
        <w:t>impact assessment criteria” (</w:t>
      </w:r>
      <w:r w:rsidR="00F33C61">
        <w:rPr>
          <w:rFonts w:ascii="Arial" w:hAnsi="Arial"/>
          <w:color w:val="000000"/>
          <w:sz w:val="26"/>
          <w:szCs w:val="26"/>
        </w:rPr>
        <w:t xml:space="preserve">an </w:t>
      </w:r>
      <w:r>
        <w:rPr>
          <w:rFonts w:ascii="Arial" w:hAnsi="Arial"/>
          <w:color w:val="000000"/>
          <w:sz w:val="26"/>
          <w:szCs w:val="26"/>
        </w:rPr>
        <w:t xml:space="preserve">excerpt from </w:t>
      </w:r>
      <w:r w:rsidR="00F33C61">
        <w:rPr>
          <w:rFonts w:ascii="Arial" w:hAnsi="Arial"/>
          <w:color w:val="000000"/>
          <w:sz w:val="26"/>
          <w:szCs w:val="26"/>
        </w:rPr>
        <w:t xml:space="preserve">the </w:t>
      </w:r>
      <w:r>
        <w:rPr>
          <w:rFonts w:ascii="Arial" w:hAnsi="Arial"/>
          <w:color w:val="000000"/>
          <w:sz w:val="26"/>
          <w:szCs w:val="26"/>
        </w:rPr>
        <w:t xml:space="preserve">Charter of </w:t>
      </w:r>
      <w:r w:rsidR="00F33C61">
        <w:rPr>
          <w:rFonts w:ascii="Arial" w:hAnsi="Arial"/>
          <w:color w:val="000000"/>
          <w:sz w:val="26"/>
          <w:szCs w:val="26"/>
        </w:rPr>
        <w:t xml:space="preserve">the </w:t>
      </w:r>
      <w:r>
        <w:rPr>
          <w:rFonts w:ascii="Arial" w:hAnsi="Arial"/>
          <w:color w:val="000000"/>
          <w:sz w:val="26"/>
          <w:szCs w:val="26"/>
        </w:rPr>
        <w:t>E</w:t>
      </w:r>
      <w:r w:rsidR="00F33C61">
        <w:rPr>
          <w:rFonts w:ascii="Arial" w:hAnsi="Arial"/>
          <w:color w:val="000000"/>
          <w:sz w:val="26"/>
          <w:szCs w:val="26"/>
        </w:rPr>
        <w:t>conomic Research Center</w:t>
      </w:r>
      <w:r>
        <w:rPr>
          <w:rFonts w:ascii="Arial" w:hAnsi="Arial"/>
          <w:color w:val="000000"/>
          <w:sz w:val="26"/>
          <w:szCs w:val="26"/>
        </w:rPr>
        <w:t xml:space="preserve">, Article I).  </w:t>
      </w:r>
      <w:r w:rsidR="00BA11E0">
        <w:rPr>
          <w:rFonts w:ascii="Arial" w:hAnsi="Arial"/>
          <w:color w:val="000000"/>
          <w:sz w:val="26"/>
          <w:szCs w:val="26"/>
        </w:rPr>
        <w:t xml:space="preserve">  </w:t>
      </w:r>
      <w:r w:rsidR="00AD277F">
        <w:rPr>
          <w:rFonts w:ascii="Arial" w:hAnsi="Arial"/>
          <w:color w:val="000000"/>
          <w:sz w:val="26"/>
          <w:szCs w:val="26"/>
        </w:rPr>
        <w:t xml:space="preserve">  </w:t>
      </w:r>
      <w:r w:rsidR="00D664FD">
        <w:rPr>
          <w:rFonts w:ascii="Arial" w:hAnsi="Arial"/>
          <w:color w:val="000000"/>
          <w:sz w:val="26"/>
          <w:szCs w:val="26"/>
        </w:rPr>
        <w:t xml:space="preserve"> </w:t>
      </w:r>
    </w:p>
    <w:p w:rsidR="009F76C8" w:rsidRDefault="00C34C92" w:rsidP="005B20D3">
      <w:pPr>
        <w:numPr>
          <w:ilvl w:val="0"/>
          <w:numId w:val="19"/>
        </w:numPr>
        <w:spacing w:line="240" w:lineRule="auto"/>
        <w:jc w:val="both"/>
        <w:rPr>
          <w:rFonts w:ascii="Arial" w:hAnsi="Arial"/>
          <w:color w:val="000000"/>
          <w:sz w:val="26"/>
          <w:szCs w:val="26"/>
        </w:rPr>
      </w:pPr>
      <w:r w:rsidRPr="002337E8">
        <w:rPr>
          <w:rFonts w:ascii="Arial" w:hAnsi="Arial"/>
          <w:sz w:val="26"/>
          <w:szCs w:val="26"/>
          <w:u w:val="single"/>
        </w:rPr>
        <w:t>Major c</w:t>
      </w:r>
      <w:r w:rsidR="00781C00" w:rsidRPr="002337E8">
        <w:rPr>
          <w:rFonts w:ascii="Arial" w:hAnsi="Arial"/>
          <w:sz w:val="26"/>
          <w:szCs w:val="26"/>
          <w:u w:val="single"/>
        </w:rPr>
        <w:t xml:space="preserve">urrent </w:t>
      </w:r>
      <w:r w:rsidRPr="002337E8">
        <w:rPr>
          <w:rFonts w:ascii="Arial" w:hAnsi="Arial"/>
          <w:sz w:val="26"/>
          <w:szCs w:val="26"/>
          <w:u w:val="single"/>
        </w:rPr>
        <w:t>trends</w:t>
      </w:r>
      <w:r w:rsidR="00781C00" w:rsidRPr="002337E8">
        <w:rPr>
          <w:rFonts w:ascii="Arial" w:hAnsi="Arial"/>
          <w:sz w:val="26"/>
          <w:szCs w:val="26"/>
          <w:u w:val="single"/>
        </w:rPr>
        <w:t xml:space="preserve"> </w:t>
      </w:r>
      <w:r w:rsidRPr="002337E8">
        <w:rPr>
          <w:rFonts w:ascii="Arial" w:hAnsi="Arial"/>
          <w:sz w:val="26"/>
          <w:szCs w:val="26"/>
          <w:u w:val="single"/>
        </w:rPr>
        <w:t xml:space="preserve">in </w:t>
      </w:r>
      <w:r w:rsidR="00F33C61" w:rsidRPr="002337E8">
        <w:rPr>
          <w:rFonts w:ascii="Arial" w:hAnsi="Arial"/>
          <w:sz w:val="26"/>
          <w:szCs w:val="26"/>
          <w:u w:val="single"/>
        </w:rPr>
        <w:t xml:space="preserve">the area of </w:t>
      </w:r>
      <w:r w:rsidRPr="002337E8">
        <w:rPr>
          <w:rFonts w:ascii="Arial" w:hAnsi="Arial"/>
          <w:sz w:val="26"/>
          <w:szCs w:val="26"/>
          <w:u w:val="single"/>
        </w:rPr>
        <w:t>Statistics</w:t>
      </w:r>
      <w:r w:rsidR="00F33C61" w:rsidRPr="002337E8">
        <w:rPr>
          <w:rFonts w:ascii="Arial" w:hAnsi="Arial"/>
          <w:sz w:val="26"/>
          <w:szCs w:val="26"/>
          <w:u w:val="single"/>
        </w:rPr>
        <w:t>,</w:t>
      </w:r>
      <w:r w:rsidR="00781C00" w:rsidRPr="002337E8">
        <w:rPr>
          <w:rFonts w:ascii="Arial" w:hAnsi="Arial"/>
          <w:sz w:val="26"/>
          <w:szCs w:val="26"/>
          <w:u w:val="single"/>
        </w:rPr>
        <w:t xml:space="preserve"> at global level</w:t>
      </w:r>
      <w:r w:rsidR="00781C00" w:rsidRPr="002337E8">
        <w:rPr>
          <w:rFonts w:ascii="Arial" w:hAnsi="Arial"/>
          <w:sz w:val="26"/>
          <w:szCs w:val="26"/>
        </w:rPr>
        <w:t xml:space="preserve">: </w:t>
      </w:r>
      <w:r w:rsidR="00845E17" w:rsidRPr="002337E8">
        <w:rPr>
          <w:rFonts w:ascii="Arial" w:hAnsi="Arial"/>
          <w:sz w:val="26"/>
          <w:szCs w:val="26"/>
        </w:rPr>
        <w:t>world’s s</w:t>
      </w:r>
      <w:r w:rsidR="009F76C8" w:rsidRPr="002337E8">
        <w:rPr>
          <w:rFonts w:ascii="Arial" w:hAnsi="Arial"/>
          <w:sz w:val="26"/>
          <w:szCs w:val="26"/>
        </w:rPr>
        <w:t xml:space="preserve">tatistical </w:t>
      </w:r>
      <w:r w:rsidR="00845E17" w:rsidRPr="002337E8">
        <w:rPr>
          <w:rFonts w:ascii="Arial" w:hAnsi="Arial"/>
          <w:sz w:val="26"/>
          <w:szCs w:val="26"/>
        </w:rPr>
        <w:t>agencies</w:t>
      </w:r>
      <w:r w:rsidR="009F76C8" w:rsidRPr="002337E8">
        <w:rPr>
          <w:rFonts w:ascii="Arial" w:hAnsi="Arial"/>
          <w:sz w:val="26"/>
          <w:szCs w:val="26"/>
        </w:rPr>
        <w:t xml:space="preserve"> </w:t>
      </w:r>
      <w:r w:rsidR="005B20D3" w:rsidRPr="002337E8">
        <w:rPr>
          <w:rFonts w:ascii="Arial" w:hAnsi="Arial"/>
          <w:sz w:val="26"/>
          <w:szCs w:val="26"/>
        </w:rPr>
        <w:t xml:space="preserve">today tend to </w:t>
      </w:r>
      <w:r w:rsidR="009F76C8" w:rsidRPr="002337E8">
        <w:rPr>
          <w:rFonts w:ascii="Arial" w:hAnsi="Arial"/>
          <w:sz w:val="26"/>
          <w:szCs w:val="26"/>
        </w:rPr>
        <w:t xml:space="preserve">generate income-growth data </w:t>
      </w:r>
      <w:r w:rsidR="005B20D3" w:rsidRPr="002337E8">
        <w:rPr>
          <w:rFonts w:ascii="Arial" w:hAnsi="Arial"/>
          <w:sz w:val="26"/>
          <w:szCs w:val="26"/>
        </w:rPr>
        <w:t xml:space="preserve">mainly </w:t>
      </w:r>
      <w:r w:rsidR="009F76C8" w:rsidRPr="002337E8">
        <w:rPr>
          <w:rFonts w:ascii="Arial" w:hAnsi="Arial"/>
          <w:sz w:val="26"/>
          <w:szCs w:val="26"/>
        </w:rPr>
        <w:t xml:space="preserve">for </w:t>
      </w:r>
      <w:r w:rsidR="005B20D3" w:rsidRPr="002337E8">
        <w:rPr>
          <w:rFonts w:ascii="Arial" w:hAnsi="Arial"/>
          <w:sz w:val="26"/>
          <w:szCs w:val="26"/>
        </w:rPr>
        <w:t xml:space="preserve">the </w:t>
      </w:r>
      <w:r w:rsidR="00845E17" w:rsidRPr="002337E8">
        <w:rPr>
          <w:rFonts w:ascii="Arial" w:hAnsi="Arial"/>
          <w:sz w:val="26"/>
          <w:szCs w:val="26"/>
        </w:rPr>
        <w:t>N</w:t>
      </w:r>
      <w:r w:rsidR="005B20D3" w:rsidRPr="002337E8">
        <w:rPr>
          <w:rFonts w:ascii="Arial" w:hAnsi="Arial"/>
          <w:sz w:val="26"/>
          <w:szCs w:val="26"/>
        </w:rPr>
        <w:t>ational System of Accounts (NSA)-</w:t>
      </w:r>
      <w:r w:rsidR="00845E17" w:rsidRPr="002337E8">
        <w:rPr>
          <w:rFonts w:ascii="Arial" w:hAnsi="Arial"/>
          <w:sz w:val="26"/>
          <w:szCs w:val="26"/>
        </w:rPr>
        <w:t xml:space="preserve">covered </w:t>
      </w:r>
      <w:r w:rsidR="009F76C8" w:rsidRPr="002337E8">
        <w:rPr>
          <w:rFonts w:ascii="Arial" w:hAnsi="Arial"/>
          <w:sz w:val="26"/>
          <w:szCs w:val="26"/>
        </w:rPr>
        <w:t>population</w:t>
      </w:r>
      <w:r w:rsidR="005B20D3" w:rsidRPr="002337E8">
        <w:rPr>
          <w:rFonts w:ascii="Arial" w:hAnsi="Arial"/>
          <w:sz w:val="26"/>
          <w:szCs w:val="26"/>
        </w:rPr>
        <w:t>.</w:t>
      </w:r>
      <w:r w:rsidR="00314022" w:rsidRPr="002337E8">
        <w:rPr>
          <w:rFonts w:ascii="Arial" w:hAnsi="Arial"/>
          <w:sz w:val="26"/>
          <w:szCs w:val="26"/>
        </w:rPr>
        <w:t xml:space="preserve"> </w:t>
      </w:r>
      <w:r w:rsidR="005B20D3" w:rsidRPr="002337E8">
        <w:rPr>
          <w:rFonts w:ascii="Arial" w:hAnsi="Arial"/>
          <w:sz w:val="26"/>
          <w:szCs w:val="26"/>
        </w:rPr>
        <w:t>To that end</w:t>
      </w:r>
      <w:r w:rsidRPr="002337E8">
        <w:rPr>
          <w:rFonts w:ascii="Arial" w:hAnsi="Arial"/>
          <w:sz w:val="26"/>
          <w:szCs w:val="26"/>
        </w:rPr>
        <w:t>,</w:t>
      </w:r>
      <w:r w:rsidR="009F76C8" w:rsidRPr="002337E8">
        <w:rPr>
          <w:rFonts w:ascii="Arial" w:hAnsi="Arial"/>
          <w:sz w:val="26"/>
          <w:szCs w:val="26"/>
        </w:rPr>
        <w:t xml:space="preserve"> </w:t>
      </w:r>
      <w:r w:rsidR="005B20D3" w:rsidRPr="002337E8">
        <w:rPr>
          <w:rFonts w:ascii="Arial" w:hAnsi="Arial"/>
          <w:sz w:val="26"/>
          <w:szCs w:val="26"/>
        </w:rPr>
        <w:t xml:space="preserve">the </w:t>
      </w:r>
      <w:r w:rsidR="009F76C8" w:rsidRPr="002337E8">
        <w:rPr>
          <w:rFonts w:ascii="Arial" w:hAnsi="Arial"/>
          <w:sz w:val="26"/>
          <w:szCs w:val="26"/>
        </w:rPr>
        <w:t xml:space="preserve">distinctive stratas of population that are </w:t>
      </w:r>
      <w:r w:rsidR="00314022" w:rsidRPr="002337E8">
        <w:rPr>
          <w:rFonts w:ascii="Arial" w:hAnsi="Arial"/>
          <w:sz w:val="26"/>
          <w:szCs w:val="26"/>
        </w:rPr>
        <w:t>vital</w:t>
      </w:r>
      <w:r w:rsidR="009F76C8" w:rsidRPr="002337E8">
        <w:rPr>
          <w:rFonts w:ascii="Arial" w:hAnsi="Arial"/>
          <w:sz w:val="26"/>
          <w:szCs w:val="26"/>
        </w:rPr>
        <w:t xml:space="preserve"> for </w:t>
      </w:r>
      <w:r w:rsidR="005B20D3" w:rsidRPr="002337E8">
        <w:rPr>
          <w:rFonts w:ascii="Arial" w:hAnsi="Arial"/>
          <w:sz w:val="26"/>
          <w:szCs w:val="26"/>
        </w:rPr>
        <w:t>human livelihood under the current conditions of</w:t>
      </w:r>
      <w:r w:rsidR="00314022" w:rsidRPr="002337E8">
        <w:rPr>
          <w:rFonts w:ascii="Arial" w:hAnsi="Arial"/>
          <w:sz w:val="26"/>
          <w:szCs w:val="26"/>
        </w:rPr>
        <w:t xml:space="preserve"> </w:t>
      </w:r>
      <w:r w:rsidRPr="002337E8">
        <w:rPr>
          <w:rFonts w:ascii="Arial" w:hAnsi="Arial"/>
          <w:sz w:val="26"/>
          <w:szCs w:val="26"/>
        </w:rPr>
        <w:t xml:space="preserve">the </w:t>
      </w:r>
      <w:r w:rsidR="005B20D3" w:rsidRPr="002337E8">
        <w:rPr>
          <w:rFonts w:ascii="Arial" w:hAnsi="Arial"/>
          <w:sz w:val="26"/>
          <w:szCs w:val="26"/>
        </w:rPr>
        <w:t>covid-19 pandemic</w:t>
      </w:r>
      <w:r w:rsidR="009F76C8" w:rsidRPr="002337E8">
        <w:rPr>
          <w:rFonts w:ascii="Arial" w:hAnsi="Arial"/>
          <w:sz w:val="26"/>
          <w:szCs w:val="26"/>
        </w:rPr>
        <w:t xml:space="preserve"> </w:t>
      </w:r>
      <w:r w:rsidRPr="002337E8">
        <w:rPr>
          <w:rFonts w:ascii="Arial" w:hAnsi="Arial"/>
          <w:sz w:val="26"/>
          <w:szCs w:val="26"/>
        </w:rPr>
        <w:t>remain largely unattended. T</w:t>
      </w:r>
      <w:r w:rsidR="005B20D3" w:rsidRPr="002337E8">
        <w:rPr>
          <w:rFonts w:ascii="Arial" w:hAnsi="Arial"/>
          <w:sz w:val="26"/>
          <w:szCs w:val="26"/>
        </w:rPr>
        <w:t>he unattended statistical indicators</w:t>
      </w:r>
      <w:r w:rsidR="009F76C8" w:rsidRPr="002337E8">
        <w:rPr>
          <w:rFonts w:ascii="Arial" w:hAnsi="Arial"/>
          <w:sz w:val="26"/>
          <w:szCs w:val="26"/>
        </w:rPr>
        <w:t xml:space="preserve"> include</w:t>
      </w:r>
      <w:r w:rsidR="005B20D3" w:rsidRPr="002337E8">
        <w:rPr>
          <w:rFonts w:ascii="Arial" w:hAnsi="Arial"/>
          <w:sz w:val="26"/>
          <w:szCs w:val="26"/>
        </w:rPr>
        <w:t>:</w:t>
      </w:r>
      <w:r w:rsidR="009F76C8" w:rsidRPr="002337E8">
        <w:rPr>
          <w:rFonts w:ascii="Arial" w:hAnsi="Arial"/>
          <w:sz w:val="26"/>
          <w:szCs w:val="26"/>
        </w:rPr>
        <w:t xml:space="preserve"> distributive income-growth statistics for </w:t>
      </w:r>
      <w:r w:rsidR="00845E17" w:rsidRPr="002337E8">
        <w:rPr>
          <w:rFonts w:ascii="Arial" w:hAnsi="Arial"/>
          <w:sz w:val="26"/>
          <w:szCs w:val="26"/>
        </w:rPr>
        <w:t>‘</w:t>
      </w:r>
      <w:r w:rsidR="009F76C8" w:rsidRPr="002337E8">
        <w:rPr>
          <w:rFonts w:ascii="Arial" w:hAnsi="Arial"/>
          <w:sz w:val="26"/>
          <w:szCs w:val="26"/>
        </w:rPr>
        <w:t>middle class</w:t>
      </w:r>
      <w:r w:rsidR="00845E17" w:rsidRPr="002337E8">
        <w:rPr>
          <w:rFonts w:ascii="Arial" w:hAnsi="Arial"/>
          <w:sz w:val="26"/>
          <w:szCs w:val="26"/>
        </w:rPr>
        <w:t>’</w:t>
      </w:r>
      <w:r w:rsidR="005B20D3" w:rsidRPr="002337E8">
        <w:rPr>
          <w:rFonts w:ascii="Arial" w:hAnsi="Arial"/>
          <w:sz w:val="26"/>
          <w:szCs w:val="26"/>
        </w:rPr>
        <w:t>,</w:t>
      </w:r>
      <w:r w:rsidR="009F76C8" w:rsidRPr="002337E8">
        <w:rPr>
          <w:rFonts w:ascii="Arial" w:hAnsi="Arial"/>
          <w:sz w:val="26"/>
          <w:szCs w:val="26"/>
        </w:rPr>
        <w:t xml:space="preserve"> </w:t>
      </w:r>
      <w:r w:rsidR="005B20D3" w:rsidRPr="002337E8">
        <w:rPr>
          <w:rFonts w:ascii="Arial" w:hAnsi="Arial"/>
          <w:sz w:val="26"/>
          <w:szCs w:val="26"/>
        </w:rPr>
        <w:t>for</w:t>
      </w:r>
      <w:r w:rsidR="009F76C8" w:rsidRPr="002337E8">
        <w:rPr>
          <w:rFonts w:ascii="Arial" w:hAnsi="Arial"/>
          <w:sz w:val="26"/>
          <w:szCs w:val="26"/>
        </w:rPr>
        <w:t xml:space="preserve"> </w:t>
      </w:r>
      <w:r w:rsidR="00845E17" w:rsidRPr="002337E8">
        <w:rPr>
          <w:rFonts w:ascii="Arial" w:hAnsi="Arial"/>
          <w:sz w:val="26"/>
          <w:szCs w:val="26"/>
        </w:rPr>
        <w:t>‘</w:t>
      </w:r>
      <w:r w:rsidR="009F76C8" w:rsidRPr="002337E8">
        <w:rPr>
          <w:rFonts w:ascii="Arial" w:hAnsi="Arial"/>
          <w:sz w:val="26"/>
          <w:szCs w:val="26"/>
        </w:rPr>
        <w:t>working class</w:t>
      </w:r>
      <w:r w:rsidR="00845E17" w:rsidRPr="002337E8">
        <w:rPr>
          <w:rFonts w:ascii="Arial" w:hAnsi="Arial"/>
          <w:sz w:val="26"/>
          <w:szCs w:val="26"/>
        </w:rPr>
        <w:t>’</w:t>
      </w:r>
      <w:r w:rsidR="009F76C8" w:rsidRPr="002337E8">
        <w:rPr>
          <w:rFonts w:ascii="Arial" w:hAnsi="Arial"/>
          <w:sz w:val="26"/>
          <w:szCs w:val="26"/>
        </w:rPr>
        <w:t xml:space="preserve"> and</w:t>
      </w:r>
      <w:r w:rsidR="005B20D3" w:rsidRPr="002337E8">
        <w:rPr>
          <w:rFonts w:ascii="Arial" w:hAnsi="Arial"/>
          <w:sz w:val="26"/>
          <w:szCs w:val="26"/>
        </w:rPr>
        <w:t>,</w:t>
      </w:r>
      <w:r w:rsidR="009F76C8" w:rsidRPr="002337E8">
        <w:rPr>
          <w:rFonts w:ascii="Arial" w:hAnsi="Arial"/>
          <w:sz w:val="26"/>
          <w:szCs w:val="26"/>
        </w:rPr>
        <w:t xml:space="preserve"> </w:t>
      </w:r>
      <w:r w:rsidR="005B20D3" w:rsidRPr="002337E8">
        <w:rPr>
          <w:rFonts w:ascii="Arial" w:hAnsi="Arial"/>
          <w:sz w:val="26"/>
          <w:szCs w:val="26"/>
        </w:rPr>
        <w:t xml:space="preserve">for </w:t>
      </w:r>
      <w:r w:rsidR="009F76C8" w:rsidRPr="002337E8">
        <w:rPr>
          <w:rFonts w:ascii="Arial" w:hAnsi="Arial"/>
          <w:sz w:val="26"/>
          <w:szCs w:val="26"/>
        </w:rPr>
        <w:t xml:space="preserve">high </w:t>
      </w:r>
      <w:r w:rsidR="00845E17" w:rsidRPr="002337E8">
        <w:rPr>
          <w:rFonts w:ascii="Arial" w:hAnsi="Arial"/>
          <w:sz w:val="26"/>
          <w:szCs w:val="26"/>
        </w:rPr>
        <w:t>income class i.e. ‘rich’</w:t>
      </w:r>
      <w:r w:rsidR="005B20D3" w:rsidRPr="002337E8">
        <w:rPr>
          <w:rFonts w:ascii="Arial" w:hAnsi="Arial"/>
          <w:sz w:val="26"/>
          <w:szCs w:val="26"/>
        </w:rPr>
        <w:t>.</w:t>
      </w:r>
      <w:r w:rsidR="009F76C8" w:rsidRPr="002337E8">
        <w:rPr>
          <w:rFonts w:ascii="Arial" w:hAnsi="Arial"/>
          <w:sz w:val="26"/>
          <w:szCs w:val="26"/>
        </w:rPr>
        <w:t xml:space="preserve"> </w:t>
      </w:r>
      <w:r w:rsidR="005B20D3" w:rsidRPr="002337E8">
        <w:rPr>
          <w:rFonts w:ascii="Arial" w:hAnsi="Arial"/>
          <w:sz w:val="26"/>
          <w:szCs w:val="26"/>
        </w:rPr>
        <w:t>T</w:t>
      </w:r>
      <w:r w:rsidR="009F76C8" w:rsidRPr="002337E8">
        <w:rPr>
          <w:rFonts w:ascii="Arial" w:hAnsi="Arial"/>
          <w:sz w:val="26"/>
          <w:szCs w:val="26"/>
        </w:rPr>
        <w:t xml:space="preserve">he latter </w:t>
      </w:r>
      <w:r w:rsidR="005B20D3" w:rsidRPr="002337E8">
        <w:rPr>
          <w:rFonts w:ascii="Arial" w:hAnsi="Arial"/>
          <w:sz w:val="26"/>
          <w:szCs w:val="26"/>
        </w:rPr>
        <w:t xml:space="preserve">socio-demographic strata </w:t>
      </w:r>
      <w:r w:rsidR="009F76C8" w:rsidRPr="002337E8">
        <w:rPr>
          <w:rFonts w:ascii="Arial" w:hAnsi="Arial"/>
          <w:sz w:val="26"/>
          <w:szCs w:val="26"/>
        </w:rPr>
        <w:t>account</w:t>
      </w:r>
      <w:r w:rsidR="005B20D3" w:rsidRPr="002337E8">
        <w:rPr>
          <w:rFonts w:ascii="Arial" w:hAnsi="Arial"/>
          <w:sz w:val="26"/>
          <w:szCs w:val="26"/>
        </w:rPr>
        <w:t>s</w:t>
      </w:r>
      <w:r w:rsidR="009F76C8" w:rsidRPr="002337E8">
        <w:rPr>
          <w:rFonts w:ascii="Arial" w:hAnsi="Arial"/>
          <w:sz w:val="26"/>
          <w:szCs w:val="26"/>
        </w:rPr>
        <w:t xml:space="preserve"> to 0.1 to 1 per</w:t>
      </w:r>
      <w:r w:rsidR="00845E17" w:rsidRPr="002337E8">
        <w:rPr>
          <w:rFonts w:ascii="Arial" w:hAnsi="Arial"/>
          <w:sz w:val="26"/>
          <w:szCs w:val="26"/>
        </w:rPr>
        <w:t xml:space="preserve">cent of population. As with </w:t>
      </w:r>
      <w:r w:rsidR="005B20D3" w:rsidRPr="002337E8">
        <w:rPr>
          <w:rFonts w:ascii="Arial" w:hAnsi="Arial"/>
          <w:sz w:val="26"/>
          <w:szCs w:val="26"/>
        </w:rPr>
        <w:t xml:space="preserve">the </w:t>
      </w:r>
      <w:r w:rsidR="009F76C8" w:rsidRPr="002337E8">
        <w:rPr>
          <w:rFonts w:ascii="Arial" w:hAnsi="Arial"/>
          <w:sz w:val="26"/>
          <w:szCs w:val="26"/>
        </w:rPr>
        <w:t xml:space="preserve">recently agreed </w:t>
      </w:r>
      <w:r w:rsidR="00314022" w:rsidRPr="002337E8">
        <w:rPr>
          <w:rFonts w:ascii="Arial" w:hAnsi="Arial"/>
          <w:sz w:val="26"/>
          <w:szCs w:val="26"/>
        </w:rPr>
        <w:t xml:space="preserve">increase in </w:t>
      </w:r>
      <w:r w:rsidR="009F76C8" w:rsidRPr="002337E8">
        <w:rPr>
          <w:rFonts w:ascii="Arial" w:hAnsi="Arial"/>
          <w:sz w:val="26"/>
          <w:szCs w:val="26"/>
        </w:rPr>
        <w:t>progressive wealth tax</w:t>
      </w:r>
      <w:r w:rsidR="005B20D3" w:rsidRPr="002337E8">
        <w:rPr>
          <w:rFonts w:ascii="Arial" w:hAnsi="Arial"/>
          <w:sz w:val="26"/>
          <w:szCs w:val="26"/>
        </w:rPr>
        <w:t xml:space="preserve"> by the Group of 20</w:t>
      </w:r>
      <w:r w:rsidR="009F76C8" w:rsidRPr="002337E8">
        <w:rPr>
          <w:rFonts w:ascii="Arial" w:hAnsi="Arial"/>
          <w:sz w:val="26"/>
          <w:szCs w:val="26"/>
        </w:rPr>
        <w:t xml:space="preserve">, </w:t>
      </w:r>
      <w:r w:rsidR="005B20D3" w:rsidRPr="002337E8">
        <w:rPr>
          <w:rFonts w:ascii="Arial" w:hAnsi="Arial"/>
          <w:sz w:val="26"/>
          <w:szCs w:val="26"/>
        </w:rPr>
        <w:t xml:space="preserve">the </w:t>
      </w:r>
      <w:r w:rsidR="009F76C8" w:rsidRPr="002337E8">
        <w:rPr>
          <w:rFonts w:ascii="Arial" w:hAnsi="Arial"/>
          <w:sz w:val="26"/>
          <w:szCs w:val="26"/>
        </w:rPr>
        <w:t>income-growth statistics may acquire more promi</w:t>
      </w:r>
      <w:r w:rsidR="00314022" w:rsidRPr="002337E8">
        <w:rPr>
          <w:rFonts w:ascii="Arial" w:hAnsi="Arial"/>
          <w:sz w:val="26"/>
          <w:szCs w:val="26"/>
        </w:rPr>
        <w:t>nence in t</w:t>
      </w:r>
      <w:r w:rsidR="00845E17" w:rsidRPr="002337E8">
        <w:rPr>
          <w:rFonts w:ascii="Arial" w:hAnsi="Arial"/>
          <w:sz w:val="26"/>
          <w:szCs w:val="26"/>
        </w:rPr>
        <w:t xml:space="preserve">he ECO region as </w:t>
      </w:r>
      <w:r w:rsidR="005B20D3" w:rsidRPr="002337E8">
        <w:rPr>
          <w:rFonts w:ascii="Arial" w:hAnsi="Arial"/>
          <w:sz w:val="26"/>
          <w:szCs w:val="26"/>
        </w:rPr>
        <w:t>well, following world’s current statistics trend. Such</w:t>
      </w:r>
      <w:r w:rsidRPr="002337E8">
        <w:rPr>
          <w:rFonts w:ascii="Arial" w:hAnsi="Arial"/>
          <w:sz w:val="26"/>
          <w:szCs w:val="26"/>
        </w:rPr>
        <w:t xml:space="preserve"> </w:t>
      </w:r>
      <w:r w:rsidR="00845E17" w:rsidRPr="002337E8">
        <w:rPr>
          <w:rFonts w:ascii="Arial" w:hAnsi="Arial"/>
          <w:sz w:val="26"/>
          <w:szCs w:val="26"/>
        </w:rPr>
        <w:t>motion</w:t>
      </w:r>
      <w:r w:rsidR="005B20D3" w:rsidRPr="002337E8">
        <w:rPr>
          <w:rFonts w:ascii="Arial" w:hAnsi="Arial"/>
          <w:sz w:val="26"/>
          <w:szCs w:val="26"/>
        </w:rPr>
        <w:t>, if taken on in ECO,</w:t>
      </w:r>
      <w:r w:rsidR="00845E17" w:rsidRPr="002337E8">
        <w:rPr>
          <w:rFonts w:ascii="Arial" w:hAnsi="Arial"/>
          <w:sz w:val="26"/>
          <w:szCs w:val="26"/>
        </w:rPr>
        <w:t xml:space="preserve"> </w:t>
      </w:r>
      <w:r w:rsidR="005B20D3" w:rsidRPr="002337E8">
        <w:rPr>
          <w:rFonts w:ascii="Arial" w:hAnsi="Arial"/>
          <w:sz w:val="26"/>
          <w:szCs w:val="26"/>
        </w:rPr>
        <w:t>would be</w:t>
      </w:r>
      <w:r w:rsidRPr="002337E8">
        <w:rPr>
          <w:rFonts w:ascii="Arial" w:hAnsi="Arial"/>
          <w:sz w:val="26"/>
          <w:szCs w:val="26"/>
        </w:rPr>
        <w:t xml:space="preserve"> important</w:t>
      </w:r>
      <w:r w:rsidR="00314022" w:rsidRPr="002337E8">
        <w:rPr>
          <w:rFonts w:ascii="Arial" w:hAnsi="Arial"/>
          <w:sz w:val="26"/>
          <w:szCs w:val="26"/>
        </w:rPr>
        <w:t xml:space="preserve"> as most of </w:t>
      </w:r>
      <w:r w:rsidR="005B20D3" w:rsidRPr="002337E8">
        <w:rPr>
          <w:rFonts w:ascii="Arial" w:hAnsi="Arial"/>
          <w:sz w:val="26"/>
          <w:szCs w:val="26"/>
        </w:rPr>
        <w:t xml:space="preserve">the </w:t>
      </w:r>
      <w:r w:rsidR="00314022" w:rsidRPr="002337E8">
        <w:rPr>
          <w:rFonts w:ascii="Arial" w:hAnsi="Arial"/>
          <w:sz w:val="26"/>
          <w:szCs w:val="26"/>
        </w:rPr>
        <w:t>ECO countries aspire join</w:t>
      </w:r>
      <w:r w:rsidR="00845E17" w:rsidRPr="002337E8">
        <w:rPr>
          <w:rFonts w:ascii="Arial" w:hAnsi="Arial"/>
          <w:sz w:val="26"/>
          <w:szCs w:val="26"/>
        </w:rPr>
        <w:t>ing</w:t>
      </w:r>
      <w:r w:rsidR="00314022" w:rsidRPr="002337E8">
        <w:rPr>
          <w:rFonts w:ascii="Arial" w:hAnsi="Arial"/>
          <w:sz w:val="26"/>
          <w:szCs w:val="26"/>
        </w:rPr>
        <w:t xml:space="preserve"> </w:t>
      </w:r>
      <w:r w:rsidR="00845E17" w:rsidRPr="002337E8">
        <w:rPr>
          <w:rFonts w:ascii="Arial" w:hAnsi="Arial"/>
          <w:sz w:val="26"/>
          <w:szCs w:val="26"/>
        </w:rPr>
        <w:t>a</w:t>
      </w:r>
      <w:r w:rsidR="00314022" w:rsidRPr="002337E8">
        <w:rPr>
          <w:rFonts w:ascii="Arial" w:hAnsi="Arial"/>
          <w:sz w:val="26"/>
          <w:szCs w:val="26"/>
        </w:rPr>
        <w:t xml:space="preserve"> row of the upper middle income countries</w:t>
      </w:r>
      <w:r w:rsidR="005B20D3" w:rsidRPr="002337E8">
        <w:rPr>
          <w:rFonts w:ascii="Arial" w:hAnsi="Arial"/>
          <w:sz w:val="26"/>
          <w:szCs w:val="26"/>
        </w:rPr>
        <w:t xml:space="preserve"> in their economic development paths</w:t>
      </w:r>
      <w:r w:rsidR="00314022" w:rsidRPr="00C34C92">
        <w:rPr>
          <w:rFonts w:ascii="Arial" w:hAnsi="Arial"/>
          <w:color w:val="000000"/>
          <w:sz w:val="26"/>
          <w:szCs w:val="26"/>
        </w:rPr>
        <w:t xml:space="preserve">. </w:t>
      </w:r>
    </w:p>
    <w:p w:rsidR="009A19E7" w:rsidRDefault="00D73FD5" w:rsidP="005B20D3">
      <w:pPr>
        <w:numPr>
          <w:ilvl w:val="0"/>
          <w:numId w:val="19"/>
        </w:numPr>
        <w:spacing w:line="240" w:lineRule="auto"/>
        <w:jc w:val="both"/>
        <w:rPr>
          <w:rFonts w:ascii="Arial" w:hAnsi="Arial"/>
          <w:color w:val="000000"/>
          <w:sz w:val="26"/>
          <w:szCs w:val="26"/>
        </w:rPr>
      </w:pPr>
      <w:r w:rsidRPr="00D73FD5">
        <w:rPr>
          <w:rFonts w:ascii="Arial" w:hAnsi="Arial"/>
          <w:color w:val="000000"/>
          <w:sz w:val="26"/>
          <w:szCs w:val="26"/>
        </w:rPr>
        <w:t xml:space="preserve">  </w:t>
      </w:r>
      <w:r w:rsidR="00781C00" w:rsidRPr="00126F4D">
        <w:rPr>
          <w:rFonts w:ascii="Arial" w:hAnsi="Arial"/>
          <w:color w:val="000000"/>
          <w:sz w:val="26"/>
          <w:szCs w:val="26"/>
          <w:u w:val="single"/>
        </w:rPr>
        <w:t xml:space="preserve">Current status </w:t>
      </w:r>
      <w:r w:rsidR="005B20D3">
        <w:rPr>
          <w:rFonts w:ascii="Arial" w:hAnsi="Arial"/>
          <w:color w:val="000000"/>
          <w:sz w:val="26"/>
          <w:szCs w:val="26"/>
          <w:u w:val="single"/>
        </w:rPr>
        <w:t>in the area of</w:t>
      </w:r>
      <w:r w:rsidR="009A19E7" w:rsidRPr="00126F4D">
        <w:rPr>
          <w:rFonts w:ascii="Arial" w:hAnsi="Arial"/>
          <w:color w:val="000000"/>
          <w:sz w:val="26"/>
          <w:szCs w:val="26"/>
          <w:u w:val="single"/>
        </w:rPr>
        <w:t xml:space="preserve"> Statistics,</w:t>
      </w:r>
      <w:r w:rsidR="00781C00" w:rsidRPr="00126F4D">
        <w:rPr>
          <w:rFonts w:ascii="Arial" w:hAnsi="Arial"/>
          <w:color w:val="000000"/>
          <w:sz w:val="26"/>
          <w:szCs w:val="26"/>
          <w:u w:val="single"/>
        </w:rPr>
        <w:t xml:space="preserve"> at national levels of </w:t>
      </w:r>
      <w:r w:rsidR="005B20D3">
        <w:rPr>
          <w:rFonts w:ascii="Arial" w:hAnsi="Arial"/>
          <w:color w:val="000000"/>
          <w:sz w:val="26"/>
          <w:szCs w:val="26"/>
          <w:u w:val="single"/>
        </w:rPr>
        <w:t xml:space="preserve">the ECO </w:t>
      </w:r>
      <w:r w:rsidR="00781C00" w:rsidRPr="00126F4D">
        <w:rPr>
          <w:rFonts w:ascii="Arial" w:hAnsi="Arial"/>
          <w:color w:val="000000"/>
          <w:sz w:val="26"/>
          <w:szCs w:val="26"/>
          <w:u w:val="single"/>
        </w:rPr>
        <w:t>Member States</w:t>
      </w:r>
      <w:r w:rsidR="009A19E7" w:rsidRPr="00D73FD5">
        <w:rPr>
          <w:rFonts w:ascii="Arial" w:hAnsi="Arial"/>
          <w:color w:val="000000"/>
          <w:sz w:val="26"/>
          <w:szCs w:val="26"/>
        </w:rPr>
        <w:t xml:space="preserve">: </w:t>
      </w:r>
      <w:r w:rsidR="00781C00" w:rsidRPr="00D73FD5">
        <w:rPr>
          <w:rFonts w:ascii="Arial" w:hAnsi="Arial"/>
          <w:color w:val="000000"/>
          <w:sz w:val="26"/>
          <w:szCs w:val="26"/>
        </w:rPr>
        <w:t>ECO National Statistical Offices (</w:t>
      </w:r>
      <w:r w:rsidR="005B20D3">
        <w:rPr>
          <w:rFonts w:ascii="Arial" w:hAnsi="Arial"/>
          <w:color w:val="000000"/>
          <w:sz w:val="26"/>
          <w:szCs w:val="26"/>
        </w:rPr>
        <w:t xml:space="preserve">ECO </w:t>
      </w:r>
      <w:r w:rsidR="00781C00" w:rsidRPr="00D73FD5">
        <w:rPr>
          <w:rFonts w:ascii="Arial" w:hAnsi="Arial"/>
          <w:color w:val="000000"/>
          <w:sz w:val="26"/>
          <w:szCs w:val="26"/>
        </w:rPr>
        <w:t xml:space="preserve">NSOs) </w:t>
      </w:r>
      <w:r w:rsidR="00845E17">
        <w:rPr>
          <w:rFonts w:ascii="Arial" w:hAnsi="Arial"/>
          <w:color w:val="000000"/>
          <w:sz w:val="26"/>
          <w:szCs w:val="26"/>
        </w:rPr>
        <w:t xml:space="preserve">continue </w:t>
      </w:r>
      <w:r w:rsidR="00781C00" w:rsidRPr="00D73FD5">
        <w:rPr>
          <w:rFonts w:ascii="Arial" w:hAnsi="Arial"/>
          <w:color w:val="000000"/>
          <w:sz w:val="26"/>
          <w:szCs w:val="26"/>
        </w:rPr>
        <w:t xml:space="preserve">stepping up </w:t>
      </w:r>
      <w:r w:rsidR="005B20D3">
        <w:rPr>
          <w:rFonts w:ascii="Arial" w:hAnsi="Arial"/>
          <w:color w:val="000000"/>
          <w:sz w:val="26"/>
          <w:szCs w:val="26"/>
        </w:rPr>
        <w:t>the C</w:t>
      </w:r>
      <w:r w:rsidR="00845E17">
        <w:rPr>
          <w:rFonts w:ascii="Arial" w:hAnsi="Arial"/>
          <w:color w:val="000000"/>
          <w:sz w:val="26"/>
          <w:szCs w:val="26"/>
        </w:rPr>
        <w:t>ovid</w:t>
      </w:r>
      <w:r w:rsidR="00781C00" w:rsidRPr="00D73FD5">
        <w:rPr>
          <w:rFonts w:ascii="Arial" w:hAnsi="Arial"/>
          <w:color w:val="000000"/>
          <w:sz w:val="26"/>
          <w:szCs w:val="26"/>
        </w:rPr>
        <w:t>-19 Statistics. They are focusing more on</w:t>
      </w:r>
      <w:r w:rsidR="005B20D3">
        <w:rPr>
          <w:rFonts w:ascii="Arial" w:hAnsi="Arial"/>
          <w:color w:val="000000"/>
          <w:sz w:val="26"/>
          <w:szCs w:val="26"/>
        </w:rPr>
        <w:t>:</w:t>
      </w:r>
      <w:r w:rsidR="00781C00" w:rsidRPr="00D73FD5">
        <w:rPr>
          <w:rFonts w:ascii="Arial" w:hAnsi="Arial"/>
          <w:color w:val="000000"/>
          <w:sz w:val="26"/>
          <w:szCs w:val="26"/>
        </w:rPr>
        <w:t xml:space="preserve"> (i) Vital Statistics; (ii) Employment (through surveys of newly-emerging types of jobs under </w:t>
      </w:r>
      <w:r w:rsidR="00845E17">
        <w:rPr>
          <w:rFonts w:ascii="Arial" w:hAnsi="Arial"/>
          <w:color w:val="000000"/>
          <w:sz w:val="26"/>
          <w:szCs w:val="26"/>
        </w:rPr>
        <w:t>covid</w:t>
      </w:r>
      <w:r w:rsidR="00781C00" w:rsidRPr="00D73FD5">
        <w:rPr>
          <w:rFonts w:ascii="Arial" w:hAnsi="Arial"/>
          <w:color w:val="000000"/>
          <w:sz w:val="26"/>
          <w:szCs w:val="26"/>
        </w:rPr>
        <w:t>-19); (i</w:t>
      </w:r>
      <w:r w:rsidR="00126F4D">
        <w:rPr>
          <w:rFonts w:ascii="Arial" w:hAnsi="Arial"/>
          <w:color w:val="000000"/>
          <w:sz w:val="26"/>
          <w:szCs w:val="26"/>
        </w:rPr>
        <w:t>ii) surveys of gain/loss</w:t>
      </w:r>
      <w:r w:rsidR="00781C00" w:rsidRPr="00D73FD5">
        <w:rPr>
          <w:rFonts w:ascii="Arial" w:hAnsi="Arial"/>
          <w:color w:val="000000"/>
          <w:sz w:val="26"/>
          <w:szCs w:val="26"/>
        </w:rPr>
        <w:t xml:space="preserve"> caused by </w:t>
      </w:r>
      <w:r w:rsidR="00845E17">
        <w:rPr>
          <w:rFonts w:ascii="Arial" w:hAnsi="Arial"/>
          <w:color w:val="000000"/>
          <w:sz w:val="26"/>
          <w:szCs w:val="26"/>
        </w:rPr>
        <w:t>covid-19.</w:t>
      </w:r>
      <w:r w:rsidR="00781C00" w:rsidRPr="00D73FD5">
        <w:rPr>
          <w:rFonts w:ascii="Arial" w:hAnsi="Arial"/>
          <w:color w:val="000000"/>
          <w:sz w:val="26"/>
          <w:szCs w:val="26"/>
        </w:rPr>
        <w:t xml:space="preserve"> To that effect, the NSOs of the Islamic Republic of Iran, Republic of Turkey and Islamic Republic of Pakistan </w:t>
      </w:r>
      <w:r w:rsidR="00781C00" w:rsidRPr="00C27CD9">
        <w:rPr>
          <w:rFonts w:ascii="Arial" w:hAnsi="Arial"/>
          <w:strike/>
          <w:color w:val="000000"/>
          <w:sz w:val="26"/>
          <w:szCs w:val="26"/>
        </w:rPr>
        <w:t>have</w:t>
      </w:r>
      <w:r w:rsidR="00781C00" w:rsidRPr="00D73FD5">
        <w:rPr>
          <w:rFonts w:ascii="Arial" w:hAnsi="Arial"/>
          <w:color w:val="000000"/>
          <w:sz w:val="26"/>
          <w:szCs w:val="26"/>
        </w:rPr>
        <w:t xml:space="preserve"> successfully interact</w:t>
      </w:r>
      <w:r w:rsidR="00845E17">
        <w:rPr>
          <w:rFonts w:ascii="Arial" w:hAnsi="Arial"/>
          <w:color w:val="000000"/>
          <w:sz w:val="26"/>
          <w:szCs w:val="26"/>
        </w:rPr>
        <w:t xml:space="preserve">ed among </w:t>
      </w:r>
      <w:r w:rsidR="005B20D3">
        <w:rPr>
          <w:rFonts w:ascii="Arial" w:hAnsi="Arial"/>
          <w:color w:val="000000"/>
          <w:sz w:val="26"/>
          <w:szCs w:val="26"/>
        </w:rPr>
        <w:t>one</w:t>
      </w:r>
      <w:r w:rsidR="00845E17">
        <w:rPr>
          <w:rFonts w:ascii="Arial" w:hAnsi="Arial"/>
          <w:color w:val="000000"/>
          <w:sz w:val="26"/>
          <w:szCs w:val="26"/>
        </w:rPr>
        <w:t xml:space="preserve"> </w:t>
      </w:r>
      <w:r w:rsidR="005B20D3">
        <w:rPr>
          <w:rFonts w:ascii="Arial" w:hAnsi="Arial"/>
          <w:color w:val="000000"/>
          <w:sz w:val="26"/>
          <w:szCs w:val="26"/>
        </w:rPr>
        <w:t>ano</w:t>
      </w:r>
      <w:r w:rsidR="00845E17">
        <w:rPr>
          <w:rFonts w:ascii="Arial" w:hAnsi="Arial"/>
          <w:color w:val="000000"/>
          <w:sz w:val="26"/>
          <w:szCs w:val="26"/>
        </w:rPr>
        <w:t>ther via</w:t>
      </w:r>
      <w:r w:rsidR="00781C00" w:rsidRPr="00D73FD5">
        <w:rPr>
          <w:rFonts w:ascii="Arial" w:hAnsi="Arial"/>
          <w:color w:val="000000"/>
          <w:sz w:val="26"/>
          <w:szCs w:val="26"/>
        </w:rPr>
        <w:t xml:space="preserve"> videoconferencing workshops/seminars.</w:t>
      </w:r>
    </w:p>
    <w:p w:rsidR="008B77AE" w:rsidRPr="002337E8" w:rsidRDefault="00126F4D" w:rsidP="005B20D3">
      <w:pPr>
        <w:numPr>
          <w:ilvl w:val="0"/>
          <w:numId w:val="19"/>
        </w:numPr>
        <w:spacing w:line="240" w:lineRule="auto"/>
        <w:jc w:val="both"/>
        <w:rPr>
          <w:rFonts w:ascii="Arial" w:hAnsi="Arial"/>
          <w:sz w:val="26"/>
          <w:szCs w:val="26"/>
        </w:rPr>
      </w:pPr>
      <w:r w:rsidRPr="002337E8">
        <w:rPr>
          <w:rFonts w:ascii="Arial" w:hAnsi="Arial"/>
          <w:sz w:val="26"/>
          <w:szCs w:val="26"/>
          <w:u w:val="single"/>
        </w:rPr>
        <w:t xml:space="preserve">Major current trends in </w:t>
      </w:r>
      <w:r w:rsidR="005B20D3" w:rsidRPr="002337E8">
        <w:rPr>
          <w:rFonts w:ascii="Arial" w:hAnsi="Arial"/>
          <w:sz w:val="26"/>
          <w:szCs w:val="26"/>
          <w:u w:val="single"/>
        </w:rPr>
        <w:t xml:space="preserve">the area of </w:t>
      </w:r>
      <w:r w:rsidR="009A19E7" w:rsidRPr="002337E8">
        <w:rPr>
          <w:rFonts w:ascii="Arial" w:hAnsi="Arial"/>
          <w:sz w:val="26"/>
          <w:szCs w:val="26"/>
          <w:u w:val="single"/>
        </w:rPr>
        <w:t>Economic Research, at global level</w:t>
      </w:r>
      <w:r w:rsidR="009A19E7" w:rsidRPr="002337E8">
        <w:rPr>
          <w:rFonts w:ascii="Arial" w:hAnsi="Arial"/>
          <w:sz w:val="26"/>
          <w:szCs w:val="26"/>
        </w:rPr>
        <w:t>:</w:t>
      </w:r>
      <w:r w:rsidR="008B77AE" w:rsidRPr="002337E8">
        <w:t xml:space="preserve"> </w:t>
      </w:r>
      <w:r w:rsidR="008B77AE" w:rsidRPr="002337E8">
        <w:rPr>
          <w:rFonts w:ascii="Arial" w:hAnsi="Arial"/>
          <w:sz w:val="26"/>
          <w:szCs w:val="26"/>
        </w:rPr>
        <w:t xml:space="preserve">Some </w:t>
      </w:r>
      <w:r w:rsidR="004E2613" w:rsidRPr="002337E8">
        <w:rPr>
          <w:rFonts w:ascii="Arial" w:hAnsi="Arial"/>
          <w:sz w:val="26"/>
          <w:szCs w:val="26"/>
        </w:rPr>
        <w:t xml:space="preserve">of world’s lead </w:t>
      </w:r>
      <w:r w:rsidR="008B77AE" w:rsidRPr="002337E8">
        <w:rPr>
          <w:rFonts w:ascii="Arial" w:hAnsi="Arial"/>
          <w:sz w:val="26"/>
          <w:szCs w:val="26"/>
        </w:rPr>
        <w:t xml:space="preserve">economists suggest </w:t>
      </w:r>
      <w:r w:rsidR="004E2613" w:rsidRPr="002337E8">
        <w:rPr>
          <w:rFonts w:ascii="Arial" w:hAnsi="Arial"/>
          <w:sz w:val="26"/>
          <w:szCs w:val="26"/>
        </w:rPr>
        <w:t xml:space="preserve">that </w:t>
      </w:r>
      <w:r w:rsidR="008B77AE" w:rsidRPr="002337E8">
        <w:rPr>
          <w:rFonts w:ascii="Arial" w:hAnsi="Arial"/>
          <w:sz w:val="26"/>
          <w:szCs w:val="26"/>
        </w:rPr>
        <w:t xml:space="preserve">the epoch of wealth accumulation is over. </w:t>
      </w:r>
      <w:r w:rsidR="005B20D3" w:rsidRPr="002337E8">
        <w:rPr>
          <w:rFonts w:ascii="Arial" w:hAnsi="Arial"/>
          <w:sz w:val="26"/>
          <w:szCs w:val="26"/>
        </w:rPr>
        <w:t>According to this school of thought, r</w:t>
      </w:r>
      <w:r w:rsidR="008B77AE" w:rsidRPr="002337E8">
        <w:rPr>
          <w:rFonts w:ascii="Arial" w:hAnsi="Arial"/>
          <w:sz w:val="26"/>
          <w:szCs w:val="26"/>
        </w:rPr>
        <w:t xml:space="preserve">epetitive cycles of </w:t>
      </w:r>
      <w:r w:rsidR="004E2613" w:rsidRPr="002337E8">
        <w:rPr>
          <w:rFonts w:ascii="Arial" w:hAnsi="Arial"/>
          <w:sz w:val="26"/>
          <w:szCs w:val="26"/>
        </w:rPr>
        <w:t xml:space="preserve">asymmetric </w:t>
      </w:r>
      <w:r w:rsidR="008B77AE" w:rsidRPr="002337E8">
        <w:rPr>
          <w:rFonts w:ascii="Arial" w:hAnsi="Arial"/>
          <w:sz w:val="26"/>
          <w:szCs w:val="26"/>
        </w:rPr>
        <w:t>wealth accumulation</w:t>
      </w:r>
      <w:r w:rsidR="00845E17" w:rsidRPr="002337E8">
        <w:rPr>
          <w:rFonts w:ascii="Arial" w:hAnsi="Arial"/>
          <w:sz w:val="26"/>
          <w:szCs w:val="26"/>
        </w:rPr>
        <w:t xml:space="preserve"> followed by</w:t>
      </w:r>
      <w:r w:rsidR="008B77AE" w:rsidRPr="002337E8">
        <w:rPr>
          <w:rFonts w:ascii="Arial" w:hAnsi="Arial"/>
          <w:sz w:val="26"/>
          <w:szCs w:val="26"/>
        </w:rPr>
        <w:t xml:space="preserve"> </w:t>
      </w:r>
      <w:r w:rsidR="004E2613" w:rsidRPr="002337E8">
        <w:rPr>
          <w:rFonts w:ascii="Arial" w:hAnsi="Arial"/>
          <w:sz w:val="26"/>
          <w:szCs w:val="26"/>
        </w:rPr>
        <w:t xml:space="preserve">adaptive wage </w:t>
      </w:r>
      <w:r w:rsidR="008B77AE" w:rsidRPr="002337E8">
        <w:rPr>
          <w:rFonts w:ascii="Arial" w:hAnsi="Arial"/>
          <w:sz w:val="26"/>
          <w:szCs w:val="26"/>
        </w:rPr>
        <w:t>distribution</w:t>
      </w:r>
      <w:r w:rsidR="004E2613" w:rsidRPr="002337E8">
        <w:rPr>
          <w:rFonts w:ascii="Arial" w:hAnsi="Arial"/>
          <w:sz w:val="26"/>
          <w:szCs w:val="26"/>
        </w:rPr>
        <w:t>s</w:t>
      </w:r>
      <w:r w:rsidR="008B77AE" w:rsidRPr="002337E8">
        <w:rPr>
          <w:rFonts w:ascii="Arial" w:hAnsi="Arial"/>
          <w:sz w:val="26"/>
          <w:szCs w:val="26"/>
        </w:rPr>
        <w:t xml:space="preserve"> cannot </w:t>
      </w:r>
      <w:r w:rsidR="004E2613" w:rsidRPr="002337E8">
        <w:rPr>
          <w:rFonts w:ascii="Arial" w:hAnsi="Arial"/>
          <w:sz w:val="26"/>
          <w:szCs w:val="26"/>
        </w:rPr>
        <w:t>last</w:t>
      </w:r>
      <w:r w:rsidR="008B77AE" w:rsidRPr="002337E8">
        <w:rPr>
          <w:rFonts w:ascii="Arial" w:hAnsi="Arial"/>
          <w:sz w:val="26"/>
          <w:szCs w:val="26"/>
        </w:rPr>
        <w:t xml:space="preserve"> forever. </w:t>
      </w:r>
      <w:r w:rsidR="005B20D3" w:rsidRPr="002337E8">
        <w:rPr>
          <w:rFonts w:ascii="Arial" w:hAnsi="Arial"/>
          <w:sz w:val="26"/>
          <w:szCs w:val="26"/>
        </w:rPr>
        <w:t>In reality, the</w:t>
      </w:r>
      <w:r w:rsidR="008B77AE" w:rsidRPr="002337E8">
        <w:rPr>
          <w:rFonts w:ascii="Arial" w:hAnsi="Arial"/>
          <w:sz w:val="26"/>
          <w:szCs w:val="26"/>
        </w:rPr>
        <w:t xml:space="preserve"> rules for </w:t>
      </w:r>
      <w:r w:rsidR="003F0937" w:rsidRPr="002337E8">
        <w:rPr>
          <w:rFonts w:ascii="Arial" w:hAnsi="Arial"/>
          <w:sz w:val="26"/>
          <w:szCs w:val="26"/>
        </w:rPr>
        <w:t>investors are</w:t>
      </w:r>
      <w:r w:rsidR="005B20D3" w:rsidRPr="002337E8">
        <w:rPr>
          <w:rFonts w:ascii="Arial" w:hAnsi="Arial"/>
          <w:sz w:val="26"/>
          <w:szCs w:val="26"/>
        </w:rPr>
        <w:t xml:space="preserve"> currently changing.</w:t>
      </w:r>
      <w:r w:rsidR="003F0937" w:rsidRPr="002337E8">
        <w:rPr>
          <w:rFonts w:ascii="Arial" w:hAnsi="Arial"/>
          <w:sz w:val="26"/>
          <w:szCs w:val="26"/>
        </w:rPr>
        <w:t xml:space="preserve"> </w:t>
      </w:r>
      <w:r w:rsidR="005B20D3" w:rsidRPr="002337E8">
        <w:rPr>
          <w:rFonts w:ascii="Arial" w:hAnsi="Arial"/>
          <w:sz w:val="26"/>
          <w:szCs w:val="26"/>
        </w:rPr>
        <w:t>C</w:t>
      </w:r>
      <w:r w:rsidR="008B77AE" w:rsidRPr="002337E8">
        <w:rPr>
          <w:rFonts w:ascii="Arial" w:hAnsi="Arial"/>
          <w:sz w:val="26"/>
          <w:szCs w:val="26"/>
        </w:rPr>
        <w:t xml:space="preserve">apital asset pricing policies </w:t>
      </w:r>
      <w:r w:rsidR="004E2613" w:rsidRPr="002337E8">
        <w:rPr>
          <w:rFonts w:ascii="Arial" w:hAnsi="Arial"/>
          <w:sz w:val="26"/>
          <w:szCs w:val="26"/>
        </w:rPr>
        <w:t>may</w:t>
      </w:r>
      <w:r w:rsidR="008B77AE" w:rsidRPr="002337E8">
        <w:rPr>
          <w:rFonts w:ascii="Arial" w:hAnsi="Arial"/>
          <w:sz w:val="26"/>
          <w:szCs w:val="26"/>
        </w:rPr>
        <w:t xml:space="preserve"> </w:t>
      </w:r>
      <w:r w:rsidR="003F0937" w:rsidRPr="002337E8">
        <w:rPr>
          <w:rFonts w:ascii="Arial" w:hAnsi="Arial"/>
          <w:sz w:val="26"/>
          <w:szCs w:val="26"/>
        </w:rPr>
        <w:t xml:space="preserve">accordingly </w:t>
      </w:r>
      <w:r w:rsidR="008B77AE" w:rsidRPr="002337E8">
        <w:rPr>
          <w:rFonts w:ascii="Arial" w:hAnsi="Arial"/>
          <w:sz w:val="26"/>
          <w:szCs w:val="26"/>
        </w:rPr>
        <w:t xml:space="preserve">change. </w:t>
      </w:r>
      <w:r w:rsidR="004E2613" w:rsidRPr="002337E8">
        <w:rPr>
          <w:rFonts w:ascii="Arial" w:hAnsi="Arial"/>
          <w:sz w:val="26"/>
          <w:szCs w:val="26"/>
        </w:rPr>
        <w:t>In</w:t>
      </w:r>
      <w:r w:rsidR="008B77AE" w:rsidRPr="002337E8">
        <w:rPr>
          <w:rFonts w:ascii="Arial" w:hAnsi="Arial"/>
          <w:sz w:val="26"/>
          <w:szCs w:val="26"/>
        </w:rPr>
        <w:t xml:space="preserve"> these circumstances, global challenges associated with post-pandemic economic recovery and </w:t>
      </w:r>
      <w:r w:rsidR="000F4942" w:rsidRPr="002337E8">
        <w:rPr>
          <w:rFonts w:ascii="Arial" w:hAnsi="Arial"/>
          <w:sz w:val="26"/>
          <w:szCs w:val="26"/>
        </w:rPr>
        <w:t xml:space="preserve">the emergence of </w:t>
      </w:r>
      <w:r w:rsidR="003F0937" w:rsidRPr="002337E8">
        <w:rPr>
          <w:rFonts w:ascii="Arial" w:hAnsi="Arial"/>
          <w:sz w:val="26"/>
          <w:szCs w:val="26"/>
        </w:rPr>
        <w:t xml:space="preserve">a </w:t>
      </w:r>
      <w:r w:rsidR="008B77AE" w:rsidRPr="002337E8">
        <w:rPr>
          <w:rFonts w:ascii="Arial" w:hAnsi="Arial"/>
          <w:sz w:val="26"/>
          <w:szCs w:val="26"/>
        </w:rPr>
        <w:t>new world order</w:t>
      </w:r>
      <w:r w:rsidR="003F0937" w:rsidRPr="002337E8">
        <w:rPr>
          <w:rFonts w:ascii="Arial" w:hAnsi="Arial"/>
          <w:sz w:val="26"/>
          <w:szCs w:val="26"/>
        </w:rPr>
        <w:t>,</w:t>
      </w:r>
      <w:r w:rsidR="008B77AE" w:rsidRPr="002337E8">
        <w:rPr>
          <w:rFonts w:ascii="Arial" w:hAnsi="Arial"/>
          <w:sz w:val="26"/>
          <w:szCs w:val="26"/>
        </w:rPr>
        <w:t xml:space="preserve"> under </w:t>
      </w:r>
      <w:r w:rsidR="000F4942" w:rsidRPr="002337E8">
        <w:rPr>
          <w:rFonts w:ascii="Arial" w:hAnsi="Arial"/>
          <w:sz w:val="26"/>
          <w:szCs w:val="26"/>
        </w:rPr>
        <w:t xml:space="preserve">the pressing </w:t>
      </w:r>
      <w:r w:rsidR="008B77AE" w:rsidRPr="002337E8">
        <w:rPr>
          <w:rFonts w:ascii="Arial" w:hAnsi="Arial"/>
          <w:sz w:val="26"/>
          <w:szCs w:val="26"/>
        </w:rPr>
        <w:t xml:space="preserve">climate change requirements, acquire </w:t>
      </w:r>
      <w:r w:rsidR="000F4942" w:rsidRPr="002337E8">
        <w:rPr>
          <w:rFonts w:ascii="Arial" w:hAnsi="Arial"/>
          <w:sz w:val="26"/>
          <w:szCs w:val="26"/>
        </w:rPr>
        <w:t xml:space="preserve">an </w:t>
      </w:r>
      <w:r w:rsidR="008B77AE" w:rsidRPr="002337E8">
        <w:rPr>
          <w:rFonts w:ascii="Arial" w:hAnsi="Arial"/>
          <w:sz w:val="26"/>
          <w:szCs w:val="26"/>
        </w:rPr>
        <w:t>increasing prominence</w:t>
      </w:r>
      <w:r w:rsidR="003F0937" w:rsidRPr="002337E8">
        <w:rPr>
          <w:rFonts w:ascii="Arial" w:hAnsi="Arial"/>
          <w:sz w:val="26"/>
          <w:szCs w:val="26"/>
        </w:rPr>
        <w:t>, among others</w:t>
      </w:r>
      <w:r w:rsidR="000F4942" w:rsidRPr="002337E8">
        <w:rPr>
          <w:rFonts w:ascii="Arial" w:hAnsi="Arial"/>
          <w:sz w:val="26"/>
          <w:szCs w:val="26"/>
        </w:rPr>
        <w:t xml:space="preserve"> economic challenges of today</w:t>
      </w:r>
      <w:r w:rsidR="008B77AE" w:rsidRPr="002337E8">
        <w:rPr>
          <w:rFonts w:ascii="Arial" w:hAnsi="Arial"/>
          <w:sz w:val="26"/>
          <w:szCs w:val="26"/>
        </w:rPr>
        <w:t xml:space="preserve">. </w:t>
      </w:r>
    </w:p>
    <w:p w:rsidR="00F974D5" w:rsidRPr="002337E8" w:rsidRDefault="008B77AE" w:rsidP="006835C0">
      <w:pPr>
        <w:numPr>
          <w:ilvl w:val="0"/>
          <w:numId w:val="19"/>
        </w:numPr>
        <w:spacing w:line="240" w:lineRule="auto"/>
        <w:jc w:val="both"/>
        <w:rPr>
          <w:rFonts w:ascii="Arial" w:hAnsi="Arial"/>
          <w:sz w:val="26"/>
          <w:szCs w:val="26"/>
        </w:rPr>
      </w:pPr>
      <w:r w:rsidRPr="002337E8">
        <w:rPr>
          <w:rFonts w:ascii="Arial" w:hAnsi="Arial"/>
          <w:color w:val="000000"/>
          <w:sz w:val="26"/>
          <w:szCs w:val="26"/>
        </w:rPr>
        <w:t xml:space="preserve"> </w:t>
      </w:r>
      <w:r w:rsidR="009A19E7" w:rsidRPr="002337E8">
        <w:rPr>
          <w:rFonts w:ascii="Arial" w:hAnsi="Arial"/>
          <w:color w:val="000000"/>
          <w:sz w:val="26"/>
          <w:szCs w:val="26"/>
        </w:rPr>
        <w:t xml:space="preserve">Current status of </w:t>
      </w:r>
      <w:r w:rsidR="000F4942" w:rsidRPr="002337E8">
        <w:rPr>
          <w:rFonts w:ascii="Arial" w:hAnsi="Arial"/>
          <w:color w:val="000000"/>
          <w:sz w:val="26"/>
          <w:szCs w:val="26"/>
        </w:rPr>
        <w:t xml:space="preserve">the area of </w:t>
      </w:r>
      <w:r w:rsidR="009A19E7" w:rsidRPr="002337E8">
        <w:rPr>
          <w:rFonts w:ascii="Arial" w:hAnsi="Arial"/>
          <w:color w:val="000000"/>
          <w:sz w:val="26"/>
          <w:szCs w:val="26"/>
        </w:rPr>
        <w:t xml:space="preserve">Economic Research, at national levels of </w:t>
      </w:r>
      <w:r w:rsidR="000F4942" w:rsidRPr="002337E8">
        <w:rPr>
          <w:rFonts w:ascii="Arial" w:hAnsi="Arial"/>
          <w:color w:val="000000"/>
          <w:sz w:val="26"/>
          <w:szCs w:val="26"/>
        </w:rPr>
        <w:t xml:space="preserve">the ECO </w:t>
      </w:r>
      <w:r w:rsidR="009A19E7" w:rsidRPr="002337E8">
        <w:rPr>
          <w:rFonts w:ascii="Arial" w:hAnsi="Arial"/>
          <w:color w:val="000000"/>
          <w:sz w:val="26"/>
          <w:szCs w:val="26"/>
        </w:rPr>
        <w:t>Member States</w:t>
      </w:r>
      <w:r w:rsidR="009A19E7" w:rsidRPr="00F974D5">
        <w:rPr>
          <w:rFonts w:ascii="Arial" w:hAnsi="Arial"/>
          <w:color w:val="000000"/>
          <w:sz w:val="26"/>
          <w:szCs w:val="26"/>
        </w:rPr>
        <w:t xml:space="preserve">: </w:t>
      </w:r>
      <w:r w:rsidR="00781C00" w:rsidRPr="00F974D5">
        <w:rPr>
          <w:rFonts w:ascii="Arial" w:hAnsi="Arial"/>
          <w:color w:val="000000"/>
          <w:sz w:val="26"/>
          <w:szCs w:val="26"/>
        </w:rPr>
        <w:t xml:space="preserve">Economic Research Institutes and Strategy Analyses Centers </w:t>
      </w:r>
      <w:r w:rsidR="000F4942" w:rsidRPr="00F974D5">
        <w:rPr>
          <w:rFonts w:ascii="Arial" w:hAnsi="Arial"/>
          <w:color w:val="000000"/>
          <w:sz w:val="26"/>
          <w:szCs w:val="26"/>
        </w:rPr>
        <w:t>within</w:t>
      </w:r>
      <w:r w:rsidR="00781C00" w:rsidRPr="00F974D5">
        <w:rPr>
          <w:rFonts w:ascii="Arial" w:hAnsi="Arial"/>
          <w:color w:val="000000"/>
          <w:sz w:val="26"/>
          <w:szCs w:val="26"/>
        </w:rPr>
        <w:t xml:space="preserve"> structure</w:t>
      </w:r>
      <w:r w:rsidR="000F4942" w:rsidRPr="00F974D5">
        <w:rPr>
          <w:rFonts w:ascii="Arial" w:hAnsi="Arial"/>
          <w:color w:val="000000"/>
          <w:sz w:val="26"/>
          <w:szCs w:val="26"/>
        </w:rPr>
        <w:t>s</w:t>
      </w:r>
      <w:r w:rsidR="00781C00" w:rsidRPr="00F974D5">
        <w:rPr>
          <w:rFonts w:ascii="Arial" w:hAnsi="Arial"/>
          <w:color w:val="000000"/>
          <w:sz w:val="26"/>
          <w:szCs w:val="26"/>
        </w:rPr>
        <w:t xml:space="preserve"> of Ministries of </w:t>
      </w:r>
      <w:r w:rsidR="00857F1E" w:rsidRPr="00F974D5">
        <w:rPr>
          <w:rFonts w:ascii="Arial" w:hAnsi="Arial"/>
          <w:color w:val="000000"/>
          <w:sz w:val="26"/>
          <w:szCs w:val="26"/>
        </w:rPr>
        <w:t xml:space="preserve">Economy and </w:t>
      </w:r>
      <w:r w:rsidR="00781C00" w:rsidRPr="00F974D5">
        <w:rPr>
          <w:rFonts w:ascii="Arial" w:hAnsi="Arial"/>
          <w:color w:val="000000"/>
          <w:sz w:val="26"/>
          <w:szCs w:val="26"/>
        </w:rPr>
        <w:t xml:space="preserve">Planning of </w:t>
      </w:r>
      <w:r w:rsidR="000F4942" w:rsidRPr="00F974D5">
        <w:rPr>
          <w:rFonts w:ascii="Arial" w:hAnsi="Arial"/>
          <w:color w:val="000000"/>
          <w:sz w:val="26"/>
          <w:szCs w:val="26"/>
        </w:rPr>
        <w:t xml:space="preserve">the </w:t>
      </w:r>
      <w:r w:rsidR="003F0937" w:rsidRPr="00F974D5">
        <w:rPr>
          <w:rFonts w:ascii="Arial" w:hAnsi="Arial"/>
          <w:color w:val="000000"/>
          <w:sz w:val="26"/>
          <w:szCs w:val="26"/>
        </w:rPr>
        <w:t xml:space="preserve">ECO </w:t>
      </w:r>
      <w:r w:rsidR="00781C00" w:rsidRPr="00F974D5">
        <w:rPr>
          <w:rFonts w:ascii="Arial" w:hAnsi="Arial"/>
          <w:color w:val="000000"/>
          <w:sz w:val="26"/>
          <w:szCs w:val="26"/>
        </w:rPr>
        <w:t>Memb</w:t>
      </w:r>
      <w:r w:rsidR="000F4942" w:rsidRPr="00F974D5">
        <w:rPr>
          <w:rFonts w:ascii="Arial" w:hAnsi="Arial"/>
          <w:color w:val="000000"/>
          <w:sz w:val="26"/>
          <w:szCs w:val="26"/>
        </w:rPr>
        <w:t>er States</w:t>
      </w:r>
      <w:r w:rsidR="00857F1E" w:rsidRPr="00F974D5">
        <w:rPr>
          <w:rFonts w:ascii="Arial" w:hAnsi="Arial"/>
          <w:color w:val="000000"/>
          <w:sz w:val="26"/>
          <w:szCs w:val="26"/>
        </w:rPr>
        <w:t xml:space="preserve"> are intensifying </w:t>
      </w:r>
      <w:r w:rsidR="000F4942" w:rsidRPr="00F974D5">
        <w:rPr>
          <w:rFonts w:ascii="Arial" w:hAnsi="Arial"/>
          <w:color w:val="000000"/>
          <w:sz w:val="26"/>
          <w:szCs w:val="26"/>
        </w:rPr>
        <w:t xml:space="preserve">the </w:t>
      </w:r>
      <w:r w:rsidR="00781C00" w:rsidRPr="00F974D5">
        <w:rPr>
          <w:rFonts w:ascii="Arial" w:hAnsi="Arial"/>
          <w:color w:val="000000"/>
          <w:sz w:val="26"/>
          <w:szCs w:val="26"/>
        </w:rPr>
        <w:t>use of integration</w:t>
      </w:r>
      <w:r w:rsidR="000F4942" w:rsidRPr="00F974D5">
        <w:rPr>
          <w:rFonts w:ascii="Arial" w:hAnsi="Arial"/>
          <w:color w:val="000000"/>
          <w:sz w:val="26"/>
          <w:szCs w:val="26"/>
        </w:rPr>
        <w:t>-focused</w:t>
      </w:r>
      <w:r w:rsidR="00781C00" w:rsidRPr="00F974D5">
        <w:rPr>
          <w:rFonts w:ascii="Arial" w:hAnsi="Arial"/>
          <w:color w:val="000000"/>
          <w:sz w:val="26"/>
          <w:szCs w:val="26"/>
        </w:rPr>
        <w:t xml:space="preserve"> research tools</w:t>
      </w:r>
      <w:r w:rsidR="000F4942" w:rsidRPr="00F974D5">
        <w:rPr>
          <w:rFonts w:ascii="Arial" w:hAnsi="Arial"/>
          <w:color w:val="000000"/>
          <w:sz w:val="26"/>
          <w:szCs w:val="26"/>
        </w:rPr>
        <w:t>.</w:t>
      </w:r>
      <w:r w:rsidR="003F0937" w:rsidRPr="00F974D5">
        <w:rPr>
          <w:rFonts w:ascii="Arial" w:hAnsi="Arial"/>
          <w:color w:val="000000"/>
          <w:sz w:val="26"/>
          <w:szCs w:val="26"/>
        </w:rPr>
        <w:t xml:space="preserve"> </w:t>
      </w:r>
      <w:r w:rsidR="000F4942" w:rsidRPr="00F974D5">
        <w:rPr>
          <w:rFonts w:ascii="Arial" w:hAnsi="Arial"/>
          <w:color w:val="000000"/>
          <w:sz w:val="26"/>
          <w:szCs w:val="26"/>
        </w:rPr>
        <w:t>O</w:t>
      </w:r>
      <w:r w:rsidR="003F0937" w:rsidRPr="00F974D5">
        <w:rPr>
          <w:rFonts w:ascii="Arial" w:hAnsi="Arial"/>
          <w:color w:val="000000"/>
          <w:sz w:val="26"/>
          <w:szCs w:val="26"/>
        </w:rPr>
        <w:t xml:space="preserve">ne of </w:t>
      </w:r>
      <w:r w:rsidR="002337E8">
        <w:rPr>
          <w:rFonts w:ascii="Arial" w:hAnsi="Arial"/>
          <w:color w:val="000000"/>
          <w:sz w:val="26"/>
          <w:szCs w:val="26"/>
        </w:rPr>
        <w:t>them</w:t>
      </w:r>
      <w:r w:rsidR="000F4942" w:rsidRPr="00F974D5">
        <w:rPr>
          <w:rFonts w:ascii="Arial" w:hAnsi="Arial"/>
          <w:color w:val="000000"/>
          <w:sz w:val="26"/>
          <w:szCs w:val="26"/>
        </w:rPr>
        <w:t xml:space="preserve"> is</w:t>
      </w:r>
      <w:r w:rsidR="00781C00" w:rsidRPr="00F974D5">
        <w:rPr>
          <w:rFonts w:ascii="Arial" w:hAnsi="Arial"/>
          <w:color w:val="000000"/>
          <w:sz w:val="26"/>
          <w:szCs w:val="26"/>
        </w:rPr>
        <w:t xml:space="preserve"> “science laboratories” (labs). </w:t>
      </w:r>
      <w:r w:rsidR="003F0937" w:rsidRPr="00F974D5">
        <w:rPr>
          <w:rFonts w:ascii="Arial" w:hAnsi="Arial"/>
          <w:color w:val="000000"/>
          <w:sz w:val="26"/>
          <w:szCs w:val="26"/>
        </w:rPr>
        <w:t>Such</w:t>
      </w:r>
      <w:r w:rsidR="00781C00" w:rsidRPr="00F974D5">
        <w:rPr>
          <w:rFonts w:ascii="Arial" w:hAnsi="Arial"/>
          <w:color w:val="000000"/>
          <w:sz w:val="26"/>
          <w:szCs w:val="26"/>
        </w:rPr>
        <w:t xml:space="preserve"> innovati</w:t>
      </w:r>
      <w:r w:rsidR="000F4942" w:rsidRPr="00F974D5">
        <w:rPr>
          <w:rFonts w:ascii="Arial" w:hAnsi="Arial"/>
          <w:color w:val="000000"/>
          <w:sz w:val="26"/>
          <w:szCs w:val="26"/>
        </w:rPr>
        <w:t>ve tool</w:t>
      </w:r>
      <w:r w:rsidR="00857F1E" w:rsidRPr="00F974D5">
        <w:rPr>
          <w:rFonts w:ascii="Arial" w:hAnsi="Arial"/>
          <w:color w:val="000000"/>
          <w:sz w:val="26"/>
          <w:szCs w:val="26"/>
        </w:rPr>
        <w:t xml:space="preserve"> </w:t>
      </w:r>
      <w:r w:rsidR="000F4942" w:rsidRPr="00F974D5">
        <w:rPr>
          <w:rFonts w:ascii="Arial" w:hAnsi="Arial"/>
          <w:color w:val="000000"/>
          <w:sz w:val="26"/>
          <w:szCs w:val="26"/>
        </w:rPr>
        <w:t>is</w:t>
      </w:r>
      <w:r w:rsidR="00857F1E" w:rsidRPr="00F974D5">
        <w:rPr>
          <w:rFonts w:ascii="Arial" w:hAnsi="Arial"/>
          <w:color w:val="000000"/>
          <w:sz w:val="26"/>
          <w:szCs w:val="26"/>
        </w:rPr>
        <w:t xml:space="preserve"> seen by many</w:t>
      </w:r>
      <w:r w:rsidR="00781C00" w:rsidRPr="00F974D5">
        <w:rPr>
          <w:rFonts w:ascii="Arial" w:hAnsi="Arial"/>
          <w:color w:val="000000"/>
          <w:sz w:val="26"/>
          <w:szCs w:val="26"/>
        </w:rPr>
        <w:t xml:space="preserve"> as a handle in liaising </w:t>
      </w:r>
      <w:r w:rsidR="000F4942" w:rsidRPr="00F974D5">
        <w:rPr>
          <w:rFonts w:ascii="Arial" w:hAnsi="Arial"/>
          <w:color w:val="000000"/>
          <w:sz w:val="26"/>
          <w:szCs w:val="26"/>
        </w:rPr>
        <w:t xml:space="preserve">the </w:t>
      </w:r>
      <w:r w:rsidR="00781C00" w:rsidRPr="00F974D5">
        <w:rPr>
          <w:rFonts w:ascii="Arial" w:hAnsi="Arial"/>
          <w:color w:val="000000"/>
          <w:sz w:val="26"/>
          <w:szCs w:val="26"/>
        </w:rPr>
        <w:t xml:space="preserve">best economic thought via </w:t>
      </w:r>
      <w:r w:rsidR="00857F1E" w:rsidRPr="00F974D5">
        <w:rPr>
          <w:rFonts w:ascii="Arial" w:hAnsi="Arial"/>
          <w:color w:val="000000"/>
          <w:sz w:val="26"/>
          <w:szCs w:val="26"/>
        </w:rPr>
        <w:t xml:space="preserve">the process of </w:t>
      </w:r>
      <w:r w:rsidR="003F0937" w:rsidRPr="00F974D5">
        <w:rPr>
          <w:rFonts w:ascii="Arial" w:hAnsi="Arial"/>
          <w:color w:val="000000"/>
          <w:sz w:val="26"/>
          <w:szCs w:val="26"/>
        </w:rPr>
        <w:t>‘</w:t>
      </w:r>
      <w:r w:rsidR="00781C00" w:rsidRPr="00F974D5">
        <w:rPr>
          <w:rFonts w:ascii="Arial" w:hAnsi="Arial"/>
          <w:color w:val="000000"/>
          <w:sz w:val="26"/>
          <w:szCs w:val="26"/>
        </w:rPr>
        <w:t>o</w:t>
      </w:r>
      <w:r w:rsidR="003F0937" w:rsidRPr="00F974D5">
        <w:rPr>
          <w:rFonts w:ascii="Arial" w:hAnsi="Arial"/>
          <w:color w:val="000000"/>
          <w:sz w:val="26"/>
          <w:szCs w:val="26"/>
        </w:rPr>
        <w:t>pinionating’</w:t>
      </w:r>
      <w:r w:rsidR="000F4942" w:rsidRPr="00F974D5">
        <w:rPr>
          <w:rFonts w:ascii="Arial" w:hAnsi="Arial"/>
          <w:color w:val="000000"/>
          <w:sz w:val="26"/>
          <w:szCs w:val="26"/>
        </w:rPr>
        <w:t xml:space="preserve"> to happen</w:t>
      </w:r>
      <w:r w:rsidR="00781C00" w:rsidRPr="00F974D5">
        <w:rPr>
          <w:rFonts w:ascii="Arial" w:hAnsi="Arial"/>
          <w:color w:val="000000"/>
          <w:sz w:val="26"/>
          <w:szCs w:val="26"/>
        </w:rPr>
        <w:t xml:space="preserve"> prior to</w:t>
      </w:r>
      <w:r w:rsidR="000F4942" w:rsidRPr="00F974D5">
        <w:rPr>
          <w:rFonts w:ascii="Arial" w:hAnsi="Arial"/>
          <w:color w:val="000000"/>
          <w:sz w:val="26"/>
          <w:szCs w:val="26"/>
        </w:rPr>
        <w:t xml:space="preserve"> actual discussions at platforms such as</w:t>
      </w:r>
      <w:r w:rsidR="00781C00" w:rsidRPr="00F974D5">
        <w:rPr>
          <w:rFonts w:ascii="Arial" w:hAnsi="Arial"/>
          <w:color w:val="000000"/>
          <w:sz w:val="26"/>
          <w:szCs w:val="26"/>
        </w:rPr>
        <w:t xml:space="preserve"> Economic For</w:t>
      </w:r>
      <w:r w:rsidR="00857F1E" w:rsidRPr="00F974D5">
        <w:rPr>
          <w:rFonts w:ascii="Arial" w:hAnsi="Arial"/>
          <w:color w:val="000000"/>
          <w:sz w:val="26"/>
          <w:szCs w:val="26"/>
        </w:rPr>
        <w:t>a</w:t>
      </w:r>
      <w:r w:rsidR="00781C00" w:rsidRPr="00F974D5">
        <w:rPr>
          <w:rFonts w:ascii="Arial" w:hAnsi="Arial"/>
          <w:color w:val="000000"/>
          <w:sz w:val="26"/>
          <w:szCs w:val="26"/>
        </w:rPr>
        <w:t xml:space="preserve">. </w:t>
      </w:r>
      <w:r w:rsidR="00F974D5" w:rsidRPr="00F974D5">
        <w:rPr>
          <w:rFonts w:ascii="Arial" w:hAnsi="Arial"/>
          <w:color w:val="000000"/>
          <w:sz w:val="26"/>
          <w:szCs w:val="26"/>
        </w:rPr>
        <w:t xml:space="preserve">In intensifying </w:t>
      </w:r>
      <w:r w:rsidR="000F4942" w:rsidRPr="002337E8">
        <w:rPr>
          <w:rFonts w:ascii="Arial" w:hAnsi="Arial"/>
          <w:sz w:val="26"/>
          <w:szCs w:val="26"/>
        </w:rPr>
        <w:t>the integration-focused interaction on</w:t>
      </w:r>
      <w:r w:rsidR="003F0937" w:rsidRPr="002337E8">
        <w:rPr>
          <w:rFonts w:ascii="Arial" w:hAnsi="Arial"/>
          <w:sz w:val="26"/>
          <w:szCs w:val="26"/>
        </w:rPr>
        <w:t xml:space="preserve"> economic brainwave</w:t>
      </w:r>
      <w:r w:rsidR="00F974D5" w:rsidRPr="002337E8">
        <w:rPr>
          <w:rFonts w:ascii="Arial" w:hAnsi="Arial"/>
          <w:sz w:val="26"/>
          <w:szCs w:val="26"/>
        </w:rPr>
        <w:t xml:space="preserve"> the potential of</w:t>
      </w:r>
      <w:r w:rsidR="003F0937" w:rsidRPr="002337E8">
        <w:rPr>
          <w:rFonts w:ascii="Arial" w:hAnsi="Arial"/>
          <w:sz w:val="26"/>
          <w:szCs w:val="26"/>
        </w:rPr>
        <w:t xml:space="preserve"> t</w:t>
      </w:r>
      <w:r w:rsidR="00857F1E" w:rsidRPr="002337E8">
        <w:rPr>
          <w:rFonts w:ascii="Arial" w:hAnsi="Arial"/>
          <w:sz w:val="26"/>
          <w:szCs w:val="26"/>
        </w:rPr>
        <w:t xml:space="preserve">he </w:t>
      </w:r>
      <w:r w:rsidR="009430F6" w:rsidRPr="002337E8">
        <w:rPr>
          <w:rFonts w:ascii="Arial" w:hAnsi="Arial"/>
          <w:sz w:val="26"/>
          <w:szCs w:val="26"/>
        </w:rPr>
        <w:t xml:space="preserve">newly established </w:t>
      </w:r>
      <w:r w:rsidR="00857F1E" w:rsidRPr="002337E8">
        <w:rPr>
          <w:rFonts w:ascii="Arial" w:hAnsi="Arial"/>
          <w:sz w:val="26"/>
          <w:szCs w:val="26"/>
        </w:rPr>
        <w:t xml:space="preserve">Economic Research Center (ERC) </w:t>
      </w:r>
      <w:r w:rsidR="00F974D5" w:rsidRPr="002337E8">
        <w:rPr>
          <w:rFonts w:ascii="Arial" w:hAnsi="Arial"/>
          <w:sz w:val="26"/>
          <w:szCs w:val="26"/>
        </w:rPr>
        <w:t xml:space="preserve">may be fully used. </w:t>
      </w:r>
    </w:p>
    <w:p w:rsidR="00857F1E" w:rsidRPr="00F974D5" w:rsidRDefault="00857F1E" w:rsidP="006835C0">
      <w:pPr>
        <w:numPr>
          <w:ilvl w:val="0"/>
          <w:numId w:val="19"/>
        </w:numPr>
        <w:spacing w:line="240" w:lineRule="auto"/>
        <w:jc w:val="both"/>
        <w:rPr>
          <w:rFonts w:ascii="Arial" w:hAnsi="Arial"/>
          <w:color w:val="000000"/>
          <w:sz w:val="26"/>
          <w:szCs w:val="26"/>
        </w:rPr>
      </w:pPr>
      <w:r w:rsidRPr="00F974D5">
        <w:rPr>
          <w:rFonts w:ascii="Arial" w:hAnsi="Arial"/>
          <w:color w:val="000000"/>
          <w:sz w:val="26"/>
          <w:szCs w:val="26"/>
        </w:rPr>
        <w:t xml:space="preserve">At </w:t>
      </w:r>
      <w:r w:rsidR="000F4942" w:rsidRPr="00F974D5">
        <w:rPr>
          <w:rFonts w:ascii="Arial" w:hAnsi="Arial"/>
          <w:color w:val="000000"/>
          <w:sz w:val="26"/>
          <w:szCs w:val="26"/>
        </w:rPr>
        <w:t xml:space="preserve">the </w:t>
      </w:r>
      <w:r w:rsidRPr="00F974D5">
        <w:rPr>
          <w:rFonts w:ascii="Arial" w:hAnsi="Arial"/>
          <w:color w:val="000000"/>
          <w:sz w:val="26"/>
          <w:szCs w:val="26"/>
        </w:rPr>
        <w:t>ECO regional level, the ECO Permanent Steering Committee on Economic Research</w:t>
      </w:r>
      <w:r w:rsidR="000F4942" w:rsidRPr="00F974D5">
        <w:rPr>
          <w:rFonts w:ascii="Arial" w:hAnsi="Arial"/>
          <w:color w:val="000000"/>
          <w:sz w:val="26"/>
          <w:szCs w:val="26"/>
        </w:rPr>
        <w:t xml:space="preserve"> (EPSCER)</w:t>
      </w:r>
      <w:r w:rsidRPr="00F974D5">
        <w:rPr>
          <w:rFonts w:ascii="Arial" w:hAnsi="Arial"/>
          <w:color w:val="000000"/>
          <w:sz w:val="26"/>
          <w:szCs w:val="26"/>
        </w:rPr>
        <w:t xml:space="preserve">, which was established in 2010, </w:t>
      </w:r>
      <w:r w:rsidR="002337E8">
        <w:rPr>
          <w:rFonts w:ascii="Arial" w:hAnsi="Arial"/>
          <w:color w:val="000000"/>
          <w:sz w:val="26"/>
          <w:szCs w:val="26"/>
        </w:rPr>
        <w:t xml:space="preserve">held on December 7, 2021 </w:t>
      </w:r>
      <w:r w:rsidRPr="00F974D5">
        <w:rPr>
          <w:rFonts w:ascii="Arial" w:hAnsi="Arial"/>
          <w:color w:val="000000"/>
          <w:sz w:val="26"/>
          <w:szCs w:val="26"/>
        </w:rPr>
        <w:t>its 6</w:t>
      </w:r>
      <w:r w:rsidRPr="00F974D5">
        <w:rPr>
          <w:rFonts w:ascii="Arial" w:hAnsi="Arial"/>
          <w:color w:val="000000"/>
          <w:sz w:val="26"/>
          <w:szCs w:val="26"/>
          <w:vertAlign w:val="superscript"/>
        </w:rPr>
        <w:t>th</w:t>
      </w:r>
      <w:r w:rsidRPr="00F974D5">
        <w:rPr>
          <w:rFonts w:ascii="Arial" w:hAnsi="Arial"/>
          <w:color w:val="000000"/>
          <w:sz w:val="26"/>
          <w:szCs w:val="26"/>
        </w:rPr>
        <w:t xml:space="preserve"> </w:t>
      </w:r>
      <w:r w:rsidR="002337E8">
        <w:rPr>
          <w:rFonts w:ascii="Arial" w:hAnsi="Arial"/>
          <w:color w:val="000000"/>
          <w:sz w:val="26"/>
          <w:szCs w:val="26"/>
        </w:rPr>
        <w:t>m</w:t>
      </w:r>
      <w:r w:rsidRPr="00F974D5">
        <w:rPr>
          <w:rFonts w:ascii="Arial" w:hAnsi="Arial"/>
          <w:color w:val="000000"/>
          <w:sz w:val="26"/>
          <w:szCs w:val="26"/>
        </w:rPr>
        <w:t xml:space="preserve">eeting to consider </w:t>
      </w:r>
      <w:r w:rsidR="003F0937" w:rsidRPr="00F974D5">
        <w:rPr>
          <w:rFonts w:ascii="Arial" w:hAnsi="Arial"/>
          <w:color w:val="000000"/>
          <w:sz w:val="26"/>
          <w:szCs w:val="26"/>
        </w:rPr>
        <w:t xml:space="preserve">acute </w:t>
      </w:r>
      <w:r w:rsidRPr="00F974D5">
        <w:rPr>
          <w:rFonts w:ascii="Arial" w:hAnsi="Arial"/>
          <w:color w:val="000000"/>
          <w:sz w:val="26"/>
          <w:szCs w:val="26"/>
        </w:rPr>
        <w:t xml:space="preserve">issues relating to </w:t>
      </w:r>
      <w:r w:rsidR="003F0937" w:rsidRPr="00F974D5">
        <w:rPr>
          <w:rFonts w:ascii="Arial" w:hAnsi="Arial"/>
          <w:color w:val="000000"/>
          <w:sz w:val="26"/>
          <w:szCs w:val="26"/>
        </w:rPr>
        <w:t xml:space="preserve">the </w:t>
      </w:r>
      <w:r w:rsidRPr="00F974D5">
        <w:rPr>
          <w:rFonts w:ascii="Arial" w:hAnsi="Arial"/>
          <w:color w:val="000000"/>
          <w:sz w:val="26"/>
          <w:szCs w:val="26"/>
        </w:rPr>
        <w:t>ECO regional economic research</w:t>
      </w:r>
      <w:r w:rsidR="000F4942" w:rsidRPr="00F974D5">
        <w:rPr>
          <w:rFonts w:ascii="Arial" w:hAnsi="Arial"/>
          <w:color w:val="000000"/>
          <w:sz w:val="26"/>
          <w:szCs w:val="26"/>
        </w:rPr>
        <w:t>. It discuss</w:t>
      </w:r>
      <w:r w:rsidR="00D17F35">
        <w:rPr>
          <w:rFonts w:ascii="Arial" w:hAnsi="Arial"/>
          <w:color w:val="000000"/>
          <w:sz w:val="26"/>
          <w:szCs w:val="26"/>
        </w:rPr>
        <w:t>ed</w:t>
      </w:r>
      <w:r w:rsidRPr="00F974D5">
        <w:rPr>
          <w:rFonts w:ascii="Arial" w:hAnsi="Arial"/>
          <w:color w:val="000000"/>
          <w:sz w:val="26"/>
          <w:szCs w:val="26"/>
        </w:rPr>
        <w:t xml:space="preserve"> policy </w:t>
      </w:r>
      <w:r w:rsidR="00CB1DCC" w:rsidRPr="00F974D5">
        <w:rPr>
          <w:rFonts w:ascii="Arial" w:hAnsi="Arial"/>
          <w:color w:val="000000"/>
          <w:sz w:val="26"/>
          <w:szCs w:val="26"/>
        </w:rPr>
        <w:t xml:space="preserve">and </w:t>
      </w:r>
      <w:r w:rsidR="006D202A" w:rsidRPr="00F974D5">
        <w:rPr>
          <w:rFonts w:ascii="Arial" w:hAnsi="Arial"/>
          <w:color w:val="000000"/>
          <w:sz w:val="26"/>
          <w:szCs w:val="26"/>
        </w:rPr>
        <w:t xml:space="preserve">regional </w:t>
      </w:r>
      <w:r w:rsidR="00CB1DCC" w:rsidRPr="00F974D5">
        <w:rPr>
          <w:rFonts w:ascii="Arial" w:hAnsi="Arial"/>
          <w:color w:val="000000"/>
          <w:sz w:val="26"/>
          <w:szCs w:val="26"/>
        </w:rPr>
        <w:t xml:space="preserve">strategy </w:t>
      </w:r>
      <w:r w:rsidRPr="00F974D5">
        <w:rPr>
          <w:rFonts w:ascii="Arial" w:hAnsi="Arial"/>
          <w:color w:val="000000"/>
          <w:sz w:val="26"/>
          <w:szCs w:val="26"/>
        </w:rPr>
        <w:t xml:space="preserve">support to </w:t>
      </w:r>
      <w:r w:rsidR="000F4942" w:rsidRPr="00F974D5">
        <w:rPr>
          <w:rFonts w:ascii="Arial" w:hAnsi="Arial"/>
          <w:color w:val="000000"/>
          <w:sz w:val="26"/>
          <w:szCs w:val="26"/>
        </w:rPr>
        <w:t xml:space="preserve">the </w:t>
      </w:r>
      <w:r w:rsidRPr="00F974D5">
        <w:rPr>
          <w:rFonts w:ascii="Arial" w:hAnsi="Arial"/>
          <w:color w:val="000000"/>
          <w:sz w:val="26"/>
          <w:szCs w:val="26"/>
        </w:rPr>
        <w:t>ECO’</w:t>
      </w:r>
      <w:r w:rsidR="00CB1DCC" w:rsidRPr="00F974D5">
        <w:rPr>
          <w:rFonts w:ascii="Arial" w:hAnsi="Arial"/>
          <w:color w:val="000000"/>
          <w:sz w:val="26"/>
          <w:szCs w:val="26"/>
        </w:rPr>
        <w:t xml:space="preserve">s core activity areas, including Transport &amp; Communications, Trade &amp; Investments, Energy, Minerals and Environment, Agriculture &amp; Industry, Human Resources and Sustainable Development and Tourism. </w:t>
      </w:r>
      <w:r w:rsidRPr="00F974D5">
        <w:rPr>
          <w:rFonts w:ascii="Arial" w:hAnsi="Arial"/>
          <w:color w:val="000000"/>
          <w:sz w:val="26"/>
          <w:szCs w:val="26"/>
        </w:rPr>
        <w:t xml:space="preserve"> </w:t>
      </w:r>
    </w:p>
    <w:p w:rsidR="00781C00" w:rsidRPr="008B77AE" w:rsidRDefault="00857F1E" w:rsidP="000F4942">
      <w:pPr>
        <w:numPr>
          <w:ilvl w:val="0"/>
          <w:numId w:val="19"/>
        </w:numPr>
        <w:spacing w:line="240" w:lineRule="auto"/>
        <w:jc w:val="both"/>
        <w:rPr>
          <w:rFonts w:ascii="Arial" w:hAnsi="Arial"/>
          <w:color w:val="000000"/>
          <w:sz w:val="26"/>
          <w:szCs w:val="26"/>
        </w:rPr>
      </w:pPr>
      <w:r>
        <w:rPr>
          <w:rFonts w:ascii="Arial" w:hAnsi="Arial"/>
          <w:color w:val="000000"/>
          <w:sz w:val="26"/>
          <w:szCs w:val="26"/>
        </w:rPr>
        <w:t xml:space="preserve">Along the similar lines, the ECO Economic Journal </w:t>
      </w:r>
      <w:r w:rsidR="000F4942">
        <w:rPr>
          <w:rFonts w:ascii="Arial" w:hAnsi="Arial"/>
          <w:color w:val="000000"/>
          <w:sz w:val="26"/>
          <w:szCs w:val="26"/>
        </w:rPr>
        <w:t xml:space="preserve">(EEJ) </w:t>
      </w:r>
      <w:r>
        <w:rPr>
          <w:rFonts w:ascii="Arial" w:hAnsi="Arial"/>
          <w:color w:val="000000"/>
          <w:sz w:val="26"/>
          <w:szCs w:val="26"/>
        </w:rPr>
        <w:t xml:space="preserve">has </w:t>
      </w:r>
      <w:r w:rsidR="000F4942">
        <w:rPr>
          <w:rFonts w:ascii="Arial" w:hAnsi="Arial"/>
          <w:color w:val="000000"/>
          <w:sz w:val="26"/>
          <w:szCs w:val="26"/>
        </w:rPr>
        <w:t xml:space="preserve">already </w:t>
      </w:r>
      <w:r>
        <w:rPr>
          <w:rFonts w:ascii="Arial" w:hAnsi="Arial"/>
          <w:color w:val="000000"/>
          <w:sz w:val="26"/>
          <w:szCs w:val="26"/>
        </w:rPr>
        <w:t xml:space="preserve">announced </w:t>
      </w:r>
      <w:r w:rsidR="003F0937">
        <w:rPr>
          <w:rFonts w:ascii="Arial" w:hAnsi="Arial"/>
          <w:color w:val="000000"/>
          <w:sz w:val="26"/>
          <w:szCs w:val="26"/>
        </w:rPr>
        <w:t xml:space="preserve">a </w:t>
      </w:r>
      <w:r w:rsidRPr="003F0937">
        <w:rPr>
          <w:rFonts w:ascii="Arial" w:hAnsi="Arial"/>
          <w:i/>
          <w:iCs/>
          <w:color w:val="000000"/>
          <w:sz w:val="26"/>
          <w:szCs w:val="26"/>
        </w:rPr>
        <w:t>Call for Papers</w:t>
      </w:r>
      <w:r w:rsidR="000F4942">
        <w:rPr>
          <w:rFonts w:ascii="Arial" w:hAnsi="Arial"/>
          <w:i/>
          <w:iCs/>
          <w:color w:val="000000"/>
          <w:sz w:val="26"/>
          <w:szCs w:val="26"/>
        </w:rPr>
        <w:t xml:space="preserve">. The </w:t>
      </w:r>
      <w:r w:rsidR="000F4942" w:rsidRPr="00D17F35">
        <w:rPr>
          <w:rFonts w:ascii="Arial" w:hAnsi="Arial"/>
          <w:sz w:val="26"/>
          <w:szCs w:val="26"/>
        </w:rPr>
        <w:t>Journal</w:t>
      </w:r>
      <w:r w:rsidRPr="00D17F35">
        <w:rPr>
          <w:rFonts w:ascii="Arial" w:hAnsi="Arial"/>
          <w:sz w:val="26"/>
          <w:szCs w:val="26"/>
        </w:rPr>
        <w:t xml:space="preserve"> is now accepting economic scholarly articles/papers/manuscripts for publishing in</w:t>
      </w:r>
      <w:r w:rsidR="003F0937" w:rsidRPr="00D17F35">
        <w:rPr>
          <w:rFonts w:ascii="Arial" w:hAnsi="Arial"/>
          <w:sz w:val="26"/>
          <w:szCs w:val="26"/>
        </w:rPr>
        <w:t xml:space="preserve"> </w:t>
      </w:r>
      <w:r w:rsidR="000F4942" w:rsidRPr="00D17F35">
        <w:rPr>
          <w:rFonts w:ascii="Arial" w:hAnsi="Arial"/>
          <w:sz w:val="26"/>
          <w:szCs w:val="26"/>
        </w:rPr>
        <w:t xml:space="preserve">its nearest issue. </w:t>
      </w:r>
      <w:r w:rsidR="003F0937" w:rsidRPr="00D17F35">
        <w:rPr>
          <w:rFonts w:ascii="Arial" w:hAnsi="Arial"/>
          <w:sz w:val="26"/>
          <w:szCs w:val="26"/>
        </w:rPr>
        <w:t>Upon having been</w:t>
      </w:r>
      <w:r w:rsidR="00781C00" w:rsidRPr="00D17F35">
        <w:rPr>
          <w:rFonts w:ascii="Arial" w:hAnsi="Arial"/>
          <w:sz w:val="26"/>
          <w:szCs w:val="26"/>
        </w:rPr>
        <w:t xml:space="preserve"> established in 2013, the ECO Editorial Board </w:t>
      </w:r>
      <w:r w:rsidR="000F4942" w:rsidRPr="00D17F35">
        <w:rPr>
          <w:rFonts w:ascii="Arial" w:hAnsi="Arial"/>
          <w:sz w:val="26"/>
          <w:szCs w:val="26"/>
        </w:rPr>
        <w:t xml:space="preserve">(EB) </w:t>
      </w:r>
      <w:r w:rsidR="00781C00" w:rsidRPr="00D17F35">
        <w:rPr>
          <w:rFonts w:ascii="Arial" w:hAnsi="Arial"/>
          <w:sz w:val="26"/>
          <w:szCs w:val="26"/>
        </w:rPr>
        <w:t>of th</w:t>
      </w:r>
      <w:r w:rsidRPr="00D17F35">
        <w:rPr>
          <w:rFonts w:ascii="Arial" w:hAnsi="Arial"/>
          <w:sz w:val="26"/>
          <w:szCs w:val="26"/>
        </w:rPr>
        <w:t xml:space="preserve">e Journal </w:t>
      </w:r>
      <w:r w:rsidR="00781C00" w:rsidRPr="00D17F35">
        <w:rPr>
          <w:rFonts w:ascii="Arial" w:hAnsi="Arial"/>
          <w:sz w:val="26"/>
          <w:szCs w:val="26"/>
        </w:rPr>
        <w:t>prided</w:t>
      </w:r>
      <w:r w:rsidR="003F0937" w:rsidRPr="00D17F35">
        <w:rPr>
          <w:rFonts w:ascii="Arial" w:hAnsi="Arial"/>
          <w:sz w:val="26"/>
          <w:szCs w:val="26"/>
        </w:rPr>
        <w:t xml:space="preserve"> its</w:t>
      </w:r>
      <w:r w:rsidR="00781C00" w:rsidRPr="00D17F35">
        <w:rPr>
          <w:rFonts w:ascii="Arial" w:hAnsi="Arial"/>
          <w:sz w:val="26"/>
          <w:szCs w:val="26"/>
        </w:rPr>
        <w:t xml:space="preserve"> membership of renowned scientists-economists. </w:t>
      </w:r>
      <w:r w:rsidR="000F4942" w:rsidRPr="00D17F35">
        <w:rPr>
          <w:rFonts w:ascii="Arial" w:hAnsi="Arial"/>
          <w:sz w:val="26"/>
          <w:szCs w:val="26"/>
        </w:rPr>
        <w:t>Presently, a n</w:t>
      </w:r>
      <w:r w:rsidRPr="00D17F35">
        <w:rPr>
          <w:rFonts w:ascii="Arial" w:hAnsi="Arial"/>
          <w:sz w:val="26"/>
          <w:szCs w:val="26"/>
        </w:rPr>
        <w:t xml:space="preserve">ew membership has been </w:t>
      </w:r>
      <w:r w:rsidR="003F0937" w:rsidRPr="00D17F35">
        <w:rPr>
          <w:rFonts w:ascii="Arial" w:hAnsi="Arial"/>
          <w:sz w:val="26"/>
          <w:szCs w:val="26"/>
        </w:rPr>
        <w:t>institutionalized and</w:t>
      </w:r>
      <w:r w:rsidRPr="00D17F35">
        <w:rPr>
          <w:rFonts w:ascii="Arial" w:hAnsi="Arial"/>
          <w:sz w:val="26"/>
          <w:szCs w:val="26"/>
        </w:rPr>
        <w:t xml:space="preserve"> </w:t>
      </w:r>
      <w:r w:rsidR="000F4942" w:rsidRPr="00D17F35">
        <w:rPr>
          <w:rFonts w:ascii="Arial" w:hAnsi="Arial"/>
          <w:sz w:val="26"/>
          <w:szCs w:val="26"/>
        </w:rPr>
        <w:t xml:space="preserve">thus </w:t>
      </w:r>
      <w:r w:rsidR="003F0937" w:rsidRPr="00D17F35">
        <w:rPr>
          <w:rFonts w:ascii="Arial" w:hAnsi="Arial"/>
          <w:sz w:val="26"/>
          <w:szCs w:val="26"/>
        </w:rPr>
        <w:t>t</w:t>
      </w:r>
      <w:r w:rsidRPr="00D17F35">
        <w:rPr>
          <w:rFonts w:ascii="Arial" w:hAnsi="Arial"/>
          <w:sz w:val="26"/>
          <w:szCs w:val="26"/>
        </w:rPr>
        <w:t xml:space="preserve">he </w:t>
      </w:r>
      <w:r w:rsidR="003F0937" w:rsidRPr="00D17F35">
        <w:rPr>
          <w:rFonts w:ascii="Arial" w:hAnsi="Arial"/>
          <w:sz w:val="26"/>
          <w:szCs w:val="26"/>
        </w:rPr>
        <w:t xml:space="preserve">ECO Editorial </w:t>
      </w:r>
      <w:r w:rsidRPr="00D17F35">
        <w:rPr>
          <w:rFonts w:ascii="Arial" w:hAnsi="Arial"/>
          <w:sz w:val="26"/>
          <w:szCs w:val="26"/>
        </w:rPr>
        <w:t>Board should</w:t>
      </w:r>
      <w:r w:rsidRPr="00486A2A">
        <w:rPr>
          <w:rFonts w:ascii="Arial" w:hAnsi="Arial"/>
          <w:color w:val="FF0000"/>
          <w:sz w:val="26"/>
          <w:szCs w:val="26"/>
        </w:rPr>
        <w:t xml:space="preserve"> </w:t>
      </w:r>
      <w:r>
        <w:rPr>
          <w:rFonts w:ascii="Arial" w:hAnsi="Arial"/>
          <w:color w:val="000000"/>
          <w:sz w:val="26"/>
          <w:szCs w:val="26"/>
        </w:rPr>
        <w:t>now function</w:t>
      </w:r>
      <w:r w:rsidR="003F0937">
        <w:rPr>
          <w:rFonts w:ascii="Arial" w:hAnsi="Arial"/>
          <w:color w:val="000000"/>
          <w:sz w:val="26"/>
          <w:szCs w:val="26"/>
        </w:rPr>
        <w:t>,</w:t>
      </w:r>
      <w:r>
        <w:rPr>
          <w:rFonts w:ascii="Arial" w:hAnsi="Arial"/>
          <w:color w:val="000000"/>
          <w:sz w:val="26"/>
          <w:szCs w:val="26"/>
        </w:rPr>
        <w:t xml:space="preserve"> at full length. </w:t>
      </w:r>
    </w:p>
    <w:p w:rsidR="00781C00" w:rsidRPr="00DF004E" w:rsidRDefault="00781C00" w:rsidP="00781C00">
      <w:pPr>
        <w:spacing w:line="240" w:lineRule="auto"/>
        <w:ind w:left="720"/>
        <w:jc w:val="both"/>
        <w:rPr>
          <w:rFonts w:ascii="Arial" w:hAnsi="Arial"/>
          <w:color w:val="000000"/>
          <w:sz w:val="26"/>
          <w:szCs w:val="26"/>
        </w:rPr>
      </w:pPr>
      <w:r w:rsidRPr="00DF004E">
        <w:rPr>
          <w:rFonts w:ascii="Arial" w:hAnsi="Arial"/>
          <w:b/>
          <w:bCs/>
          <w:color w:val="000000"/>
          <w:sz w:val="26"/>
          <w:szCs w:val="26"/>
          <w:u w:val="single"/>
        </w:rPr>
        <w:t>Expected outcome of the Committee Session</w:t>
      </w:r>
      <w:r w:rsidRPr="00DF004E">
        <w:rPr>
          <w:rFonts w:ascii="Arial" w:hAnsi="Arial"/>
          <w:color w:val="000000"/>
          <w:sz w:val="26"/>
          <w:szCs w:val="26"/>
        </w:rPr>
        <w:t xml:space="preserve">: </w:t>
      </w:r>
    </w:p>
    <w:p w:rsidR="00781C00" w:rsidRPr="00DF004E" w:rsidRDefault="00781C00" w:rsidP="000F4942">
      <w:pPr>
        <w:numPr>
          <w:ilvl w:val="0"/>
          <w:numId w:val="14"/>
        </w:numPr>
        <w:spacing w:line="240" w:lineRule="auto"/>
        <w:jc w:val="both"/>
        <w:rPr>
          <w:rFonts w:ascii="Arial" w:hAnsi="Arial"/>
          <w:color w:val="000000"/>
          <w:sz w:val="26"/>
          <w:szCs w:val="26"/>
        </w:rPr>
      </w:pPr>
      <w:r w:rsidRPr="00DF004E">
        <w:rPr>
          <w:rFonts w:ascii="Arial" w:hAnsi="Arial"/>
          <w:color w:val="000000"/>
          <w:sz w:val="26"/>
          <w:szCs w:val="26"/>
        </w:rPr>
        <w:t xml:space="preserve">At the back of </w:t>
      </w:r>
      <w:r w:rsidR="000F4942">
        <w:rPr>
          <w:rFonts w:ascii="Arial" w:hAnsi="Arial"/>
          <w:color w:val="000000"/>
          <w:sz w:val="26"/>
          <w:szCs w:val="26"/>
        </w:rPr>
        <w:t xml:space="preserve">the </w:t>
      </w:r>
      <w:r w:rsidR="00C9545E">
        <w:rPr>
          <w:rFonts w:ascii="Arial" w:hAnsi="Arial"/>
          <w:color w:val="000000"/>
          <w:sz w:val="26"/>
          <w:szCs w:val="26"/>
        </w:rPr>
        <w:t>current</w:t>
      </w:r>
      <w:r w:rsidRPr="00DF004E">
        <w:rPr>
          <w:rFonts w:ascii="Arial" w:hAnsi="Arial"/>
          <w:color w:val="000000"/>
          <w:sz w:val="26"/>
          <w:szCs w:val="26"/>
        </w:rPr>
        <w:t xml:space="preserve"> dynamics </w:t>
      </w:r>
      <w:r w:rsidR="000F4942">
        <w:rPr>
          <w:rFonts w:ascii="Arial" w:hAnsi="Arial"/>
          <w:color w:val="000000"/>
          <w:sz w:val="26"/>
          <w:szCs w:val="26"/>
        </w:rPr>
        <w:t>observed</w:t>
      </w:r>
      <w:r w:rsidRPr="00DF004E">
        <w:rPr>
          <w:rFonts w:ascii="Arial" w:hAnsi="Arial"/>
          <w:color w:val="000000"/>
          <w:sz w:val="26"/>
          <w:szCs w:val="26"/>
        </w:rPr>
        <w:t xml:space="preserve"> in </w:t>
      </w:r>
      <w:r w:rsidR="000F4942">
        <w:rPr>
          <w:rFonts w:ascii="Arial" w:hAnsi="Arial"/>
          <w:color w:val="000000"/>
          <w:sz w:val="26"/>
          <w:szCs w:val="26"/>
        </w:rPr>
        <w:t xml:space="preserve">the </w:t>
      </w:r>
      <w:r w:rsidRPr="00DF004E">
        <w:rPr>
          <w:rFonts w:ascii="Arial" w:hAnsi="Arial"/>
          <w:color w:val="000000"/>
          <w:sz w:val="26"/>
          <w:szCs w:val="26"/>
        </w:rPr>
        <w:t xml:space="preserve">ECO Member States </w:t>
      </w:r>
      <w:r w:rsidR="00C9545E">
        <w:rPr>
          <w:rFonts w:ascii="Arial" w:hAnsi="Arial"/>
          <w:color w:val="000000"/>
          <w:sz w:val="26"/>
          <w:szCs w:val="26"/>
        </w:rPr>
        <w:t>in the area of</w:t>
      </w:r>
      <w:r w:rsidRPr="00DF004E">
        <w:rPr>
          <w:rFonts w:ascii="Arial" w:hAnsi="Arial"/>
          <w:color w:val="000000"/>
          <w:sz w:val="26"/>
          <w:szCs w:val="26"/>
        </w:rPr>
        <w:t xml:space="preserve"> </w:t>
      </w:r>
      <w:r w:rsidR="000F4942">
        <w:rPr>
          <w:rFonts w:ascii="Arial" w:hAnsi="Arial"/>
          <w:color w:val="000000"/>
          <w:sz w:val="26"/>
          <w:szCs w:val="26"/>
        </w:rPr>
        <w:t>E</w:t>
      </w:r>
      <w:r w:rsidRPr="00DF004E">
        <w:rPr>
          <w:rFonts w:ascii="Arial" w:hAnsi="Arial"/>
          <w:color w:val="000000"/>
          <w:sz w:val="26"/>
          <w:szCs w:val="26"/>
        </w:rPr>
        <w:t xml:space="preserve">conomic </w:t>
      </w:r>
      <w:r w:rsidR="000F4942">
        <w:rPr>
          <w:rFonts w:ascii="Arial" w:hAnsi="Arial"/>
          <w:color w:val="000000"/>
          <w:sz w:val="26"/>
          <w:szCs w:val="26"/>
        </w:rPr>
        <w:t>R</w:t>
      </w:r>
      <w:r w:rsidRPr="00DF004E">
        <w:rPr>
          <w:rFonts w:ascii="Arial" w:hAnsi="Arial"/>
          <w:color w:val="000000"/>
          <w:sz w:val="26"/>
          <w:szCs w:val="26"/>
        </w:rPr>
        <w:t xml:space="preserve">esearch </w:t>
      </w:r>
      <w:r w:rsidR="000F4942">
        <w:rPr>
          <w:rFonts w:ascii="Arial" w:hAnsi="Arial"/>
          <w:color w:val="000000"/>
          <w:sz w:val="26"/>
          <w:szCs w:val="26"/>
        </w:rPr>
        <w:t>&amp;</w:t>
      </w:r>
      <w:r w:rsidRPr="00DF004E">
        <w:rPr>
          <w:rFonts w:ascii="Arial" w:hAnsi="Arial"/>
          <w:color w:val="000000"/>
          <w:sz w:val="26"/>
          <w:szCs w:val="26"/>
        </w:rPr>
        <w:t xml:space="preserve"> </w:t>
      </w:r>
      <w:r w:rsidR="000F4942">
        <w:rPr>
          <w:rFonts w:ascii="Arial" w:hAnsi="Arial"/>
          <w:color w:val="000000"/>
          <w:sz w:val="26"/>
          <w:szCs w:val="26"/>
        </w:rPr>
        <w:t>S</w:t>
      </w:r>
      <w:r w:rsidRPr="00DF004E">
        <w:rPr>
          <w:rFonts w:ascii="Arial" w:hAnsi="Arial"/>
          <w:color w:val="000000"/>
          <w:sz w:val="26"/>
          <w:szCs w:val="26"/>
        </w:rPr>
        <w:t xml:space="preserve">tatistics, the Council may recommend that </w:t>
      </w:r>
      <w:r w:rsidR="00C9545E">
        <w:rPr>
          <w:rFonts w:ascii="Arial" w:hAnsi="Arial"/>
          <w:color w:val="000000"/>
          <w:sz w:val="26"/>
          <w:szCs w:val="26"/>
        </w:rPr>
        <w:t xml:space="preserve">the </w:t>
      </w:r>
      <w:r w:rsidR="000F4942">
        <w:rPr>
          <w:rFonts w:ascii="Arial" w:hAnsi="Arial"/>
          <w:color w:val="000000"/>
          <w:sz w:val="26"/>
          <w:szCs w:val="26"/>
        </w:rPr>
        <w:t xml:space="preserve">ECO </w:t>
      </w:r>
      <w:r w:rsidRPr="00DF004E">
        <w:rPr>
          <w:rFonts w:ascii="Arial" w:hAnsi="Arial"/>
          <w:color w:val="000000"/>
          <w:sz w:val="26"/>
          <w:szCs w:val="26"/>
        </w:rPr>
        <w:t xml:space="preserve">Secretariat take necessary actions to </w:t>
      </w:r>
      <w:r w:rsidR="00C9545E">
        <w:rPr>
          <w:rFonts w:ascii="Arial" w:hAnsi="Arial"/>
          <w:color w:val="000000"/>
          <w:sz w:val="26"/>
          <w:szCs w:val="26"/>
        </w:rPr>
        <w:t>further improve</w:t>
      </w:r>
      <w:r w:rsidRPr="00DF004E">
        <w:rPr>
          <w:rFonts w:ascii="Arial" w:hAnsi="Arial"/>
          <w:color w:val="000000"/>
          <w:sz w:val="26"/>
          <w:szCs w:val="26"/>
        </w:rPr>
        <w:t xml:space="preserve">: (i) ECO Data Bank, (ii) </w:t>
      </w:r>
      <w:r w:rsidR="00C9545E">
        <w:rPr>
          <w:rFonts w:ascii="Arial" w:hAnsi="Arial"/>
          <w:color w:val="000000"/>
          <w:sz w:val="26"/>
          <w:szCs w:val="26"/>
        </w:rPr>
        <w:t xml:space="preserve">implement </w:t>
      </w:r>
      <w:r w:rsidR="000F4942">
        <w:rPr>
          <w:rFonts w:ascii="Arial" w:hAnsi="Arial"/>
          <w:color w:val="000000"/>
          <w:sz w:val="26"/>
          <w:szCs w:val="26"/>
        </w:rPr>
        <w:t xml:space="preserve">a </w:t>
      </w:r>
      <w:r w:rsidR="00C9545E" w:rsidRPr="00D17F35">
        <w:rPr>
          <w:rFonts w:ascii="Arial" w:hAnsi="Arial"/>
          <w:sz w:val="26"/>
          <w:szCs w:val="26"/>
          <w:u w:val="single"/>
        </w:rPr>
        <w:t xml:space="preserve">newly adopted </w:t>
      </w:r>
      <w:r w:rsidRPr="00D17F35">
        <w:rPr>
          <w:rFonts w:ascii="Arial" w:hAnsi="Arial"/>
          <w:sz w:val="26"/>
          <w:szCs w:val="26"/>
          <w:u w:val="single"/>
        </w:rPr>
        <w:t xml:space="preserve">“Comprehensive </w:t>
      </w:r>
      <w:r w:rsidR="00C9545E" w:rsidRPr="00D17F35">
        <w:rPr>
          <w:rFonts w:ascii="Arial" w:hAnsi="Arial"/>
          <w:sz w:val="26"/>
          <w:szCs w:val="26"/>
          <w:u w:val="single"/>
        </w:rPr>
        <w:t>M</w:t>
      </w:r>
      <w:r w:rsidRPr="00D17F35">
        <w:rPr>
          <w:rFonts w:ascii="Arial" w:hAnsi="Arial"/>
          <w:sz w:val="26"/>
          <w:szCs w:val="26"/>
          <w:u w:val="single"/>
        </w:rPr>
        <w:t xml:space="preserve">edium and </w:t>
      </w:r>
      <w:r w:rsidR="00C9545E" w:rsidRPr="00D17F35">
        <w:rPr>
          <w:rFonts w:ascii="Arial" w:hAnsi="Arial"/>
          <w:sz w:val="26"/>
          <w:szCs w:val="26"/>
          <w:u w:val="single"/>
        </w:rPr>
        <w:t>L</w:t>
      </w:r>
      <w:r w:rsidRPr="00D17F35">
        <w:rPr>
          <w:rFonts w:ascii="Arial" w:hAnsi="Arial"/>
          <w:sz w:val="26"/>
          <w:szCs w:val="26"/>
          <w:u w:val="single"/>
        </w:rPr>
        <w:t xml:space="preserve">ong </w:t>
      </w:r>
      <w:r w:rsidR="00C9545E" w:rsidRPr="00D17F35">
        <w:rPr>
          <w:rFonts w:ascii="Arial" w:hAnsi="Arial"/>
          <w:sz w:val="26"/>
          <w:szCs w:val="26"/>
          <w:u w:val="single"/>
        </w:rPr>
        <w:t>T</w:t>
      </w:r>
      <w:r w:rsidRPr="00D17F35">
        <w:rPr>
          <w:rFonts w:ascii="Arial" w:hAnsi="Arial"/>
          <w:sz w:val="26"/>
          <w:szCs w:val="26"/>
          <w:u w:val="single"/>
        </w:rPr>
        <w:t xml:space="preserve">erm </w:t>
      </w:r>
      <w:r w:rsidR="00C9545E" w:rsidRPr="00D17F35">
        <w:rPr>
          <w:rFonts w:ascii="Arial" w:hAnsi="Arial"/>
          <w:sz w:val="26"/>
          <w:szCs w:val="26"/>
          <w:u w:val="single"/>
        </w:rPr>
        <w:t>S</w:t>
      </w:r>
      <w:r w:rsidRPr="00D17F35">
        <w:rPr>
          <w:rFonts w:ascii="Arial" w:hAnsi="Arial"/>
          <w:sz w:val="26"/>
          <w:szCs w:val="26"/>
          <w:u w:val="single"/>
        </w:rPr>
        <w:t xml:space="preserve">trategic </w:t>
      </w:r>
      <w:r w:rsidR="00C9545E" w:rsidRPr="00D17F35">
        <w:rPr>
          <w:rFonts w:ascii="Arial" w:hAnsi="Arial"/>
          <w:sz w:val="26"/>
          <w:szCs w:val="26"/>
          <w:u w:val="single"/>
        </w:rPr>
        <w:t>P</w:t>
      </w:r>
      <w:r w:rsidRPr="00D17F35">
        <w:rPr>
          <w:rFonts w:ascii="Arial" w:hAnsi="Arial"/>
          <w:sz w:val="26"/>
          <w:szCs w:val="26"/>
          <w:u w:val="single"/>
        </w:rPr>
        <w:t xml:space="preserve">lan on </w:t>
      </w:r>
      <w:r w:rsidR="00C9545E" w:rsidRPr="00D17F35">
        <w:rPr>
          <w:rFonts w:ascii="Arial" w:hAnsi="Arial"/>
          <w:sz w:val="26"/>
          <w:szCs w:val="26"/>
          <w:u w:val="single"/>
        </w:rPr>
        <w:t>S</w:t>
      </w:r>
      <w:r w:rsidRPr="00D17F35">
        <w:rPr>
          <w:rFonts w:ascii="Arial" w:hAnsi="Arial"/>
          <w:sz w:val="26"/>
          <w:szCs w:val="26"/>
          <w:u w:val="single"/>
        </w:rPr>
        <w:t>tatistics</w:t>
      </w:r>
      <w:r w:rsidR="00C9545E" w:rsidRPr="00D17F35">
        <w:rPr>
          <w:rFonts w:ascii="Arial" w:hAnsi="Arial"/>
          <w:sz w:val="26"/>
          <w:szCs w:val="26"/>
          <w:u w:val="single"/>
        </w:rPr>
        <w:t xml:space="preserve"> for 202</w:t>
      </w:r>
      <w:r w:rsidR="000F4942" w:rsidRPr="00D17F35">
        <w:rPr>
          <w:rFonts w:ascii="Arial" w:hAnsi="Arial"/>
          <w:sz w:val="26"/>
          <w:szCs w:val="26"/>
          <w:u w:val="single"/>
        </w:rPr>
        <w:t>1</w:t>
      </w:r>
      <w:r w:rsidR="00C9545E" w:rsidRPr="00D17F35">
        <w:rPr>
          <w:rFonts w:ascii="Arial" w:hAnsi="Arial"/>
          <w:sz w:val="26"/>
          <w:szCs w:val="26"/>
          <w:u w:val="single"/>
        </w:rPr>
        <w:t>-2026</w:t>
      </w:r>
      <w:r w:rsidRPr="00D17F35">
        <w:rPr>
          <w:rFonts w:ascii="Arial" w:hAnsi="Arial"/>
          <w:sz w:val="26"/>
          <w:szCs w:val="26"/>
        </w:rPr>
        <w:t xml:space="preserve">” </w:t>
      </w:r>
      <w:r w:rsidRPr="00DF004E">
        <w:rPr>
          <w:rFonts w:ascii="Arial" w:hAnsi="Arial"/>
          <w:color w:val="000000"/>
          <w:sz w:val="26"/>
          <w:szCs w:val="26"/>
        </w:rPr>
        <w:t xml:space="preserve">and, (iii) </w:t>
      </w:r>
      <w:r w:rsidR="00C9545E">
        <w:rPr>
          <w:rFonts w:ascii="Arial" w:hAnsi="Arial"/>
          <w:color w:val="000000"/>
          <w:sz w:val="26"/>
          <w:szCs w:val="26"/>
        </w:rPr>
        <w:t xml:space="preserve">strengthen </w:t>
      </w:r>
      <w:r w:rsidRPr="00DF004E">
        <w:rPr>
          <w:rFonts w:ascii="Arial" w:hAnsi="Arial"/>
          <w:color w:val="000000"/>
          <w:sz w:val="26"/>
          <w:szCs w:val="26"/>
        </w:rPr>
        <w:t>project implementation capacities</w:t>
      </w:r>
      <w:r w:rsidR="00C9545E">
        <w:rPr>
          <w:rFonts w:ascii="Arial" w:hAnsi="Arial"/>
          <w:color w:val="000000"/>
          <w:sz w:val="26"/>
          <w:szCs w:val="26"/>
        </w:rPr>
        <w:t xml:space="preserve"> on Economic Research &amp; Statistics</w:t>
      </w:r>
      <w:r w:rsidRPr="00DF004E">
        <w:rPr>
          <w:rFonts w:ascii="Arial" w:hAnsi="Arial"/>
          <w:color w:val="000000"/>
          <w:sz w:val="26"/>
          <w:szCs w:val="26"/>
        </w:rPr>
        <w:t xml:space="preserve"> in the ECO Member States</w:t>
      </w:r>
      <w:r w:rsidR="000F4942">
        <w:rPr>
          <w:rFonts w:ascii="Arial" w:hAnsi="Arial"/>
          <w:color w:val="000000"/>
          <w:sz w:val="26"/>
          <w:szCs w:val="26"/>
        </w:rPr>
        <w:t>,</w:t>
      </w:r>
      <w:r w:rsidRPr="00DF004E">
        <w:rPr>
          <w:rFonts w:ascii="Arial" w:hAnsi="Arial"/>
          <w:color w:val="000000"/>
          <w:sz w:val="26"/>
          <w:szCs w:val="26"/>
        </w:rPr>
        <w:t xml:space="preserve"> to facilitate </w:t>
      </w:r>
      <w:r w:rsidR="000F4942">
        <w:rPr>
          <w:rFonts w:ascii="Arial" w:hAnsi="Arial"/>
          <w:color w:val="000000"/>
          <w:sz w:val="26"/>
          <w:szCs w:val="26"/>
        </w:rPr>
        <w:t>accelerated</w:t>
      </w:r>
      <w:r w:rsidRPr="00DF004E">
        <w:rPr>
          <w:rFonts w:ascii="Arial" w:hAnsi="Arial"/>
          <w:color w:val="000000"/>
          <w:sz w:val="26"/>
          <w:szCs w:val="26"/>
        </w:rPr>
        <w:t xml:space="preserve"> economic growth</w:t>
      </w:r>
      <w:r w:rsidR="00C9545E">
        <w:rPr>
          <w:rFonts w:ascii="Arial" w:hAnsi="Arial"/>
          <w:color w:val="000000"/>
          <w:sz w:val="26"/>
          <w:szCs w:val="26"/>
        </w:rPr>
        <w:t xml:space="preserve"> in the ECO Region</w:t>
      </w:r>
      <w:r w:rsidRPr="00DF004E">
        <w:rPr>
          <w:rFonts w:ascii="Arial" w:hAnsi="Arial"/>
          <w:color w:val="000000"/>
          <w:sz w:val="26"/>
          <w:szCs w:val="26"/>
        </w:rPr>
        <w:t xml:space="preserve">. </w:t>
      </w:r>
    </w:p>
    <w:p w:rsidR="00781C00" w:rsidRPr="00DF004E" w:rsidRDefault="00781C00" w:rsidP="009A0EE5">
      <w:pPr>
        <w:numPr>
          <w:ilvl w:val="0"/>
          <w:numId w:val="14"/>
        </w:numPr>
        <w:spacing w:line="240" w:lineRule="auto"/>
        <w:jc w:val="both"/>
        <w:rPr>
          <w:rFonts w:ascii="Arial" w:hAnsi="Arial"/>
          <w:color w:val="000000"/>
          <w:sz w:val="26"/>
          <w:szCs w:val="26"/>
        </w:rPr>
      </w:pPr>
      <w:r w:rsidRPr="00DF004E">
        <w:rPr>
          <w:rFonts w:ascii="Arial" w:hAnsi="Arial"/>
          <w:color w:val="000000"/>
          <w:sz w:val="26"/>
          <w:szCs w:val="26"/>
        </w:rPr>
        <w:t>The Council may encourage constructive involvement of the ECO National Statistical Offices (</w:t>
      </w:r>
      <w:r w:rsidR="000F4942">
        <w:rPr>
          <w:rFonts w:ascii="Arial" w:hAnsi="Arial"/>
          <w:color w:val="000000"/>
          <w:sz w:val="26"/>
          <w:szCs w:val="26"/>
        </w:rPr>
        <w:t xml:space="preserve">ECO </w:t>
      </w:r>
      <w:r w:rsidRPr="00DF004E">
        <w:rPr>
          <w:rFonts w:ascii="Arial" w:hAnsi="Arial"/>
          <w:color w:val="000000"/>
          <w:sz w:val="26"/>
          <w:szCs w:val="26"/>
        </w:rPr>
        <w:t xml:space="preserve">NSOs) and Economic Research Institutes (ERIs) of </w:t>
      </w:r>
      <w:r w:rsidR="000F4942">
        <w:rPr>
          <w:rFonts w:ascii="Arial" w:hAnsi="Arial"/>
          <w:color w:val="000000"/>
          <w:sz w:val="26"/>
          <w:szCs w:val="26"/>
        </w:rPr>
        <w:t xml:space="preserve">relevant </w:t>
      </w:r>
      <w:r w:rsidRPr="00DF004E">
        <w:rPr>
          <w:rFonts w:ascii="Arial" w:hAnsi="Arial"/>
          <w:color w:val="000000"/>
          <w:sz w:val="26"/>
          <w:szCs w:val="26"/>
        </w:rPr>
        <w:t xml:space="preserve">Ministries of Economy/Planning of </w:t>
      </w:r>
      <w:r w:rsidR="00C9545E">
        <w:rPr>
          <w:rFonts w:ascii="Arial" w:hAnsi="Arial"/>
          <w:color w:val="000000"/>
          <w:sz w:val="26"/>
          <w:szCs w:val="26"/>
        </w:rPr>
        <w:t xml:space="preserve">ECO </w:t>
      </w:r>
      <w:r w:rsidRPr="00DF004E">
        <w:rPr>
          <w:rFonts w:ascii="Arial" w:hAnsi="Arial"/>
          <w:color w:val="000000"/>
          <w:sz w:val="26"/>
          <w:szCs w:val="26"/>
        </w:rPr>
        <w:t xml:space="preserve">Member States to supplement the </w:t>
      </w:r>
      <w:r w:rsidR="000F4942" w:rsidRPr="000F4942">
        <w:rPr>
          <w:rFonts w:ascii="Arial" w:hAnsi="Arial"/>
          <w:i/>
          <w:iCs/>
          <w:color w:val="000000"/>
          <w:sz w:val="26"/>
          <w:szCs w:val="26"/>
        </w:rPr>
        <w:t xml:space="preserve">ECO </w:t>
      </w:r>
      <w:r w:rsidRPr="000F4942">
        <w:rPr>
          <w:rFonts w:ascii="Arial" w:hAnsi="Arial"/>
          <w:i/>
          <w:iCs/>
          <w:color w:val="000000"/>
          <w:sz w:val="26"/>
          <w:szCs w:val="26"/>
        </w:rPr>
        <w:t>Work Programme</w:t>
      </w:r>
      <w:r w:rsidRPr="00DF004E">
        <w:rPr>
          <w:rFonts w:ascii="Arial" w:hAnsi="Arial"/>
          <w:color w:val="000000"/>
          <w:sz w:val="26"/>
          <w:szCs w:val="26"/>
        </w:rPr>
        <w:t xml:space="preserve"> </w:t>
      </w:r>
      <w:r w:rsidR="000F4942" w:rsidRPr="000F4942">
        <w:rPr>
          <w:rFonts w:ascii="Arial" w:hAnsi="Arial"/>
          <w:i/>
          <w:iCs/>
          <w:color w:val="000000"/>
          <w:sz w:val="26"/>
          <w:szCs w:val="26"/>
        </w:rPr>
        <w:t>2022/23</w:t>
      </w:r>
      <w:r w:rsidRPr="00DF004E">
        <w:rPr>
          <w:rFonts w:ascii="Arial" w:hAnsi="Arial"/>
          <w:color w:val="000000"/>
          <w:sz w:val="26"/>
          <w:szCs w:val="26"/>
        </w:rPr>
        <w:t xml:space="preserve"> with </w:t>
      </w:r>
      <w:r w:rsidR="00C9545E">
        <w:rPr>
          <w:rFonts w:ascii="Arial" w:hAnsi="Arial"/>
          <w:color w:val="000000"/>
          <w:sz w:val="26"/>
          <w:szCs w:val="26"/>
        </w:rPr>
        <w:t>new project</w:t>
      </w:r>
      <w:r w:rsidRPr="00DF004E">
        <w:rPr>
          <w:rFonts w:ascii="Arial" w:hAnsi="Arial"/>
          <w:color w:val="000000"/>
          <w:sz w:val="26"/>
          <w:szCs w:val="26"/>
        </w:rPr>
        <w:t xml:space="preserve"> proposals to be </w:t>
      </w:r>
      <w:r w:rsidR="009A0EE5">
        <w:rPr>
          <w:rFonts w:ascii="Arial" w:hAnsi="Arial"/>
          <w:color w:val="000000"/>
          <w:sz w:val="26"/>
          <w:szCs w:val="26"/>
        </w:rPr>
        <w:t>embedded</w:t>
      </w:r>
      <w:r w:rsidR="00C9545E">
        <w:rPr>
          <w:rFonts w:ascii="Arial" w:hAnsi="Arial"/>
          <w:color w:val="000000"/>
          <w:sz w:val="26"/>
          <w:szCs w:val="26"/>
        </w:rPr>
        <w:t xml:space="preserve"> in the ECO Economic Research Programme (EERP) </w:t>
      </w:r>
      <w:r w:rsidRPr="00DF004E">
        <w:rPr>
          <w:rFonts w:ascii="Arial" w:hAnsi="Arial"/>
          <w:color w:val="000000"/>
          <w:sz w:val="26"/>
          <w:szCs w:val="26"/>
        </w:rPr>
        <w:t>in th</w:t>
      </w:r>
      <w:r w:rsidR="009A0EE5">
        <w:rPr>
          <w:rFonts w:ascii="Arial" w:hAnsi="Arial"/>
          <w:color w:val="000000"/>
          <w:sz w:val="26"/>
          <w:szCs w:val="26"/>
        </w:rPr>
        <w:t>e course of the deliberations of the</w:t>
      </w:r>
      <w:r w:rsidRPr="00DF004E">
        <w:rPr>
          <w:rFonts w:ascii="Arial" w:hAnsi="Arial"/>
          <w:color w:val="000000"/>
          <w:sz w:val="26"/>
          <w:szCs w:val="26"/>
        </w:rPr>
        <w:t xml:space="preserve"> 3</w:t>
      </w:r>
      <w:r w:rsidR="00C9545E">
        <w:rPr>
          <w:rFonts w:ascii="Arial" w:hAnsi="Arial"/>
          <w:color w:val="000000"/>
          <w:sz w:val="26"/>
          <w:szCs w:val="26"/>
        </w:rPr>
        <w:t>2</w:t>
      </w:r>
      <w:r w:rsidR="00C9545E" w:rsidRPr="00C9545E">
        <w:rPr>
          <w:rFonts w:ascii="Arial" w:hAnsi="Arial"/>
          <w:color w:val="000000"/>
          <w:sz w:val="26"/>
          <w:szCs w:val="26"/>
          <w:vertAlign w:val="superscript"/>
        </w:rPr>
        <w:t>nd</w:t>
      </w:r>
      <w:r w:rsidR="00C9545E">
        <w:rPr>
          <w:rFonts w:ascii="Arial" w:hAnsi="Arial"/>
          <w:color w:val="000000"/>
          <w:sz w:val="26"/>
          <w:szCs w:val="26"/>
        </w:rPr>
        <w:t xml:space="preserve"> </w:t>
      </w:r>
      <w:r w:rsidRPr="00DF004E">
        <w:rPr>
          <w:rFonts w:ascii="Arial" w:hAnsi="Arial"/>
          <w:color w:val="000000"/>
          <w:sz w:val="26"/>
          <w:szCs w:val="26"/>
        </w:rPr>
        <w:t>Meeting of the Regional Planning Council of ECO</w:t>
      </w:r>
      <w:r w:rsidR="009A0EE5">
        <w:rPr>
          <w:rFonts w:ascii="Arial" w:hAnsi="Arial"/>
          <w:color w:val="000000"/>
          <w:sz w:val="26"/>
          <w:szCs w:val="26"/>
        </w:rPr>
        <w:t xml:space="preserve"> (16-19 January 2022, ECO Secretariat)</w:t>
      </w:r>
      <w:r w:rsidRPr="00DF004E">
        <w:rPr>
          <w:rFonts w:ascii="Arial" w:hAnsi="Arial"/>
          <w:color w:val="000000"/>
          <w:sz w:val="26"/>
          <w:szCs w:val="26"/>
        </w:rPr>
        <w:t xml:space="preserve">.       </w:t>
      </w:r>
    </w:p>
    <w:p w:rsidR="00781C00" w:rsidRPr="003B1FA6" w:rsidRDefault="00781C00" w:rsidP="00CD048E">
      <w:pPr>
        <w:pStyle w:val="Heading1"/>
        <w:ind w:left="360"/>
      </w:pPr>
      <w:bookmarkStart w:id="1" w:name="_Toc87529249"/>
      <w:r w:rsidRPr="003B1FA6">
        <w:t>STATISTICS</w:t>
      </w:r>
      <w:bookmarkEnd w:id="1"/>
    </w:p>
    <w:p w:rsidR="00781C00" w:rsidRPr="003B1FA6" w:rsidRDefault="00781C00" w:rsidP="00CD048E">
      <w:pPr>
        <w:pStyle w:val="Heading2"/>
        <w:ind w:left="360"/>
      </w:pPr>
      <w:bookmarkStart w:id="2" w:name="_Toc87529250"/>
      <w:r w:rsidRPr="003B1FA6">
        <w:t>Priority Area No.1:</w:t>
      </w:r>
      <w:bookmarkEnd w:id="2"/>
      <w:r w:rsidRPr="003B1FA6">
        <w:t xml:space="preserve"> </w:t>
      </w:r>
    </w:p>
    <w:p w:rsidR="00781C00" w:rsidRPr="003B1FA6" w:rsidRDefault="00781C00" w:rsidP="00CD048E">
      <w:pPr>
        <w:pStyle w:val="Heading2"/>
        <w:ind w:left="360"/>
      </w:pPr>
      <w:bookmarkStart w:id="3" w:name="_Toc87529251"/>
      <w:r w:rsidRPr="003B1FA6">
        <w:rPr>
          <w:szCs w:val="24"/>
        </w:rPr>
        <w:t xml:space="preserve">Cooperation among </w:t>
      </w:r>
      <w:r w:rsidRPr="003B1FA6">
        <w:t>ECO National Statistical Offices (NSOs)</w:t>
      </w:r>
      <w:bookmarkEnd w:id="3"/>
      <w:r w:rsidRPr="003B1FA6">
        <w:t xml:space="preserve"> </w:t>
      </w:r>
    </w:p>
    <w:p w:rsidR="00781C00" w:rsidRDefault="00781C00" w:rsidP="00781C00">
      <w:pPr>
        <w:jc w:val="both"/>
        <w:rPr>
          <w:rFonts w:ascii="Arial" w:hAnsi="Arial"/>
          <w:color w:val="000000"/>
          <w:sz w:val="24"/>
          <w:szCs w:val="24"/>
        </w:rPr>
      </w:pPr>
    </w:p>
    <w:p w:rsidR="00781C00" w:rsidRPr="009A51AE" w:rsidRDefault="00781C00" w:rsidP="00781C00">
      <w:pPr>
        <w:pStyle w:val="Heading2"/>
        <w:ind w:firstLine="720"/>
      </w:pPr>
      <w:bookmarkStart w:id="4" w:name="_Toc87529252"/>
      <w:r w:rsidRPr="000E2D8D">
        <w:t>ECO Vision 2025 target</w:t>
      </w:r>
      <w:r>
        <w:t>:</w:t>
      </w:r>
      <w:bookmarkEnd w:id="4"/>
    </w:p>
    <w:p w:rsidR="00781C00" w:rsidRPr="009A0EE5" w:rsidRDefault="00781C00" w:rsidP="00686BA9">
      <w:pPr>
        <w:numPr>
          <w:ilvl w:val="0"/>
          <w:numId w:val="14"/>
        </w:numPr>
        <w:jc w:val="both"/>
        <w:rPr>
          <w:rFonts w:ascii="Arial" w:hAnsi="Arial"/>
          <w:color w:val="000000"/>
          <w:sz w:val="26"/>
          <w:szCs w:val="26"/>
        </w:rPr>
      </w:pPr>
      <w:r w:rsidRPr="009A0EE5">
        <w:rPr>
          <w:rFonts w:ascii="Arial" w:hAnsi="Arial"/>
          <w:color w:val="000000"/>
          <w:sz w:val="26"/>
          <w:szCs w:val="26"/>
        </w:rPr>
        <w:t>The</w:t>
      </w:r>
      <w:r w:rsidRPr="009A0EE5">
        <w:rPr>
          <w:rFonts w:ascii="Arial" w:hAnsi="Arial"/>
          <w:b/>
          <w:bCs/>
          <w:color w:val="000000"/>
          <w:sz w:val="26"/>
          <w:szCs w:val="26"/>
        </w:rPr>
        <w:t xml:space="preserve"> ECO Vision 2025</w:t>
      </w:r>
      <w:r w:rsidR="00686BA9" w:rsidRPr="009A0EE5">
        <w:rPr>
          <w:rFonts w:ascii="Arial" w:hAnsi="Arial"/>
          <w:color w:val="000000"/>
          <w:sz w:val="26"/>
          <w:szCs w:val="26"/>
        </w:rPr>
        <w:t xml:space="preserve"> has envisaged </w:t>
      </w:r>
      <w:r w:rsidRPr="009A0EE5">
        <w:rPr>
          <w:rFonts w:ascii="Arial" w:hAnsi="Arial"/>
          <w:color w:val="000000"/>
          <w:sz w:val="26"/>
          <w:szCs w:val="26"/>
        </w:rPr>
        <w:t>“to make the Organization better equipped to face challenges and advance the fundamental principles of the Organization to expand project based economic activities and develop and strengthen the ECO institutions” (“</w:t>
      </w:r>
      <w:r w:rsidRPr="009A0EE5">
        <w:rPr>
          <w:rFonts w:ascii="Arial" w:hAnsi="Arial"/>
          <w:i/>
          <w:iCs/>
          <w:color w:val="000000"/>
          <w:sz w:val="26"/>
          <w:szCs w:val="26"/>
        </w:rPr>
        <w:t>Implementation Framework of ECO Vision 2025</w:t>
      </w:r>
      <w:r w:rsidRPr="009A0EE5">
        <w:rPr>
          <w:rFonts w:ascii="Arial" w:hAnsi="Arial"/>
          <w:color w:val="000000"/>
          <w:sz w:val="26"/>
          <w:szCs w:val="26"/>
        </w:rPr>
        <w:t>” p.1).</w:t>
      </w:r>
    </w:p>
    <w:p w:rsidR="00781C00" w:rsidRPr="00254568" w:rsidRDefault="00781C00" w:rsidP="00781C00">
      <w:pPr>
        <w:ind w:left="720"/>
        <w:jc w:val="both"/>
        <w:rPr>
          <w:rFonts w:ascii="Arial" w:hAnsi="Arial"/>
          <w:color w:val="000000"/>
          <w:sz w:val="24"/>
          <w:szCs w:val="24"/>
          <w:u w:val="single"/>
        </w:rPr>
      </w:pPr>
      <w:r w:rsidRPr="00254568">
        <w:rPr>
          <w:rFonts w:ascii="Arial" w:hAnsi="Arial"/>
          <w:color w:val="000000"/>
          <w:sz w:val="24"/>
          <w:szCs w:val="24"/>
          <w:u w:val="single"/>
        </w:rPr>
        <w:t>Background</w:t>
      </w:r>
    </w:p>
    <w:p w:rsidR="00781C00" w:rsidRPr="009A0EE5" w:rsidRDefault="00781C00" w:rsidP="00A6253F">
      <w:pPr>
        <w:numPr>
          <w:ilvl w:val="0"/>
          <w:numId w:val="14"/>
        </w:numPr>
        <w:jc w:val="both"/>
        <w:rPr>
          <w:rFonts w:ascii="Arial" w:hAnsi="Arial"/>
          <w:color w:val="000000"/>
          <w:sz w:val="26"/>
          <w:szCs w:val="26"/>
        </w:rPr>
      </w:pPr>
      <w:r w:rsidRPr="009A0EE5">
        <w:rPr>
          <w:rFonts w:ascii="Arial" w:hAnsi="Arial"/>
          <w:color w:val="000000"/>
          <w:sz w:val="26"/>
          <w:szCs w:val="26"/>
        </w:rPr>
        <w:t>The activity area of Statistics in ECO is being governed by the “</w:t>
      </w:r>
      <w:r w:rsidRPr="009A0EE5">
        <w:rPr>
          <w:rFonts w:ascii="Arial" w:hAnsi="Arial"/>
          <w:b/>
          <w:bCs/>
          <w:color w:val="000000"/>
          <w:sz w:val="26"/>
          <w:szCs w:val="26"/>
        </w:rPr>
        <w:t>ECO Framework for Cooperation on Statistics</w:t>
      </w:r>
      <w:r w:rsidRPr="009A0EE5">
        <w:rPr>
          <w:rFonts w:ascii="Arial" w:hAnsi="Arial"/>
          <w:color w:val="000000"/>
          <w:sz w:val="26"/>
          <w:szCs w:val="26"/>
        </w:rPr>
        <w:t xml:space="preserve"> among the ECO Members States”. This sectoral document was adopted at the 1</w:t>
      </w:r>
      <w:r w:rsidRPr="009A0EE5">
        <w:rPr>
          <w:rFonts w:ascii="Arial" w:hAnsi="Arial"/>
          <w:color w:val="000000"/>
          <w:sz w:val="26"/>
          <w:szCs w:val="26"/>
          <w:vertAlign w:val="superscript"/>
        </w:rPr>
        <w:t>st</w:t>
      </w:r>
      <w:r w:rsidRPr="009A0EE5">
        <w:rPr>
          <w:rFonts w:ascii="Arial" w:hAnsi="Arial"/>
          <w:color w:val="000000"/>
          <w:sz w:val="26"/>
          <w:szCs w:val="26"/>
        </w:rPr>
        <w:t xml:space="preserve"> Meeting of the Heads of National Statistical Offices (</w:t>
      </w:r>
      <w:r w:rsidR="00A6253F">
        <w:rPr>
          <w:rFonts w:ascii="Arial" w:hAnsi="Arial"/>
          <w:color w:val="000000"/>
          <w:sz w:val="26"/>
          <w:szCs w:val="26"/>
        </w:rPr>
        <w:t xml:space="preserve">ECO </w:t>
      </w:r>
      <w:r w:rsidRPr="009A0EE5">
        <w:rPr>
          <w:rFonts w:ascii="Arial" w:hAnsi="Arial"/>
          <w:color w:val="000000"/>
          <w:sz w:val="26"/>
          <w:szCs w:val="26"/>
        </w:rPr>
        <w:t>NSOs)</w:t>
      </w:r>
      <w:r w:rsidR="00686BA9" w:rsidRPr="009A0EE5">
        <w:rPr>
          <w:rFonts w:ascii="Arial" w:hAnsi="Arial"/>
          <w:color w:val="000000"/>
          <w:sz w:val="26"/>
          <w:szCs w:val="26"/>
        </w:rPr>
        <w:t xml:space="preserve"> on 28-29 January 2008</w:t>
      </w:r>
      <w:r w:rsidR="00A6253F">
        <w:rPr>
          <w:rFonts w:ascii="Arial" w:hAnsi="Arial"/>
          <w:color w:val="000000"/>
          <w:sz w:val="26"/>
          <w:szCs w:val="26"/>
        </w:rPr>
        <w:t>,</w:t>
      </w:r>
      <w:r w:rsidR="00686BA9" w:rsidRPr="009A0EE5">
        <w:rPr>
          <w:rFonts w:ascii="Arial" w:hAnsi="Arial"/>
          <w:color w:val="000000"/>
          <w:sz w:val="26"/>
          <w:szCs w:val="26"/>
        </w:rPr>
        <w:t xml:space="preserve"> </w:t>
      </w:r>
      <w:r w:rsidR="00A6253F">
        <w:rPr>
          <w:rFonts w:ascii="Arial" w:hAnsi="Arial"/>
          <w:color w:val="000000"/>
          <w:sz w:val="26"/>
          <w:szCs w:val="26"/>
        </w:rPr>
        <w:t>Tehran (I.R. Iran)</w:t>
      </w:r>
      <w:r w:rsidRPr="009A0EE5">
        <w:rPr>
          <w:rFonts w:ascii="Arial" w:hAnsi="Arial"/>
          <w:color w:val="000000"/>
          <w:sz w:val="26"/>
          <w:szCs w:val="26"/>
        </w:rPr>
        <w:t xml:space="preserve">. </w:t>
      </w:r>
      <w:r w:rsidR="00686BA9" w:rsidRPr="009A0EE5">
        <w:rPr>
          <w:rFonts w:ascii="Arial" w:hAnsi="Arial"/>
          <w:color w:val="000000"/>
          <w:sz w:val="26"/>
          <w:szCs w:val="26"/>
        </w:rPr>
        <w:t xml:space="preserve">In the current year, </w:t>
      </w:r>
      <w:r w:rsidR="009D65DC" w:rsidRPr="009A0EE5">
        <w:rPr>
          <w:rFonts w:ascii="Arial" w:hAnsi="Arial"/>
          <w:color w:val="000000"/>
          <w:sz w:val="26"/>
          <w:szCs w:val="26"/>
        </w:rPr>
        <w:t xml:space="preserve">the </w:t>
      </w:r>
      <w:r w:rsidR="009D65DC" w:rsidRPr="00D17F35">
        <w:rPr>
          <w:rFonts w:ascii="Arial" w:hAnsi="Arial"/>
          <w:sz w:val="26"/>
          <w:szCs w:val="26"/>
        </w:rPr>
        <w:t xml:space="preserve">Heads of the </w:t>
      </w:r>
      <w:r w:rsidR="00686BA9" w:rsidRPr="00D17F35">
        <w:rPr>
          <w:rFonts w:ascii="Arial" w:hAnsi="Arial"/>
          <w:sz w:val="26"/>
          <w:szCs w:val="26"/>
        </w:rPr>
        <w:t xml:space="preserve">National Statistical Offices of the ECO Member States have </w:t>
      </w:r>
      <w:r w:rsidR="00A6253F" w:rsidRPr="00D17F35">
        <w:rPr>
          <w:rFonts w:ascii="Arial" w:hAnsi="Arial"/>
          <w:sz w:val="26"/>
          <w:szCs w:val="26"/>
        </w:rPr>
        <w:t xml:space="preserve">gathered at </w:t>
      </w:r>
      <w:r w:rsidR="00686BA9" w:rsidRPr="00D17F35">
        <w:rPr>
          <w:rFonts w:ascii="Arial" w:hAnsi="Arial"/>
          <w:sz w:val="26"/>
          <w:szCs w:val="26"/>
        </w:rPr>
        <w:t>their 5</w:t>
      </w:r>
      <w:r w:rsidR="00686BA9" w:rsidRPr="00D17F35">
        <w:rPr>
          <w:rFonts w:ascii="Arial" w:hAnsi="Arial"/>
          <w:sz w:val="26"/>
          <w:szCs w:val="26"/>
          <w:vertAlign w:val="superscript"/>
        </w:rPr>
        <w:t>th</w:t>
      </w:r>
      <w:r w:rsidR="00686BA9" w:rsidRPr="00D17F35">
        <w:rPr>
          <w:rFonts w:ascii="Arial" w:hAnsi="Arial"/>
          <w:sz w:val="26"/>
          <w:szCs w:val="26"/>
        </w:rPr>
        <w:t xml:space="preserve"> Meeting on 29 June 2021 at ECO Secretariat (virtual mode). Th</w:t>
      </w:r>
      <w:r w:rsidR="00A6253F" w:rsidRPr="00D17F35">
        <w:rPr>
          <w:rFonts w:ascii="Arial" w:hAnsi="Arial"/>
          <w:sz w:val="26"/>
          <w:szCs w:val="26"/>
        </w:rPr>
        <w:t>e said</w:t>
      </w:r>
      <w:r w:rsidR="00686BA9" w:rsidRPr="00D17F35">
        <w:rPr>
          <w:rFonts w:ascii="Arial" w:hAnsi="Arial"/>
          <w:sz w:val="26"/>
          <w:szCs w:val="26"/>
        </w:rPr>
        <w:t xml:space="preserve"> Meeting </w:t>
      </w:r>
      <w:r w:rsidR="00486A2A" w:rsidRPr="00D17F35">
        <w:rPr>
          <w:rFonts w:ascii="Arial" w:hAnsi="Arial"/>
          <w:sz w:val="26"/>
          <w:szCs w:val="26"/>
        </w:rPr>
        <w:t>was</w:t>
      </w:r>
      <w:r w:rsidR="00686BA9" w:rsidRPr="009A0EE5">
        <w:rPr>
          <w:rFonts w:ascii="Arial" w:hAnsi="Arial"/>
          <w:color w:val="000000"/>
          <w:sz w:val="26"/>
          <w:szCs w:val="26"/>
        </w:rPr>
        <w:t xml:space="preserve"> preceded by the 7</w:t>
      </w:r>
      <w:r w:rsidR="00686BA9" w:rsidRPr="009A0EE5">
        <w:rPr>
          <w:rFonts w:ascii="Arial" w:hAnsi="Arial"/>
          <w:color w:val="000000"/>
          <w:sz w:val="26"/>
          <w:szCs w:val="26"/>
          <w:vertAlign w:val="superscript"/>
        </w:rPr>
        <w:t>th</w:t>
      </w:r>
      <w:r w:rsidR="00686BA9" w:rsidRPr="009A0EE5">
        <w:rPr>
          <w:rFonts w:ascii="Arial" w:hAnsi="Arial"/>
          <w:color w:val="000000"/>
          <w:sz w:val="26"/>
          <w:szCs w:val="26"/>
        </w:rPr>
        <w:t xml:space="preserve"> High Level Expert Group Meeting on Statistics. </w:t>
      </w:r>
      <w:r w:rsidRPr="009A0EE5">
        <w:rPr>
          <w:rFonts w:ascii="Arial" w:hAnsi="Arial"/>
          <w:color w:val="000000"/>
          <w:sz w:val="26"/>
          <w:szCs w:val="26"/>
        </w:rPr>
        <w:t xml:space="preserve">For </w:t>
      </w:r>
      <w:r w:rsidR="00686BA9" w:rsidRPr="009A0EE5">
        <w:rPr>
          <w:rFonts w:ascii="Arial" w:hAnsi="Arial"/>
          <w:color w:val="000000"/>
          <w:sz w:val="26"/>
          <w:szCs w:val="26"/>
        </w:rPr>
        <w:t>over</w:t>
      </w:r>
      <w:r w:rsidRPr="009A0EE5">
        <w:rPr>
          <w:rFonts w:ascii="Arial" w:hAnsi="Arial"/>
          <w:color w:val="000000"/>
          <w:sz w:val="26"/>
          <w:szCs w:val="26"/>
        </w:rPr>
        <w:t xml:space="preserve"> </w:t>
      </w:r>
      <w:r w:rsidR="00686BA9" w:rsidRPr="009A0EE5">
        <w:rPr>
          <w:rFonts w:ascii="Arial" w:hAnsi="Arial"/>
          <w:color w:val="000000"/>
          <w:sz w:val="26"/>
          <w:szCs w:val="26"/>
        </w:rPr>
        <w:t>a decade</w:t>
      </w:r>
      <w:r w:rsidRPr="009A0EE5">
        <w:rPr>
          <w:rFonts w:ascii="Arial" w:hAnsi="Arial"/>
          <w:color w:val="000000"/>
          <w:sz w:val="26"/>
          <w:szCs w:val="26"/>
        </w:rPr>
        <w:t xml:space="preserve">, the Heads of ECO NSOs have </w:t>
      </w:r>
      <w:r w:rsidR="00A6253F">
        <w:rPr>
          <w:rFonts w:ascii="Arial" w:hAnsi="Arial"/>
          <w:color w:val="000000"/>
          <w:sz w:val="26"/>
          <w:szCs w:val="26"/>
        </w:rPr>
        <w:t xml:space="preserve">effectively </w:t>
      </w:r>
      <w:r w:rsidRPr="009A0EE5">
        <w:rPr>
          <w:rFonts w:ascii="Arial" w:hAnsi="Arial"/>
          <w:color w:val="000000"/>
          <w:sz w:val="26"/>
          <w:szCs w:val="26"/>
        </w:rPr>
        <w:t xml:space="preserve">been </w:t>
      </w:r>
      <w:r w:rsidR="00686BA9" w:rsidRPr="009A0EE5">
        <w:rPr>
          <w:rFonts w:ascii="Arial" w:hAnsi="Arial"/>
          <w:color w:val="000000"/>
          <w:sz w:val="26"/>
          <w:szCs w:val="26"/>
        </w:rPr>
        <w:t>managing</w:t>
      </w:r>
      <w:r w:rsidRPr="009A0EE5">
        <w:rPr>
          <w:rFonts w:ascii="Arial" w:hAnsi="Arial"/>
          <w:color w:val="000000"/>
          <w:sz w:val="26"/>
          <w:szCs w:val="26"/>
        </w:rPr>
        <w:t xml:space="preserve"> </w:t>
      </w:r>
      <w:r w:rsidR="00A6253F">
        <w:rPr>
          <w:rFonts w:ascii="Arial" w:hAnsi="Arial"/>
          <w:color w:val="000000"/>
          <w:sz w:val="26"/>
          <w:szCs w:val="26"/>
        </w:rPr>
        <w:t xml:space="preserve">the </w:t>
      </w:r>
      <w:r w:rsidRPr="009A0EE5">
        <w:rPr>
          <w:rFonts w:ascii="Arial" w:hAnsi="Arial"/>
          <w:color w:val="000000"/>
          <w:sz w:val="26"/>
          <w:szCs w:val="26"/>
        </w:rPr>
        <w:t xml:space="preserve">most challenging issues relating to </w:t>
      </w:r>
      <w:r w:rsidR="00A6253F">
        <w:rPr>
          <w:rFonts w:ascii="Arial" w:hAnsi="Arial"/>
          <w:color w:val="000000"/>
          <w:sz w:val="26"/>
          <w:szCs w:val="26"/>
        </w:rPr>
        <w:t xml:space="preserve">the </w:t>
      </w:r>
      <w:r w:rsidRPr="009A0EE5">
        <w:rPr>
          <w:rFonts w:ascii="Arial" w:hAnsi="Arial"/>
          <w:color w:val="000000"/>
          <w:sz w:val="26"/>
          <w:szCs w:val="26"/>
        </w:rPr>
        <w:t xml:space="preserve">Official Statistics under ECO’s platform. </w:t>
      </w:r>
    </w:p>
    <w:p w:rsidR="00781C00" w:rsidRPr="00D17F35" w:rsidRDefault="00781C00" w:rsidP="00A6253F">
      <w:pPr>
        <w:numPr>
          <w:ilvl w:val="0"/>
          <w:numId w:val="14"/>
        </w:numPr>
        <w:jc w:val="both"/>
        <w:rPr>
          <w:rFonts w:ascii="Arial" w:hAnsi="Arial"/>
          <w:b/>
          <w:bCs/>
          <w:sz w:val="26"/>
          <w:szCs w:val="26"/>
        </w:rPr>
      </w:pPr>
      <w:r w:rsidRPr="00A6253F">
        <w:rPr>
          <w:rFonts w:ascii="Arial" w:hAnsi="Arial"/>
          <w:color w:val="000000"/>
          <w:sz w:val="26"/>
          <w:szCs w:val="26"/>
        </w:rPr>
        <w:t xml:space="preserve">In </w:t>
      </w:r>
      <w:r w:rsidR="009D65DC" w:rsidRPr="00A6253F">
        <w:rPr>
          <w:rFonts w:ascii="Arial" w:hAnsi="Arial"/>
          <w:color w:val="000000"/>
          <w:sz w:val="26"/>
          <w:szCs w:val="26"/>
        </w:rPr>
        <w:t xml:space="preserve">regard of the </w:t>
      </w:r>
      <w:r w:rsidR="008F1362" w:rsidRPr="00A6253F">
        <w:rPr>
          <w:rFonts w:ascii="Arial" w:hAnsi="Arial"/>
          <w:color w:val="000000"/>
          <w:sz w:val="26"/>
          <w:szCs w:val="26"/>
        </w:rPr>
        <w:t>event</w:t>
      </w:r>
      <w:r w:rsidR="009D65DC" w:rsidRPr="00A6253F">
        <w:rPr>
          <w:rFonts w:ascii="Arial" w:hAnsi="Arial"/>
          <w:color w:val="000000"/>
          <w:sz w:val="26"/>
          <w:szCs w:val="26"/>
        </w:rPr>
        <w:t xml:space="preserve">, which </w:t>
      </w:r>
      <w:r w:rsidR="00A6253F">
        <w:rPr>
          <w:rFonts w:ascii="Arial" w:hAnsi="Arial"/>
          <w:color w:val="000000"/>
          <w:sz w:val="26"/>
          <w:szCs w:val="26"/>
        </w:rPr>
        <w:t xml:space="preserve">had </w:t>
      </w:r>
      <w:r w:rsidR="009D65DC" w:rsidRPr="00A6253F">
        <w:rPr>
          <w:rFonts w:ascii="Arial" w:hAnsi="Arial"/>
          <w:color w:val="000000"/>
          <w:sz w:val="26"/>
          <w:szCs w:val="26"/>
        </w:rPr>
        <w:t xml:space="preserve">preceded the </w:t>
      </w:r>
      <w:r w:rsidR="008F1362" w:rsidRPr="00A6253F">
        <w:rPr>
          <w:rFonts w:ascii="Arial" w:hAnsi="Arial"/>
          <w:color w:val="000000"/>
          <w:sz w:val="26"/>
          <w:szCs w:val="26"/>
        </w:rPr>
        <w:t>a</w:t>
      </w:r>
      <w:r w:rsidR="00A6253F">
        <w:rPr>
          <w:rFonts w:ascii="Arial" w:hAnsi="Arial"/>
          <w:color w:val="000000"/>
          <w:sz w:val="26"/>
          <w:szCs w:val="26"/>
        </w:rPr>
        <w:t xml:space="preserve">bove-noted </w:t>
      </w:r>
      <w:r w:rsidR="008F1362" w:rsidRPr="00A6253F">
        <w:rPr>
          <w:rFonts w:ascii="Arial" w:hAnsi="Arial"/>
          <w:color w:val="000000"/>
          <w:sz w:val="26"/>
          <w:szCs w:val="26"/>
        </w:rPr>
        <w:t>Meeting</w:t>
      </w:r>
      <w:r w:rsidR="009D65DC" w:rsidRPr="00A6253F">
        <w:rPr>
          <w:rFonts w:ascii="Arial" w:hAnsi="Arial"/>
          <w:color w:val="000000"/>
          <w:sz w:val="26"/>
          <w:szCs w:val="26"/>
        </w:rPr>
        <w:t xml:space="preserve">, </w:t>
      </w:r>
      <w:r w:rsidRPr="00A6253F">
        <w:rPr>
          <w:rFonts w:ascii="Arial" w:hAnsi="Arial"/>
          <w:color w:val="000000"/>
          <w:sz w:val="26"/>
          <w:szCs w:val="26"/>
        </w:rPr>
        <w:t xml:space="preserve">the </w:t>
      </w:r>
      <w:r w:rsidRPr="00D17F35">
        <w:rPr>
          <w:rFonts w:ascii="Arial" w:hAnsi="Arial"/>
          <w:sz w:val="26"/>
          <w:szCs w:val="26"/>
        </w:rPr>
        <w:t>28</w:t>
      </w:r>
      <w:r w:rsidRPr="00D17F35">
        <w:rPr>
          <w:rFonts w:ascii="Arial" w:hAnsi="Arial"/>
          <w:sz w:val="26"/>
          <w:szCs w:val="26"/>
          <w:vertAlign w:val="superscript"/>
        </w:rPr>
        <w:t>th</w:t>
      </w:r>
      <w:r w:rsidRPr="00D17F35">
        <w:rPr>
          <w:rFonts w:ascii="Arial" w:hAnsi="Arial"/>
          <w:sz w:val="26"/>
          <w:szCs w:val="26"/>
        </w:rPr>
        <w:t xml:space="preserve"> Regional Planning Council (RPC) of ECO (December 2017, Islamabad) noted its appreciation of the kind efforts of the Islamic Republic of Pakistan for </w:t>
      </w:r>
      <w:r w:rsidR="00B367B7" w:rsidRPr="00D17F35">
        <w:rPr>
          <w:rFonts w:ascii="Arial" w:hAnsi="Arial"/>
          <w:sz w:val="26"/>
          <w:szCs w:val="26"/>
        </w:rPr>
        <w:t>willingness to host</w:t>
      </w:r>
      <w:r w:rsidRPr="00D17F35">
        <w:rPr>
          <w:rFonts w:ascii="Arial" w:hAnsi="Arial"/>
          <w:sz w:val="26"/>
          <w:szCs w:val="26"/>
        </w:rPr>
        <w:t xml:space="preserve"> the </w:t>
      </w:r>
      <w:r w:rsidRPr="00D17F35">
        <w:rPr>
          <w:rFonts w:ascii="Arial" w:hAnsi="Arial"/>
          <w:bCs/>
          <w:sz w:val="26"/>
          <w:szCs w:val="26"/>
        </w:rPr>
        <w:t>4</w:t>
      </w:r>
      <w:r w:rsidRPr="00D17F35">
        <w:rPr>
          <w:rFonts w:ascii="Arial" w:hAnsi="Arial"/>
          <w:bCs/>
          <w:sz w:val="26"/>
          <w:szCs w:val="26"/>
          <w:vertAlign w:val="superscript"/>
        </w:rPr>
        <w:t>th</w:t>
      </w:r>
      <w:r w:rsidRPr="00D17F35">
        <w:rPr>
          <w:rFonts w:ascii="Arial" w:hAnsi="Arial"/>
          <w:bCs/>
          <w:sz w:val="26"/>
          <w:szCs w:val="26"/>
        </w:rPr>
        <w:t xml:space="preserve"> Meeting of Heads of ECO National Statistical Offices (HNSO) and 6th ECO High Level Expert Group (HLEG) Meeting on Statistics in 2019.</w:t>
      </w:r>
    </w:p>
    <w:p w:rsidR="00781C00" w:rsidRPr="00A6253F" w:rsidRDefault="00781C00" w:rsidP="00781C00">
      <w:pPr>
        <w:ind w:left="720"/>
        <w:jc w:val="both"/>
        <w:rPr>
          <w:rFonts w:ascii="Arial" w:hAnsi="Arial"/>
          <w:color w:val="000000"/>
          <w:sz w:val="26"/>
          <w:szCs w:val="26"/>
          <w:u w:val="single"/>
        </w:rPr>
      </w:pPr>
      <w:r w:rsidRPr="00A6253F">
        <w:rPr>
          <w:rFonts w:ascii="Arial" w:hAnsi="Arial"/>
          <w:color w:val="000000"/>
          <w:sz w:val="26"/>
          <w:szCs w:val="26"/>
          <w:u w:val="single"/>
        </w:rPr>
        <w:t>Latest developments:</w:t>
      </w:r>
    </w:p>
    <w:p w:rsidR="00781C00" w:rsidRPr="00D17F35" w:rsidRDefault="00781C00" w:rsidP="00A6253F">
      <w:pPr>
        <w:numPr>
          <w:ilvl w:val="0"/>
          <w:numId w:val="14"/>
        </w:numPr>
        <w:jc w:val="both"/>
        <w:rPr>
          <w:rFonts w:ascii="Arial" w:hAnsi="Arial"/>
          <w:sz w:val="26"/>
          <w:szCs w:val="26"/>
        </w:rPr>
      </w:pPr>
      <w:r w:rsidRPr="00D17F35">
        <w:rPr>
          <w:rFonts w:ascii="Arial" w:hAnsi="Arial"/>
          <w:sz w:val="26"/>
          <w:szCs w:val="26"/>
        </w:rPr>
        <w:t>Along the similar lines, the 29</w:t>
      </w:r>
      <w:r w:rsidRPr="00D17F35">
        <w:rPr>
          <w:rFonts w:ascii="Arial" w:hAnsi="Arial"/>
          <w:sz w:val="26"/>
          <w:szCs w:val="26"/>
          <w:vertAlign w:val="superscript"/>
        </w:rPr>
        <w:t>th</w:t>
      </w:r>
      <w:r w:rsidRPr="00D17F35">
        <w:rPr>
          <w:rFonts w:ascii="Arial" w:hAnsi="Arial"/>
          <w:sz w:val="26"/>
          <w:szCs w:val="26"/>
        </w:rPr>
        <w:t xml:space="preserve"> R</w:t>
      </w:r>
      <w:r w:rsidR="00A6253F" w:rsidRPr="00D17F35">
        <w:rPr>
          <w:rFonts w:ascii="Arial" w:hAnsi="Arial"/>
          <w:sz w:val="26"/>
          <w:szCs w:val="26"/>
        </w:rPr>
        <w:t xml:space="preserve">egional </w:t>
      </w:r>
      <w:r w:rsidRPr="00D17F35">
        <w:rPr>
          <w:rFonts w:ascii="Arial" w:hAnsi="Arial"/>
          <w:sz w:val="26"/>
          <w:szCs w:val="26"/>
        </w:rPr>
        <w:t>P</w:t>
      </w:r>
      <w:r w:rsidR="00A6253F" w:rsidRPr="00D17F35">
        <w:rPr>
          <w:rFonts w:ascii="Arial" w:hAnsi="Arial"/>
          <w:sz w:val="26"/>
          <w:szCs w:val="26"/>
        </w:rPr>
        <w:t xml:space="preserve">lanning </w:t>
      </w:r>
      <w:r w:rsidRPr="00D17F35">
        <w:rPr>
          <w:rFonts w:ascii="Arial" w:hAnsi="Arial"/>
          <w:sz w:val="26"/>
          <w:szCs w:val="26"/>
        </w:rPr>
        <w:t>C</w:t>
      </w:r>
      <w:r w:rsidR="00A6253F" w:rsidRPr="00D17F35">
        <w:rPr>
          <w:rFonts w:ascii="Arial" w:hAnsi="Arial"/>
          <w:sz w:val="26"/>
          <w:szCs w:val="26"/>
        </w:rPr>
        <w:t>ouncil</w:t>
      </w:r>
      <w:r w:rsidRPr="00D17F35">
        <w:rPr>
          <w:rFonts w:ascii="Arial" w:hAnsi="Arial"/>
          <w:sz w:val="26"/>
          <w:szCs w:val="26"/>
        </w:rPr>
        <w:t xml:space="preserve"> </w:t>
      </w:r>
      <w:r w:rsidR="00A6253F" w:rsidRPr="00D17F35">
        <w:rPr>
          <w:rFonts w:ascii="Arial" w:hAnsi="Arial"/>
          <w:sz w:val="26"/>
          <w:szCs w:val="26"/>
        </w:rPr>
        <w:t xml:space="preserve">Meeting </w:t>
      </w:r>
      <w:r w:rsidRPr="00D17F35">
        <w:rPr>
          <w:rFonts w:ascii="Arial" w:hAnsi="Arial"/>
          <w:sz w:val="26"/>
          <w:szCs w:val="26"/>
        </w:rPr>
        <w:t xml:space="preserve">(17-20 December 2019, Tehran) appreciated the Islamic Republic of Afghanistan for confirming to host the </w:t>
      </w:r>
      <w:r w:rsidRPr="00D17F35">
        <w:rPr>
          <w:rFonts w:ascii="Arial" w:hAnsi="Arial"/>
          <w:bCs/>
          <w:sz w:val="26"/>
          <w:szCs w:val="26"/>
        </w:rPr>
        <w:t>5th Meeting of the Heads of ECO National Statistical Offices (HNSO) and 7</w:t>
      </w:r>
      <w:r w:rsidRPr="00D17F35">
        <w:rPr>
          <w:rFonts w:ascii="Arial" w:hAnsi="Arial"/>
          <w:bCs/>
          <w:sz w:val="26"/>
          <w:szCs w:val="26"/>
          <w:vertAlign w:val="superscript"/>
        </w:rPr>
        <w:t>th</w:t>
      </w:r>
      <w:r w:rsidRPr="00D17F35">
        <w:rPr>
          <w:rFonts w:ascii="Arial" w:hAnsi="Arial"/>
          <w:bCs/>
          <w:sz w:val="26"/>
          <w:szCs w:val="26"/>
        </w:rPr>
        <w:t xml:space="preserve"> ECO High Level Expert Group (HLEG) Meeting</w:t>
      </w:r>
      <w:r w:rsidRPr="00D17F35">
        <w:rPr>
          <w:rFonts w:ascii="Arial" w:hAnsi="Arial"/>
          <w:sz w:val="26"/>
          <w:szCs w:val="26"/>
        </w:rPr>
        <w:t xml:space="preserve"> in 2020.</w:t>
      </w:r>
      <w:r w:rsidR="008F1362" w:rsidRPr="00D17F35">
        <w:rPr>
          <w:rFonts w:ascii="Arial" w:hAnsi="Arial"/>
          <w:sz w:val="26"/>
          <w:szCs w:val="26"/>
        </w:rPr>
        <w:t xml:space="preserve"> Due to the covid-19</w:t>
      </w:r>
      <w:r w:rsidR="00A6253F" w:rsidRPr="00D17F35">
        <w:rPr>
          <w:rFonts w:ascii="Arial" w:hAnsi="Arial"/>
          <w:sz w:val="26"/>
          <w:szCs w:val="26"/>
        </w:rPr>
        <w:t>-imposed</w:t>
      </w:r>
      <w:r w:rsidR="008F1362" w:rsidRPr="00D17F35">
        <w:rPr>
          <w:rFonts w:ascii="Arial" w:hAnsi="Arial"/>
          <w:sz w:val="26"/>
          <w:szCs w:val="26"/>
        </w:rPr>
        <w:t xml:space="preserve"> travel restrictions, the event has pushed through to its realization </w:t>
      </w:r>
      <w:r w:rsidR="00A6253F" w:rsidRPr="00D17F35">
        <w:rPr>
          <w:rFonts w:ascii="Arial" w:hAnsi="Arial"/>
          <w:sz w:val="26"/>
          <w:szCs w:val="26"/>
        </w:rPr>
        <w:t xml:space="preserve">in 2021, </w:t>
      </w:r>
      <w:r w:rsidR="008F1362" w:rsidRPr="00D17F35">
        <w:rPr>
          <w:rFonts w:ascii="Arial" w:hAnsi="Arial"/>
          <w:sz w:val="26"/>
          <w:szCs w:val="26"/>
        </w:rPr>
        <w:t>in virtual mode, at ECO Secretariat.</w:t>
      </w:r>
    </w:p>
    <w:p w:rsidR="00781C00" w:rsidRDefault="00781C00" w:rsidP="00781C00">
      <w:pPr>
        <w:ind w:left="720"/>
        <w:jc w:val="both"/>
        <w:rPr>
          <w:rFonts w:ascii="Arial" w:hAnsi="Arial"/>
          <w:color w:val="000000"/>
          <w:sz w:val="24"/>
          <w:szCs w:val="24"/>
        </w:rPr>
      </w:pPr>
    </w:p>
    <w:p w:rsidR="00781C00" w:rsidRPr="00A6253F" w:rsidRDefault="008F1362" w:rsidP="00781C00">
      <w:pPr>
        <w:pStyle w:val="Heading3"/>
        <w:spacing w:before="0"/>
        <w:ind w:left="720"/>
        <w:rPr>
          <w:rFonts w:ascii="Arial" w:hAnsi="Arial" w:cs="Arial"/>
          <w:sz w:val="26"/>
          <w:szCs w:val="26"/>
        </w:rPr>
      </w:pPr>
      <w:bookmarkStart w:id="5" w:name="_Toc87529253"/>
      <w:r w:rsidRPr="00A6253F">
        <w:rPr>
          <w:rFonts w:ascii="Arial" w:hAnsi="Arial" w:cs="Arial"/>
          <w:sz w:val="26"/>
          <w:szCs w:val="26"/>
        </w:rPr>
        <w:t>Expected outcomes for 2022</w:t>
      </w:r>
      <w:r w:rsidR="00781C00" w:rsidRPr="00A6253F">
        <w:rPr>
          <w:rFonts w:ascii="Arial" w:hAnsi="Arial" w:cs="Arial"/>
          <w:sz w:val="26"/>
          <w:szCs w:val="26"/>
        </w:rPr>
        <w:t xml:space="preserve"> and the Secretariat’s recommendations:</w:t>
      </w:r>
      <w:bookmarkEnd w:id="5"/>
      <w:r w:rsidR="00781C00" w:rsidRPr="00A6253F">
        <w:rPr>
          <w:rFonts w:ascii="Arial" w:hAnsi="Arial" w:cs="Arial"/>
          <w:sz w:val="26"/>
          <w:szCs w:val="26"/>
        </w:rPr>
        <w:t xml:space="preserve"> </w:t>
      </w:r>
    </w:p>
    <w:p w:rsidR="00781C00" w:rsidRPr="00A6253F" w:rsidRDefault="00781C00" w:rsidP="00781C00">
      <w:pPr>
        <w:rPr>
          <w:sz w:val="26"/>
          <w:szCs w:val="26"/>
        </w:rPr>
      </w:pPr>
    </w:p>
    <w:p w:rsidR="00781C00" w:rsidRPr="00A6253F" w:rsidRDefault="00781C00" w:rsidP="00A6253F">
      <w:pPr>
        <w:numPr>
          <w:ilvl w:val="0"/>
          <w:numId w:val="14"/>
        </w:numPr>
        <w:jc w:val="both"/>
        <w:rPr>
          <w:rFonts w:ascii="Arial" w:hAnsi="Arial"/>
          <w:color w:val="000000"/>
          <w:sz w:val="26"/>
          <w:szCs w:val="26"/>
        </w:rPr>
      </w:pPr>
      <w:r w:rsidRPr="00A6253F">
        <w:rPr>
          <w:rFonts w:ascii="Arial" w:hAnsi="Arial"/>
          <w:color w:val="000000"/>
          <w:sz w:val="26"/>
          <w:szCs w:val="26"/>
        </w:rPr>
        <w:t xml:space="preserve">The Council may invite interested Member </w:t>
      </w:r>
      <w:r w:rsidR="00D17F35" w:rsidRPr="00A6253F">
        <w:rPr>
          <w:rFonts w:ascii="Arial" w:hAnsi="Arial"/>
          <w:color w:val="000000"/>
          <w:sz w:val="26"/>
          <w:szCs w:val="26"/>
        </w:rPr>
        <w:t>States to</w:t>
      </w:r>
      <w:r w:rsidRPr="00A6253F">
        <w:rPr>
          <w:rFonts w:ascii="Arial" w:hAnsi="Arial"/>
          <w:color w:val="000000"/>
          <w:sz w:val="26"/>
          <w:szCs w:val="26"/>
        </w:rPr>
        <w:t xml:space="preserve"> hold the </w:t>
      </w:r>
      <w:r w:rsidR="00F174D1" w:rsidRPr="00D17F35">
        <w:rPr>
          <w:rFonts w:ascii="Arial" w:hAnsi="Arial"/>
          <w:bCs/>
          <w:color w:val="000000"/>
          <w:sz w:val="26"/>
          <w:szCs w:val="26"/>
        </w:rPr>
        <w:t>6</w:t>
      </w:r>
      <w:r w:rsidRPr="00D17F35">
        <w:rPr>
          <w:rFonts w:ascii="Arial" w:hAnsi="Arial"/>
          <w:bCs/>
          <w:color w:val="000000"/>
          <w:sz w:val="26"/>
          <w:szCs w:val="26"/>
        </w:rPr>
        <w:t xml:space="preserve">th Meeting of the Heads of ECO National Statistical Offices (HNSO) and </w:t>
      </w:r>
      <w:r w:rsidR="00F174D1" w:rsidRPr="00D17F35">
        <w:rPr>
          <w:rFonts w:ascii="Arial" w:hAnsi="Arial"/>
          <w:bCs/>
          <w:color w:val="000000"/>
          <w:sz w:val="26"/>
          <w:szCs w:val="26"/>
        </w:rPr>
        <w:t>8</w:t>
      </w:r>
      <w:r w:rsidRPr="00D17F35">
        <w:rPr>
          <w:rFonts w:ascii="Arial" w:hAnsi="Arial"/>
          <w:bCs/>
          <w:color w:val="000000"/>
          <w:sz w:val="26"/>
          <w:szCs w:val="26"/>
        </w:rPr>
        <w:t xml:space="preserve">th ECO High Level Expert Group Meeting </w:t>
      </w:r>
      <w:r w:rsidR="00A6253F" w:rsidRPr="00D17F35">
        <w:rPr>
          <w:rFonts w:ascii="Arial" w:hAnsi="Arial"/>
          <w:bCs/>
          <w:color w:val="000000"/>
          <w:sz w:val="26"/>
          <w:szCs w:val="26"/>
        </w:rPr>
        <w:t>(HLEGM)</w:t>
      </w:r>
      <w:r w:rsidRPr="00D17F35">
        <w:rPr>
          <w:rFonts w:ascii="Arial" w:hAnsi="Arial"/>
          <w:bCs/>
          <w:color w:val="000000"/>
          <w:sz w:val="26"/>
          <w:szCs w:val="26"/>
        </w:rPr>
        <w:t xml:space="preserve"> </w:t>
      </w:r>
      <w:r w:rsidRPr="00A6253F">
        <w:rPr>
          <w:rFonts w:ascii="Arial" w:hAnsi="Arial"/>
          <w:color w:val="000000"/>
          <w:sz w:val="26"/>
          <w:szCs w:val="26"/>
        </w:rPr>
        <w:t>in virtual mode</w:t>
      </w:r>
      <w:r w:rsidR="00656F9D" w:rsidRPr="00A6253F">
        <w:rPr>
          <w:rFonts w:ascii="Arial" w:hAnsi="Arial"/>
          <w:color w:val="000000"/>
          <w:sz w:val="26"/>
          <w:szCs w:val="26"/>
        </w:rPr>
        <w:t xml:space="preserve"> during 2022</w:t>
      </w:r>
      <w:r w:rsidRPr="00A6253F">
        <w:rPr>
          <w:rFonts w:ascii="Arial" w:hAnsi="Arial"/>
          <w:color w:val="000000"/>
          <w:sz w:val="26"/>
          <w:szCs w:val="26"/>
        </w:rPr>
        <w:t xml:space="preserve">. </w:t>
      </w:r>
    </w:p>
    <w:p w:rsidR="00781C00" w:rsidRDefault="00781C00" w:rsidP="00A6253F">
      <w:pPr>
        <w:numPr>
          <w:ilvl w:val="0"/>
          <w:numId w:val="14"/>
        </w:numPr>
        <w:jc w:val="both"/>
        <w:rPr>
          <w:rFonts w:ascii="Arial" w:hAnsi="Arial"/>
          <w:color w:val="000000"/>
          <w:sz w:val="26"/>
          <w:szCs w:val="26"/>
        </w:rPr>
      </w:pPr>
      <w:r w:rsidRPr="00A6253F">
        <w:rPr>
          <w:rFonts w:ascii="Arial" w:hAnsi="Arial"/>
          <w:color w:val="000000"/>
          <w:sz w:val="26"/>
          <w:szCs w:val="26"/>
        </w:rPr>
        <w:t xml:space="preserve">The Council may also instruct the Secretariat to draft the </w:t>
      </w:r>
      <w:r w:rsidR="00A6253F">
        <w:rPr>
          <w:rFonts w:ascii="Arial" w:hAnsi="Arial"/>
          <w:color w:val="000000"/>
          <w:sz w:val="26"/>
          <w:szCs w:val="26"/>
        </w:rPr>
        <w:t>A</w:t>
      </w:r>
      <w:r w:rsidRPr="00A6253F">
        <w:rPr>
          <w:rFonts w:ascii="Arial" w:hAnsi="Arial"/>
          <w:color w:val="000000"/>
          <w:sz w:val="26"/>
          <w:szCs w:val="26"/>
        </w:rPr>
        <w:t xml:space="preserve">genda </w:t>
      </w:r>
      <w:r w:rsidR="00A6253F">
        <w:rPr>
          <w:rFonts w:ascii="Arial" w:hAnsi="Arial"/>
          <w:color w:val="000000"/>
          <w:sz w:val="26"/>
          <w:szCs w:val="26"/>
        </w:rPr>
        <w:t xml:space="preserve">of Meeting </w:t>
      </w:r>
      <w:r w:rsidRPr="00A6253F">
        <w:rPr>
          <w:rFonts w:ascii="Arial" w:hAnsi="Arial"/>
          <w:color w:val="000000"/>
          <w:sz w:val="26"/>
          <w:szCs w:val="26"/>
        </w:rPr>
        <w:t>in close consultations with the Chair of the Meeting</w:t>
      </w:r>
      <w:r w:rsidR="00A6253F">
        <w:rPr>
          <w:rFonts w:ascii="Arial" w:hAnsi="Arial"/>
          <w:color w:val="000000"/>
          <w:sz w:val="26"/>
          <w:szCs w:val="26"/>
        </w:rPr>
        <w:t>,</w:t>
      </w:r>
      <w:r w:rsidRPr="00A6253F">
        <w:rPr>
          <w:rFonts w:ascii="Arial" w:hAnsi="Arial"/>
          <w:color w:val="000000"/>
          <w:sz w:val="26"/>
          <w:szCs w:val="26"/>
        </w:rPr>
        <w:t xml:space="preserve"> in the common interest of the </w:t>
      </w:r>
      <w:r w:rsidR="00A6253F">
        <w:rPr>
          <w:rFonts w:ascii="Arial" w:hAnsi="Arial"/>
          <w:color w:val="000000"/>
          <w:sz w:val="26"/>
          <w:szCs w:val="26"/>
        </w:rPr>
        <w:t>ECO Member States, to include the</w:t>
      </w:r>
      <w:r w:rsidRPr="00A6253F">
        <w:rPr>
          <w:rFonts w:ascii="Arial" w:hAnsi="Arial"/>
          <w:color w:val="000000"/>
          <w:sz w:val="26"/>
          <w:szCs w:val="26"/>
        </w:rPr>
        <w:t xml:space="preserve"> </w:t>
      </w:r>
      <w:r w:rsidR="004F7CB0" w:rsidRPr="00A6253F">
        <w:rPr>
          <w:rFonts w:ascii="Arial" w:hAnsi="Arial"/>
          <w:color w:val="000000"/>
          <w:sz w:val="26"/>
          <w:szCs w:val="26"/>
        </w:rPr>
        <w:t xml:space="preserve">proposals and suggestions and views of the National Statistical Offices of </w:t>
      </w:r>
      <w:r w:rsidR="00A6253F">
        <w:rPr>
          <w:rFonts w:ascii="Arial" w:hAnsi="Arial"/>
          <w:color w:val="000000"/>
          <w:sz w:val="26"/>
          <w:szCs w:val="26"/>
        </w:rPr>
        <w:t xml:space="preserve">the </w:t>
      </w:r>
      <w:r w:rsidR="004F7CB0" w:rsidRPr="00A6253F">
        <w:rPr>
          <w:rFonts w:ascii="Arial" w:hAnsi="Arial"/>
          <w:color w:val="000000"/>
          <w:sz w:val="26"/>
          <w:szCs w:val="26"/>
        </w:rPr>
        <w:t>ECO Member States.</w:t>
      </w:r>
    </w:p>
    <w:p w:rsidR="00A6253F" w:rsidRPr="00A6253F" w:rsidRDefault="00A6253F" w:rsidP="00A6253F">
      <w:pPr>
        <w:ind w:left="720"/>
        <w:jc w:val="both"/>
        <w:rPr>
          <w:rFonts w:ascii="Arial" w:hAnsi="Arial"/>
          <w:color w:val="000000"/>
          <w:sz w:val="26"/>
          <w:szCs w:val="26"/>
        </w:rPr>
      </w:pPr>
    </w:p>
    <w:p w:rsidR="00781C00" w:rsidRPr="007C3C6D" w:rsidRDefault="00781C00" w:rsidP="00781C00">
      <w:pPr>
        <w:pStyle w:val="Heading2"/>
        <w:spacing w:before="0" w:line="240" w:lineRule="auto"/>
        <w:ind w:left="360"/>
        <w:rPr>
          <w:u w:val="single"/>
        </w:rPr>
      </w:pPr>
      <w:bookmarkStart w:id="6" w:name="_Toc87529254"/>
      <w:r w:rsidRPr="007C3C6D">
        <w:rPr>
          <w:u w:val="single"/>
        </w:rPr>
        <w:t>Priority Area No. 2:</w:t>
      </w:r>
      <w:bookmarkEnd w:id="6"/>
      <w:r w:rsidRPr="007C3C6D">
        <w:rPr>
          <w:u w:val="single"/>
        </w:rPr>
        <w:t xml:space="preserve"> </w:t>
      </w:r>
    </w:p>
    <w:p w:rsidR="00781C00" w:rsidRPr="007C3C6D" w:rsidRDefault="00781C00" w:rsidP="00EE3382">
      <w:pPr>
        <w:pStyle w:val="Heading2"/>
        <w:spacing w:before="0" w:line="240" w:lineRule="auto"/>
        <w:ind w:left="360"/>
        <w:rPr>
          <w:u w:val="single"/>
        </w:rPr>
      </w:pPr>
      <w:bookmarkStart w:id="7" w:name="_Toc87529255"/>
      <w:r w:rsidRPr="007C3C6D">
        <w:rPr>
          <w:u w:val="single"/>
        </w:rPr>
        <w:t>ECO</w:t>
      </w:r>
      <w:r w:rsidR="00EE3382">
        <w:rPr>
          <w:u w:val="single"/>
        </w:rPr>
        <w:t xml:space="preserve"> Data Bank</w:t>
      </w:r>
      <w:bookmarkEnd w:id="7"/>
    </w:p>
    <w:p w:rsidR="00781C00" w:rsidRPr="00E241E1" w:rsidRDefault="00781C00" w:rsidP="00781C00"/>
    <w:p w:rsidR="00781C00" w:rsidRPr="004924AC" w:rsidRDefault="00781C00" w:rsidP="00781C00">
      <w:pPr>
        <w:ind w:left="720"/>
        <w:jc w:val="both"/>
        <w:rPr>
          <w:rFonts w:ascii="Arial" w:hAnsi="Arial"/>
          <w:color w:val="000000"/>
          <w:sz w:val="26"/>
          <w:szCs w:val="26"/>
          <w:u w:val="single"/>
        </w:rPr>
      </w:pPr>
      <w:r w:rsidRPr="004924AC">
        <w:rPr>
          <w:rFonts w:ascii="Arial" w:hAnsi="Arial"/>
          <w:color w:val="000000"/>
          <w:sz w:val="26"/>
          <w:szCs w:val="26"/>
          <w:u w:val="single"/>
        </w:rPr>
        <w:t xml:space="preserve">Background: </w:t>
      </w:r>
    </w:p>
    <w:p w:rsidR="00781C00" w:rsidRPr="004924AC" w:rsidRDefault="00781C00" w:rsidP="004924AC">
      <w:pPr>
        <w:numPr>
          <w:ilvl w:val="0"/>
          <w:numId w:val="14"/>
        </w:numPr>
        <w:jc w:val="both"/>
        <w:rPr>
          <w:rFonts w:ascii="Arial" w:hAnsi="Arial"/>
          <w:color w:val="000000"/>
          <w:sz w:val="26"/>
          <w:szCs w:val="26"/>
        </w:rPr>
      </w:pPr>
      <w:r w:rsidRPr="004924AC">
        <w:rPr>
          <w:rFonts w:ascii="Arial" w:hAnsi="Arial"/>
          <w:color w:val="000000"/>
          <w:sz w:val="26"/>
          <w:szCs w:val="26"/>
        </w:rPr>
        <w:t>The ECO Statistical Network (</w:t>
      </w:r>
      <w:r w:rsidRPr="00D17F35">
        <w:rPr>
          <w:rFonts w:ascii="Arial" w:hAnsi="Arial"/>
          <w:sz w:val="26"/>
          <w:szCs w:val="26"/>
        </w:rPr>
        <w:t>ECOSTAT</w:t>
      </w:r>
      <w:r w:rsidRPr="004924AC">
        <w:rPr>
          <w:rFonts w:ascii="Arial" w:hAnsi="Arial"/>
          <w:color w:val="000000"/>
          <w:sz w:val="26"/>
          <w:szCs w:val="26"/>
        </w:rPr>
        <w:t>) was established on 7</w:t>
      </w:r>
      <w:r w:rsidRPr="004924AC">
        <w:rPr>
          <w:rFonts w:ascii="Arial" w:hAnsi="Arial"/>
          <w:color w:val="000000"/>
          <w:sz w:val="26"/>
          <w:szCs w:val="26"/>
          <w:vertAlign w:val="superscript"/>
        </w:rPr>
        <w:t>th</w:t>
      </w:r>
      <w:r w:rsidRPr="004924AC">
        <w:rPr>
          <w:rFonts w:ascii="Arial" w:hAnsi="Arial"/>
          <w:color w:val="000000"/>
          <w:sz w:val="26"/>
          <w:szCs w:val="26"/>
        </w:rPr>
        <w:t xml:space="preserve"> June 2009 </w:t>
      </w:r>
      <w:r w:rsidR="00D52B0A" w:rsidRPr="004924AC">
        <w:rPr>
          <w:rFonts w:ascii="Arial" w:hAnsi="Arial"/>
          <w:color w:val="000000"/>
          <w:sz w:val="26"/>
          <w:szCs w:val="26"/>
        </w:rPr>
        <w:t>upon approval of</w:t>
      </w:r>
      <w:r w:rsidRPr="004924AC">
        <w:rPr>
          <w:rFonts w:ascii="Arial" w:hAnsi="Arial"/>
          <w:color w:val="000000"/>
          <w:sz w:val="26"/>
          <w:szCs w:val="26"/>
        </w:rPr>
        <w:t xml:space="preserve"> the 149</w:t>
      </w:r>
      <w:r w:rsidRPr="004924AC">
        <w:rPr>
          <w:rFonts w:ascii="Arial" w:hAnsi="Arial"/>
          <w:color w:val="000000"/>
          <w:sz w:val="26"/>
          <w:szCs w:val="26"/>
          <w:vertAlign w:val="superscript"/>
        </w:rPr>
        <w:t>th</w:t>
      </w:r>
      <w:r w:rsidRPr="004924AC">
        <w:rPr>
          <w:rFonts w:ascii="Arial" w:hAnsi="Arial"/>
          <w:color w:val="000000"/>
          <w:sz w:val="26"/>
          <w:szCs w:val="26"/>
        </w:rPr>
        <w:t xml:space="preserve"> </w:t>
      </w:r>
      <w:r w:rsidR="00D52B0A" w:rsidRPr="004924AC">
        <w:rPr>
          <w:rFonts w:ascii="Arial" w:hAnsi="Arial"/>
          <w:color w:val="000000"/>
          <w:sz w:val="26"/>
          <w:szCs w:val="26"/>
        </w:rPr>
        <w:t xml:space="preserve">Council of ECO Permanent Representatives’ Meeting. </w:t>
      </w:r>
      <w:r w:rsidRPr="004924AC">
        <w:rPr>
          <w:rFonts w:ascii="Arial" w:hAnsi="Arial"/>
          <w:color w:val="000000"/>
          <w:sz w:val="26"/>
          <w:szCs w:val="26"/>
        </w:rPr>
        <w:t xml:space="preserve">It </w:t>
      </w:r>
      <w:r w:rsidR="00D52B0A" w:rsidRPr="004924AC">
        <w:rPr>
          <w:rFonts w:ascii="Arial" w:hAnsi="Arial"/>
          <w:color w:val="000000"/>
          <w:sz w:val="26"/>
          <w:szCs w:val="26"/>
        </w:rPr>
        <w:t>presented to the ECO Member States</w:t>
      </w:r>
      <w:r w:rsidRPr="004924AC">
        <w:rPr>
          <w:rFonts w:ascii="Arial" w:hAnsi="Arial"/>
          <w:color w:val="000000"/>
          <w:sz w:val="26"/>
          <w:szCs w:val="26"/>
        </w:rPr>
        <w:t xml:space="preserve"> a comprehensive, complete and harmonized statistical database.</w:t>
      </w:r>
      <w:r w:rsidR="008C53FD" w:rsidRPr="004924AC">
        <w:rPr>
          <w:rFonts w:ascii="Arial" w:hAnsi="Arial"/>
          <w:color w:val="000000"/>
          <w:sz w:val="26"/>
          <w:szCs w:val="26"/>
        </w:rPr>
        <w:t xml:space="preserve"> By status quo, it served</w:t>
      </w:r>
      <w:r w:rsidRPr="004924AC">
        <w:rPr>
          <w:rFonts w:ascii="Arial" w:hAnsi="Arial"/>
          <w:color w:val="000000"/>
          <w:sz w:val="26"/>
          <w:szCs w:val="26"/>
        </w:rPr>
        <w:t xml:space="preserve"> a</w:t>
      </w:r>
      <w:r w:rsidR="008C53FD" w:rsidRPr="004924AC">
        <w:rPr>
          <w:rFonts w:ascii="Arial" w:hAnsi="Arial"/>
          <w:color w:val="000000"/>
          <w:sz w:val="26"/>
          <w:szCs w:val="26"/>
        </w:rPr>
        <w:t>s</w:t>
      </w:r>
      <w:r w:rsidRPr="004924AC">
        <w:rPr>
          <w:rFonts w:ascii="Arial" w:hAnsi="Arial"/>
          <w:color w:val="000000"/>
          <w:sz w:val="26"/>
          <w:szCs w:val="26"/>
        </w:rPr>
        <w:t xml:space="preserve"> </w:t>
      </w:r>
      <w:r w:rsidR="008C53FD" w:rsidRPr="004924AC">
        <w:rPr>
          <w:rFonts w:ascii="Arial" w:hAnsi="Arial"/>
          <w:color w:val="000000"/>
          <w:sz w:val="26"/>
          <w:szCs w:val="26"/>
        </w:rPr>
        <w:t xml:space="preserve">a </w:t>
      </w:r>
      <w:r w:rsidRPr="004924AC">
        <w:rPr>
          <w:rFonts w:ascii="Arial" w:hAnsi="Arial"/>
          <w:color w:val="000000"/>
          <w:sz w:val="26"/>
          <w:szCs w:val="26"/>
        </w:rPr>
        <w:t>regional hub enabling common access to the ECO-specific statistical data indicators</w:t>
      </w:r>
      <w:r w:rsidR="004924AC" w:rsidRPr="004924AC">
        <w:rPr>
          <w:rFonts w:ascii="Arial" w:hAnsi="Arial"/>
          <w:color w:val="000000"/>
          <w:sz w:val="26"/>
          <w:szCs w:val="26"/>
        </w:rPr>
        <w:t xml:space="preserve"> for all Member States</w:t>
      </w:r>
      <w:r w:rsidRPr="004924AC">
        <w:rPr>
          <w:rFonts w:ascii="Arial" w:hAnsi="Arial"/>
          <w:color w:val="000000"/>
          <w:sz w:val="26"/>
          <w:szCs w:val="26"/>
        </w:rPr>
        <w:t xml:space="preserve">. By its technical characteristics, ECOSTAT </w:t>
      </w:r>
      <w:r w:rsidR="008C53FD" w:rsidRPr="004924AC">
        <w:rPr>
          <w:rFonts w:ascii="Arial" w:hAnsi="Arial"/>
          <w:color w:val="000000"/>
          <w:sz w:val="26"/>
          <w:szCs w:val="26"/>
        </w:rPr>
        <w:t>presented</w:t>
      </w:r>
      <w:r w:rsidRPr="004924AC">
        <w:rPr>
          <w:rFonts w:ascii="Arial" w:hAnsi="Arial"/>
          <w:color w:val="000000"/>
          <w:sz w:val="26"/>
          <w:szCs w:val="26"/>
        </w:rPr>
        <w:t xml:space="preserve"> an IT solution </w:t>
      </w:r>
      <w:r w:rsidR="004924AC" w:rsidRPr="004924AC">
        <w:rPr>
          <w:rFonts w:ascii="Arial" w:hAnsi="Arial"/>
          <w:color w:val="000000"/>
          <w:sz w:val="26"/>
          <w:szCs w:val="26"/>
        </w:rPr>
        <w:t>as</w:t>
      </w:r>
      <w:r w:rsidRPr="004924AC">
        <w:rPr>
          <w:rFonts w:ascii="Arial" w:hAnsi="Arial"/>
          <w:color w:val="000000"/>
          <w:sz w:val="26"/>
          <w:szCs w:val="26"/>
        </w:rPr>
        <w:t xml:space="preserve"> it </w:t>
      </w:r>
      <w:r w:rsidR="008C53FD" w:rsidRPr="004924AC">
        <w:rPr>
          <w:rFonts w:ascii="Arial" w:hAnsi="Arial"/>
          <w:color w:val="000000"/>
          <w:sz w:val="26"/>
          <w:szCs w:val="26"/>
        </w:rPr>
        <w:t>provided</w:t>
      </w:r>
      <w:r w:rsidRPr="004924AC">
        <w:rPr>
          <w:rFonts w:ascii="Arial" w:hAnsi="Arial"/>
          <w:color w:val="000000"/>
          <w:sz w:val="26"/>
          <w:szCs w:val="26"/>
        </w:rPr>
        <w:t xml:space="preserve"> free exchange </w:t>
      </w:r>
      <w:r w:rsidR="008C53FD" w:rsidRPr="004924AC">
        <w:rPr>
          <w:rFonts w:ascii="Arial" w:hAnsi="Arial"/>
          <w:color w:val="000000"/>
          <w:sz w:val="26"/>
          <w:szCs w:val="26"/>
        </w:rPr>
        <w:t>tool for</w:t>
      </w:r>
      <w:r w:rsidRPr="004924AC">
        <w:rPr>
          <w:rFonts w:ascii="Arial" w:hAnsi="Arial"/>
          <w:color w:val="000000"/>
          <w:sz w:val="26"/>
          <w:szCs w:val="26"/>
        </w:rPr>
        <w:t xml:space="preserve"> statistical data by provision of services via in-built data sharing mechanism specifically designed for the ECO Member States.  </w:t>
      </w:r>
    </w:p>
    <w:p w:rsidR="00B22479" w:rsidRPr="00B22479" w:rsidRDefault="008C53FD" w:rsidP="00B22479">
      <w:pPr>
        <w:numPr>
          <w:ilvl w:val="0"/>
          <w:numId w:val="14"/>
        </w:numPr>
        <w:jc w:val="both"/>
        <w:rPr>
          <w:rFonts w:ascii="Arial" w:hAnsi="Arial"/>
          <w:color w:val="000000"/>
          <w:sz w:val="26"/>
          <w:szCs w:val="26"/>
        </w:rPr>
      </w:pPr>
      <w:r w:rsidRPr="00B22479">
        <w:rPr>
          <w:rFonts w:ascii="Arial" w:hAnsi="Arial"/>
          <w:color w:val="000000"/>
          <w:sz w:val="26"/>
          <w:szCs w:val="26"/>
        </w:rPr>
        <w:t xml:space="preserve">Currently, the ECO’s </w:t>
      </w:r>
      <w:r w:rsidR="00781C00" w:rsidRPr="00B22479">
        <w:rPr>
          <w:rFonts w:ascii="Arial" w:hAnsi="Arial"/>
          <w:color w:val="000000"/>
          <w:sz w:val="26"/>
          <w:szCs w:val="26"/>
        </w:rPr>
        <w:t>key statistical indicators (</w:t>
      </w:r>
      <w:r w:rsidR="00B22479" w:rsidRPr="00B22479">
        <w:rPr>
          <w:rFonts w:ascii="Arial" w:hAnsi="Arial"/>
          <w:color w:val="000000"/>
          <w:sz w:val="26"/>
          <w:szCs w:val="26"/>
        </w:rPr>
        <w:t>ECO</w:t>
      </w:r>
      <w:r w:rsidR="00781C00" w:rsidRPr="00B22479">
        <w:rPr>
          <w:rFonts w:ascii="Arial" w:hAnsi="Arial"/>
          <w:color w:val="000000"/>
          <w:sz w:val="26"/>
          <w:szCs w:val="26"/>
        </w:rPr>
        <w:t>KSIs)</w:t>
      </w:r>
      <w:r w:rsidRPr="00B22479">
        <w:rPr>
          <w:rFonts w:ascii="Arial" w:hAnsi="Arial"/>
          <w:color w:val="000000"/>
          <w:sz w:val="26"/>
          <w:szCs w:val="26"/>
        </w:rPr>
        <w:t xml:space="preserve"> have been updated based on primary </w:t>
      </w:r>
      <w:r w:rsidR="00AA1111" w:rsidRPr="00B22479">
        <w:rPr>
          <w:rFonts w:ascii="Arial" w:hAnsi="Arial"/>
          <w:color w:val="000000"/>
          <w:sz w:val="26"/>
          <w:szCs w:val="26"/>
        </w:rPr>
        <w:t>input</w:t>
      </w:r>
      <w:r w:rsidRPr="00B22479">
        <w:rPr>
          <w:rFonts w:ascii="Arial" w:hAnsi="Arial"/>
          <w:color w:val="000000"/>
          <w:sz w:val="26"/>
          <w:szCs w:val="26"/>
        </w:rPr>
        <w:t xml:space="preserve"> </w:t>
      </w:r>
      <w:r w:rsidR="00AA1111" w:rsidRPr="00B22479">
        <w:rPr>
          <w:rFonts w:ascii="Arial" w:hAnsi="Arial"/>
          <w:color w:val="000000"/>
          <w:sz w:val="26"/>
          <w:szCs w:val="26"/>
        </w:rPr>
        <w:t xml:space="preserve">data </w:t>
      </w:r>
      <w:r w:rsidR="00B22479" w:rsidRPr="00B22479">
        <w:rPr>
          <w:rFonts w:ascii="Arial" w:hAnsi="Arial"/>
          <w:color w:val="000000"/>
          <w:sz w:val="26"/>
          <w:szCs w:val="26"/>
        </w:rPr>
        <w:t>of the Member States. The ECO</w:t>
      </w:r>
      <w:r w:rsidRPr="00B22479">
        <w:rPr>
          <w:rFonts w:ascii="Arial" w:hAnsi="Arial"/>
          <w:color w:val="000000"/>
          <w:sz w:val="26"/>
          <w:szCs w:val="26"/>
        </w:rPr>
        <w:t xml:space="preserve">KSIs are </w:t>
      </w:r>
      <w:r w:rsidR="00781C00" w:rsidRPr="00B22479">
        <w:rPr>
          <w:rFonts w:ascii="Arial" w:hAnsi="Arial"/>
          <w:color w:val="000000"/>
          <w:sz w:val="26"/>
          <w:szCs w:val="26"/>
        </w:rPr>
        <w:t xml:space="preserve">tailored </w:t>
      </w:r>
      <w:r w:rsidR="00AA1111" w:rsidRPr="00B22479">
        <w:rPr>
          <w:rFonts w:ascii="Arial" w:hAnsi="Arial"/>
          <w:color w:val="000000"/>
          <w:sz w:val="26"/>
          <w:szCs w:val="26"/>
        </w:rPr>
        <w:t xml:space="preserve">to suit </w:t>
      </w:r>
      <w:r w:rsidR="00781C00" w:rsidRPr="00B22479">
        <w:rPr>
          <w:rFonts w:ascii="Arial" w:hAnsi="Arial"/>
          <w:color w:val="000000"/>
          <w:sz w:val="26"/>
          <w:szCs w:val="26"/>
        </w:rPr>
        <w:t>ECO</w:t>
      </w:r>
      <w:r w:rsidRPr="00B22479">
        <w:rPr>
          <w:rFonts w:ascii="Arial" w:hAnsi="Arial"/>
          <w:color w:val="000000"/>
          <w:sz w:val="26"/>
          <w:szCs w:val="26"/>
        </w:rPr>
        <w:t xml:space="preserve">’s </w:t>
      </w:r>
      <w:r w:rsidR="00B22479" w:rsidRPr="00B22479">
        <w:rPr>
          <w:rFonts w:ascii="Arial" w:hAnsi="Arial"/>
          <w:color w:val="000000"/>
          <w:sz w:val="26"/>
          <w:szCs w:val="26"/>
        </w:rPr>
        <w:t xml:space="preserve">specific </w:t>
      </w:r>
      <w:r w:rsidRPr="00B22479">
        <w:rPr>
          <w:rFonts w:ascii="Arial" w:hAnsi="Arial"/>
          <w:color w:val="000000"/>
          <w:sz w:val="26"/>
          <w:szCs w:val="26"/>
        </w:rPr>
        <w:t>data needs</w:t>
      </w:r>
      <w:r w:rsidR="00781C00" w:rsidRPr="00B22479">
        <w:rPr>
          <w:rFonts w:ascii="Arial" w:hAnsi="Arial"/>
          <w:color w:val="000000"/>
          <w:sz w:val="26"/>
          <w:szCs w:val="26"/>
        </w:rPr>
        <w:t xml:space="preserve">. </w:t>
      </w:r>
      <w:r w:rsidR="00B22479" w:rsidRPr="00B22479">
        <w:rPr>
          <w:rFonts w:ascii="Arial" w:hAnsi="Arial"/>
          <w:color w:val="000000"/>
          <w:sz w:val="26"/>
          <w:szCs w:val="26"/>
        </w:rPr>
        <w:t xml:space="preserve">The </w:t>
      </w:r>
      <w:r w:rsidR="00B22479" w:rsidRPr="00D17F35">
        <w:rPr>
          <w:rFonts w:ascii="Arial" w:hAnsi="Arial"/>
          <w:sz w:val="26"/>
          <w:szCs w:val="26"/>
        </w:rPr>
        <w:t>Compendium</w:t>
      </w:r>
      <w:r w:rsidR="00B22479" w:rsidRPr="00B22479">
        <w:rPr>
          <w:rFonts w:ascii="Arial" w:hAnsi="Arial"/>
          <w:color w:val="000000"/>
          <w:sz w:val="26"/>
          <w:szCs w:val="26"/>
        </w:rPr>
        <w:t xml:space="preserve"> is now in full compliance with the fundamental principles of the Official Statistics. </w:t>
      </w:r>
    </w:p>
    <w:p w:rsidR="00781C00" w:rsidRPr="00B22479" w:rsidRDefault="008C53FD" w:rsidP="00B22479">
      <w:pPr>
        <w:numPr>
          <w:ilvl w:val="0"/>
          <w:numId w:val="14"/>
        </w:numPr>
        <w:jc w:val="both"/>
        <w:rPr>
          <w:rFonts w:ascii="Arial" w:hAnsi="Arial"/>
          <w:color w:val="000000"/>
          <w:sz w:val="26"/>
          <w:szCs w:val="26"/>
        </w:rPr>
      </w:pPr>
      <w:r w:rsidRPr="00B22479">
        <w:rPr>
          <w:rFonts w:ascii="Arial" w:hAnsi="Arial"/>
          <w:color w:val="000000"/>
          <w:sz w:val="26"/>
          <w:szCs w:val="26"/>
        </w:rPr>
        <w:t>At onset, the set con</w:t>
      </w:r>
      <w:r w:rsidR="00AA1111" w:rsidRPr="00B22479">
        <w:rPr>
          <w:rFonts w:ascii="Arial" w:hAnsi="Arial"/>
          <w:color w:val="000000"/>
          <w:sz w:val="26"/>
          <w:szCs w:val="26"/>
        </w:rPr>
        <w:t>sisting of</w:t>
      </w:r>
      <w:r w:rsidRPr="00B22479">
        <w:rPr>
          <w:rFonts w:ascii="Arial" w:hAnsi="Arial"/>
          <w:color w:val="000000"/>
          <w:sz w:val="26"/>
          <w:szCs w:val="26"/>
        </w:rPr>
        <w:t xml:space="preserve"> 300 indicators had carefully</w:t>
      </w:r>
      <w:r w:rsidR="00781C00" w:rsidRPr="00B22479">
        <w:rPr>
          <w:rFonts w:ascii="Arial" w:hAnsi="Arial"/>
          <w:color w:val="000000"/>
          <w:sz w:val="26"/>
          <w:szCs w:val="26"/>
        </w:rPr>
        <w:t xml:space="preserve"> </w:t>
      </w:r>
      <w:r w:rsidR="00AA1111" w:rsidRPr="00B22479">
        <w:rPr>
          <w:rFonts w:ascii="Arial" w:hAnsi="Arial"/>
          <w:color w:val="000000"/>
          <w:sz w:val="26"/>
          <w:szCs w:val="26"/>
        </w:rPr>
        <w:t xml:space="preserve">been </w:t>
      </w:r>
      <w:r w:rsidR="00781C00" w:rsidRPr="00B22479">
        <w:rPr>
          <w:rFonts w:ascii="Arial" w:hAnsi="Arial"/>
          <w:color w:val="000000"/>
          <w:sz w:val="26"/>
          <w:szCs w:val="26"/>
        </w:rPr>
        <w:t xml:space="preserve">selected </w:t>
      </w:r>
      <w:r w:rsidRPr="00B22479">
        <w:rPr>
          <w:rFonts w:ascii="Arial" w:hAnsi="Arial"/>
          <w:color w:val="000000"/>
          <w:sz w:val="26"/>
          <w:szCs w:val="26"/>
        </w:rPr>
        <w:t xml:space="preserve">by </w:t>
      </w:r>
      <w:r w:rsidR="00B22479" w:rsidRPr="00B22479">
        <w:rPr>
          <w:rFonts w:ascii="Arial" w:hAnsi="Arial"/>
          <w:color w:val="000000"/>
          <w:sz w:val="26"/>
          <w:szCs w:val="26"/>
        </w:rPr>
        <w:t xml:space="preserve">the </w:t>
      </w:r>
      <w:r w:rsidRPr="00B22479">
        <w:rPr>
          <w:rFonts w:ascii="Arial" w:hAnsi="Arial"/>
          <w:color w:val="000000"/>
          <w:sz w:val="26"/>
          <w:szCs w:val="26"/>
        </w:rPr>
        <w:t>ECO Member States</w:t>
      </w:r>
      <w:r w:rsidR="00B22479" w:rsidRPr="00B22479">
        <w:rPr>
          <w:rFonts w:ascii="Arial" w:hAnsi="Arial"/>
          <w:color w:val="000000"/>
          <w:sz w:val="26"/>
          <w:szCs w:val="26"/>
        </w:rPr>
        <w:t>. That had been</w:t>
      </w:r>
      <w:r w:rsidRPr="00B22479">
        <w:rPr>
          <w:rFonts w:ascii="Arial" w:hAnsi="Arial"/>
          <w:color w:val="000000"/>
          <w:sz w:val="26"/>
          <w:szCs w:val="26"/>
        </w:rPr>
        <w:t xml:space="preserve"> </w:t>
      </w:r>
      <w:r w:rsidR="00AA1111" w:rsidRPr="00B22479">
        <w:rPr>
          <w:rFonts w:ascii="Arial" w:hAnsi="Arial"/>
          <w:color w:val="000000"/>
          <w:sz w:val="26"/>
          <w:szCs w:val="26"/>
        </w:rPr>
        <w:t>commensurate to</w:t>
      </w:r>
      <w:r w:rsidRPr="00B22479">
        <w:rPr>
          <w:rFonts w:ascii="Arial" w:hAnsi="Arial"/>
          <w:color w:val="000000"/>
          <w:sz w:val="26"/>
          <w:szCs w:val="26"/>
        </w:rPr>
        <w:t xml:space="preserve"> </w:t>
      </w:r>
      <w:r w:rsidR="00781C00" w:rsidRPr="00B22479">
        <w:rPr>
          <w:rFonts w:ascii="Arial" w:hAnsi="Arial"/>
          <w:color w:val="000000"/>
          <w:sz w:val="26"/>
          <w:szCs w:val="26"/>
        </w:rPr>
        <w:t>ECO</w:t>
      </w:r>
      <w:r w:rsidRPr="00B22479">
        <w:rPr>
          <w:rFonts w:ascii="Arial" w:hAnsi="Arial"/>
          <w:color w:val="000000"/>
          <w:sz w:val="26"/>
          <w:szCs w:val="26"/>
        </w:rPr>
        <w:t>’s</w:t>
      </w:r>
      <w:r w:rsidR="00781C00" w:rsidRPr="00B22479">
        <w:rPr>
          <w:rFonts w:ascii="Arial" w:hAnsi="Arial"/>
          <w:color w:val="000000"/>
          <w:sz w:val="26"/>
          <w:szCs w:val="26"/>
        </w:rPr>
        <w:t xml:space="preserve"> core activity areas</w:t>
      </w:r>
      <w:r w:rsidR="00AA1111" w:rsidRPr="00B22479">
        <w:rPr>
          <w:rFonts w:ascii="Arial" w:hAnsi="Arial"/>
          <w:color w:val="000000"/>
          <w:sz w:val="26"/>
          <w:szCs w:val="26"/>
        </w:rPr>
        <w:t xml:space="preserve">’ statistical data and economic information needs. </w:t>
      </w:r>
      <w:r w:rsidR="00781C00" w:rsidRPr="00B22479">
        <w:rPr>
          <w:rFonts w:ascii="Arial" w:hAnsi="Arial"/>
          <w:color w:val="000000"/>
          <w:sz w:val="26"/>
          <w:szCs w:val="26"/>
        </w:rPr>
        <w:t xml:space="preserve">For </w:t>
      </w:r>
      <w:r w:rsidR="00AA1111" w:rsidRPr="00B22479">
        <w:rPr>
          <w:rFonts w:ascii="Arial" w:hAnsi="Arial"/>
          <w:color w:val="000000"/>
          <w:sz w:val="26"/>
          <w:szCs w:val="26"/>
        </w:rPr>
        <w:t>use</w:t>
      </w:r>
      <w:r w:rsidR="00B22479" w:rsidRPr="00B22479">
        <w:rPr>
          <w:rFonts w:ascii="Arial" w:hAnsi="Arial"/>
          <w:color w:val="000000"/>
          <w:sz w:val="26"/>
          <w:szCs w:val="26"/>
        </w:rPr>
        <w:t>r</w:t>
      </w:r>
      <w:r w:rsidR="00AA1111" w:rsidRPr="00B22479">
        <w:rPr>
          <w:rFonts w:ascii="Arial" w:hAnsi="Arial"/>
          <w:color w:val="000000"/>
          <w:sz w:val="26"/>
          <w:szCs w:val="26"/>
        </w:rPr>
        <w:t xml:space="preserve"> friendly apprehension of </w:t>
      </w:r>
      <w:r w:rsidRPr="00B22479">
        <w:rPr>
          <w:rFonts w:ascii="Arial" w:hAnsi="Arial"/>
          <w:color w:val="000000"/>
          <w:sz w:val="26"/>
          <w:szCs w:val="26"/>
        </w:rPr>
        <w:t>ECO’s statistical</w:t>
      </w:r>
      <w:r w:rsidR="00781C00" w:rsidRPr="00B22479">
        <w:rPr>
          <w:rFonts w:ascii="Arial" w:hAnsi="Arial"/>
          <w:color w:val="000000"/>
          <w:sz w:val="26"/>
          <w:szCs w:val="26"/>
        </w:rPr>
        <w:t xml:space="preserve"> products, the “Compendium of ECOKSIs” was compiled based on </w:t>
      </w:r>
      <w:r w:rsidR="00B22479" w:rsidRPr="00B22479">
        <w:rPr>
          <w:rFonts w:ascii="Arial" w:hAnsi="Arial"/>
          <w:color w:val="000000"/>
          <w:sz w:val="26"/>
          <w:szCs w:val="26"/>
        </w:rPr>
        <w:t xml:space="preserve">the </w:t>
      </w:r>
      <w:r w:rsidR="00781C00" w:rsidRPr="00B22479">
        <w:rPr>
          <w:rFonts w:ascii="Arial" w:hAnsi="Arial"/>
          <w:color w:val="000000"/>
          <w:sz w:val="26"/>
          <w:szCs w:val="26"/>
        </w:rPr>
        <w:t xml:space="preserve">proposals </w:t>
      </w:r>
      <w:r w:rsidRPr="00B22479">
        <w:rPr>
          <w:rFonts w:ascii="Arial" w:hAnsi="Arial"/>
          <w:color w:val="000000"/>
          <w:sz w:val="26"/>
          <w:szCs w:val="26"/>
        </w:rPr>
        <w:t xml:space="preserve">and suggestions </w:t>
      </w:r>
      <w:r w:rsidR="00781C00" w:rsidRPr="00B22479">
        <w:rPr>
          <w:rFonts w:ascii="Arial" w:hAnsi="Arial"/>
          <w:color w:val="000000"/>
          <w:sz w:val="26"/>
          <w:szCs w:val="26"/>
        </w:rPr>
        <w:t>of the Member States</w:t>
      </w:r>
      <w:r w:rsidR="00B22479" w:rsidRPr="00B22479">
        <w:rPr>
          <w:rFonts w:ascii="Arial" w:hAnsi="Arial"/>
          <w:color w:val="000000"/>
          <w:sz w:val="26"/>
          <w:szCs w:val="26"/>
        </w:rPr>
        <w:t xml:space="preserve">. </w:t>
      </w:r>
    </w:p>
    <w:p w:rsidR="00781C00" w:rsidRPr="00B22479" w:rsidRDefault="00AA1111" w:rsidP="00B22479">
      <w:pPr>
        <w:numPr>
          <w:ilvl w:val="0"/>
          <w:numId w:val="14"/>
        </w:numPr>
        <w:jc w:val="both"/>
        <w:rPr>
          <w:rFonts w:ascii="Arial" w:hAnsi="Arial"/>
          <w:color w:val="000000"/>
          <w:sz w:val="26"/>
          <w:szCs w:val="26"/>
        </w:rPr>
      </w:pPr>
      <w:r w:rsidRPr="00B22479">
        <w:rPr>
          <w:rFonts w:ascii="Arial" w:hAnsi="Arial"/>
          <w:color w:val="000000"/>
          <w:sz w:val="26"/>
          <w:szCs w:val="26"/>
        </w:rPr>
        <w:t>For practical purposes</w:t>
      </w:r>
      <w:r w:rsidR="00781C00" w:rsidRPr="00B22479">
        <w:rPr>
          <w:rFonts w:ascii="Arial" w:hAnsi="Arial"/>
          <w:color w:val="000000"/>
          <w:sz w:val="26"/>
          <w:szCs w:val="26"/>
        </w:rPr>
        <w:t xml:space="preserve">, </w:t>
      </w:r>
      <w:r w:rsidR="00B22479" w:rsidRPr="00B22479">
        <w:rPr>
          <w:rFonts w:ascii="Arial" w:hAnsi="Arial"/>
          <w:color w:val="000000"/>
          <w:sz w:val="26"/>
          <w:szCs w:val="26"/>
        </w:rPr>
        <w:t>the ECO</w:t>
      </w:r>
      <w:r w:rsidR="008C53FD" w:rsidRPr="00B22479">
        <w:rPr>
          <w:rFonts w:ascii="Arial" w:hAnsi="Arial"/>
          <w:color w:val="000000"/>
          <w:sz w:val="26"/>
          <w:szCs w:val="26"/>
        </w:rPr>
        <w:t xml:space="preserve">KSIs are </w:t>
      </w:r>
      <w:r w:rsidR="00B22479" w:rsidRPr="00B22479">
        <w:rPr>
          <w:rFonts w:ascii="Arial" w:hAnsi="Arial"/>
          <w:color w:val="000000"/>
          <w:sz w:val="26"/>
          <w:szCs w:val="26"/>
        </w:rPr>
        <w:t xml:space="preserve">the </w:t>
      </w:r>
      <w:r w:rsidRPr="00B22479">
        <w:rPr>
          <w:rFonts w:ascii="Arial" w:hAnsi="Arial"/>
          <w:color w:val="000000"/>
          <w:sz w:val="26"/>
          <w:szCs w:val="26"/>
        </w:rPr>
        <w:t>tools</w:t>
      </w:r>
      <w:r w:rsidR="00781C00" w:rsidRPr="00B22479">
        <w:rPr>
          <w:rFonts w:ascii="Arial" w:hAnsi="Arial"/>
          <w:color w:val="000000"/>
          <w:sz w:val="26"/>
          <w:szCs w:val="26"/>
        </w:rPr>
        <w:t xml:space="preserve"> for </w:t>
      </w:r>
      <w:r w:rsidR="008C53FD" w:rsidRPr="00B22479">
        <w:rPr>
          <w:rFonts w:ascii="Arial" w:hAnsi="Arial"/>
          <w:color w:val="000000"/>
          <w:sz w:val="26"/>
          <w:szCs w:val="26"/>
        </w:rPr>
        <w:t xml:space="preserve">ECO’s </w:t>
      </w:r>
      <w:r w:rsidR="00781C00" w:rsidRPr="00B22479">
        <w:rPr>
          <w:rFonts w:ascii="Arial" w:hAnsi="Arial"/>
          <w:color w:val="000000"/>
          <w:sz w:val="26"/>
          <w:szCs w:val="26"/>
        </w:rPr>
        <w:t xml:space="preserve">broad regional users in their </w:t>
      </w:r>
      <w:r w:rsidRPr="00B22479">
        <w:rPr>
          <w:rFonts w:ascii="Arial" w:hAnsi="Arial"/>
          <w:color w:val="000000"/>
          <w:sz w:val="26"/>
          <w:szCs w:val="26"/>
        </w:rPr>
        <w:t xml:space="preserve">search of a single point information </w:t>
      </w:r>
      <w:r w:rsidR="008C53FD" w:rsidRPr="00B22479">
        <w:rPr>
          <w:rFonts w:ascii="Arial" w:hAnsi="Arial"/>
          <w:color w:val="000000"/>
          <w:sz w:val="26"/>
          <w:szCs w:val="26"/>
        </w:rPr>
        <w:t xml:space="preserve">about </w:t>
      </w:r>
      <w:r w:rsidR="00781C00" w:rsidRPr="00B22479">
        <w:rPr>
          <w:rFonts w:ascii="Arial" w:hAnsi="Arial"/>
          <w:color w:val="000000"/>
          <w:sz w:val="26"/>
          <w:szCs w:val="26"/>
        </w:rPr>
        <w:t xml:space="preserve">the status of </w:t>
      </w:r>
      <w:r w:rsidRPr="00B22479">
        <w:rPr>
          <w:rFonts w:ascii="Arial" w:hAnsi="Arial"/>
          <w:color w:val="000000"/>
          <w:sz w:val="26"/>
          <w:szCs w:val="26"/>
        </w:rPr>
        <w:t xml:space="preserve">ECO, particularly, </w:t>
      </w:r>
      <w:r w:rsidR="00B22479" w:rsidRPr="00B22479">
        <w:rPr>
          <w:rFonts w:ascii="Arial" w:hAnsi="Arial"/>
          <w:color w:val="000000"/>
          <w:sz w:val="26"/>
          <w:szCs w:val="26"/>
        </w:rPr>
        <w:t xml:space="preserve">in intent to know </w:t>
      </w:r>
      <w:r w:rsidR="00781C00" w:rsidRPr="00B22479">
        <w:rPr>
          <w:rFonts w:ascii="Arial" w:hAnsi="Arial"/>
          <w:color w:val="000000"/>
          <w:sz w:val="26"/>
          <w:szCs w:val="26"/>
        </w:rPr>
        <w:t xml:space="preserve">how </w:t>
      </w:r>
      <w:r w:rsidRPr="00B22479">
        <w:rPr>
          <w:rFonts w:ascii="Arial" w:hAnsi="Arial"/>
          <w:color w:val="000000"/>
          <w:sz w:val="26"/>
          <w:szCs w:val="26"/>
        </w:rPr>
        <w:t xml:space="preserve">are </w:t>
      </w:r>
      <w:r w:rsidR="00781C00" w:rsidRPr="00B22479">
        <w:rPr>
          <w:rFonts w:ascii="Arial" w:hAnsi="Arial"/>
          <w:color w:val="000000"/>
          <w:sz w:val="26"/>
          <w:szCs w:val="26"/>
        </w:rPr>
        <w:t xml:space="preserve">ECO’s countries </w:t>
      </w:r>
      <w:r w:rsidRPr="00B22479">
        <w:rPr>
          <w:rFonts w:ascii="Arial" w:hAnsi="Arial"/>
          <w:color w:val="000000"/>
          <w:sz w:val="26"/>
          <w:szCs w:val="26"/>
        </w:rPr>
        <w:t xml:space="preserve">being </w:t>
      </w:r>
      <w:r w:rsidR="00781C00" w:rsidRPr="00B22479">
        <w:rPr>
          <w:rFonts w:ascii="Arial" w:hAnsi="Arial"/>
          <w:color w:val="000000"/>
          <w:sz w:val="26"/>
          <w:szCs w:val="26"/>
        </w:rPr>
        <w:t xml:space="preserve">represented from </w:t>
      </w:r>
      <w:r w:rsidR="00B22479" w:rsidRPr="00B22479">
        <w:rPr>
          <w:rFonts w:ascii="Arial" w:hAnsi="Arial"/>
          <w:color w:val="000000"/>
          <w:sz w:val="26"/>
          <w:szCs w:val="26"/>
        </w:rPr>
        <w:t xml:space="preserve">the </w:t>
      </w:r>
      <w:r w:rsidR="00781C00" w:rsidRPr="00B22479">
        <w:rPr>
          <w:rFonts w:ascii="Arial" w:hAnsi="Arial"/>
          <w:color w:val="000000"/>
          <w:sz w:val="26"/>
          <w:szCs w:val="26"/>
        </w:rPr>
        <w:t xml:space="preserve">perspectives of </w:t>
      </w:r>
      <w:r w:rsidRPr="00B22479">
        <w:rPr>
          <w:rFonts w:ascii="Arial" w:hAnsi="Arial"/>
          <w:color w:val="000000"/>
          <w:sz w:val="26"/>
          <w:szCs w:val="26"/>
        </w:rPr>
        <w:t>intra-</w:t>
      </w:r>
      <w:r w:rsidR="00781C00" w:rsidRPr="00B22479">
        <w:rPr>
          <w:rFonts w:ascii="Arial" w:hAnsi="Arial"/>
          <w:color w:val="000000"/>
          <w:sz w:val="26"/>
          <w:szCs w:val="26"/>
        </w:rPr>
        <w:t>regional and cross-sector linkages internally (from within ECO region) and externally (</w:t>
      </w:r>
      <w:r w:rsidRPr="00B22479">
        <w:rPr>
          <w:rFonts w:ascii="Arial" w:hAnsi="Arial"/>
          <w:color w:val="000000"/>
          <w:sz w:val="26"/>
          <w:szCs w:val="26"/>
        </w:rPr>
        <w:t xml:space="preserve">ECO </w:t>
      </w:r>
      <w:r w:rsidR="00781C00" w:rsidRPr="00B22479">
        <w:rPr>
          <w:rFonts w:ascii="Arial" w:hAnsi="Arial"/>
          <w:color w:val="000000"/>
          <w:sz w:val="26"/>
          <w:szCs w:val="26"/>
        </w:rPr>
        <w:t xml:space="preserve">vis-vis the rest of </w:t>
      </w:r>
      <w:r w:rsidR="008C53FD" w:rsidRPr="00B22479">
        <w:rPr>
          <w:rFonts w:ascii="Arial" w:hAnsi="Arial"/>
          <w:color w:val="000000"/>
          <w:sz w:val="26"/>
          <w:szCs w:val="26"/>
        </w:rPr>
        <w:t xml:space="preserve">the </w:t>
      </w:r>
      <w:r w:rsidR="00781C00" w:rsidRPr="00B22479">
        <w:rPr>
          <w:rFonts w:ascii="Arial" w:hAnsi="Arial"/>
          <w:color w:val="000000"/>
          <w:sz w:val="26"/>
          <w:szCs w:val="26"/>
        </w:rPr>
        <w:t>world). Likewise, ECO</w:t>
      </w:r>
      <w:r w:rsidR="008C53FD" w:rsidRPr="00B22479">
        <w:rPr>
          <w:rFonts w:ascii="Arial" w:hAnsi="Arial"/>
          <w:color w:val="000000"/>
          <w:sz w:val="26"/>
          <w:szCs w:val="26"/>
        </w:rPr>
        <w:t xml:space="preserve">’s statistical </w:t>
      </w:r>
      <w:r w:rsidR="00781C00" w:rsidRPr="00B22479">
        <w:rPr>
          <w:rFonts w:ascii="Arial" w:hAnsi="Arial"/>
          <w:color w:val="000000"/>
          <w:sz w:val="26"/>
          <w:szCs w:val="26"/>
        </w:rPr>
        <w:t xml:space="preserve">products are in demand by </w:t>
      </w:r>
      <w:r w:rsidR="008C53FD" w:rsidRPr="00B22479">
        <w:rPr>
          <w:rFonts w:ascii="Arial" w:hAnsi="Arial"/>
          <w:color w:val="000000"/>
          <w:sz w:val="26"/>
          <w:szCs w:val="26"/>
        </w:rPr>
        <w:t xml:space="preserve">many the </w:t>
      </w:r>
      <w:r w:rsidR="00781C00" w:rsidRPr="00B22479">
        <w:rPr>
          <w:rFonts w:ascii="Arial" w:hAnsi="Arial"/>
          <w:color w:val="000000"/>
          <w:sz w:val="26"/>
          <w:szCs w:val="26"/>
        </w:rPr>
        <w:t xml:space="preserve">industrial </w:t>
      </w:r>
      <w:r w:rsidR="008C53FD" w:rsidRPr="00B22479">
        <w:rPr>
          <w:rFonts w:ascii="Arial" w:hAnsi="Arial"/>
          <w:color w:val="000000"/>
          <w:sz w:val="26"/>
          <w:szCs w:val="26"/>
        </w:rPr>
        <w:t>users. The</w:t>
      </w:r>
      <w:r w:rsidR="00D755F8" w:rsidRPr="00B22479">
        <w:rPr>
          <w:rFonts w:ascii="Arial" w:hAnsi="Arial"/>
          <w:color w:val="000000"/>
          <w:sz w:val="26"/>
          <w:szCs w:val="26"/>
        </w:rPr>
        <w:t xml:space="preserve"> ECO statistical data and economic information</w:t>
      </w:r>
      <w:r w:rsidR="008C53FD" w:rsidRPr="00B22479">
        <w:rPr>
          <w:rFonts w:ascii="Arial" w:hAnsi="Arial"/>
          <w:color w:val="000000"/>
          <w:sz w:val="26"/>
          <w:szCs w:val="26"/>
        </w:rPr>
        <w:t xml:space="preserve"> are needed</w:t>
      </w:r>
      <w:r w:rsidR="00781C00" w:rsidRPr="00B22479">
        <w:rPr>
          <w:rFonts w:ascii="Arial" w:hAnsi="Arial"/>
          <w:color w:val="000000"/>
          <w:sz w:val="26"/>
          <w:szCs w:val="26"/>
        </w:rPr>
        <w:t xml:space="preserve"> </w:t>
      </w:r>
      <w:r w:rsidR="008C53FD" w:rsidRPr="00B22479">
        <w:rPr>
          <w:rFonts w:ascii="Arial" w:hAnsi="Arial"/>
          <w:color w:val="000000"/>
          <w:sz w:val="26"/>
          <w:szCs w:val="26"/>
        </w:rPr>
        <w:t xml:space="preserve">for </w:t>
      </w:r>
      <w:r w:rsidR="00781C00" w:rsidRPr="00B22479">
        <w:rPr>
          <w:rFonts w:ascii="Arial" w:hAnsi="Arial"/>
          <w:color w:val="000000"/>
          <w:sz w:val="26"/>
          <w:szCs w:val="26"/>
        </w:rPr>
        <w:t xml:space="preserve">deriving numeric forecasts </w:t>
      </w:r>
      <w:r w:rsidR="00D755F8" w:rsidRPr="00B22479">
        <w:rPr>
          <w:rFonts w:ascii="Arial" w:hAnsi="Arial"/>
          <w:color w:val="000000"/>
          <w:sz w:val="26"/>
          <w:szCs w:val="26"/>
        </w:rPr>
        <w:t>by</w:t>
      </w:r>
      <w:r w:rsidR="00781C00" w:rsidRPr="00B22479">
        <w:rPr>
          <w:rFonts w:ascii="Arial" w:hAnsi="Arial"/>
          <w:color w:val="000000"/>
          <w:sz w:val="26"/>
          <w:szCs w:val="26"/>
        </w:rPr>
        <w:t xml:space="preserve"> </w:t>
      </w:r>
      <w:r w:rsidR="00D755F8" w:rsidRPr="00B22479">
        <w:rPr>
          <w:rFonts w:ascii="Arial" w:hAnsi="Arial"/>
          <w:color w:val="000000"/>
          <w:sz w:val="26"/>
          <w:szCs w:val="26"/>
        </w:rPr>
        <w:t xml:space="preserve">relevant structures in the industrial sector. </w:t>
      </w:r>
      <w:r w:rsidR="00B22479" w:rsidRPr="00B22479">
        <w:rPr>
          <w:rFonts w:ascii="Arial" w:hAnsi="Arial"/>
          <w:color w:val="000000"/>
          <w:sz w:val="26"/>
          <w:szCs w:val="26"/>
        </w:rPr>
        <w:t>Such</w:t>
      </w:r>
      <w:r w:rsidR="00D755F8" w:rsidRPr="00B22479">
        <w:rPr>
          <w:rFonts w:ascii="Arial" w:hAnsi="Arial"/>
          <w:color w:val="000000"/>
          <w:sz w:val="26"/>
          <w:szCs w:val="26"/>
        </w:rPr>
        <w:t xml:space="preserve"> is needed for</w:t>
      </w:r>
      <w:r w:rsidR="00781C00" w:rsidRPr="00B22479">
        <w:rPr>
          <w:rFonts w:ascii="Arial" w:hAnsi="Arial"/>
          <w:color w:val="000000"/>
          <w:sz w:val="26"/>
          <w:szCs w:val="26"/>
        </w:rPr>
        <w:t xml:space="preserve"> </w:t>
      </w:r>
      <w:r w:rsidR="00D755F8" w:rsidRPr="00B22479">
        <w:rPr>
          <w:rFonts w:ascii="Arial" w:hAnsi="Arial"/>
          <w:color w:val="000000"/>
          <w:sz w:val="26"/>
          <w:szCs w:val="26"/>
        </w:rPr>
        <w:t>the purposes of</w:t>
      </w:r>
      <w:r w:rsidR="00781C00" w:rsidRPr="00B22479">
        <w:rPr>
          <w:rFonts w:ascii="Arial" w:hAnsi="Arial"/>
          <w:color w:val="000000"/>
          <w:sz w:val="26"/>
          <w:szCs w:val="26"/>
        </w:rPr>
        <w:t xml:space="preserve"> invest</w:t>
      </w:r>
      <w:r w:rsidR="00D755F8" w:rsidRPr="00B22479">
        <w:rPr>
          <w:rFonts w:ascii="Arial" w:hAnsi="Arial"/>
          <w:color w:val="000000"/>
          <w:sz w:val="26"/>
          <w:szCs w:val="26"/>
        </w:rPr>
        <w:t>ing</w:t>
      </w:r>
      <w:r w:rsidR="00781C00" w:rsidRPr="00B22479">
        <w:rPr>
          <w:rFonts w:ascii="Arial" w:hAnsi="Arial"/>
          <w:color w:val="000000"/>
          <w:sz w:val="26"/>
          <w:szCs w:val="26"/>
        </w:rPr>
        <w:t xml:space="preserve"> capital</w:t>
      </w:r>
      <w:r w:rsidR="00D755F8" w:rsidRPr="00B22479">
        <w:rPr>
          <w:rFonts w:ascii="Arial" w:hAnsi="Arial"/>
          <w:color w:val="000000"/>
          <w:sz w:val="26"/>
          <w:szCs w:val="26"/>
        </w:rPr>
        <w:t xml:space="preserve"> in the ECO regional development and growth</w:t>
      </w:r>
      <w:r w:rsidR="00781C00" w:rsidRPr="00B22479">
        <w:rPr>
          <w:rFonts w:ascii="Arial" w:hAnsi="Arial"/>
          <w:color w:val="000000"/>
          <w:sz w:val="26"/>
          <w:szCs w:val="26"/>
        </w:rPr>
        <w:t xml:space="preserve">. </w:t>
      </w:r>
    </w:p>
    <w:p w:rsidR="00781C00" w:rsidRPr="00B22479" w:rsidRDefault="00781C00" w:rsidP="00781C00">
      <w:pPr>
        <w:ind w:left="720"/>
        <w:jc w:val="both"/>
        <w:rPr>
          <w:rFonts w:ascii="Arial" w:hAnsi="Arial"/>
          <w:color w:val="000000"/>
          <w:sz w:val="26"/>
          <w:szCs w:val="26"/>
        </w:rPr>
      </w:pPr>
    </w:p>
    <w:p w:rsidR="00781C00" w:rsidRPr="001E68E4" w:rsidRDefault="00781C00" w:rsidP="00781C00">
      <w:pPr>
        <w:ind w:firstLine="720"/>
        <w:rPr>
          <w:rFonts w:ascii="Arial" w:hAnsi="Arial"/>
          <w:sz w:val="26"/>
          <w:szCs w:val="26"/>
          <w:u w:val="single"/>
        </w:rPr>
      </w:pPr>
      <w:r w:rsidRPr="001E68E4">
        <w:rPr>
          <w:rFonts w:ascii="Arial" w:hAnsi="Arial"/>
          <w:sz w:val="26"/>
          <w:szCs w:val="26"/>
          <w:u w:val="single"/>
        </w:rPr>
        <w:t xml:space="preserve">Latest developments: </w:t>
      </w:r>
    </w:p>
    <w:p w:rsidR="00781C00" w:rsidRPr="001E68E4" w:rsidRDefault="00763FFD" w:rsidP="001E68E4">
      <w:pPr>
        <w:numPr>
          <w:ilvl w:val="0"/>
          <w:numId w:val="14"/>
        </w:numPr>
        <w:jc w:val="both"/>
        <w:rPr>
          <w:rFonts w:ascii="Arial" w:hAnsi="Arial"/>
          <w:color w:val="000000"/>
          <w:sz w:val="26"/>
          <w:szCs w:val="26"/>
        </w:rPr>
      </w:pPr>
      <w:r w:rsidRPr="001E68E4">
        <w:rPr>
          <w:rFonts w:ascii="Arial" w:hAnsi="Arial"/>
          <w:color w:val="000000"/>
          <w:sz w:val="26"/>
          <w:szCs w:val="26"/>
        </w:rPr>
        <w:t xml:space="preserve">Based on the proposals of </w:t>
      </w:r>
      <w:r w:rsidR="00B22479" w:rsidRPr="001E68E4">
        <w:rPr>
          <w:rFonts w:ascii="Arial" w:hAnsi="Arial"/>
          <w:color w:val="000000"/>
          <w:sz w:val="26"/>
          <w:szCs w:val="26"/>
        </w:rPr>
        <w:t xml:space="preserve">the </w:t>
      </w:r>
      <w:r w:rsidRPr="001E68E4">
        <w:rPr>
          <w:rFonts w:ascii="Arial" w:hAnsi="Arial"/>
          <w:color w:val="000000"/>
          <w:sz w:val="26"/>
          <w:szCs w:val="26"/>
        </w:rPr>
        <w:t>Member States</w:t>
      </w:r>
      <w:r w:rsidR="00D755F8" w:rsidRPr="001E68E4">
        <w:rPr>
          <w:rFonts w:ascii="Arial" w:hAnsi="Arial"/>
          <w:color w:val="000000"/>
          <w:sz w:val="26"/>
          <w:szCs w:val="26"/>
        </w:rPr>
        <w:t>,</w:t>
      </w:r>
      <w:r w:rsidRPr="001E68E4">
        <w:rPr>
          <w:rFonts w:ascii="Arial" w:hAnsi="Arial"/>
          <w:color w:val="000000"/>
          <w:sz w:val="26"/>
          <w:szCs w:val="26"/>
        </w:rPr>
        <w:t xml:space="preserve"> with the objective to provide broad ECO regional user</w:t>
      </w:r>
      <w:r w:rsidR="00D755F8" w:rsidRPr="001E68E4">
        <w:rPr>
          <w:rFonts w:ascii="Arial" w:hAnsi="Arial"/>
          <w:color w:val="000000"/>
          <w:sz w:val="26"/>
          <w:szCs w:val="26"/>
        </w:rPr>
        <w:t>s</w:t>
      </w:r>
      <w:r w:rsidR="00781C00" w:rsidRPr="001E68E4">
        <w:rPr>
          <w:rFonts w:ascii="Arial" w:hAnsi="Arial"/>
          <w:color w:val="000000"/>
          <w:sz w:val="26"/>
          <w:szCs w:val="26"/>
        </w:rPr>
        <w:t xml:space="preserve"> with ECO-specific </w:t>
      </w:r>
      <w:r w:rsidR="00D755F8" w:rsidRPr="001E68E4">
        <w:rPr>
          <w:rFonts w:ascii="Arial" w:hAnsi="Arial"/>
          <w:color w:val="000000"/>
          <w:sz w:val="26"/>
          <w:szCs w:val="26"/>
        </w:rPr>
        <w:t xml:space="preserve">statistical data and economic </w:t>
      </w:r>
      <w:r w:rsidR="00781C00" w:rsidRPr="001E68E4">
        <w:rPr>
          <w:rFonts w:ascii="Arial" w:hAnsi="Arial"/>
          <w:color w:val="000000"/>
          <w:sz w:val="26"/>
          <w:szCs w:val="26"/>
        </w:rPr>
        <w:t xml:space="preserve">information, harmonious with </w:t>
      </w:r>
      <w:r w:rsidR="00D755F8" w:rsidRPr="001E68E4">
        <w:rPr>
          <w:rFonts w:ascii="Arial" w:hAnsi="Arial"/>
          <w:color w:val="000000"/>
          <w:sz w:val="26"/>
          <w:szCs w:val="26"/>
        </w:rPr>
        <w:t>current statistical trends, including the C</w:t>
      </w:r>
      <w:r w:rsidRPr="001E68E4">
        <w:rPr>
          <w:rFonts w:ascii="Arial" w:hAnsi="Arial"/>
          <w:color w:val="000000"/>
          <w:sz w:val="26"/>
          <w:szCs w:val="26"/>
        </w:rPr>
        <w:t>ovid-19</w:t>
      </w:r>
      <w:r w:rsidR="00781C00" w:rsidRPr="001E68E4">
        <w:rPr>
          <w:rFonts w:ascii="Arial" w:hAnsi="Arial"/>
          <w:color w:val="000000"/>
          <w:sz w:val="26"/>
          <w:szCs w:val="26"/>
        </w:rPr>
        <w:t xml:space="preserve"> Statistics, Digitisation </w:t>
      </w:r>
      <w:r w:rsidR="00D755F8" w:rsidRPr="001E68E4">
        <w:rPr>
          <w:rFonts w:ascii="Arial" w:hAnsi="Arial"/>
          <w:color w:val="000000"/>
          <w:sz w:val="26"/>
          <w:szCs w:val="26"/>
        </w:rPr>
        <w:t>&amp;</w:t>
      </w:r>
      <w:r w:rsidR="00781C00" w:rsidRPr="001E68E4">
        <w:rPr>
          <w:rFonts w:ascii="Arial" w:hAnsi="Arial"/>
          <w:color w:val="000000"/>
          <w:sz w:val="26"/>
          <w:szCs w:val="26"/>
        </w:rPr>
        <w:t xml:space="preserve"> Big Data, the Council may </w:t>
      </w:r>
      <w:r w:rsidR="00B22479" w:rsidRPr="001E68E4">
        <w:rPr>
          <w:rFonts w:ascii="Arial" w:hAnsi="Arial"/>
          <w:color w:val="000000"/>
          <w:sz w:val="26"/>
          <w:szCs w:val="26"/>
        </w:rPr>
        <w:t>acknowledge</w:t>
      </w:r>
      <w:r w:rsidR="00781C00" w:rsidRPr="001E68E4">
        <w:rPr>
          <w:rFonts w:ascii="Arial" w:hAnsi="Arial"/>
          <w:color w:val="000000"/>
          <w:sz w:val="26"/>
          <w:szCs w:val="26"/>
        </w:rPr>
        <w:t xml:space="preserve"> the </w:t>
      </w:r>
      <w:r w:rsidRPr="001E68E4">
        <w:rPr>
          <w:rFonts w:ascii="Arial" w:hAnsi="Arial"/>
          <w:color w:val="000000"/>
          <w:sz w:val="26"/>
          <w:szCs w:val="26"/>
        </w:rPr>
        <w:t xml:space="preserve">proposals of the </w:t>
      </w:r>
      <w:r w:rsidR="00781C00" w:rsidRPr="001E68E4">
        <w:rPr>
          <w:rFonts w:ascii="Arial" w:hAnsi="Arial"/>
          <w:color w:val="000000"/>
          <w:sz w:val="26"/>
          <w:szCs w:val="26"/>
        </w:rPr>
        <w:t>Member States</w:t>
      </w:r>
      <w:r w:rsidRPr="001E68E4">
        <w:rPr>
          <w:rFonts w:ascii="Arial" w:hAnsi="Arial"/>
          <w:color w:val="000000"/>
          <w:sz w:val="26"/>
          <w:szCs w:val="26"/>
        </w:rPr>
        <w:t xml:space="preserve"> </w:t>
      </w:r>
      <w:r w:rsidR="00B22479" w:rsidRPr="001E68E4">
        <w:rPr>
          <w:rFonts w:ascii="Arial" w:hAnsi="Arial"/>
          <w:color w:val="000000"/>
          <w:sz w:val="26"/>
          <w:szCs w:val="26"/>
        </w:rPr>
        <w:t xml:space="preserve">that related in the reporting period </w:t>
      </w:r>
      <w:r w:rsidRPr="001E68E4">
        <w:rPr>
          <w:rFonts w:ascii="Arial" w:hAnsi="Arial"/>
          <w:color w:val="000000"/>
          <w:sz w:val="26"/>
          <w:szCs w:val="26"/>
        </w:rPr>
        <w:t xml:space="preserve">to </w:t>
      </w:r>
      <w:r w:rsidR="00781C00" w:rsidRPr="001E68E4">
        <w:rPr>
          <w:rFonts w:ascii="Arial" w:hAnsi="Arial"/>
          <w:color w:val="000000"/>
          <w:sz w:val="26"/>
          <w:szCs w:val="26"/>
        </w:rPr>
        <w:t>statistics trainings for the ECO National Statistical Offices (NSOs)</w:t>
      </w:r>
      <w:r w:rsidRPr="001E68E4">
        <w:rPr>
          <w:rFonts w:ascii="Arial" w:hAnsi="Arial"/>
          <w:color w:val="000000"/>
          <w:sz w:val="26"/>
          <w:szCs w:val="26"/>
        </w:rPr>
        <w:t xml:space="preserve">. </w:t>
      </w:r>
      <w:r w:rsidR="00D755F8" w:rsidRPr="001E68E4">
        <w:rPr>
          <w:rFonts w:ascii="Arial" w:hAnsi="Arial"/>
          <w:color w:val="000000"/>
          <w:sz w:val="26"/>
          <w:szCs w:val="26"/>
        </w:rPr>
        <w:t>To that effect, t</w:t>
      </w:r>
      <w:r w:rsidRPr="001E68E4">
        <w:rPr>
          <w:rFonts w:ascii="Arial" w:hAnsi="Arial"/>
          <w:color w:val="000000"/>
          <w:sz w:val="26"/>
          <w:szCs w:val="26"/>
        </w:rPr>
        <w:t xml:space="preserve">he Republic of Turkey, Islamic Republic of Pakistan and Islamic Republic of Iran </w:t>
      </w:r>
      <w:r w:rsidR="00B22479" w:rsidRPr="001E68E4">
        <w:rPr>
          <w:rFonts w:ascii="Arial" w:hAnsi="Arial"/>
          <w:color w:val="000000"/>
          <w:sz w:val="26"/>
          <w:szCs w:val="26"/>
        </w:rPr>
        <w:t xml:space="preserve">availed essential practices in </w:t>
      </w:r>
      <w:r w:rsidRPr="001E68E4">
        <w:rPr>
          <w:rFonts w:ascii="Arial" w:hAnsi="Arial"/>
          <w:color w:val="000000"/>
          <w:sz w:val="26"/>
          <w:szCs w:val="26"/>
        </w:rPr>
        <w:t>fast-track trainings on statistics</w:t>
      </w:r>
      <w:r w:rsidR="00B22479" w:rsidRPr="001E68E4">
        <w:rPr>
          <w:rFonts w:ascii="Arial" w:hAnsi="Arial"/>
          <w:color w:val="000000"/>
          <w:sz w:val="26"/>
          <w:szCs w:val="26"/>
        </w:rPr>
        <w:t xml:space="preserve"> during 2021.</w:t>
      </w:r>
      <w:r w:rsidRPr="001E68E4">
        <w:rPr>
          <w:rFonts w:ascii="Arial" w:hAnsi="Arial"/>
          <w:color w:val="000000"/>
          <w:sz w:val="26"/>
          <w:szCs w:val="26"/>
        </w:rPr>
        <w:t xml:space="preserve"> </w:t>
      </w:r>
      <w:r w:rsidR="00B22479" w:rsidRPr="001E68E4">
        <w:rPr>
          <w:rFonts w:ascii="Arial" w:hAnsi="Arial"/>
          <w:color w:val="000000"/>
          <w:sz w:val="26"/>
          <w:szCs w:val="26"/>
        </w:rPr>
        <w:t xml:space="preserve">To extend the scope of the impact from </w:t>
      </w:r>
      <w:r w:rsidR="001E68E4" w:rsidRPr="001E68E4">
        <w:rPr>
          <w:rFonts w:ascii="Arial" w:hAnsi="Arial"/>
          <w:color w:val="000000"/>
          <w:sz w:val="26"/>
          <w:szCs w:val="26"/>
        </w:rPr>
        <w:t>aforementioned</w:t>
      </w:r>
      <w:r w:rsidR="00B22479" w:rsidRPr="001E68E4">
        <w:rPr>
          <w:rFonts w:ascii="Arial" w:hAnsi="Arial"/>
          <w:color w:val="000000"/>
          <w:sz w:val="26"/>
          <w:szCs w:val="26"/>
        </w:rPr>
        <w:t xml:space="preserve"> trainings,</w:t>
      </w:r>
      <w:r w:rsidRPr="001E68E4">
        <w:rPr>
          <w:rFonts w:ascii="Arial" w:hAnsi="Arial"/>
          <w:color w:val="000000"/>
          <w:sz w:val="26"/>
          <w:szCs w:val="26"/>
        </w:rPr>
        <w:t xml:space="preserve"> the </w:t>
      </w:r>
      <w:r w:rsidR="00B22479" w:rsidRPr="001E68E4">
        <w:rPr>
          <w:rFonts w:ascii="Arial" w:hAnsi="Arial"/>
          <w:color w:val="000000"/>
          <w:sz w:val="26"/>
          <w:szCs w:val="26"/>
        </w:rPr>
        <w:t xml:space="preserve">aforementioned statistical institutions of the </w:t>
      </w:r>
      <w:r w:rsidRPr="001E68E4">
        <w:rPr>
          <w:rFonts w:ascii="Arial" w:hAnsi="Arial"/>
          <w:color w:val="000000"/>
          <w:sz w:val="26"/>
          <w:szCs w:val="26"/>
        </w:rPr>
        <w:t xml:space="preserve">ECO Member States </w:t>
      </w:r>
      <w:r w:rsidR="00B22479" w:rsidRPr="001E68E4">
        <w:rPr>
          <w:rFonts w:ascii="Arial" w:hAnsi="Arial"/>
          <w:color w:val="000000"/>
          <w:sz w:val="26"/>
          <w:szCs w:val="26"/>
        </w:rPr>
        <w:t xml:space="preserve">may offer rigorous trainings to the remaining ECO Member States </w:t>
      </w:r>
      <w:r w:rsidRPr="001E68E4">
        <w:rPr>
          <w:rFonts w:ascii="Arial" w:hAnsi="Arial"/>
          <w:color w:val="000000"/>
          <w:sz w:val="26"/>
          <w:szCs w:val="26"/>
        </w:rPr>
        <w:t>during 2022.</w:t>
      </w:r>
    </w:p>
    <w:p w:rsidR="00781C00" w:rsidRPr="001E68E4" w:rsidRDefault="00781C00" w:rsidP="001E68E4">
      <w:pPr>
        <w:numPr>
          <w:ilvl w:val="0"/>
          <w:numId w:val="14"/>
        </w:numPr>
        <w:jc w:val="both"/>
        <w:rPr>
          <w:rFonts w:ascii="Arial" w:hAnsi="Arial"/>
          <w:color w:val="000000"/>
          <w:sz w:val="26"/>
          <w:szCs w:val="26"/>
        </w:rPr>
      </w:pPr>
      <w:r w:rsidRPr="001E68E4">
        <w:rPr>
          <w:rFonts w:ascii="Arial" w:hAnsi="Arial"/>
          <w:color w:val="000000"/>
          <w:sz w:val="26"/>
          <w:szCs w:val="26"/>
        </w:rPr>
        <w:t xml:space="preserve">In June 2019 the ECO Secretariat initiated a </w:t>
      </w:r>
      <w:r w:rsidR="00D755F8" w:rsidRPr="001E68E4">
        <w:rPr>
          <w:rFonts w:ascii="Arial" w:hAnsi="Arial"/>
          <w:color w:val="000000"/>
          <w:sz w:val="26"/>
          <w:szCs w:val="26"/>
        </w:rPr>
        <w:t xml:space="preserve">newly </w:t>
      </w:r>
      <w:r w:rsidRPr="001E68E4">
        <w:rPr>
          <w:rFonts w:ascii="Arial" w:hAnsi="Arial"/>
          <w:color w:val="000000"/>
          <w:sz w:val="26"/>
          <w:szCs w:val="26"/>
        </w:rPr>
        <w:t>formatted data collecti</w:t>
      </w:r>
      <w:r w:rsidR="00D755F8" w:rsidRPr="001E68E4">
        <w:rPr>
          <w:rFonts w:ascii="Arial" w:hAnsi="Arial"/>
          <w:color w:val="000000"/>
          <w:sz w:val="26"/>
          <w:szCs w:val="26"/>
        </w:rPr>
        <w:t xml:space="preserve">on </w:t>
      </w:r>
      <w:r w:rsidRPr="001E68E4">
        <w:rPr>
          <w:rFonts w:ascii="Arial" w:hAnsi="Arial"/>
          <w:color w:val="000000"/>
          <w:sz w:val="26"/>
          <w:szCs w:val="26"/>
        </w:rPr>
        <w:t>questionnaire</w:t>
      </w:r>
      <w:r w:rsidR="001E68E4" w:rsidRPr="001E68E4">
        <w:rPr>
          <w:rFonts w:ascii="Arial" w:hAnsi="Arial"/>
          <w:color w:val="000000"/>
          <w:sz w:val="26"/>
          <w:szCs w:val="26"/>
        </w:rPr>
        <w:t>,</w:t>
      </w:r>
      <w:r w:rsidRPr="001E68E4">
        <w:rPr>
          <w:rFonts w:ascii="Arial" w:hAnsi="Arial"/>
          <w:color w:val="000000"/>
          <w:sz w:val="26"/>
          <w:szCs w:val="26"/>
        </w:rPr>
        <w:t xml:space="preserve"> designed </w:t>
      </w:r>
      <w:r w:rsidR="001E68E4" w:rsidRPr="001E68E4">
        <w:rPr>
          <w:rFonts w:ascii="Arial" w:hAnsi="Arial"/>
          <w:color w:val="000000"/>
          <w:sz w:val="26"/>
          <w:szCs w:val="26"/>
        </w:rPr>
        <w:t>under</w:t>
      </w:r>
      <w:r w:rsidR="00763FFD" w:rsidRPr="001E68E4">
        <w:rPr>
          <w:rFonts w:ascii="Arial" w:hAnsi="Arial"/>
          <w:color w:val="000000"/>
          <w:sz w:val="26"/>
          <w:szCs w:val="26"/>
        </w:rPr>
        <w:t xml:space="preserve"> the</w:t>
      </w:r>
      <w:r w:rsidRPr="001E68E4">
        <w:rPr>
          <w:rFonts w:ascii="Arial" w:hAnsi="Arial"/>
          <w:color w:val="000000"/>
          <w:sz w:val="26"/>
          <w:szCs w:val="26"/>
        </w:rPr>
        <w:t xml:space="preserve"> “ECO Data Bank”</w:t>
      </w:r>
      <w:r w:rsidR="00763FFD" w:rsidRPr="001E68E4">
        <w:rPr>
          <w:rFonts w:ascii="Arial" w:hAnsi="Arial"/>
          <w:color w:val="000000"/>
          <w:sz w:val="26"/>
          <w:szCs w:val="26"/>
        </w:rPr>
        <w:t xml:space="preserve"> concept</w:t>
      </w:r>
      <w:r w:rsidRPr="001E68E4">
        <w:rPr>
          <w:rFonts w:ascii="Arial" w:hAnsi="Arial"/>
          <w:color w:val="000000"/>
          <w:sz w:val="26"/>
          <w:szCs w:val="26"/>
        </w:rPr>
        <w:t xml:space="preserve">. </w:t>
      </w:r>
      <w:r w:rsidR="001E68E4" w:rsidRPr="001E68E4">
        <w:rPr>
          <w:rFonts w:ascii="Arial" w:hAnsi="Arial"/>
          <w:color w:val="000000"/>
          <w:sz w:val="26"/>
          <w:szCs w:val="26"/>
        </w:rPr>
        <w:t>The latter</w:t>
      </w:r>
      <w:r w:rsidR="00763FFD" w:rsidRPr="001E68E4">
        <w:rPr>
          <w:rFonts w:ascii="Arial" w:hAnsi="Arial"/>
          <w:color w:val="000000"/>
          <w:sz w:val="26"/>
          <w:szCs w:val="26"/>
        </w:rPr>
        <w:t xml:space="preserve"> has been </w:t>
      </w:r>
      <w:r w:rsidR="001E68E4" w:rsidRPr="001E68E4">
        <w:rPr>
          <w:rFonts w:ascii="Arial" w:hAnsi="Arial"/>
          <w:color w:val="000000"/>
          <w:sz w:val="26"/>
          <w:szCs w:val="26"/>
        </w:rPr>
        <w:t>tailored</w:t>
      </w:r>
      <w:r w:rsidR="00763FFD" w:rsidRPr="001E68E4">
        <w:rPr>
          <w:rFonts w:ascii="Arial" w:hAnsi="Arial"/>
          <w:color w:val="000000"/>
          <w:sz w:val="26"/>
          <w:szCs w:val="26"/>
        </w:rPr>
        <w:t xml:space="preserve"> </w:t>
      </w:r>
      <w:r w:rsidR="00D755F8" w:rsidRPr="001E68E4">
        <w:rPr>
          <w:rFonts w:ascii="Arial" w:hAnsi="Arial"/>
          <w:color w:val="000000"/>
          <w:sz w:val="26"/>
          <w:szCs w:val="26"/>
        </w:rPr>
        <w:t>to address the needs on</w:t>
      </w:r>
      <w:r w:rsidR="00763FFD" w:rsidRPr="001E68E4">
        <w:rPr>
          <w:rFonts w:ascii="Arial" w:hAnsi="Arial"/>
          <w:color w:val="000000"/>
          <w:sz w:val="26"/>
          <w:szCs w:val="26"/>
        </w:rPr>
        <w:t>:</w:t>
      </w:r>
      <w:r w:rsidRPr="001E68E4">
        <w:rPr>
          <w:rFonts w:ascii="Arial" w:hAnsi="Arial"/>
          <w:color w:val="000000"/>
          <w:sz w:val="26"/>
          <w:szCs w:val="26"/>
        </w:rPr>
        <w:t xml:space="preserve"> (i) </w:t>
      </w:r>
      <w:r w:rsidR="001E68E4" w:rsidRPr="001E68E4">
        <w:rPr>
          <w:rFonts w:ascii="Arial" w:hAnsi="Arial"/>
          <w:color w:val="000000"/>
          <w:sz w:val="26"/>
          <w:szCs w:val="26"/>
        </w:rPr>
        <w:t>K</w:t>
      </w:r>
      <w:r w:rsidR="00763FFD" w:rsidRPr="001E68E4">
        <w:rPr>
          <w:rFonts w:ascii="Arial" w:hAnsi="Arial"/>
          <w:color w:val="000000"/>
          <w:sz w:val="26"/>
          <w:szCs w:val="26"/>
        </w:rPr>
        <w:t xml:space="preserve">nowledge and expertise </w:t>
      </w:r>
      <w:r w:rsidRPr="001E68E4">
        <w:rPr>
          <w:rFonts w:ascii="Arial" w:hAnsi="Arial"/>
          <w:color w:val="000000"/>
          <w:sz w:val="26"/>
          <w:szCs w:val="26"/>
        </w:rPr>
        <w:t xml:space="preserve">sharing, (ii) </w:t>
      </w:r>
      <w:r w:rsidR="001E68E4" w:rsidRPr="001E68E4">
        <w:rPr>
          <w:rFonts w:ascii="Arial" w:hAnsi="Arial"/>
          <w:color w:val="000000"/>
          <w:sz w:val="26"/>
          <w:szCs w:val="26"/>
        </w:rPr>
        <w:t>I</w:t>
      </w:r>
      <w:r w:rsidR="00763FFD" w:rsidRPr="001E68E4">
        <w:rPr>
          <w:rFonts w:ascii="Arial" w:hAnsi="Arial"/>
          <w:color w:val="000000"/>
          <w:sz w:val="26"/>
          <w:szCs w:val="26"/>
        </w:rPr>
        <w:t xml:space="preserve">ntensive </w:t>
      </w:r>
      <w:r w:rsidRPr="001E68E4">
        <w:rPr>
          <w:rFonts w:ascii="Arial" w:hAnsi="Arial"/>
          <w:color w:val="000000"/>
          <w:sz w:val="26"/>
          <w:szCs w:val="26"/>
        </w:rPr>
        <w:t>cooperation on region</w:t>
      </w:r>
      <w:r w:rsidR="00D755F8" w:rsidRPr="001E68E4">
        <w:rPr>
          <w:rFonts w:ascii="Arial" w:hAnsi="Arial"/>
          <w:color w:val="000000"/>
          <w:sz w:val="26"/>
          <w:szCs w:val="26"/>
        </w:rPr>
        <w:t>al</w:t>
      </w:r>
      <w:r w:rsidRPr="001E68E4">
        <w:rPr>
          <w:rFonts w:ascii="Arial" w:hAnsi="Arial"/>
          <w:color w:val="000000"/>
          <w:sz w:val="26"/>
          <w:szCs w:val="26"/>
        </w:rPr>
        <w:t xml:space="preserve"> </w:t>
      </w:r>
      <w:r w:rsidR="001E68E4" w:rsidRPr="001E68E4">
        <w:rPr>
          <w:rFonts w:ascii="Arial" w:hAnsi="Arial"/>
          <w:color w:val="000000"/>
          <w:sz w:val="26"/>
          <w:szCs w:val="26"/>
        </w:rPr>
        <w:t xml:space="preserve">statistical </w:t>
      </w:r>
      <w:r w:rsidRPr="001E68E4">
        <w:rPr>
          <w:rFonts w:ascii="Arial" w:hAnsi="Arial"/>
          <w:color w:val="000000"/>
          <w:sz w:val="26"/>
          <w:szCs w:val="26"/>
        </w:rPr>
        <w:t xml:space="preserve">projects and activities, (iii) </w:t>
      </w:r>
      <w:r w:rsidR="001E68E4" w:rsidRPr="001E68E4">
        <w:rPr>
          <w:rFonts w:ascii="Arial" w:hAnsi="Arial"/>
          <w:color w:val="000000"/>
          <w:sz w:val="26"/>
          <w:szCs w:val="26"/>
        </w:rPr>
        <w:t>S</w:t>
      </w:r>
      <w:r w:rsidR="00763FFD" w:rsidRPr="001E68E4">
        <w:rPr>
          <w:rFonts w:ascii="Arial" w:hAnsi="Arial"/>
          <w:color w:val="000000"/>
          <w:sz w:val="26"/>
          <w:szCs w:val="26"/>
        </w:rPr>
        <w:t>tatistical capacity building</w:t>
      </w:r>
      <w:r w:rsidRPr="001E68E4">
        <w:rPr>
          <w:rFonts w:ascii="Arial" w:hAnsi="Arial"/>
          <w:color w:val="000000"/>
          <w:sz w:val="26"/>
          <w:szCs w:val="26"/>
        </w:rPr>
        <w:t xml:space="preserve"> and</w:t>
      </w:r>
      <w:r w:rsidR="00763FFD" w:rsidRPr="001E68E4">
        <w:rPr>
          <w:rFonts w:ascii="Arial" w:hAnsi="Arial"/>
          <w:color w:val="000000"/>
          <w:sz w:val="26"/>
          <w:szCs w:val="26"/>
        </w:rPr>
        <w:t>,</w:t>
      </w:r>
      <w:r w:rsidRPr="001E68E4">
        <w:rPr>
          <w:rFonts w:ascii="Arial" w:hAnsi="Arial"/>
          <w:color w:val="000000"/>
          <w:sz w:val="26"/>
          <w:szCs w:val="26"/>
        </w:rPr>
        <w:t xml:space="preserve"> (iv) </w:t>
      </w:r>
      <w:r w:rsidR="001E68E4" w:rsidRPr="001E68E4">
        <w:rPr>
          <w:rFonts w:ascii="Arial" w:hAnsi="Arial"/>
          <w:color w:val="000000"/>
          <w:sz w:val="26"/>
          <w:szCs w:val="26"/>
        </w:rPr>
        <w:t>I</w:t>
      </w:r>
      <w:r w:rsidRPr="001E68E4">
        <w:rPr>
          <w:rFonts w:ascii="Arial" w:hAnsi="Arial"/>
          <w:color w:val="000000"/>
          <w:sz w:val="26"/>
          <w:szCs w:val="26"/>
        </w:rPr>
        <w:t>mprovement of H</w:t>
      </w:r>
      <w:r w:rsidR="00763FFD" w:rsidRPr="001E68E4">
        <w:rPr>
          <w:rFonts w:ascii="Arial" w:hAnsi="Arial"/>
          <w:color w:val="000000"/>
          <w:sz w:val="26"/>
          <w:szCs w:val="26"/>
        </w:rPr>
        <w:t xml:space="preserve">uman Resources </w:t>
      </w:r>
      <w:r w:rsidRPr="001E68E4">
        <w:rPr>
          <w:rFonts w:ascii="Arial" w:hAnsi="Arial"/>
          <w:color w:val="000000"/>
          <w:sz w:val="26"/>
          <w:szCs w:val="26"/>
        </w:rPr>
        <w:t>D</w:t>
      </w:r>
      <w:r w:rsidR="00763FFD" w:rsidRPr="001E68E4">
        <w:rPr>
          <w:rFonts w:ascii="Arial" w:hAnsi="Arial"/>
          <w:color w:val="000000"/>
          <w:sz w:val="26"/>
          <w:szCs w:val="26"/>
        </w:rPr>
        <w:t>evelopment</w:t>
      </w:r>
      <w:r w:rsidR="001E68E4" w:rsidRPr="001E68E4">
        <w:rPr>
          <w:rFonts w:ascii="Arial" w:hAnsi="Arial"/>
          <w:color w:val="000000"/>
          <w:sz w:val="26"/>
          <w:szCs w:val="26"/>
        </w:rPr>
        <w:t xml:space="preserve"> (HRD)-related</w:t>
      </w:r>
      <w:r w:rsidR="00763FFD" w:rsidRPr="001E68E4">
        <w:rPr>
          <w:rFonts w:ascii="Arial" w:hAnsi="Arial"/>
          <w:color w:val="000000"/>
          <w:sz w:val="26"/>
          <w:szCs w:val="26"/>
        </w:rPr>
        <w:t xml:space="preserve"> indicators</w:t>
      </w:r>
      <w:r w:rsidR="00D755F8" w:rsidRPr="001E68E4">
        <w:rPr>
          <w:rFonts w:ascii="Arial" w:hAnsi="Arial"/>
          <w:color w:val="000000"/>
          <w:sz w:val="26"/>
          <w:szCs w:val="26"/>
        </w:rPr>
        <w:t xml:space="preserve">, especially in view that most ECO countries are aspiring to join the row of world’s upper middle income countries. </w:t>
      </w:r>
      <w:r w:rsidRPr="001E68E4">
        <w:rPr>
          <w:rFonts w:ascii="Arial" w:hAnsi="Arial"/>
          <w:color w:val="000000"/>
          <w:sz w:val="26"/>
          <w:szCs w:val="26"/>
        </w:rPr>
        <w:t xml:space="preserve"> </w:t>
      </w:r>
    </w:p>
    <w:p w:rsidR="00781C00" w:rsidRPr="001E68E4" w:rsidRDefault="00781C00" w:rsidP="001E68E4">
      <w:pPr>
        <w:numPr>
          <w:ilvl w:val="0"/>
          <w:numId w:val="14"/>
        </w:numPr>
        <w:jc w:val="both"/>
        <w:rPr>
          <w:rFonts w:ascii="Arial" w:hAnsi="Arial"/>
          <w:color w:val="000000"/>
          <w:sz w:val="26"/>
          <w:szCs w:val="26"/>
        </w:rPr>
      </w:pPr>
      <w:r w:rsidRPr="001E68E4">
        <w:rPr>
          <w:rFonts w:ascii="Arial" w:hAnsi="Arial"/>
          <w:color w:val="000000"/>
          <w:sz w:val="26"/>
          <w:szCs w:val="26"/>
        </w:rPr>
        <w:t xml:space="preserve">In the above regard, the ECO Secretariat </w:t>
      </w:r>
      <w:r w:rsidR="00763FFD" w:rsidRPr="001E68E4">
        <w:rPr>
          <w:rFonts w:ascii="Arial" w:hAnsi="Arial"/>
          <w:color w:val="000000"/>
          <w:sz w:val="26"/>
          <w:szCs w:val="26"/>
        </w:rPr>
        <w:t xml:space="preserve">appreciates the efforts of the National Statistical Offices of the ECO Member States in </w:t>
      </w:r>
      <w:r w:rsidR="001E68E4" w:rsidRPr="001E68E4">
        <w:rPr>
          <w:rFonts w:ascii="Arial" w:hAnsi="Arial"/>
          <w:color w:val="000000"/>
          <w:sz w:val="26"/>
          <w:szCs w:val="26"/>
        </w:rPr>
        <w:t>their expeditiously</w:t>
      </w:r>
      <w:r w:rsidR="00763FFD" w:rsidRPr="001E68E4">
        <w:rPr>
          <w:rFonts w:ascii="Arial" w:hAnsi="Arial"/>
          <w:color w:val="000000"/>
          <w:sz w:val="26"/>
          <w:szCs w:val="26"/>
        </w:rPr>
        <w:t xml:space="preserve"> responding with relevant </w:t>
      </w:r>
      <w:r w:rsidR="00D755F8" w:rsidRPr="001E68E4">
        <w:rPr>
          <w:rFonts w:ascii="Arial" w:hAnsi="Arial"/>
          <w:color w:val="000000"/>
          <w:sz w:val="26"/>
          <w:szCs w:val="26"/>
        </w:rPr>
        <w:t xml:space="preserve">statistical </w:t>
      </w:r>
      <w:r w:rsidR="00763FFD" w:rsidRPr="001E68E4">
        <w:rPr>
          <w:rFonts w:ascii="Arial" w:hAnsi="Arial"/>
          <w:color w:val="000000"/>
          <w:sz w:val="26"/>
          <w:szCs w:val="26"/>
        </w:rPr>
        <w:t xml:space="preserve">data and </w:t>
      </w:r>
      <w:r w:rsidR="00D755F8" w:rsidRPr="001E68E4">
        <w:rPr>
          <w:rFonts w:ascii="Arial" w:hAnsi="Arial"/>
          <w:color w:val="000000"/>
          <w:sz w:val="26"/>
          <w:szCs w:val="26"/>
        </w:rPr>
        <w:t xml:space="preserve">economic </w:t>
      </w:r>
      <w:r w:rsidR="00763FFD" w:rsidRPr="001E68E4">
        <w:rPr>
          <w:rFonts w:ascii="Arial" w:hAnsi="Arial"/>
          <w:color w:val="000000"/>
          <w:sz w:val="26"/>
          <w:szCs w:val="26"/>
        </w:rPr>
        <w:t>information as feedback to</w:t>
      </w:r>
      <w:r w:rsidRPr="001E68E4">
        <w:rPr>
          <w:rFonts w:ascii="Arial" w:hAnsi="Arial"/>
          <w:color w:val="000000"/>
          <w:sz w:val="26"/>
          <w:szCs w:val="26"/>
        </w:rPr>
        <w:t xml:space="preserve"> </w:t>
      </w:r>
      <w:r w:rsidR="00763FFD" w:rsidRPr="001E68E4">
        <w:rPr>
          <w:rFonts w:ascii="Arial" w:hAnsi="Arial"/>
          <w:color w:val="000000"/>
          <w:sz w:val="26"/>
          <w:szCs w:val="26"/>
        </w:rPr>
        <w:t xml:space="preserve">ECO Secretariat’s </w:t>
      </w:r>
      <w:r w:rsidRPr="001E68E4">
        <w:rPr>
          <w:rFonts w:ascii="Arial" w:hAnsi="Arial"/>
          <w:color w:val="000000"/>
          <w:sz w:val="26"/>
          <w:szCs w:val="26"/>
        </w:rPr>
        <w:t>Note Verbale No. PERS/ECO Data Bank/2019/542 dated 01.07.2019.</w:t>
      </w:r>
    </w:p>
    <w:p w:rsidR="00781C00" w:rsidRPr="001E68E4" w:rsidRDefault="00D755F8" w:rsidP="001E68E4">
      <w:pPr>
        <w:numPr>
          <w:ilvl w:val="0"/>
          <w:numId w:val="14"/>
        </w:numPr>
        <w:jc w:val="both"/>
        <w:rPr>
          <w:rFonts w:ascii="Arial" w:hAnsi="Arial"/>
          <w:color w:val="000000"/>
          <w:sz w:val="26"/>
          <w:szCs w:val="26"/>
        </w:rPr>
      </w:pPr>
      <w:r w:rsidRPr="001E68E4">
        <w:rPr>
          <w:rFonts w:ascii="Arial" w:hAnsi="Arial"/>
          <w:color w:val="000000"/>
          <w:sz w:val="26"/>
          <w:szCs w:val="26"/>
        </w:rPr>
        <w:t>The ECO Secretariat appreciates statistical</w:t>
      </w:r>
      <w:r w:rsidR="00781C00" w:rsidRPr="001E68E4">
        <w:rPr>
          <w:rFonts w:ascii="Arial" w:hAnsi="Arial"/>
          <w:color w:val="000000"/>
          <w:sz w:val="26"/>
          <w:szCs w:val="26"/>
        </w:rPr>
        <w:t xml:space="preserve"> </w:t>
      </w:r>
      <w:r w:rsidRPr="001E68E4">
        <w:rPr>
          <w:rFonts w:ascii="Arial" w:hAnsi="Arial"/>
          <w:color w:val="000000"/>
          <w:sz w:val="26"/>
          <w:szCs w:val="26"/>
        </w:rPr>
        <w:t xml:space="preserve">data contributions of the </w:t>
      </w:r>
      <w:r w:rsidR="00781C00" w:rsidRPr="001E68E4">
        <w:rPr>
          <w:rFonts w:ascii="Arial" w:hAnsi="Arial"/>
          <w:color w:val="000000"/>
          <w:sz w:val="26"/>
          <w:szCs w:val="26"/>
        </w:rPr>
        <w:t>Republic of Azerbaijan</w:t>
      </w:r>
      <w:r w:rsidR="001E68E4" w:rsidRPr="001E68E4">
        <w:rPr>
          <w:rFonts w:ascii="Arial" w:hAnsi="Arial"/>
          <w:color w:val="000000"/>
          <w:sz w:val="26"/>
          <w:szCs w:val="26"/>
        </w:rPr>
        <w:t xml:space="preserve">, the </w:t>
      </w:r>
      <w:r w:rsidR="00781C00" w:rsidRPr="001E68E4">
        <w:rPr>
          <w:rFonts w:ascii="Arial" w:hAnsi="Arial"/>
          <w:color w:val="000000"/>
          <w:sz w:val="26"/>
          <w:szCs w:val="26"/>
        </w:rPr>
        <w:t xml:space="preserve">Islamic Republic of Afghanistan </w:t>
      </w:r>
      <w:r w:rsidR="001E68E4" w:rsidRPr="001E68E4">
        <w:rPr>
          <w:rFonts w:ascii="Arial" w:hAnsi="Arial"/>
          <w:color w:val="000000"/>
          <w:sz w:val="26"/>
          <w:szCs w:val="26"/>
        </w:rPr>
        <w:t xml:space="preserve">who </w:t>
      </w:r>
      <w:r w:rsidR="00781C00" w:rsidRPr="001E68E4">
        <w:rPr>
          <w:rFonts w:ascii="Arial" w:hAnsi="Arial"/>
          <w:color w:val="000000"/>
          <w:sz w:val="26"/>
          <w:szCs w:val="26"/>
        </w:rPr>
        <w:t>also contributed to the “ECO Data Ban</w:t>
      </w:r>
      <w:r w:rsidRPr="001E68E4">
        <w:rPr>
          <w:rFonts w:ascii="Arial" w:hAnsi="Arial"/>
          <w:color w:val="000000"/>
          <w:sz w:val="26"/>
          <w:szCs w:val="26"/>
        </w:rPr>
        <w:t>k” by providing Statistical Year Book and detailed Appendices</w:t>
      </w:r>
      <w:r w:rsidR="00E57779" w:rsidRPr="001E68E4">
        <w:rPr>
          <w:rFonts w:ascii="Arial" w:hAnsi="Arial"/>
          <w:color w:val="000000"/>
          <w:sz w:val="26"/>
          <w:szCs w:val="26"/>
        </w:rPr>
        <w:t xml:space="preserve"> as </w:t>
      </w:r>
      <w:r w:rsidR="00F463F5">
        <w:rPr>
          <w:rFonts w:ascii="Arial" w:hAnsi="Arial"/>
          <w:color w:val="000000"/>
          <w:sz w:val="26"/>
          <w:szCs w:val="26"/>
        </w:rPr>
        <w:t>done by</w:t>
      </w:r>
      <w:r w:rsidR="00E57779" w:rsidRPr="001E68E4">
        <w:rPr>
          <w:rFonts w:ascii="Arial" w:hAnsi="Arial"/>
          <w:color w:val="000000"/>
          <w:sz w:val="26"/>
          <w:szCs w:val="26"/>
        </w:rPr>
        <w:t xml:space="preserve"> the Kyrgyz Republic, Republic of Tajikistan</w:t>
      </w:r>
      <w:r w:rsidR="00E13D96">
        <w:rPr>
          <w:rFonts w:ascii="Arial" w:hAnsi="Arial"/>
          <w:color w:val="000000"/>
          <w:sz w:val="26"/>
          <w:szCs w:val="26"/>
          <w:lang w:val="en-GB"/>
        </w:rPr>
        <w:t>,</w:t>
      </w:r>
      <w:r w:rsidR="00E57779" w:rsidRPr="001E68E4">
        <w:rPr>
          <w:rFonts w:ascii="Arial" w:hAnsi="Arial"/>
          <w:color w:val="000000"/>
          <w:sz w:val="26"/>
          <w:szCs w:val="26"/>
        </w:rPr>
        <w:t xml:space="preserve"> Turkmenistan and Republic of Kazakhstan</w:t>
      </w:r>
      <w:r w:rsidRPr="001E68E4">
        <w:rPr>
          <w:rFonts w:ascii="Arial" w:hAnsi="Arial"/>
          <w:color w:val="000000"/>
          <w:sz w:val="26"/>
          <w:szCs w:val="26"/>
        </w:rPr>
        <w:t xml:space="preserve">. </w:t>
      </w:r>
    </w:p>
    <w:p w:rsidR="00781C00" w:rsidRPr="001E68E4" w:rsidRDefault="00D755F8" w:rsidP="001E68E4">
      <w:pPr>
        <w:numPr>
          <w:ilvl w:val="0"/>
          <w:numId w:val="14"/>
        </w:numPr>
        <w:jc w:val="both"/>
        <w:rPr>
          <w:rFonts w:ascii="Arial" w:hAnsi="Arial"/>
          <w:color w:val="000000"/>
          <w:sz w:val="26"/>
          <w:szCs w:val="26"/>
        </w:rPr>
      </w:pPr>
      <w:r w:rsidRPr="001E68E4">
        <w:rPr>
          <w:rFonts w:ascii="Arial" w:hAnsi="Arial"/>
          <w:color w:val="000000"/>
          <w:sz w:val="26"/>
          <w:szCs w:val="26"/>
        </w:rPr>
        <w:t xml:space="preserve">Special token of </w:t>
      </w:r>
      <w:r w:rsidR="001E68E4" w:rsidRPr="001E68E4">
        <w:rPr>
          <w:rFonts w:ascii="Arial" w:hAnsi="Arial"/>
          <w:color w:val="000000"/>
          <w:sz w:val="26"/>
          <w:szCs w:val="26"/>
        </w:rPr>
        <w:t xml:space="preserve">the Council’s </w:t>
      </w:r>
      <w:r w:rsidRPr="001E68E4">
        <w:rPr>
          <w:rFonts w:ascii="Arial" w:hAnsi="Arial"/>
          <w:color w:val="000000"/>
          <w:sz w:val="26"/>
          <w:szCs w:val="26"/>
        </w:rPr>
        <w:t xml:space="preserve">appreciation is to the Republic of Turkey and </w:t>
      </w:r>
      <w:r w:rsidR="00781C00" w:rsidRPr="001E68E4">
        <w:rPr>
          <w:rFonts w:ascii="Arial" w:hAnsi="Arial"/>
          <w:color w:val="000000"/>
          <w:sz w:val="26"/>
          <w:szCs w:val="26"/>
        </w:rPr>
        <w:t xml:space="preserve">the Islamic Republic of Pakistan </w:t>
      </w:r>
      <w:r w:rsidRPr="001E68E4">
        <w:rPr>
          <w:rFonts w:ascii="Arial" w:hAnsi="Arial"/>
          <w:color w:val="000000"/>
          <w:sz w:val="26"/>
          <w:szCs w:val="26"/>
        </w:rPr>
        <w:t>who h</w:t>
      </w:r>
      <w:r w:rsidR="00E57779" w:rsidRPr="001E68E4">
        <w:rPr>
          <w:rFonts w:ascii="Arial" w:hAnsi="Arial"/>
          <w:color w:val="000000"/>
          <w:sz w:val="26"/>
          <w:szCs w:val="26"/>
        </w:rPr>
        <w:t xml:space="preserve">ave set </w:t>
      </w:r>
      <w:r w:rsidRPr="001E68E4">
        <w:rPr>
          <w:rFonts w:ascii="Arial" w:hAnsi="Arial"/>
          <w:color w:val="000000"/>
          <w:sz w:val="26"/>
          <w:szCs w:val="26"/>
        </w:rPr>
        <w:t xml:space="preserve">exemplary patterns </w:t>
      </w:r>
      <w:r w:rsidR="00E57779" w:rsidRPr="001E68E4">
        <w:rPr>
          <w:rFonts w:ascii="Arial" w:hAnsi="Arial"/>
          <w:color w:val="000000"/>
          <w:sz w:val="26"/>
          <w:szCs w:val="26"/>
        </w:rPr>
        <w:t xml:space="preserve">for the Member States to follow in </w:t>
      </w:r>
      <w:r w:rsidR="001E68E4" w:rsidRPr="001E68E4">
        <w:rPr>
          <w:rFonts w:ascii="Arial" w:hAnsi="Arial"/>
          <w:color w:val="000000"/>
          <w:sz w:val="26"/>
          <w:szCs w:val="26"/>
        </w:rPr>
        <w:t xml:space="preserve">comprehensive </w:t>
      </w:r>
      <w:r w:rsidR="00E57779" w:rsidRPr="001E68E4">
        <w:rPr>
          <w:rFonts w:ascii="Arial" w:hAnsi="Arial"/>
          <w:color w:val="000000"/>
          <w:sz w:val="26"/>
          <w:szCs w:val="26"/>
        </w:rPr>
        <w:t>displ</w:t>
      </w:r>
      <w:r w:rsidR="001E68E4" w:rsidRPr="001E68E4">
        <w:rPr>
          <w:rFonts w:ascii="Arial" w:hAnsi="Arial"/>
          <w:color w:val="000000"/>
          <w:sz w:val="26"/>
          <w:szCs w:val="26"/>
        </w:rPr>
        <w:t>ay forms of their relevant data</w:t>
      </w:r>
      <w:r w:rsidR="00E57779" w:rsidRPr="001E68E4">
        <w:rPr>
          <w:rFonts w:ascii="Arial" w:hAnsi="Arial"/>
          <w:color w:val="000000"/>
          <w:sz w:val="26"/>
          <w:szCs w:val="26"/>
        </w:rPr>
        <w:t xml:space="preserve">, </w:t>
      </w:r>
      <w:r w:rsidR="001E68E4" w:rsidRPr="001E68E4">
        <w:rPr>
          <w:rFonts w:ascii="Arial" w:hAnsi="Arial"/>
          <w:color w:val="000000"/>
          <w:sz w:val="26"/>
          <w:szCs w:val="26"/>
        </w:rPr>
        <w:t>comparable and</w:t>
      </w:r>
      <w:r w:rsidR="00E57779" w:rsidRPr="001E68E4">
        <w:rPr>
          <w:rFonts w:ascii="Arial" w:hAnsi="Arial"/>
          <w:color w:val="000000"/>
          <w:sz w:val="26"/>
          <w:szCs w:val="26"/>
        </w:rPr>
        <w:t xml:space="preserve"> internationally harmonised</w:t>
      </w:r>
      <w:r w:rsidR="001E68E4" w:rsidRPr="001E68E4">
        <w:rPr>
          <w:rFonts w:ascii="Arial" w:hAnsi="Arial"/>
          <w:color w:val="000000"/>
          <w:sz w:val="26"/>
          <w:szCs w:val="26"/>
        </w:rPr>
        <w:t>.</w:t>
      </w:r>
      <w:r w:rsidR="00E57779" w:rsidRPr="001E68E4">
        <w:rPr>
          <w:rFonts w:ascii="Arial" w:hAnsi="Arial"/>
          <w:color w:val="000000"/>
          <w:sz w:val="26"/>
          <w:szCs w:val="26"/>
        </w:rPr>
        <w:t xml:space="preserve">  </w:t>
      </w:r>
      <w:r w:rsidRPr="001E68E4">
        <w:rPr>
          <w:rFonts w:ascii="Arial" w:hAnsi="Arial"/>
          <w:color w:val="000000"/>
          <w:sz w:val="26"/>
          <w:szCs w:val="26"/>
        </w:rPr>
        <w:t xml:space="preserve"> </w:t>
      </w:r>
    </w:p>
    <w:p w:rsidR="00781C00" w:rsidRDefault="001B4AB3" w:rsidP="00781C00">
      <w:pPr>
        <w:pStyle w:val="Heading3"/>
        <w:spacing w:before="0"/>
        <w:ind w:left="720"/>
        <w:rPr>
          <w:rFonts w:ascii="Arial" w:hAnsi="Arial" w:cs="Arial"/>
          <w:sz w:val="24"/>
          <w:szCs w:val="24"/>
        </w:rPr>
      </w:pPr>
      <w:bookmarkStart w:id="8" w:name="_Toc87529256"/>
      <w:r>
        <w:rPr>
          <w:rFonts w:ascii="Arial" w:hAnsi="Arial" w:cs="Arial"/>
          <w:sz w:val="24"/>
          <w:szCs w:val="24"/>
        </w:rPr>
        <w:t>Expected outcomes for 2022</w:t>
      </w:r>
      <w:r w:rsidR="00781C00" w:rsidRPr="001F5966">
        <w:rPr>
          <w:rFonts w:ascii="Arial" w:hAnsi="Arial" w:cs="Arial"/>
          <w:sz w:val="24"/>
          <w:szCs w:val="24"/>
        </w:rPr>
        <w:t xml:space="preserve"> and the Secretariat’s recommendations:</w:t>
      </w:r>
      <w:bookmarkEnd w:id="8"/>
      <w:r w:rsidR="00781C00" w:rsidRPr="001F5966">
        <w:rPr>
          <w:rFonts w:ascii="Arial" w:hAnsi="Arial" w:cs="Arial"/>
          <w:sz w:val="24"/>
          <w:szCs w:val="24"/>
        </w:rPr>
        <w:t xml:space="preserve"> </w:t>
      </w:r>
    </w:p>
    <w:p w:rsidR="000D1DBF" w:rsidRPr="000D1DBF" w:rsidRDefault="000D1DBF" w:rsidP="000D1DBF"/>
    <w:p w:rsidR="00781C00" w:rsidRPr="000D1DBF" w:rsidRDefault="00781C00" w:rsidP="00E57779">
      <w:pPr>
        <w:numPr>
          <w:ilvl w:val="0"/>
          <w:numId w:val="14"/>
        </w:numPr>
        <w:jc w:val="both"/>
        <w:rPr>
          <w:rFonts w:ascii="Arial" w:hAnsi="Arial"/>
          <w:color w:val="000000"/>
          <w:sz w:val="26"/>
          <w:szCs w:val="26"/>
        </w:rPr>
      </w:pPr>
      <w:r w:rsidRPr="000D1DBF">
        <w:rPr>
          <w:rFonts w:ascii="Arial" w:hAnsi="Arial"/>
          <w:color w:val="000000"/>
          <w:sz w:val="26"/>
          <w:szCs w:val="26"/>
        </w:rPr>
        <w:t xml:space="preserve">The Council may recommend that </w:t>
      </w:r>
      <w:r w:rsidR="001B4AB3" w:rsidRPr="000D1DBF">
        <w:rPr>
          <w:rFonts w:ascii="Arial" w:hAnsi="Arial"/>
          <w:color w:val="000000"/>
          <w:sz w:val="26"/>
          <w:szCs w:val="26"/>
        </w:rPr>
        <w:t xml:space="preserve">the National Statistical Offices of the Member States may relate to the Secretariat their </w:t>
      </w:r>
      <w:r w:rsidR="00E57779" w:rsidRPr="000D1DBF">
        <w:rPr>
          <w:rFonts w:ascii="Arial" w:hAnsi="Arial"/>
          <w:color w:val="000000"/>
          <w:sz w:val="26"/>
          <w:szCs w:val="26"/>
        </w:rPr>
        <w:t>relevant</w:t>
      </w:r>
      <w:r w:rsidR="001B4AB3" w:rsidRPr="000D1DBF">
        <w:rPr>
          <w:rFonts w:ascii="Arial" w:hAnsi="Arial"/>
          <w:color w:val="000000"/>
          <w:sz w:val="26"/>
          <w:szCs w:val="26"/>
        </w:rPr>
        <w:t xml:space="preserve"> proposals, suggestions, views in regard of the Agenda of the 6</w:t>
      </w:r>
      <w:r w:rsidR="001B4AB3" w:rsidRPr="000D1DBF">
        <w:rPr>
          <w:rFonts w:ascii="Arial" w:hAnsi="Arial"/>
          <w:color w:val="000000"/>
          <w:sz w:val="26"/>
          <w:szCs w:val="26"/>
          <w:vertAlign w:val="superscript"/>
        </w:rPr>
        <w:t>th</w:t>
      </w:r>
      <w:r w:rsidR="001B4AB3" w:rsidRPr="000D1DBF">
        <w:rPr>
          <w:rFonts w:ascii="Arial" w:hAnsi="Arial"/>
          <w:color w:val="000000"/>
          <w:sz w:val="26"/>
          <w:szCs w:val="26"/>
        </w:rPr>
        <w:t xml:space="preserve"> Meeting of the Heads of National Statistical Offices of ECO Member States and </w:t>
      </w:r>
      <w:r w:rsidR="00E57779" w:rsidRPr="000D1DBF">
        <w:rPr>
          <w:rFonts w:ascii="Arial" w:hAnsi="Arial"/>
          <w:color w:val="000000"/>
          <w:sz w:val="26"/>
          <w:szCs w:val="26"/>
        </w:rPr>
        <w:t xml:space="preserve">the </w:t>
      </w:r>
      <w:r w:rsidR="001B4AB3" w:rsidRPr="000D1DBF">
        <w:rPr>
          <w:rFonts w:ascii="Arial" w:hAnsi="Arial"/>
          <w:color w:val="000000"/>
          <w:sz w:val="26"/>
          <w:szCs w:val="26"/>
        </w:rPr>
        <w:t>8</w:t>
      </w:r>
      <w:r w:rsidR="001B4AB3" w:rsidRPr="000D1DBF">
        <w:rPr>
          <w:rFonts w:ascii="Arial" w:hAnsi="Arial"/>
          <w:color w:val="000000"/>
          <w:sz w:val="26"/>
          <w:szCs w:val="26"/>
          <w:vertAlign w:val="superscript"/>
        </w:rPr>
        <w:t>th</w:t>
      </w:r>
      <w:r w:rsidR="001B4AB3" w:rsidRPr="000D1DBF">
        <w:rPr>
          <w:rFonts w:ascii="Arial" w:hAnsi="Arial"/>
          <w:color w:val="000000"/>
          <w:sz w:val="26"/>
          <w:szCs w:val="26"/>
        </w:rPr>
        <w:t xml:space="preserve"> High Level Expert Group Meeting on Statistics to be held during 2022. </w:t>
      </w:r>
      <w:r w:rsidRPr="000D1DBF">
        <w:rPr>
          <w:rFonts w:ascii="Arial" w:hAnsi="Arial"/>
          <w:color w:val="000000"/>
          <w:sz w:val="26"/>
          <w:szCs w:val="26"/>
        </w:rPr>
        <w:t xml:space="preserve"> </w:t>
      </w:r>
    </w:p>
    <w:p w:rsidR="00781C00" w:rsidRPr="00EE3382" w:rsidRDefault="00781C00" w:rsidP="00EE3382">
      <w:pPr>
        <w:pStyle w:val="Heading2"/>
        <w:spacing w:before="0" w:line="240" w:lineRule="auto"/>
        <w:ind w:left="360"/>
        <w:rPr>
          <w:u w:val="single"/>
        </w:rPr>
      </w:pPr>
      <w:r w:rsidRPr="00F96BDC">
        <w:br/>
      </w:r>
      <w:bookmarkStart w:id="9" w:name="_Toc87529257"/>
      <w:r w:rsidRPr="00EE3382">
        <w:rPr>
          <w:u w:val="single"/>
        </w:rPr>
        <w:t>Priority area No. 3</w:t>
      </w:r>
      <w:bookmarkEnd w:id="9"/>
    </w:p>
    <w:p w:rsidR="00781C00" w:rsidRPr="00EE3382" w:rsidRDefault="001B4AB3" w:rsidP="00EE3382">
      <w:pPr>
        <w:pStyle w:val="Heading2"/>
        <w:spacing w:before="0" w:line="240" w:lineRule="auto"/>
        <w:ind w:left="360"/>
        <w:rPr>
          <w:u w:val="single"/>
        </w:rPr>
      </w:pPr>
      <w:bookmarkStart w:id="10" w:name="_Toc87529258"/>
      <w:r w:rsidRPr="00EE3382">
        <w:rPr>
          <w:u w:val="single"/>
        </w:rPr>
        <w:t>Statistical developments through projects</w:t>
      </w:r>
      <w:r w:rsidR="00781C00" w:rsidRPr="00EE3382">
        <w:rPr>
          <w:u w:val="single"/>
        </w:rPr>
        <w:t xml:space="preserve"> </w:t>
      </w:r>
      <w:r w:rsidRPr="00EE3382">
        <w:rPr>
          <w:u w:val="single"/>
        </w:rPr>
        <w:t>using</w:t>
      </w:r>
      <w:r w:rsidR="00781C00" w:rsidRPr="00EE3382">
        <w:rPr>
          <w:u w:val="single"/>
        </w:rPr>
        <w:t xml:space="preserve"> ECO’s regional linkages</w:t>
      </w:r>
      <w:bookmarkEnd w:id="10"/>
      <w:r w:rsidR="00781C00" w:rsidRPr="00EE3382">
        <w:rPr>
          <w:u w:val="single"/>
        </w:rPr>
        <w:t xml:space="preserve"> </w:t>
      </w:r>
    </w:p>
    <w:p w:rsidR="00781C00" w:rsidRDefault="00781C00" w:rsidP="00781C00">
      <w:pPr>
        <w:ind w:left="720"/>
        <w:jc w:val="both"/>
        <w:rPr>
          <w:rFonts w:ascii="Arial" w:hAnsi="Arial"/>
          <w:color w:val="000000"/>
          <w:sz w:val="24"/>
          <w:szCs w:val="24"/>
          <w:u w:val="single"/>
        </w:rPr>
      </w:pPr>
    </w:p>
    <w:p w:rsidR="00781C00" w:rsidRPr="000D1DBF" w:rsidRDefault="00781C00" w:rsidP="00781C00">
      <w:pPr>
        <w:ind w:left="720"/>
        <w:jc w:val="both"/>
        <w:rPr>
          <w:rFonts w:ascii="Arial" w:hAnsi="Arial"/>
          <w:color w:val="000000"/>
          <w:sz w:val="26"/>
          <w:szCs w:val="26"/>
        </w:rPr>
      </w:pPr>
      <w:r w:rsidRPr="000D1DBF">
        <w:rPr>
          <w:rFonts w:ascii="Arial" w:hAnsi="Arial"/>
          <w:color w:val="000000"/>
          <w:sz w:val="26"/>
          <w:szCs w:val="26"/>
          <w:u w:val="single"/>
        </w:rPr>
        <w:t>Background</w:t>
      </w:r>
      <w:r w:rsidRPr="000D1DBF">
        <w:rPr>
          <w:rFonts w:ascii="Arial" w:hAnsi="Arial"/>
          <w:color w:val="000000"/>
          <w:sz w:val="26"/>
          <w:szCs w:val="26"/>
        </w:rPr>
        <w:t>:</w:t>
      </w:r>
    </w:p>
    <w:p w:rsidR="00781C00" w:rsidRPr="00CE4306" w:rsidRDefault="004D4B95" w:rsidP="00781C00">
      <w:pPr>
        <w:numPr>
          <w:ilvl w:val="0"/>
          <w:numId w:val="14"/>
        </w:numPr>
        <w:jc w:val="both"/>
        <w:rPr>
          <w:rFonts w:ascii="Arial" w:hAnsi="Arial"/>
          <w:b/>
          <w:bCs/>
          <w:sz w:val="26"/>
          <w:szCs w:val="26"/>
        </w:rPr>
      </w:pPr>
      <w:r w:rsidRPr="000D1DBF">
        <w:rPr>
          <w:rFonts w:ascii="Arial" w:hAnsi="Arial"/>
          <w:color w:val="000000"/>
          <w:sz w:val="26"/>
          <w:szCs w:val="26"/>
        </w:rPr>
        <w:t>One of</w:t>
      </w:r>
      <w:r w:rsidR="00781C00" w:rsidRPr="000D1DBF">
        <w:rPr>
          <w:rFonts w:ascii="Arial" w:hAnsi="Arial"/>
          <w:color w:val="000000"/>
          <w:sz w:val="26"/>
          <w:szCs w:val="26"/>
        </w:rPr>
        <w:t xml:space="preserve"> flagship projects previously im</w:t>
      </w:r>
      <w:r w:rsidRPr="000D1DBF">
        <w:rPr>
          <w:rFonts w:ascii="Arial" w:hAnsi="Arial"/>
          <w:color w:val="000000"/>
          <w:sz w:val="26"/>
          <w:szCs w:val="26"/>
        </w:rPr>
        <w:t xml:space="preserve">plemented by the ECO </w:t>
      </w:r>
      <w:r w:rsidR="00781C00" w:rsidRPr="000D1DBF">
        <w:rPr>
          <w:rFonts w:ascii="Arial" w:hAnsi="Arial"/>
          <w:color w:val="000000"/>
          <w:sz w:val="26"/>
          <w:szCs w:val="26"/>
        </w:rPr>
        <w:t>NSOs within the ECO region was the ECO-FAO project titled: “</w:t>
      </w:r>
      <w:r w:rsidR="00781C00" w:rsidRPr="000D1DBF">
        <w:rPr>
          <w:rFonts w:ascii="Arial" w:hAnsi="Arial"/>
          <w:i/>
          <w:iCs/>
          <w:color w:val="000000"/>
          <w:sz w:val="26"/>
          <w:szCs w:val="26"/>
        </w:rPr>
        <w:t>Support for the Implementation and Development of the CountryStat Framework in the ECO countries</w:t>
      </w:r>
      <w:r w:rsidR="00781C00" w:rsidRPr="000D1DBF">
        <w:rPr>
          <w:rFonts w:ascii="Arial" w:hAnsi="Arial"/>
          <w:color w:val="000000"/>
          <w:sz w:val="26"/>
          <w:szCs w:val="26"/>
        </w:rPr>
        <w:t xml:space="preserve">”. Considerable effort was exerted </w:t>
      </w:r>
      <w:r w:rsidR="00E57779" w:rsidRPr="000D1DBF">
        <w:rPr>
          <w:rFonts w:ascii="Arial" w:hAnsi="Arial"/>
          <w:color w:val="000000"/>
          <w:sz w:val="26"/>
          <w:szCs w:val="26"/>
        </w:rPr>
        <w:t xml:space="preserve">in this regard </w:t>
      </w:r>
      <w:r w:rsidR="00781C00" w:rsidRPr="000D1DBF">
        <w:rPr>
          <w:rFonts w:ascii="Arial" w:hAnsi="Arial"/>
          <w:color w:val="000000"/>
          <w:sz w:val="26"/>
          <w:szCs w:val="26"/>
        </w:rPr>
        <w:t xml:space="preserve">by </w:t>
      </w:r>
      <w:r w:rsidR="00E57779" w:rsidRPr="000D1DBF">
        <w:rPr>
          <w:rFonts w:ascii="Arial" w:hAnsi="Arial"/>
          <w:color w:val="000000"/>
          <w:sz w:val="26"/>
          <w:szCs w:val="26"/>
        </w:rPr>
        <w:t xml:space="preserve">the ECO </w:t>
      </w:r>
      <w:r w:rsidR="00781C00" w:rsidRPr="000D1DBF">
        <w:rPr>
          <w:rFonts w:ascii="Arial" w:hAnsi="Arial"/>
          <w:color w:val="000000"/>
          <w:sz w:val="26"/>
          <w:szCs w:val="26"/>
        </w:rPr>
        <w:t xml:space="preserve">NSOs of: Islamic Republic of Afghanistan, Kyrgyz Republic, Republic of Tajikistan, Republic of Azerbaijan, Republic of Turkey and Islamic Republic of Pakistan, among others. </w:t>
      </w:r>
      <w:r w:rsidR="00781C00" w:rsidRPr="00CE4306">
        <w:rPr>
          <w:rFonts w:ascii="Arial" w:hAnsi="Arial"/>
          <w:sz w:val="26"/>
          <w:szCs w:val="26"/>
        </w:rPr>
        <w:t xml:space="preserve">The project was primarily designed to assist </w:t>
      </w:r>
      <w:r w:rsidR="00E57779" w:rsidRPr="00CE4306">
        <w:rPr>
          <w:rFonts w:ascii="Arial" w:hAnsi="Arial"/>
          <w:sz w:val="26"/>
          <w:szCs w:val="26"/>
        </w:rPr>
        <w:t xml:space="preserve">the I. R. of </w:t>
      </w:r>
      <w:r w:rsidR="00781C00" w:rsidRPr="00CE4306">
        <w:rPr>
          <w:rFonts w:ascii="Arial" w:hAnsi="Arial"/>
          <w:sz w:val="26"/>
          <w:szCs w:val="26"/>
        </w:rPr>
        <w:t xml:space="preserve">Afghanistan in its statistical development through cooperative efforts of ECO NSOs. </w:t>
      </w:r>
    </w:p>
    <w:p w:rsidR="00781C00" w:rsidRPr="000D1DBF" w:rsidRDefault="004D4B95" w:rsidP="00BB5009">
      <w:pPr>
        <w:numPr>
          <w:ilvl w:val="0"/>
          <w:numId w:val="14"/>
        </w:numPr>
        <w:jc w:val="both"/>
        <w:rPr>
          <w:rFonts w:ascii="Arial" w:hAnsi="Arial"/>
          <w:b/>
          <w:bCs/>
          <w:color w:val="000000"/>
          <w:sz w:val="26"/>
          <w:szCs w:val="26"/>
        </w:rPr>
      </w:pPr>
      <w:r w:rsidRPr="000D1DBF">
        <w:rPr>
          <w:rFonts w:ascii="Arial" w:hAnsi="Arial"/>
          <w:color w:val="000000"/>
          <w:sz w:val="26"/>
          <w:szCs w:val="26"/>
        </w:rPr>
        <w:t>Given that country-s</w:t>
      </w:r>
      <w:r w:rsidR="00781C00" w:rsidRPr="000D1DBF">
        <w:rPr>
          <w:rFonts w:ascii="Arial" w:hAnsi="Arial"/>
          <w:color w:val="000000"/>
          <w:sz w:val="26"/>
          <w:szCs w:val="26"/>
        </w:rPr>
        <w:t xml:space="preserve">tat </w:t>
      </w:r>
      <w:r w:rsidRPr="000D1DBF">
        <w:rPr>
          <w:rFonts w:ascii="Arial" w:hAnsi="Arial"/>
          <w:color w:val="000000"/>
          <w:sz w:val="26"/>
          <w:szCs w:val="26"/>
        </w:rPr>
        <w:t>is</w:t>
      </w:r>
      <w:r w:rsidR="00781C00" w:rsidRPr="000D1DBF">
        <w:rPr>
          <w:rFonts w:ascii="Arial" w:hAnsi="Arial"/>
          <w:color w:val="000000"/>
          <w:sz w:val="26"/>
          <w:szCs w:val="26"/>
        </w:rPr>
        <w:t xml:space="preserve"> a </w:t>
      </w:r>
      <w:r w:rsidR="00E57779" w:rsidRPr="000D1DBF">
        <w:rPr>
          <w:rFonts w:ascii="Arial" w:hAnsi="Arial"/>
          <w:color w:val="000000"/>
          <w:sz w:val="26"/>
          <w:szCs w:val="26"/>
        </w:rPr>
        <w:t>practice-proven</w:t>
      </w:r>
      <w:r w:rsidR="00781C00" w:rsidRPr="000D1DBF">
        <w:rPr>
          <w:rFonts w:ascii="Arial" w:hAnsi="Arial"/>
          <w:color w:val="000000"/>
          <w:sz w:val="26"/>
          <w:szCs w:val="26"/>
        </w:rPr>
        <w:t xml:space="preserve"> tool </w:t>
      </w:r>
      <w:r w:rsidR="00E57779" w:rsidRPr="000D1DBF">
        <w:rPr>
          <w:rFonts w:ascii="Arial" w:hAnsi="Arial"/>
          <w:color w:val="000000"/>
          <w:sz w:val="26"/>
          <w:szCs w:val="26"/>
        </w:rPr>
        <w:t>for improvement of statistics in</w:t>
      </w:r>
      <w:r w:rsidR="00781C00" w:rsidRPr="000D1DBF">
        <w:rPr>
          <w:rFonts w:ascii="Arial" w:hAnsi="Arial"/>
          <w:color w:val="000000"/>
          <w:sz w:val="26"/>
          <w:szCs w:val="26"/>
        </w:rPr>
        <w:t xml:space="preserve"> world’s diverse regions</w:t>
      </w:r>
      <w:r w:rsidR="00781C00" w:rsidRPr="00CE4306">
        <w:rPr>
          <w:rFonts w:ascii="Arial" w:hAnsi="Arial"/>
          <w:sz w:val="26"/>
          <w:szCs w:val="26"/>
        </w:rPr>
        <w:t xml:space="preserve">, further development of </w:t>
      </w:r>
      <w:r w:rsidRPr="00CE4306">
        <w:rPr>
          <w:rFonts w:ascii="Arial" w:hAnsi="Arial"/>
          <w:sz w:val="26"/>
          <w:szCs w:val="26"/>
        </w:rPr>
        <w:t>c</w:t>
      </w:r>
      <w:r w:rsidR="00781C00" w:rsidRPr="00CE4306">
        <w:rPr>
          <w:rFonts w:ascii="Arial" w:hAnsi="Arial"/>
          <w:sz w:val="26"/>
          <w:szCs w:val="26"/>
        </w:rPr>
        <w:t>ountry</w:t>
      </w:r>
      <w:r w:rsidRPr="00CE4306">
        <w:rPr>
          <w:rFonts w:ascii="Arial" w:hAnsi="Arial"/>
          <w:sz w:val="26"/>
          <w:szCs w:val="26"/>
        </w:rPr>
        <w:t>-s</w:t>
      </w:r>
      <w:r w:rsidR="00781C00" w:rsidRPr="00CE4306">
        <w:rPr>
          <w:rFonts w:ascii="Arial" w:hAnsi="Arial"/>
          <w:sz w:val="26"/>
          <w:szCs w:val="26"/>
        </w:rPr>
        <w:t xml:space="preserve">tat </w:t>
      </w:r>
      <w:r w:rsidR="00E57779" w:rsidRPr="00CE4306">
        <w:rPr>
          <w:rFonts w:ascii="Arial" w:hAnsi="Arial"/>
          <w:sz w:val="26"/>
          <w:szCs w:val="26"/>
        </w:rPr>
        <w:t>is to</w:t>
      </w:r>
      <w:r w:rsidR="00781C00" w:rsidRPr="00CE4306">
        <w:rPr>
          <w:rFonts w:ascii="Arial" w:hAnsi="Arial"/>
          <w:sz w:val="26"/>
          <w:szCs w:val="26"/>
        </w:rPr>
        <w:t xml:space="preserve"> be </w:t>
      </w:r>
      <w:r w:rsidR="00E57779" w:rsidRPr="00CE4306">
        <w:rPr>
          <w:rFonts w:ascii="Arial" w:hAnsi="Arial"/>
          <w:sz w:val="26"/>
          <w:szCs w:val="26"/>
        </w:rPr>
        <w:t>included</w:t>
      </w:r>
      <w:r w:rsidR="00781C00" w:rsidRPr="00CE4306">
        <w:rPr>
          <w:rFonts w:ascii="Arial" w:hAnsi="Arial"/>
          <w:sz w:val="26"/>
          <w:szCs w:val="26"/>
        </w:rPr>
        <w:t xml:space="preserve"> in Work Programme 202</w:t>
      </w:r>
      <w:r w:rsidRPr="00CE4306">
        <w:rPr>
          <w:rFonts w:ascii="Arial" w:hAnsi="Arial"/>
          <w:sz w:val="26"/>
          <w:szCs w:val="26"/>
        </w:rPr>
        <w:t>2</w:t>
      </w:r>
      <w:r w:rsidR="00BB5009" w:rsidRPr="00CE4306">
        <w:rPr>
          <w:rFonts w:ascii="Arial" w:hAnsi="Arial"/>
          <w:sz w:val="26"/>
          <w:szCs w:val="26"/>
        </w:rPr>
        <w:t>. It is to</w:t>
      </w:r>
      <w:r w:rsidR="00781C00" w:rsidRPr="00CE4306">
        <w:rPr>
          <w:rFonts w:ascii="Arial" w:hAnsi="Arial"/>
          <w:sz w:val="26"/>
          <w:szCs w:val="26"/>
        </w:rPr>
        <w:t xml:space="preserve"> </w:t>
      </w:r>
      <w:r w:rsidR="00E57779" w:rsidRPr="00CE4306">
        <w:rPr>
          <w:rFonts w:ascii="Arial" w:hAnsi="Arial"/>
          <w:sz w:val="26"/>
          <w:szCs w:val="26"/>
        </w:rPr>
        <w:t>follow</w:t>
      </w:r>
      <w:r w:rsidR="00781C00" w:rsidRPr="00CE4306">
        <w:rPr>
          <w:rFonts w:ascii="Arial" w:hAnsi="Arial"/>
          <w:sz w:val="26"/>
          <w:szCs w:val="26"/>
        </w:rPr>
        <w:t xml:space="preserve"> ECO-FAO good project </w:t>
      </w:r>
      <w:r w:rsidR="00E57779" w:rsidRPr="00CE4306">
        <w:rPr>
          <w:rFonts w:ascii="Arial" w:hAnsi="Arial"/>
          <w:sz w:val="26"/>
          <w:szCs w:val="26"/>
        </w:rPr>
        <w:t xml:space="preserve">implementation </w:t>
      </w:r>
      <w:r w:rsidR="00781C00" w:rsidRPr="00CE4306">
        <w:rPr>
          <w:rFonts w:ascii="Arial" w:hAnsi="Arial"/>
          <w:sz w:val="26"/>
          <w:szCs w:val="26"/>
        </w:rPr>
        <w:t>practice</w:t>
      </w:r>
      <w:r w:rsidR="00E57779" w:rsidRPr="00CE4306">
        <w:rPr>
          <w:rFonts w:ascii="Arial" w:hAnsi="Arial"/>
          <w:sz w:val="26"/>
          <w:szCs w:val="26"/>
        </w:rPr>
        <w:t>s</w:t>
      </w:r>
      <w:r w:rsidR="00781C00" w:rsidRPr="00CE4306">
        <w:rPr>
          <w:rFonts w:ascii="Arial" w:hAnsi="Arial"/>
          <w:sz w:val="26"/>
          <w:szCs w:val="26"/>
        </w:rPr>
        <w:t xml:space="preserve">. </w:t>
      </w:r>
      <w:r w:rsidRPr="00CE4306">
        <w:rPr>
          <w:rFonts w:ascii="Arial" w:hAnsi="Arial"/>
          <w:sz w:val="26"/>
          <w:szCs w:val="26"/>
        </w:rPr>
        <w:t>In</w:t>
      </w:r>
      <w:r w:rsidRPr="000D1DBF">
        <w:rPr>
          <w:rFonts w:ascii="Arial" w:hAnsi="Arial"/>
          <w:color w:val="000000"/>
          <w:sz w:val="26"/>
          <w:szCs w:val="26"/>
        </w:rPr>
        <w:t xml:space="preserve"> th</w:t>
      </w:r>
      <w:r w:rsidR="00BB5009">
        <w:rPr>
          <w:rFonts w:ascii="Arial" w:hAnsi="Arial"/>
          <w:color w:val="000000"/>
          <w:sz w:val="26"/>
          <w:szCs w:val="26"/>
        </w:rPr>
        <w:t>at</w:t>
      </w:r>
      <w:r w:rsidRPr="000D1DBF">
        <w:rPr>
          <w:rFonts w:ascii="Arial" w:hAnsi="Arial"/>
          <w:color w:val="000000"/>
          <w:sz w:val="26"/>
          <w:szCs w:val="26"/>
        </w:rPr>
        <w:t xml:space="preserve"> regard, a</w:t>
      </w:r>
      <w:r w:rsidR="00781C00" w:rsidRPr="000D1DBF">
        <w:rPr>
          <w:rFonts w:ascii="Arial" w:hAnsi="Arial"/>
          <w:color w:val="000000"/>
          <w:sz w:val="26"/>
          <w:szCs w:val="26"/>
        </w:rPr>
        <w:t xml:space="preserve"> new initiative</w:t>
      </w:r>
      <w:r w:rsidRPr="000D1DBF">
        <w:rPr>
          <w:rFonts w:ascii="Arial" w:hAnsi="Arial"/>
          <w:color w:val="000000"/>
          <w:sz w:val="26"/>
          <w:szCs w:val="26"/>
        </w:rPr>
        <w:t xml:space="preserve">, which </w:t>
      </w:r>
      <w:r w:rsidR="00E57779" w:rsidRPr="000D1DBF">
        <w:rPr>
          <w:rFonts w:ascii="Arial" w:hAnsi="Arial"/>
          <w:color w:val="000000"/>
          <w:sz w:val="26"/>
          <w:szCs w:val="26"/>
        </w:rPr>
        <w:t>builds</w:t>
      </w:r>
      <w:r w:rsidRPr="000D1DBF">
        <w:rPr>
          <w:rFonts w:ascii="Arial" w:hAnsi="Arial"/>
          <w:color w:val="000000"/>
          <w:sz w:val="26"/>
          <w:szCs w:val="26"/>
        </w:rPr>
        <w:t xml:space="preserve"> on the proposals of the </w:t>
      </w:r>
      <w:r w:rsidR="00781C00" w:rsidRPr="000D1DBF">
        <w:rPr>
          <w:rFonts w:ascii="Arial" w:hAnsi="Arial"/>
          <w:color w:val="000000"/>
          <w:sz w:val="26"/>
          <w:szCs w:val="26"/>
        </w:rPr>
        <w:t xml:space="preserve">Member </w:t>
      </w:r>
      <w:r w:rsidRPr="000D1DBF">
        <w:rPr>
          <w:rFonts w:ascii="Arial" w:hAnsi="Arial"/>
          <w:color w:val="000000"/>
          <w:sz w:val="26"/>
          <w:szCs w:val="26"/>
        </w:rPr>
        <w:t>States,</w:t>
      </w:r>
      <w:r w:rsidR="00781C00" w:rsidRPr="000D1DBF">
        <w:rPr>
          <w:rFonts w:ascii="Arial" w:hAnsi="Arial"/>
          <w:color w:val="000000"/>
          <w:sz w:val="26"/>
          <w:szCs w:val="26"/>
        </w:rPr>
        <w:t xml:space="preserve"> </w:t>
      </w:r>
      <w:r w:rsidRPr="000D1DBF">
        <w:rPr>
          <w:rFonts w:ascii="Arial" w:hAnsi="Arial"/>
          <w:color w:val="000000"/>
          <w:sz w:val="26"/>
          <w:szCs w:val="26"/>
        </w:rPr>
        <w:t xml:space="preserve">has been </w:t>
      </w:r>
      <w:r w:rsidR="00E57779" w:rsidRPr="000D1DBF">
        <w:rPr>
          <w:rFonts w:ascii="Arial" w:hAnsi="Arial"/>
          <w:color w:val="000000"/>
          <w:sz w:val="26"/>
          <w:szCs w:val="26"/>
        </w:rPr>
        <w:t>put forward</w:t>
      </w:r>
      <w:r w:rsidRPr="000D1DBF">
        <w:rPr>
          <w:rFonts w:ascii="Arial" w:hAnsi="Arial"/>
          <w:color w:val="000000"/>
          <w:sz w:val="26"/>
          <w:szCs w:val="26"/>
        </w:rPr>
        <w:t xml:space="preserve">. </w:t>
      </w:r>
      <w:r w:rsidR="00781C00" w:rsidRPr="00CE4306">
        <w:rPr>
          <w:rFonts w:ascii="Arial" w:hAnsi="Arial"/>
          <w:color w:val="000000"/>
          <w:sz w:val="26"/>
          <w:szCs w:val="26"/>
          <w:u w:val="single"/>
        </w:rPr>
        <w:t xml:space="preserve">The </w:t>
      </w:r>
      <w:r w:rsidR="007C15C8" w:rsidRPr="00CE4306">
        <w:rPr>
          <w:rFonts w:ascii="Arial" w:hAnsi="Arial"/>
          <w:color w:val="000000"/>
          <w:sz w:val="26"/>
          <w:szCs w:val="26"/>
          <w:u w:val="single"/>
        </w:rPr>
        <w:t xml:space="preserve">content of the project </w:t>
      </w:r>
      <w:r w:rsidR="00E57779" w:rsidRPr="00CE4306">
        <w:rPr>
          <w:rFonts w:ascii="Arial" w:hAnsi="Arial"/>
          <w:color w:val="000000"/>
          <w:sz w:val="26"/>
          <w:szCs w:val="26"/>
          <w:u w:val="single"/>
        </w:rPr>
        <w:t xml:space="preserve">document is to be </w:t>
      </w:r>
      <w:r w:rsidR="00781C00" w:rsidRPr="00CE4306">
        <w:rPr>
          <w:rFonts w:ascii="Arial" w:hAnsi="Arial"/>
          <w:color w:val="000000"/>
          <w:sz w:val="26"/>
          <w:szCs w:val="26"/>
          <w:u w:val="single"/>
        </w:rPr>
        <w:t xml:space="preserve">discussed in technical detail by the </w:t>
      </w:r>
      <w:r w:rsidR="007C15C8" w:rsidRPr="00CE4306">
        <w:rPr>
          <w:rFonts w:ascii="Arial" w:hAnsi="Arial"/>
          <w:color w:val="000000"/>
          <w:sz w:val="26"/>
          <w:szCs w:val="26"/>
          <w:u w:val="single"/>
        </w:rPr>
        <w:t>8</w:t>
      </w:r>
      <w:r w:rsidR="00781C00" w:rsidRPr="00CE4306">
        <w:rPr>
          <w:rFonts w:ascii="Arial" w:hAnsi="Arial"/>
          <w:color w:val="000000"/>
          <w:sz w:val="26"/>
          <w:szCs w:val="26"/>
          <w:u w:val="single"/>
        </w:rPr>
        <w:t xml:space="preserve">th High Level Expert Group Meeting (HLEGM) on Statistics </w:t>
      </w:r>
      <w:r w:rsidR="007C15C8" w:rsidRPr="00CE4306">
        <w:rPr>
          <w:rFonts w:ascii="Arial" w:hAnsi="Arial"/>
          <w:color w:val="000000"/>
          <w:sz w:val="26"/>
          <w:szCs w:val="26"/>
          <w:u w:val="single"/>
        </w:rPr>
        <w:t>during</w:t>
      </w:r>
      <w:r w:rsidR="00781C00" w:rsidRPr="00CE4306">
        <w:rPr>
          <w:rFonts w:ascii="Arial" w:hAnsi="Arial"/>
          <w:color w:val="000000"/>
          <w:sz w:val="26"/>
          <w:szCs w:val="26"/>
          <w:u w:val="single"/>
        </w:rPr>
        <w:t xml:space="preserve"> 202</w:t>
      </w:r>
      <w:r w:rsidR="007C15C8" w:rsidRPr="00CE4306">
        <w:rPr>
          <w:rFonts w:ascii="Arial" w:hAnsi="Arial"/>
          <w:color w:val="000000"/>
          <w:sz w:val="26"/>
          <w:szCs w:val="26"/>
          <w:u w:val="single"/>
        </w:rPr>
        <w:t>2</w:t>
      </w:r>
      <w:r w:rsidR="00781C00" w:rsidRPr="000D1DBF">
        <w:rPr>
          <w:rFonts w:ascii="Arial" w:hAnsi="Arial"/>
          <w:color w:val="000000"/>
          <w:sz w:val="26"/>
          <w:szCs w:val="26"/>
        </w:rPr>
        <w:t xml:space="preserve">.   </w:t>
      </w:r>
    </w:p>
    <w:p w:rsidR="00781C00" w:rsidRPr="000D1DBF" w:rsidRDefault="00781C00" w:rsidP="00781C00">
      <w:pPr>
        <w:ind w:left="720"/>
        <w:jc w:val="both"/>
        <w:rPr>
          <w:rFonts w:ascii="Arial" w:hAnsi="Arial"/>
          <w:color w:val="000000"/>
          <w:sz w:val="26"/>
          <w:szCs w:val="26"/>
          <w:u w:val="single"/>
        </w:rPr>
      </w:pPr>
      <w:r w:rsidRPr="000D1DBF">
        <w:rPr>
          <w:rFonts w:ascii="Arial" w:hAnsi="Arial"/>
          <w:color w:val="000000"/>
          <w:sz w:val="26"/>
          <w:szCs w:val="26"/>
          <w:u w:val="single"/>
        </w:rPr>
        <w:t>Latest developments:</w:t>
      </w:r>
    </w:p>
    <w:p w:rsidR="00781C00" w:rsidRPr="000D1DBF" w:rsidRDefault="00420BA4" w:rsidP="003F3D5A">
      <w:pPr>
        <w:ind w:left="720"/>
        <w:jc w:val="both"/>
        <w:rPr>
          <w:rFonts w:ascii="Arial" w:hAnsi="Arial"/>
          <w:b/>
          <w:bCs/>
          <w:color w:val="000000"/>
          <w:sz w:val="26"/>
          <w:szCs w:val="26"/>
        </w:rPr>
      </w:pPr>
      <w:r w:rsidRPr="000D1DBF">
        <w:rPr>
          <w:rFonts w:ascii="Arial" w:hAnsi="Arial"/>
          <w:color w:val="000000"/>
          <w:sz w:val="26"/>
          <w:szCs w:val="26"/>
        </w:rPr>
        <w:t>Previously, t</w:t>
      </w:r>
      <w:r w:rsidR="00781C00" w:rsidRPr="000D1DBF">
        <w:rPr>
          <w:rFonts w:ascii="Arial" w:hAnsi="Arial"/>
          <w:color w:val="000000"/>
          <w:sz w:val="26"/>
          <w:szCs w:val="26"/>
        </w:rPr>
        <w:t xml:space="preserve">he international and regional organizations, including FAOSTAT and SESRIC have been approached by </w:t>
      </w:r>
      <w:r w:rsidR="00E57779" w:rsidRPr="000D1DBF">
        <w:rPr>
          <w:rFonts w:ascii="Arial" w:hAnsi="Arial"/>
          <w:color w:val="000000"/>
          <w:sz w:val="26"/>
          <w:szCs w:val="26"/>
        </w:rPr>
        <w:t>ECO</w:t>
      </w:r>
      <w:r w:rsidR="00781C00" w:rsidRPr="000D1DBF">
        <w:rPr>
          <w:rFonts w:ascii="Arial" w:hAnsi="Arial"/>
          <w:color w:val="000000"/>
          <w:sz w:val="26"/>
          <w:szCs w:val="26"/>
        </w:rPr>
        <w:t xml:space="preserve"> Secretariat for the subject matter of the continu</w:t>
      </w:r>
      <w:r w:rsidR="003F3D5A" w:rsidRPr="000D1DBF">
        <w:rPr>
          <w:rFonts w:ascii="Arial" w:hAnsi="Arial"/>
          <w:color w:val="000000"/>
          <w:sz w:val="26"/>
          <w:szCs w:val="26"/>
        </w:rPr>
        <w:t>al</w:t>
      </w:r>
      <w:r w:rsidR="00781C00" w:rsidRPr="000D1DBF">
        <w:rPr>
          <w:rFonts w:ascii="Arial" w:hAnsi="Arial"/>
          <w:color w:val="000000"/>
          <w:sz w:val="26"/>
          <w:szCs w:val="26"/>
        </w:rPr>
        <w:t xml:space="preserve"> cooperation in the area of</w:t>
      </w:r>
      <w:r w:rsidRPr="000D1DBF">
        <w:rPr>
          <w:rFonts w:ascii="Arial" w:hAnsi="Arial"/>
          <w:color w:val="000000"/>
          <w:sz w:val="26"/>
          <w:szCs w:val="26"/>
        </w:rPr>
        <w:t xml:space="preserve"> development of country-</w:t>
      </w:r>
      <w:r w:rsidR="00781C00" w:rsidRPr="000D1DBF">
        <w:rPr>
          <w:rFonts w:ascii="Arial" w:hAnsi="Arial"/>
          <w:color w:val="000000"/>
          <w:sz w:val="26"/>
          <w:szCs w:val="26"/>
        </w:rPr>
        <w:t xml:space="preserve">stat to which encouraging feedbacks have been received </w:t>
      </w:r>
      <w:r w:rsidR="003F3D5A" w:rsidRPr="000D1DBF">
        <w:rPr>
          <w:rFonts w:ascii="Arial" w:hAnsi="Arial"/>
          <w:color w:val="000000"/>
          <w:sz w:val="26"/>
          <w:szCs w:val="26"/>
        </w:rPr>
        <w:t>via</w:t>
      </w:r>
      <w:r w:rsidR="00781C00" w:rsidRPr="000D1DBF">
        <w:rPr>
          <w:rFonts w:ascii="Arial" w:hAnsi="Arial"/>
          <w:color w:val="000000"/>
          <w:sz w:val="26"/>
          <w:szCs w:val="26"/>
        </w:rPr>
        <w:t xml:space="preserve"> </w:t>
      </w:r>
      <w:r w:rsidR="003F3D5A" w:rsidRPr="000D1DBF">
        <w:rPr>
          <w:rFonts w:ascii="Arial" w:hAnsi="Arial"/>
          <w:color w:val="000000"/>
          <w:sz w:val="26"/>
          <w:szCs w:val="26"/>
        </w:rPr>
        <w:t xml:space="preserve">regular </w:t>
      </w:r>
      <w:r w:rsidR="00781C00" w:rsidRPr="000D1DBF">
        <w:rPr>
          <w:rFonts w:ascii="Arial" w:hAnsi="Arial"/>
          <w:color w:val="000000"/>
          <w:sz w:val="26"/>
          <w:szCs w:val="26"/>
        </w:rPr>
        <w:t xml:space="preserve">working interactions. </w:t>
      </w:r>
    </w:p>
    <w:p w:rsidR="00BB5009" w:rsidRDefault="00BB5009" w:rsidP="00420BA4">
      <w:pPr>
        <w:pStyle w:val="Heading3"/>
        <w:spacing w:before="0"/>
        <w:ind w:left="720"/>
        <w:rPr>
          <w:rFonts w:ascii="Arial" w:hAnsi="Arial" w:cs="Arial"/>
          <w:sz w:val="26"/>
          <w:szCs w:val="26"/>
        </w:rPr>
      </w:pPr>
    </w:p>
    <w:p w:rsidR="00781C00" w:rsidRDefault="00781C00" w:rsidP="00420BA4">
      <w:pPr>
        <w:pStyle w:val="Heading3"/>
        <w:spacing w:before="0"/>
        <w:ind w:left="720"/>
        <w:rPr>
          <w:rFonts w:ascii="Arial" w:hAnsi="Arial" w:cs="Arial"/>
          <w:sz w:val="26"/>
          <w:szCs w:val="26"/>
        </w:rPr>
      </w:pPr>
      <w:bookmarkStart w:id="11" w:name="_Toc87529259"/>
      <w:r w:rsidRPr="000D1DBF">
        <w:rPr>
          <w:rFonts w:ascii="Arial" w:hAnsi="Arial" w:cs="Arial"/>
          <w:sz w:val="26"/>
          <w:szCs w:val="26"/>
        </w:rPr>
        <w:t>Expected outcomes for 202</w:t>
      </w:r>
      <w:r w:rsidR="00420BA4" w:rsidRPr="000D1DBF">
        <w:rPr>
          <w:rFonts w:ascii="Arial" w:hAnsi="Arial" w:cs="Arial"/>
          <w:sz w:val="26"/>
          <w:szCs w:val="26"/>
        </w:rPr>
        <w:t>2</w:t>
      </w:r>
      <w:r w:rsidRPr="000D1DBF">
        <w:rPr>
          <w:rFonts w:ascii="Arial" w:hAnsi="Arial" w:cs="Arial"/>
          <w:sz w:val="26"/>
          <w:szCs w:val="26"/>
        </w:rPr>
        <w:t xml:space="preserve"> and the Secretariat’s recommendations:</w:t>
      </w:r>
      <w:bookmarkEnd w:id="11"/>
      <w:r w:rsidRPr="000D1DBF">
        <w:rPr>
          <w:rFonts w:ascii="Arial" w:hAnsi="Arial" w:cs="Arial"/>
          <w:sz w:val="26"/>
          <w:szCs w:val="26"/>
        </w:rPr>
        <w:t xml:space="preserve"> </w:t>
      </w:r>
    </w:p>
    <w:p w:rsidR="00BB5009" w:rsidRPr="00BB5009" w:rsidRDefault="00BB5009" w:rsidP="00BB5009"/>
    <w:p w:rsidR="00781C00" w:rsidRPr="000D1DBF" w:rsidRDefault="00781C00" w:rsidP="00BB5009">
      <w:pPr>
        <w:numPr>
          <w:ilvl w:val="0"/>
          <w:numId w:val="14"/>
        </w:numPr>
        <w:jc w:val="both"/>
        <w:rPr>
          <w:rFonts w:ascii="Arial" w:hAnsi="Arial"/>
          <w:color w:val="000000"/>
          <w:sz w:val="26"/>
          <w:szCs w:val="26"/>
        </w:rPr>
      </w:pPr>
      <w:r w:rsidRPr="000D1DBF">
        <w:rPr>
          <w:rFonts w:ascii="Arial" w:hAnsi="Arial"/>
          <w:color w:val="000000"/>
          <w:sz w:val="26"/>
          <w:szCs w:val="26"/>
        </w:rPr>
        <w:t xml:space="preserve">The Council may request interested Member States to forward to the Secretariat their concrete project proposals </w:t>
      </w:r>
      <w:r w:rsidR="00420BA4" w:rsidRPr="000D1DBF">
        <w:rPr>
          <w:rFonts w:ascii="Arial" w:hAnsi="Arial"/>
          <w:color w:val="000000"/>
          <w:sz w:val="26"/>
          <w:szCs w:val="26"/>
        </w:rPr>
        <w:t xml:space="preserve">to be included in the </w:t>
      </w:r>
      <w:r w:rsidR="003F3D5A" w:rsidRPr="00E13D96">
        <w:rPr>
          <w:rFonts w:ascii="Arial" w:hAnsi="Arial"/>
          <w:color w:val="FF0000"/>
          <w:sz w:val="26"/>
          <w:szCs w:val="26"/>
        </w:rPr>
        <w:t>“</w:t>
      </w:r>
      <w:r w:rsidR="00BB5009" w:rsidRPr="00E13D96">
        <w:rPr>
          <w:rFonts w:ascii="Arial" w:hAnsi="Arial"/>
          <w:color w:val="FF0000"/>
          <w:sz w:val="26"/>
          <w:szCs w:val="26"/>
        </w:rPr>
        <w:t xml:space="preserve">ECO </w:t>
      </w:r>
      <w:r w:rsidR="00420BA4" w:rsidRPr="00E13D96">
        <w:rPr>
          <w:rFonts w:ascii="Arial" w:hAnsi="Arial"/>
          <w:color w:val="FF0000"/>
          <w:sz w:val="26"/>
          <w:szCs w:val="26"/>
        </w:rPr>
        <w:t>Statistical Capacity Building Programme</w:t>
      </w:r>
      <w:r w:rsidR="003F3D5A" w:rsidRPr="000D1DBF">
        <w:rPr>
          <w:rFonts w:ascii="Arial" w:hAnsi="Arial"/>
          <w:color w:val="000000"/>
          <w:sz w:val="26"/>
          <w:szCs w:val="26"/>
        </w:rPr>
        <w:t>”</w:t>
      </w:r>
      <w:r w:rsidR="00420BA4" w:rsidRPr="000D1DBF">
        <w:rPr>
          <w:rFonts w:ascii="Arial" w:hAnsi="Arial"/>
          <w:color w:val="000000"/>
          <w:sz w:val="26"/>
          <w:szCs w:val="26"/>
        </w:rPr>
        <w:t xml:space="preserve">. The following prerequisite information </w:t>
      </w:r>
      <w:r w:rsidR="003F3D5A" w:rsidRPr="000D1DBF">
        <w:rPr>
          <w:rFonts w:ascii="Arial" w:hAnsi="Arial"/>
          <w:color w:val="000000"/>
          <w:sz w:val="26"/>
          <w:szCs w:val="26"/>
        </w:rPr>
        <w:t>details relating to</w:t>
      </w:r>
      <w:r w:rsidR="00420BA4" w:rsidRPr="000D1DBF">
        <w:rPr>
          <w:rFonts w:ascii="Arial" w:hAnsi="Arial"/>
          <w:color w:val="000000"/>
          <w:sz w:val="26"/>
          <w:szCs w:val="26"/>
        </w:rPr>
        <w:t xml:space="preserve"> new projects</w:t>
      </w:r>
      <w:r w:rsidR="00BB5009">
        <w:rPr>
          <w:rFonts w:ascii="Arial" w:hAnsi="Arial"/>
          <w:color w:val="000000"/>
          <w:sz w:val="26"/>
          <w:szCs w:val="26"/>
        </w:rPr>
        <w:t xml:space="preserve"> to be proposed by Member States are</w:t>
      </w:r>
      <w:r w:rsidRPr="000D1DBF">
        <w:rPr>
          <w:rFonts w:ascii="Arial" w:hAnsi="Arial"/>
          <w:color w:val="000000"/>
          <w:sz w:val="26"/>
          <w:szCs w:val="26"/>
        </w:rPr>
        <w:t xml:space="preserve">: (a) </w:t>
      </w:r>
      <w:r w:rsidR="00420BA4" w:rsidRPr="000D1DBF">
        <w:rPr>
          <w:rFonts w:ascii="Arial" w:hAnsi="Arial"/>
          <w:color w:val="000000"/>
          <w:sz w:val="26"/>
          <w:szCs w:val="26"/>
        </w:rPr>
        <w:t>purpose, goal and objectives of a new project</w:t>
      </w:r>
      <w:r w:rsidRPr="000D1DBF">
        <w:rPr>
          <w:rFonts w:ascii="Arial" w:hAnsi="Arial"/>
          <w:color w:val="000000"/>
          <w:sz w:val="26"/>
          <w:szCs w:val="26"/>
        </w:rPr>
        <w:t xml:space="preserve"> (b) </w:t>
      </w:r>
      <w:r w:rsidR="00420BA4" w:rsidRPr="000D1DBF">
        <w:rPr>
          <w:rFonts w:ascii="Arial" w:hAnsi="Arial"/>
          <w:color w:val="000000"/>
          <w:sz w:val="26"/>
          <w:szCs w:val="26"/>
        </w:rPr>
        <w:t xml:space="preserve">project location, </w:t>
      </w:r>
      <w:r w:rsidRPr="000D1DBF">
        <w:rPr>
          <w:rFonts w:ascii="Arial" w:hAnsi="Arial"/>
          <w:color w:val="000000"/>
          <w:sz w:val="26"/>
          <w:szCs w:val="26"/>
        </w:rPr>
        <w:t xml:space="preserve">(c) an estimated </w:t>
      </w:r>
      <w:r w:rsidR="00420BA4" w:rsidRPr="000D1DBF">
        <w:rPr>
          <w:rFonts w:ascii="Arial" w:hAnsi="Arial"/>
          <w:color w:val="000000"/>
          <w:sz w:val="26"/>
          <w:szCs w:val="26"/>
        </w:rPr>
        <w:t>project budget - should be f</w:t>
      </w:r>
      <w:r w:rsidR="003F3D5A" w:rsidRPr="000D1DBF">
        <w:rPr>
          <w:rFonts w:ascii="Arial" w:hAnsi="Arial"/>
          <w:color w:val="000000"/>
          <w:sz w:val="26"/>
          <w:szCs w:val="26"/>
        </w:rPr>
        <w:t>orwarded to the ECO Secretariat. Such new project proposals</w:t>
      </w:r>
      <w:r w:rsidR="00BB5009">
        <w:rPr>
          <w:rFonts w:ascii="Arial" w:hAnsi="Arial"/>
          <w:color w:val="000000"/>
          <w:sz w:val="26"/>
          <w:szCs w:val="26"/>
        </w:rPr>
        <w:t>, upon receipt by ECO Secretariat,</w:t>
      </w:r>
      <w:r w:rsidR="003F3D5A" w:rsidRPr="000D1DBF">
        <w:rPr>
          <w:rFonts w:ascii="Arial" w:hAnsi="Arial"/>
          <w:color w:val="000000"/>
          <w:sz w:val="26"/>
          <w:szCs w:val="26"/>
        </w:rPr>
        <w:t xml:space="preserve"> will</w:t>
      </w:r>
      <w:r w:rsidR="00420BA4" w:rsidRPr="000D1DBF">
        <w:rPr>
          <w:rFonts w:ascii="Arial" w:hAnsi="Arial"/>
          <w:color w:val="000000"/>
          <w:sz w:val="26"/>
          <w:szCs w:val="26"/>
        </w:rPr>
        <w:t xml:space="preserve"> then further</w:t>
      </w:r>
      <w:r w:rsidR="00BB5009">
        <w:rPr>
          <w:rFonts w:ascii="Arial" w:hAnsi="Arial"/>
          <w:color w:val="000000"/>
          <w:sz w:val="26"/>
          <w:szCs w:val="26"/>
        </w:rPr>
        <w:t>ed</w:t>
      </w:r>
      <w:r w:rsidR="00420BA4" w:rsidRPr="000D1DBF">
        <w:rPr>
          <w:rFonts w:ascii="Arial" w:hAnsi="Arial"/>
          <w:color w:val="000000"/>
          <w:sz w:val="26"/>
          <w:szCs w:val="26"/>
        </w:rPr>
        <w:t xml:space="preserve"> </w:t>
      </w:r>
      <w:r w:rsidR="00BB5009">
        <w:rPr>
          <w:rFonts w:ascii="Arial" w:hAnsi="Arial"/>
          <w:color w:val="000000"/>
          <w:sz w:val="26"/>
          <w:szCs w:val="26"/>
        </w:rPr>
        <w:t>for</w:t>
      </w:r>
      <w:r w:rsidR="00420BA4" w:rsidRPr="000D1DBF">
        <w:rPr>
          <w:rFonts w:ascii="Arial" w:hAnsi="Arial"/>
          <w:color w:val="000000"/>
          <w:sz w:val="26"/>
          <w:szCs w:val="26"/>
        </w:rPr>
        <w:t xml:space="preserve"> </w:t>
      </w:r>
      <w:r w:rsidRPr="000D1DBF">
        <w:rPr>
          <w:rFonts w:ascii="Arial" w:hAnsi="Arial"/>
          <w:color w:val="000000"/>
          <w:sz w:val="26"/>
          <w:szCs w:val="26"/>
        </w:rPr>
        <w:t>consider</w:t>
      </w:r>
      <w:r w:rsidR="00BB5009">
        <w:rPr>
          <w:rFonts w:ascii="Arial" w:hAnsi="Arial"/>
          <w:color w:val="000000"/>
          <w:sz w:val="26"/>
          <w:szCs w:val="26"/>
        </w:rPr>
        <w:t>ation and</w:t>
      </w:r>
      <w:r w:rsidR="00420BA4" w:rsidRPr="000D1DBF">
        <w:rPr>
          <w:rFonts w:ascii="Arial" w:hAnsi="Arial"/>
          <w:color w:val="000000"/>
          <w:sz w:val="26"/>
          <w:szCs w:val="26"/>
        </w:rPr>
        <w:t xml:space="preserve"> approv</w:t>
      </w:r>
      <w:r w:rsidR="003F3D5A" w:rsidRPr="000D1DBF">
        <w:rPr>
          <w:rFonts w:ascii="Arial" w:hAnsi="Arial"/>
          <w:color w:val="000000"/>
          <w:sz w:val="26"/>
          <w:szCs w:val="26"/>
        </w:rPr>
        <w:t>al</w:t>
      </w:r>
      <w:r w:rsidRPr="000D1DBF">
        <w:rPr>
          <w:rFonts w:ascii="Arial" w:hAnsi="Arial"/>
          <w:color w:val="000000"/>
          <w:sz w:val="26"/>
          <w:szCs w:val="26"/>
        </w:rPr>
        <w:t xml:space="preserve"> by the </w:t>
      </w:r>
      <w:r w:rsidR="00420BA4" w:rsidRPr="000D1DBF">
        <w:rPr>
          <w:rFonts w:ascii="Arial" w:hAnsi="Arial"/>
          <w:color w:val="000000"/>
          <w:sz w:val="26"/>
          <w:szCs w:val="26"/>
        </w:rPr>
        <w:t>8</w:t>
      </w:r>
      <w:r w:rsidRPr="000D1DBF">
        <w:rPr>
          <w:rFonts w:ascii="Arial" w:hAnsi="Arial"/>
          <w:color w:val="000000"/>
          <w:sz w:val="26"/>
          <w:szCs w:val="26"/>
        </w:rPr>
        <w:t>th HLEGM on Statistics</w:t>
      </w:r>
      <w:r w:rsidR="00420BA4" w:rsidRPr="000D1DBF">
        <w:rPr>
          <w:rFonts w:ascii="Arial" w:hAnsi="Arial"/>
          <w:color w:val="000000"/>
          <w:sz w:val="26"/>
          <w:szCs w:val="26"/>
        </w:rPr>
        <w:t xml:space="preserve"> during 2022</w:t>
      </w:r>
      <w:r w:rsidRPr="000D1DBF">
        <w:rPr>
          <w:rFonts w:ascii="Arial" w:hAnsi="Arial"/>
          <w:color w:val="000000"/>
          <w:sz w:val="26"/>
          <w:szCs w:val="26"/>
        </w:rPr>
        <w:t xml:space="preserve">. </w:t>
      </w:r>
    </w:p>
    <w:p w:rsidR="00781C00" w:rsidRPr="00B55A72" w:rsidRDefault="00781C00" w:rsidP="00781C00">
      <w:pPr>
        <w:pStyle w:val="Heading1"/>
        <w:spacing w:before="0" w:line="240" w:lineRule="auto"/>
        <w:ind w:left="360"/>
        <w:rPr>
          <w:u w:val="single"/>
        </w:rPr>
      </w:pPr>
      <w:r w:rsidRPr="00F96BDC">
        <w:br/>
      </w:r>
      <w:bookmarkStart w:id="12" w:name="_Toc87529260"/>
      <w:r w:rsidRPr="00B55A72">
        <w:rPr>
          <w:u w:val="single"/>
        </w:rPr>
        <w:t>Priority area No. 4:</w:t>
      </w:r>
      <w:bookmarkEnd w:id="12"/>
      <w:r w:rsidRPr="00B55A72">
        <w:rPr>
          <w:u w:val="single"/>
        </w:rPr>
        <w:t xml:space="preserve"> </w:t>
      </w:r>
    </w:p>
    <w:p w:rsidR="00781C00" w:rsidRPr="00B55A72" w:rsidRDefault="00781C00" w:rsidP="00781C00">
      <w:pPr>
        <w:pStyle w:val="Heading1"/>
        <w:spacing w:before="0" w:line="240" w:lineRule="auto"/>
        <w:ind w:left="360"/>
        <w:rPr>
          <w:u w:val="single"/>
        </w:rPr>
      </w:pPr>
      <w:bookmarkStart w:id="13" w:name="_Toc87529261"/>
      <w:r w:rsidRPr="00B55A72">
        <w:rPr>
          <w:u w:val="single"/>
        </w:rPr>
        <w:t>ECO Key Statistical Indicators (ECOKSI)</w:t>
      </w:r>
      <w:bookmarkEnd w:id="13"/>
    </w:p>
    <w:p w:rsidR="00781C00" w:rsidRPr="00B55A72" w:rsidRDefault="00781C00" w:rsidP="00781C00"/>
    <w:p w:rsidR="00781C00" w:rsidRPr="008B6B98" w:rsidRDefault="00781C00" w:rsidP="00781C00">
      <w:pPr>
        <w:ind w:left="720"/>
        <w:jc w:val="both"/>
        <w:rPr>
          <w:rFonts w:ascii="Arial" w:hAnsi="Arial"/>
          <w:color w:val="000000"/>
          <w:sz w:val="26"/>
          <w:szCs w:val="26"/>
        </w:rPr>
      </w:pPr>
      <w:r w:rsidRPr="008B6B98">
        <w:rPr>
          <w:rFonts w:ascii="Arial" w:hAnsi="Arial"/>
          <w:color w:val="000000"/>
          <w:sz w:val="26"/>
          <w:szCs w:val="26"/>
          <w:u w:val="single"/>
        </w:rPr>
        <w:t>Background</w:t>
      </w:r>
      <w:r w:rsidRPr="008B6B98">
        <w:rPr>
          <w:rFonts w:ascii="Arial" w:hAnsi="Arial"/>
          <w:color w:val="000000"/>
          <w:sz w:val="26"/>
          <w:szCs w:val="26"/>
        </w:rPr>
        <w:t>:</w:t>
      </w:r>
    </w:p>
    <w:p w:rsidR="00781C00" w:rsidRPr="008B6B98" w:rsidRDefault="00781C00" w:rsidP="003F3D5A">
      <w:pPr>
        <w:numPr>
          <w:ilvl w:val="0"/>
          <w:numId w:val="14"/>
        </w:numPr>
        <w:jc w:val="both"/>
        <w:rPr>
          <w:rFonts w:ascii="Arial" w:hAnsi="Arial"/>
          <w:color w:val="000000"/>
          <w:sz w:val="26"/>
          <w:szCs w:val="26"/>
        </w:rPr>
      </w:pPr>
      <w:r w:rsidRPr="008B6B98">
        <w:rPr>
          <w:rFonts w:ascii="Arial" w:hAnsi="Arial"/>
          <w:color w:val="000000"/>
          <w:sz w:val="26"/>
          <w:szCs w:val="26"/>
        </w:rPr>
        <w:t>As noted earlier in this document, the ECO Key Statistical Indicators (ECOKSIs) r</w:t>
      </w:r>
      <w:r w:rsidR="00FC5DA0" w:rsidRPr="008B6B98">
        <w:rPr>
          <w:rFonts w:ascii="Arial" w:hAnsi="Arial"/>
          <w:color w:val="000000"/>
          <w:sz w:val="26"/>
          <w:szCs w:val="26"/>
        </w:rPr>
        <w:t xml:space="preserve">epresent a selective set of </w:t>
      </w:r>
      <w:r w:rsidRPr="008B6B98">
        <w:rPr>
          <w:rFonts w:ascii="Arial" w:hAnsi="Arial"/>
          <w:color w:val="000000"/>
          <w:sz w:val="26"/>
          <w:szCs w:val="26"/>
        </w:rPr>
        <w:t xml:space="preserve">ECO-specific </w:t>
      </w:r>
      <w:r w:rsidR="003F3D5A" w:rsidRPr="008B6B98">
        <w:rPr>
          <w:rFonts w:ascii="Arial" w:hAnsi="Arial"/>
          <w:color w:val="000000"/>
          <w:sz w:val="26"/>
          <w:szCs w:val="26"/>
        </w:rPr>
        <w:t xml:space="preserve">statistical </w:t>
      </w:r>
      <w:r w:rsidRPr="008B6B98">
        <w:rPr>
          <w:rFonts w:ascii="Arial" w:hAnsi="Arial"/>
          <w:color w:val="000000"/>
          <w:sz w:val="26"/>
          <w:szCs w:val="26"/>
        </w:rPr>
        <w:t xml:space="preserve">indicators that are compiled </w:t>
      </w:r>
      <w:r w:rsidR="003F3D5A" w:rsidRPr="008B6B98">
        <w:rPr>
          <w:rFonts w:ascii="Arial" w:hAnsi="Arial"/>
          <w:color w:val="000000"/>
          <w:sz w:val="26"/>
          <w:szCs w:val="26"/>
        </w:rPr>
        <w:t>via</w:t>
      </w:r>
      <w:r w:rsidRPr="008B6B98">
        <w:rPr>
          <w:rFonts w:ascii="Arial" w:hAnsi="Arial"/>
          <w:color w:val="000000"/>
          <w:sz w:val="26"/>
          <w:szCs w:val="26"/>
        </w:rPr>
        <w:t xml:space="preserve"> ECO Compendium of KSIs. At the onset, the </w:t>
      </w:r>
      <w:r w:rsidRPr="008B6B98">
        <w:rPr>
          <w:rFonts w:ascii="Arial" w:hAnsi="Arial"/>
          <w:i/>
          <w:iCs/>
          <w:color w:val="000000"/>
          <w:sz w:val="26"/>
          <w:szCs w:val="26"/>
        </w:rPr>
        <w:t>Framework for Cooperation on Statistics</w:t>
      </w:r>
      <w:r w:rsidRPr="008B6B98">
        <w:rPr>
          <w:rFonts w:ascii="Arial" w:hAnsi="Arial"/>
          <w:color w:val="000000"/>
          <w:sz w:val="26"/>
          <w:szCs w:val="26"/>
        </w:rPr>
        <w:t xml:space="preserve"> </w:t>
      </w:r>
      <w:r w:rsidRPr="008B6B98">
        <w:rPr>
          <w:rFonts w:ascii="Arial" w:hAnsi="Arial"/>
          <w:i/>
          <w:iCs/>
          <w:color w:val="000000"/>
          <w:sz w:val="26"/>
          <w:szCs w:val="26"/>
        </w:rPr>
        <w:t>among the ECO Member States</w:t>
      </w:r>
      <w:r w:rsidRPr="008B6B98">
        <w:rPr>
          <w:rFonts w:ascii="Arial" w:hAnsi="Arial"/>
          <w:color w:val="000000"/>
          <w:sz w:val="26"/>
          <w:szCs w:val="26"/>
        </w:rPr>
        <w:t xml:space="preserve"> envisaged that ECOKSIs shall service with necessary data the </w:t>
      </w:r>
      <w:r w:rsidR="003F3D5A" w:rsidRPr="008B6B98">
        <w:rPr>
          <w:rFonts w:ascii="Arial" w:hAnsi="Arial"/>
          <w:color w:val="000000"/>
          <w:sz w:val="26"/>
          <w:szCs w:val="26"/>
        </w:rPr>
        <w:t xml:space="preserve">very </w:t>
      </w:r>
      <w:r w:rsidRPr="008B6B98">
        <w:rPr>
          <w:rFonts w:ascii="Arial" w:hAnsi="Arial"/>
          <w:color w:val="000000"/>
          <w:sz w:val="26"/>
          <w:szCs w:val="26"/>
        </w:rPr>
        <w:t>process</w:t>
      </w:r>
      <w:r w:rsidR="003F3D5A" w:rsidRPr="008B6B98">
        <w:rPr>
          <w:rFonts w:ascii="Arial" w:hAnsi="Arial"/>
          <w:color w:val="000000"/>
          <w:sz w:val="26"/>
          <w:szCs w:val="26"/>
        </w:rPr>
        <w:t>es</w:t>
      </w:r>
      <w:r w:rsidRPr="008B6B98">
        <w:rPr>
          <w:rFonts w:ascii="Arial" w:hAnsi="Arial"/>
          <w:color w:val="000000"/>
          <w:sz w:val="26"/>
          <w:szCs w:val="26"/>
        </w:rPr>
        <w:t xml:space="preserve"> of implementation of ECO’s major initiatives</w:t>
      </w:r>
      <w:r w:rsidR="003F3D5A" w:rsidRPr="008B6B98">
        <w:rPr>
          <w:rFonts w:ascii="Arial" w:hAnsi="Arial"/>
          <w:color w:val="000000"/>
          <w:sz w:val="26"/>
          <w:szCs w:val="26"/>
        </w:rPr>
        <w:t>, including</w:t>
      </w:r>
      <w:r w:rsidRPr="008B6B98">
        <w:rPr>
          <w:rFonts w:ascii="Arial" w:hAnsi="Arial"/>
          <w:color w:val="000000"/>
          <w:sz w:val="26"/>
          <w:szCs w:val="26"/>
        </w:rPr>
        <w:t xml:space="preserve"> </w:t>
      </w:r>
      <w:r w:rsidR="003F3D5A" w:rsidRPr="008B6B98">
        <w:rPr>
          <w:rFonts w:ascii="Arial" w:hAnsi="Arial"/>
          <w:color w:val="000000"/>
          <w:sz w:val="26"/>
          <w:szCs w:val="26"/>
        </w:rPr>
        <w:t>the</w:t>
      </w:r>
      <w:r w:rsidRPr="008B6B98">
        <w:rPr>
          <w:rFonts w:ascii="Arial" w:hAnsi="Arial"/>
          <w:color w:val="000000"/>
          <w:sz w:val="26"/>
          <w:szCs w:val="26"/>
        </w:rPr>
        <w:t xml:space="preserve"> ECOTA, ECO Scheme for Trade, Energy, Transport and Industrial Cooperation etc</w:t>
      </w:r>
      <w:r w:rsidR="003F3D5A" w:rsidRPr="008B6B98">
        <w:rPr>
          <w:rFonts w:ascii="Arial" w:hAnsi="Arial"/>
          <w:color w:val="000000"/>
          <w:sz w:val="26"/>
          <w:szCs w:val="26"/>
        </w:rPr>
        <w:t xml:space="preserve"> (Basic Documents)</w:t>
      </w:r>
      <w:r w:rsidRPr="008B6B98">
        <w:rPr>
          <w:rFonts w:ascii="Arial" w:hAnsi="Arial"/>
          <w:color w:val="000000"/>
          <w:sz w:val="26"/>
          <w:szCs w:val="26"/>
        </w:rPr>
        <w:t xml:space="preserve">.  </w:t>
      </w:r>
    </w:p>
    <w:p w:rsidR="00781C00" w:rsidRPr="008B6B98" w:rsidRDefault="00781C00" w:rsidP="008B6B98">
      <w:pPr>
        <w:numPr>
          <w:ilvl w:val="0"/>
          <w:numId w:val="14"/>
        </w:numPr>
        <w:jc w:val="both"/>
        <w:rPr>
          <w:rFonts w:ascii="Arial" w:hAnsi="Arial"/>
          <w:color w:val="000000"/>
          <w:sz w:val="26"/>
          <w:szCs w:val="26"/>
        </w:rPr>
      </w:pPr>
      <w:r w:rsidRPr="008B6B98">
        <w:rPr>
          <w:rFonts w:ascii="Arial" w:hAnsi="Arial"/>
          <w:color w:val="000000"/>
          <w:sz w:val="26"/>
          <w:szCs w:val="26"/>
        </w:rPr>
        <w:t xml:space="preserve">In line with fundamental principles of Official Statistics regulating the processing and display of statistical data and </w:t>
      </w:r>
      <w:r w:rsidR="003F3D5A" w:rsidRPr="008B6B98">
        <w:rPr>
          <w:rFonts w:ascii="Arial" w:hAnsi="Arial"/>
          <w:color w:val="000000"/>
          <w:sz w:val="26"/>
          <w:szCs w:val="26"/>
        </w:rPr>
        <w:t xml:space="preserve">economic </w:t>
      </w:r>
      <w:r w:rsidRPr="008B6B98">
        <w:rPr>
          <w:rFonts w:ascii="Arial" w:hAnsi="Arial"/>
          <w:color w:val="000000"/>
          <w:sz w:val="26"/>
          <w:szCs w:val="26"/>
        </w:rPr>
        <w:t xml:space="preserve">information, the Secretariat may be instructed by the Council to start </w:t>
      </w:r>
      <w:r w:rsidR="00FC5DA0" w:rsidRPr="008B6B98">
        <w:rPr>
          <w:rFonts w:ascii="Arial" w:hAnsi="Arial"/>
          <w:color w:val="000000"/>
          <w:sz w:val="26"/>
          <w:szCs w:val="26"/>
        </w:rPr>
        <w:t>collecting data for the period of 2021</w:t>
      </w:r>
      <w:r w:rsidR="008B6B98" w:rsidRPr="008B6B98">
        <w:rPr>
          <w:rFonts w:ascii="Arial" w:hAnsi="Arial"/>
          <w:color w:val="000000"/>
          <w:sz w:val="26"/>
          <w:szCs w:val="26"/>
        </w:rPr>
        <w:t>/23, which will then be</w:t>
      </w:r>
      <w:r w:rsidR="00FC5DA0" w:rsidRPr="008B6B98">
        <w:rPr>
          <w:rFonts w:ascii="Arial" w:hAnsi="Arial"/>
          <w:color w:val="000000"/>
          <w:sz w:val="26"/>
          <w:szCs w:val="26"/>
        </w:rPr>
        <w:t xml:space="preserve"> </w:t>
      </w:r>
      <w:r w:rsidR="008B6B98" w:rsidRPr="008B6B98">
        <w:rPr>
          <w:rFonts w:ascii="Arial" w:hAnsi="Arial"/>
          <w:color w:val="000000"/>
          <w:sz w:val="26"/>
          <w:szCs w:val="26"/>
        </w:rPr>
        <w:t xml:space="preserve">processed, validated and </w:t>
      </w:r>
      <w:r w:rsidR="003F3D5A" w:rsidRPr="008B6B98">
        <w:rPr>
          <w:rFonts w:ascii="Arial" w:hAnsi="Arial"/>
          <w:color w:val="000000"/>
          <w:sz w:val="26"/>
          <w:szCs w:val="26"/>
        </w:rPr>
        <w:t>add</w:t>
      </w:r>
      <w:r w:rsidR="008B6B98" w:rsidRPr="008B6B98">
        <w:rPr>
          <w:rFonts w:ascii="Arial" w:hAnsi="Arial"/>
          <w:color w:val="000000"/>
          <w:sz w:val="26"/>
          <w:szCs w:val="26"/>
        </w:rPr>
        <w:t>ed</w:t>
      </w:r>
      <w:r w:rsidR="003F3D5A" w:rsidRPr="008B6B98">
        <w:rPr>
          <w:rFonts w:ascii="Arial" w:hAnsi="Arial"/>
          <w:color w:val="000000"/>
          <w:sz w:val="26"/>
          <w:szCs w:val="26"/>
        </w:rPr>
        <w:t xml:space="preserve"> to the </w:t>
      </w:r>
      <w:r w:rsidR="00FC5DA0" w:rsidRPr="008B6B98">
        <w:rPr>
          <w:rFonts w:ascii="Arial" w:hAnsi="Arial"/>
          <w:color w:val="000000"/>
          <w:sz w:val="26"/>
          <w:szCs w:val="26"/>
        </w:rPr>
        <w:t>ECO Data Bank</w:t>
      </w:r>
      <w:r w:rsidR="003F3D5A" w:rsidRPr="008B6B98">
        <w:rPr>
          <w:rFonts w:ascii="Arial" w:hAnsi="Arial"/>
          <w:color w:val="000000"/>
          <w:sz w:val="26"/>
          <w:szCs w:val="26"/>
        </w:rPr>
        <w:t xml:space="preserve"> storage</w:t>
      </w:r>
      <w:r w:rsidR="008B6B98" w:rsidRPr="008B6B98">
        <w:rPr>
          <w:rFonts w:ascii="Arial" w:hAnsi="Arial"/>
          <w:color w:val="000000"/>
          <w:sz w:val="26"/>
          <w:szCs w:val="26"/>
        </w:rPr>
        <w:t xml:space="preserve"> base</w:t>
      </w:r>
      <w:r w:rsidRPr="008B6B98">
        <w:rPr>
          <w:rFonts w:ascii="Arial" w:hAnsi="Arial"/>
          <w:color w:val="000000"/>
          <w:sz w:val="26"/>
          <w:szCs w:val="26"/>
        </w:rPr>
        <w:t xml:space="preserve">. The previously collected data set encompassed the time series </w:t>
      </w:r>
      <w:r w:rsidR="003F3D5A" w:rsidRPr="008B6B98">
        <w:rPr>
          <w:rFonts w:ascii="Arial" w:hAnsi="Arial"/>
          <w:color w:val="000000"/>
          <w:sz w:val="26"/>
          <w:szCs w:val="26"/>
        </w:rPr>
        <w:t>starting from</w:t>
      </w:r>
      <w:r w:rsidRPr="008B6B98">
        <w:rPr>
          <w:rFonts w:ascii="Arial" w:hAnsi="Arial"/>
          <w:color w:val="000000"/>
          <w:sz w:val="26"/>
          <w:szCs w:val="26"/>
        </w:rPr>
        <w:t xml:space="preserve"> </w:t>
      </w:r>
      <w:r w:rsidR="00FC5DA0" w:rsidRPr="008B6B98">
        <w:rPr>
          <w:rFonts w:ascii="Arial" w:hAnsi="Arial"/>
          <w:color w:val="000000"/>
          <w:sz w:val="26"/>
          <w:szCs w:val="26"/>
        </w:rPr>
        <w:t xml:space="preserve">2010-2016, </w:t>
      </w:r>
      <w:r w:rsidRPr="008B6B98">
        <w:rPr>
          <w:rFonts w:ascii="Arial" w:hAnsi="Arial"/>
          <w:color w:val="000000"/>
          <w:sz w:val="26"/>
          <w:szCs w:val="26"/>
        </w:rPr>
        <w:t>2014-2017</w:t>
      </w:r>
      <w:r w:rsidR="00FC5DA0" w:rsidRPr="008B6B98">
        <w:rPr>
          <w:rFonts w:ascii="Arial" w:hAnsi="Arial"/>
          <w:color w:val="000000"/>
          <w:sz w:val="26"/>
          <w:szCs w:val="26"/>
        </w:rPr>
        <w:t xml:space="preserve"> and 2017-2020</w:t>
      </w:r>
      <w:r w:rsidRPr="008B6B98">
        <w:rPr>
          <w:rFonts w:ascii="Arial" w:hAnsi="Arial"/>
          <w:color w:val="000000"/>
          <w:sz w:val="26"/>
          <w:szCs w:val="26"/>
        </w:rPr>
        <w:t xml:space="preserve">. </w:t>
      </w:r>
      <w:r w:rsidR="008B6B98" w:rsidRPr="008B6B98">
        <w:rPr>
          <w:rFonts w:ascii="Arial" w:hAnsi="Arial"/>
          <w:color w:val="000000"/>
          <w:sz w:val="26"/>
          <w:szCs w:val="26"/>
        </w:rPr>
        <w:t>The p</w:t>
      </w:r>
      <w:r w:rsidR="006934A9" w:rsidRPr="008B6B98">
        <w:rPr>
          <w:rFonts w:ascii="Arial" w:hAnsi="Arial"/>
          <w:color w:val="000000"/>
          <w:sz w:val="26"/>
          <w:szCs w:val="26"/>
        </w:rPr>
        <w:t xml:space="preserve">lanned </w:t>
      </w:r>
      <w:r w:rsidR="003F3D5A" w:rsidRPr="008B6B98">
        <w:rPr>
          <w:rFonts w:ascii="Arial" w:hAnsi="Arial"/>
          <w:color w:val="000000"/>
          <w:sz w:val="26"/>
          <w:szCs w:val="26"/>
        </w:rPr>
        <w:t>periodicity in data collection</w:t>
      </w:r>
      <w:r w:rsidRPr="008B6B98">
        <w:rPr>
          <w:rFonts w:ascii="Arial" w:hAnsi="Arial"/>
          <w:color w:val="000000"/>
          <w:sz w:val="26"/>
          <w:szCs w:val="26"/>
        </w:rPr>
        <w:t xml:space="preserve"> enables coherence and continuity in </w:t>
      </w:r>
      <w:r w:rsidR="003F3D5A" w:rsidRPr="008B6B98">
        <w:rPr>
          <w:rFonts w:ascii="Arial" w:hAnsi="Arial"/>
          <w:color w:val="000000"/>
          <w:sz w:val="26"/>
          <w:szCs w:val="26"/>
        </w:rPr>
        <w:t xml:space="preserve">the </w:t>
      </w:r>
      <w:r w:rsidRPr="008B6B98">
        <w:rPr>
          <w:rFonts w:ascii="Arial" w:hAnsi="Arial"/>
          <w:color w:val="000000"/>
          <w:sz w:val="26"/>
          <w:szCs w:val="26"/>
        </w:rPr>
        <w:t>ECO</w:t>
      </w:r>
      <w:r w:rsidR="00FC5DA0" w:rsidRPr="008B6B98">
        <w:rPr>
          <w:rFonts w:ascii="Arial" w:hAnsi="Arial"/>
          <w:color w:val="000000"/>
          <w:sz w:val="26"/>
          <w:szCs w:val="26"/>
        </w:rPr>
        <w:t xml:space="preserve"> Data Bank </w:t>
      </w:r>
      <w:r w:rsidRPr="008B6B98">
        <w:rPr>
          <w:rFonts w:ascii="Arial" w:hAnsi="Arial"/>
          <w:color w:val="000000"/>
          <w:sz w:val="26"/>
          <w:szCs w:val="26"/>
        </w:rPr>
        <w:t xml:space="preserve">functionalities. </w:t>
      </w:r>
    </w:p>
    <w:p w:rsidR="00781C00" w:rsidRPr="008B6B98" w:rsidRDefault="00781C00" w:rsidP="00781C00">
      <w:pPr>
        <w:ind w:left="720"/>
        <w:jc w:val="both"/>
        <w:rPr>
          <w:rFonts w:ascii="Arial" w:hAnsi="Arial"/>
          <w:color w:val="000000"/>
          <w:sz w:val="26"/>
          <w:szCs w:val="26"/>
          <w:u w:val="single"/>
        </w:rPr>
      </w:pPr>
      <w:r w:rsidRPr="008B6B98">
        <w:rPr>
          <w:rFonts w:ascii="Arial" w:hAnsi="Arial"/>
          <w:color w:val="000000"/>
          <w:sz w:val="26"/>
          <w:szCs w:val="26"/>
          <w:u w:val="single"/>
        </w:rPr>
        <w:t xml:space="preserve">Latest developments: </w:t>
      </w:r>
    </w:p>
    <w:p w:rsidR="00BA27CD" w:rsidRPr="008B6B98" w:rsidRDefault="00FC5DA0" w:rsidP="003F3D5A">
      <w:pPr>
        <w:numPr>
          <w:ilvl w:val="0"/>
          <w:numId w:val="14"/>
        </w:numPr>
        <w:jc w:val="both"/>
        <w:rPr>
          <w:rFonts w:ascii="Arial" w:hAnsi="Arial"/>
          <w:color w:val="000000"/>
          <w:sz w:val="26"/>
          <w:szCs w:val="26"/>
        </w:rPr>
      </w:pPr>
      <w:r w:rsidRPr="008B6B98">
        <w:rPr>
          <w:rFonts w:ascii="Arial" w:hAnsi="Arial"/>
          <w:color w:val="000000"/>
          <w:sz w:val="26"/>
          <w:szCs w:val="26"/>
        </w:rPr>
        <w:t xml:space="preserve">The Note Verbale to be released by the Secretariat </w:t>
      </w:r>
      <w:r w:rsidR="003F3D5A" w:rsidRPr="008B6B98">
        <w:rPr>
          <w:rFonts w:ascii="Arial" w:hAnsi="Arial"/>
          <w:color w:val="000000"/>
          <w:sz w:val="26"/>
          <w:szCs w:val="26"/>
        </w:rPr>
        <w:t>in regard of planned</w:t>
      </w:r>
      <w:r w:rsidRPr="008B6B98">
        <w:rPr>
          <w:rFonts w:ascii="Arial" w:hAnsi="Arial"/>
          <w:color w:val="000000"/>
          <w:sz w:val="26"/>
          <w:szCs w:val="26"/>
        </w:rPr>
        <w:t xml:space="preserve"> data collection for </w:t>
      </w:r>
      <w:r w:rsidR="006934A9" w:rsidRPr="008B6B98">
        <w:rPr>
          <w:rFonts w:ascii="Arial" w:hAnsi="Arial"/>
          <w:color w:val="000000"/>
          <w:sz w:val="26"/>
          <w:szCs w:val="26"/>
        </w:rPr>
        <w:t xml:space="preserve">the period of </w:t>
      </w:r>
      <w:r w:rsidR="008B6B98" w:rsidRPr="008B6B98">
        <w:rPr>
          <w:rFonts w:ascii="Arial" w:hAnsi="Arial"/>
          <w:color w:val="000000"/>
          <w:sz w:val="26"/>
          <w:szCs w:val="26"/>
        </w:rPr>
        <w:t>2022/23</w:t>
      </w:r>
      <w:r w:rsidRPr="008B6B98">
        <w:rPr>
          <w:rFonts w:ascii="Arial" w:hAnsi="Arial"/>
          <w:color w:val="000000"/>
          <w:sz w:val="26"/>
          <w:szCs w:val="26"/>
        </w:rPr>
        <w:t xml:space="preserve"> will be released after the 32</w:t>
      </w:r>
      <w:r w:rsidRPr="008B6B98">
        <w:rPr>
          <w:rFonts w:ascii="Arial" w:hAnsi="Arial"/>
          <w:color w:val="000000"/>
          <w:sz w:val="26"/>
          <w:szCs w:val="26"/>
          <w:vertAlign w:val="superscript"/>
        </w:rPr>
        <w:t>nd</w:t>
      </w:r>
      <w:r w:rsidRPr="008B6B98">
        <w:rPr>
          <w:rFonts w:ascii="Arial" w:hAnsi="Arial"/>
          <w:color w:val="000000"/>
          <w:sz w:val="26"/>
          <w:szCs w:val="26"/>
        </w:rPr>
        <w:t xml:space="preserve"> Regional Planning Council meeting</w:t>
      </w:r>
      <w:r w:rsidR="006934A9" w:rsidRPr="008B6B98">
        <w:rPr>
          <w:rFonts w:ascii="Arial" w:hAnsi="Arial"/>
          <w:color w:val="000000"/>
          <w:sz w:val="26"/>
          <w:szCs w:val="26"/>
        </w:rPr>
        <w:t xml:space="preserve"> finalizes</w:t>
      </w:r>
      <w:r w:rsidRPr="008B6B98">
        <w:rPr>
          <w:rFonts w:ascii="Arial" w:hAnsi="Arial"/>
          <w:color w:val="000000"/>
          <w:sz w:val="26"/>
          <w:szCs w:val="26"/>
        </w:rPr>
        <w:t>.</w:t>
      </w:r>
    </w:p>
    <w:p w:rsidR="00781C00" w:rsidRDefault="00781C00" w:rsidP="00781C00">
      <w:pPr>
        <w:ind w:left="720"/>
        <w:jc w:val="both"/>
        <w:rPr>
          <w:rFonts w:ascii="Arial" w:hAnsi="Arial"/>
          <w:color w:val="000000"/>
          <w:sz w:val="24"/>
          <w:szCs w:val="24"/>
        </w:rPr>
      </w:pPr>
    </w:p>
    <w:p w:rsidR="00781C00" w:rsidRPr="00924C3A" w:rsidRDefault="00781C00" w:rsidP="00FC5DA0">
      <w:pPr>
        <w:pStyle w:val="Heading3"/>
        <w:spacing w:before="0"/>
        <w:ind w:left="720"/>
        <w:rPr>
          <w:rFonts w:ascii="Arial" w:hAnsi="Arial" w:cs="Arial"/>
          <w:sz w:val="26"/>
          <w:szCs w:val="26"/>
        </w:rPr>
      </w:pPr>
      <w:bookmarkStart w:id="14" w:name="_Toc87529262"/>
      <w:r w:rsidRPr="00924C3A">
        <w:rPr>
          <w:rFonts w:ascii="Arial" w:hAnsi="Arial" w:cs="Arial"/>
          <w:sz w:val="26"/>
          <w:szCs w:val="26"/>
        </w:rPr>
        <w:t>Expected outcomes for 202</w:t>
      </w:r>
      <w:r w:rsidR="00FC5DA0" w:rsidRPr="00924C3A">
        <w:rPr>
          <w:rFonts w:ascii="Arial" w:hAnsi="Arial" w:cs="Arial"/>
          <w:sz w:val="26"/>
          <w:szCs w:val="26"/>
        </w:rPr>
        <w:t>2</w:t>
      </w:r>
      <w:r w:rsidRPr="00924C3A">
        <w:rPr>
          <w:rFonts w:ascii="Arial" w:hAnsi="Arial" w:cs="Arial"/>
          <w:sz w:val="26"/>
          <w:szCs w:val="26"/>
        </w:rPr>
        <w:t xml:space="preserve"> and the Secretariat’s recommendations:</w:t>
      </w:r>
      <w:bookmarkEnd w:id="14"/>
      <w:r w:rsidRPr="00924C3A">
        <w:rPr>
          <w:rFonts w:ascii="Arial" w:hAnsi="Arial" w:cs="Arial"/>
          <w:sz w:val="26"/>
          <w:szCs w:val="26"/>
        </w:rPr>
        <w:t xml:space="preserve"> </w:t>
      </w:r>
    </w:p>
    <w:p w:rsidR="00781C00" w:rsidRPr="00924C3A" w:rsidRDefault="00781C00" w:rsidP="00781C00">
      <w:pPr>
        <w:rPr>
          <w:sz w:val="26"/>
          <w:szCs w:val="26"/>
        </w:rPr>
      </w:pPr>
    </w:p>
    <w:p w:rsidR="00781C00" w:rsidRPr="00924C3A" w:rsidRDefault="00781C00" w:rsidP="00924C3A">
      <w:pPr>
        <w:numPr>
          <w:ilvl w:val="0"/>
          <w:numId w:val="14"/>
        </w:numPr>
        <w:jc w:val="both"/>
        <w:rPr>
          <w:rFonts w:ascii="Arial" w:hAnsi="Arial"/>
          <w:color w:val="000000"/>
          <w:sz w:val="26"/>
          <w:szCs w:val="26"/>
        </w:rPr>
      </w:pPr>
      <w:r w:rsidRPr="00924C3A">
        <w:rPr>
          <w:rFonts w:ascii="Arial" w:hAnsi="Arial"/>
          <w:color w:val="000000"/>
          <w:sz w:val="26"/>
          <w:szCs w:val="26"/>
        </w:rPr>
        <w:t xml:space="preserve">To facilitate Official Statistics’ processes, the Council may request </w:t>
      </w:r>
      <w:r w:rsidR="00924C3A" w:rsidRPr="00924C3A">
        <w:rPr>
          <w:rFonts w:ascii="Arial" w:hAnsi="Arial"/>
          <w:color w:val="000000"/>
          <w:sz w:val="26"/>
          <w:szCs w:val="26"/>
        </w:rPr>
        <w:t xml:space="preserve">for the </w:t>
      </w:r>
      <w:r w:rsidR="00BA27CD" w:rsidRPr="00924C3A">
        <w:rPr>
          <w:rFonts w:ascii="Arial" w:hAnsi="Arial"/>
          <w:color w:val="000000"/>
          <w:sz w:val="26"/>
          <w:szCs w:val="26"/>
        </w:rPr>
        <w:t xml:space="preserve">nominations of </w:t>
      </w:r>
      <w:r w:rsidRPr="00924C3A">
        <w:rPr>
          <w:rFonts w:ascii="Arial" w:hAnsi="Arial"/>
          <w:color w:val="000000"/>
          <w:sz w:val="26"/>
          <w:szCs w:val="26"/>
        </w:rPr>
        <w:t xml:space="preserve">the </w:t>
      </w:r>
      <w:r w:rsidR="006934A9" w:rsidRPr="00924C3A">
        <w:rPr>
          <w:rFonts w:ascii="Arial" w:hAnsi="Arial"/>
          <w:color w:val="000000"/>
          <w:sz w:val="26"/>
          <w:szCs w:val="26"/>
        </w:rPr>
        <w:t xml:space="preserve">designated </w:t>
      </w:r>
      <w:r w:rsidRPr="00924C3A">
        <w:rPr>
          <w:rFonts w:ascii="Arial" w:hAnsi="Arial"/>
          <w:color w:val="000000"/>
          <w:sz w:val="26"/>
          <w:szCs w:val="26"/>
        </w:rPr>
        <w:t xml:space="preserve">Contact Points </w:t>
      </w:r>
      <w:r w:rsidR="00BA27CD" w:rsidRPr="00924C3A">
        <w:rPr>
          <w:rFonts w:ascii="Arial" w:hAnsi="Arial"/>
          <w:color w:val="000000"/>
          <w:sz w:val="26"/>
          <w:szCs w:val="26"/>
        </w:rPr>
        <w:t>at National Statistical Offices</w:t>
      </w:r>
      <w:r w:rsidRPr="00924C3A">
        <w:rPr>
          <w:rFonts w:ascii="Arial" w:hAnsi="Arial"/>
          <w:color w:val="000000"/>
          <w:sz w:val="26"/>
          <w:szCs w:val="26"/>
        </w:rPr>
        <w:t xml:space="preserve"> </w:t>
      </w:r>
      <w:r w:rsidR="006934A9" w:rsidRPr="00924C3A">
        <w:rPr>
          <w:rFonts w:ascii="Arial" w:hAnsi="Arial"/>
          <w:color w:val="000000"/>
          <w:sz w:val="26"/>
          <w:szCs w:val="26"/>
        </w:rPr>
        <w:t xml:space="preserve">(ECO NSOs) of </w:t>
      </w:r>
      <w:r w:rsidRPr="00924C3A">
        <w:rPr>
          <w:rFonts w:ascii="Arial" w:hAnsi="Arial"/>
          <w:color w:val="000000"/>
          <w:sz w:val="26"/>
          <w:szCs w:val="26"/>
        </w:rPr>
        <w:t xml:space="preserve">the Member States </w:t>
      </w:r>
      <w:r w:rsidR="00BA27CD" w:rsidRPr="00924C3A">
        <w:rPr>
          <w:rFonts w:ascii="Arial" w:hAnsi="Arial"/>
          <w:color w:val="000000"/>
          <w:sz w:val="26"/>
          <w:szCs w:val="26"/>
        </w:rPr>
        <w:t xml:space="preserve">for </w:t>
      </w:r>
      <w:r w:rsidR="00924C3A" w:rsidRPr="00924C3A">
        <w:rPr>
          <w:rFonts w:ascii="Arial" w:hAnsi="Arial"/>
          <w:color w:val="000000"/>
          <w:sz w:val="26"/>
          <w:szCs w:val="26"/>
        </w:rPr>
        <w:t xml:space="preserve">the </w:t>
      </w:r>
      <w:r w:rsidR="00BA27CD" w:rsidRPr="00924C3A">
        <w:rPr>
          <w:rFonts w:ascii="Arial" w:hAnsi="Arial"/>
          <w:color w:val="000000"/>
          <w:sz w:val="26"/>
          <w:szCs w:val="26"/>
        </w:rPr>
        <w:t>ECO Data Bank. These persons</w:t>
      </w:r>
      <w:r w:rsidRPr="00924C3A">
        <w:rPr>
          <w:rFonts w:ascii="Arial" w:hAnsi="Arial"/>
          <w:color w:val="000000"/>
          <w:sz w:val="26"/>
          <w:szCs w:val="26"/>
        </w:rPr>
        <w:t xml:space="preserve"> </w:t>
      </w:r>
      <w:r w:rsidR="00BA27CD" w:rsidRPr="00924C3A">
        <w:rPr>
          <w:rFonts w:ascii="Arial" w:hAnsi="Arial"/>
          <w:color w:val="000000"/>
          <w:sz w:val="26"/>
          <w:szCs w:val="26"/>
        </w:rPr>
        <w:t xml:space="preserve">should be able to operate </w:t>
      </w:r>
      <w:r w:rsidR="006934A9" w:rsidRPr="00924C3A">
        <w:rPr>
          <w:rFonts w:ascii="Arial" w:hAnsi="Arial"/>
          <w:color w:val="000000"/>
          <w:sz w:val="26"/>
          <w:szCs w:val="26"/>
        </w:rPr>
        <w:t xml:space="preserve">on-line display of </w:t>
      </w:r>
      <w:r w:rsidR="00924C3A" w:rsidRPr="00924C3A">
        <w:rPr>
          <w:rFonts w:ascii="Arial" w:hAnsi="Arial"/>
          <w:color w:val="000000"/>
          <w:sz w:val="26"/>
          <w:szCs w:val="26"/>
        </w:rPr>
        <w:t xml:space="preserve">statistical </w:t>
      </w:r>
      <w:r w:rsidR="006934A9" w:rsidRPr="00924C3A">
        <w:rPr>
          <w:rFonts w:ascii="Arial" w:hAnsi="Arial"/>
          <w:color w:val="000000"/>
          <w:sz w:val="26"/>
          <w:szCs w:val="26"/>
        </w:rPr>
        <w:t>data/</w:t>
      </w:r>
      <w:r w:rsidR="00BA27CD" w:rsidRPr="00924C3A">
        <w:rPr>
          <w:rFonts w:ascii="Arial" w:hAnsi="Arial"/>
          <w:color w:val="000000"/>
          <w:sz w:val="26"/>
          <w:szCs w:val="26"/>
        </w:rPr>
        <w:t>information. They will be</w:t>
      </w:r>
      <w:r w:rsidRPr="00924C3A">
        <w:rPr>
          <w:rFonts w:ascii="Arial" w:hAnsi="Arial"/>
          <w:color w:val="000000"/>
          <w:sz w:val="26"/>
          <w:szCs w:val="26"/>
        </w:rPr>
        <w:t xml:space="preserve"> required </w:t>
      </w:r>
      <w:r w:rsidR="00BA27CD" w:rsidRPr="00924C3A">
        <w:rPr>
          <w:rFonts w:ascii="Arial" w:hAnsi="Arial"/>
          <w:color w:val="000000"/>
          <w:sz w:val="26"/>
          <w:szCs w:val="26"/>
        </w:rPr>
        <w:t xml:space="preserve">to fill in </w:t>
      </w:r>
      <w:r w:rsidR="006934A9" w:rsidRPr="00924C3A">
        <w:rPr>
          <w:rFonts w:ascii="Arial" w:hAnsi="Arial"/>
          <w:color w:val="000000"/>
          <w:sz w:val="26"/>
          <w:szCs w:val="26"/>
        </w:rPr>
        <w:t xml:space="preserve">ECO-generated </w:t>
      </w:r>
      <w:r w:rsidRPr="00924C3A">
        <w:rPr>
          <w:rFonts w:ascii="Arial" w:hAnsi="Arial"/>
          <w:color w:val="000000"/>
          <w:sz w:val="26"/>
          <w:szCs w:val="26"/>
        </w:rPr>
        <w:t xml:space="preserve">data </w:t>
      </w:r>
      <w:r w:rsidR="00BA27CD" w:rsidRPr="00924C3A">
        <w:rPr>
          <w:rFonts w:ascii="Arial" w:hAnsi="Arial"/>
          <w:color w:val="000000"/>
          <w:sz w:val="26"/>
          <w:szCs w:val="26"/>
        </w:rPr>
        <w:t>templates designed for ECO Data Bank</w:t>
      </w:r>
      <w:r w:rsidR="006934A9" w:rsidRPr="00924C3A">
        <w:rPr>
          <w:rFonts w:ascii="Arial" w:hAnsi="Arial"/>
          <w:color w:val="000000"/>
          <w:sz w:val="26"/>
          <w:szCs w:val="26"/>
        </w:rPr>
        <w:t>. They will</w:t>
      </w:r>
      <w:r w:rsidR="00BA27CD" w:rsidRPr="00924C3A">
        <w:rPr>
          <w:rFonts w:ascii="Arial" w:hAnsi="Arial"/>
          <w:color w:val="000000"/>
          <w:sz w:val="26"/>
          <w:szCs w:val="26"/>
        </w:rPr>
        <w:t xml:space="preserve"> key in </w:t>
      </w:r>
      <w:r w:rsidR="00924C3A" w:rsidRPr="00924C3A">
        <w:rPr>
          <w:rFonts w:ascii="Arial" w:hAnsi="Arial"/>
          <w:color w:val="000000"/>
          <w:sz w:val="26"/>
          <w:szCs w:val="26"/>
        </w:rPr>
        <w:t>aforementioned</w:t>
      </w:r>
      <w:r w:rsidR="00BA27CD" w:rsidRPr="00924C3A">
        <w:rPr>
          <w:rFonts w:ascii="Arial" w:hAnsi="Arial"/>
          <w:color w:val="000000"/>
          <w:sz w:val="26"/>
          <w:szCs w:val="26"/>
        </w:rPr>
        <w:t xml:space="preserve"> data from their desk stations</w:t>
      </w:r>
      <w:r w:rsidR="006934A9" w:rsidRPr="00924C3A">
        <w:rPr>
          <w:rFonts w:ascii="Arial" w:hAnsi="Arial"/>
          <w:color w:val="000000"/>
          <w:sz w:val="26"/>
          <w:szCs w:val="26"/>
        </w:rPr>
        <w:t xml:space="preserve"> at </w:t>
      </w:r>
      <w:r w:rsidR="00924C3A" w:rsidRPr="00924C3A">
        <w:rPr>
          <w:rFonts w:ascii="Arial" w:hAnsi="Arial"/>
          <w:color w:val="000000"/>
          <w:sz w:val="26"/>
          <w:szCs w:val="26"/>
        </w:rPr>
        <w:t xml:space="preserve">their relevant </w:t>
      </w:r>
      <w:r w:rsidR="006934A9" w:rsidRPr="00924C3A">
        <w:rPr>
          <w:rFonts w:ascii="Arial" w:hAnsi="Arial"/>
          <w:color w:val="000000"/>
          <w:sz w:val="26"/>
          <w:szCs w:val="26"/>
        </w:rPr>
        <w:t>ECO NSOs.</w:t>
      </w:r>
      <w:r w:rsidR="00BA27CD" w:rsidRPr="00924C3A">
        <w:rPr>
          <w:rFonts w:ascii="Arial" w:hAnsi="Arial"/>
          <w:color w:val="000000"/>
          <w:sz w:val="26"/>
          <w:szCs w:val="26"/>
        </w:rPr>
        <w:t xml:space="preserve"> </w:t>
      </w:r>
      <w:r w:rsidRPr="00924C3A">
        <w:rPr>
          <w:rFonts w:ascii="Arial" w:hAnsi="Arial"/>
          <w:color w:val="000000"/>
          <w:sz w:val="26"/>
          <w:szCs w:val="26"/>
        </w:rPr>
        <w:t xml:space="preserve">The rationale behind such request is that the Contact Points </w:t>
      </w:r>
      <w:r w:rsidR="006934A9" w:rsidRPr="00924C3A">
        <w:rPr>
          <w:rFonts w:ascii="Arial" w:hAnsi="Arial"/>
          <w:color w:val="000000"/>
          <w:sz w:val="26"/>
          <w:szCs w:val="26"/>
        </w:rPr>
        <w:t xml:space="preserve">stationed </w:t>
      </w:r>
      <w:r w:rsidR="00BA27CD" w:rsidRPr="00924C3A">
        <w:rPr>
          <w:rFonts w:ascii="Arial" w:hAnsi="Arial"/>
          <w:color w:val="000000"/>
          <w:sz w:val="26"/>
          <w:szCs w:val="26"/>
        </w:rPr>
        <w:t>at</w:t>
      </w:r>
      <w:r w:rsidRPr="00924C3A">
        <w:rPr>
          <w:rFonts w:ascii="Arial" w:hAnsi="Arial"/>
          <w:color w:val="000000"/>
          <w:sz w:val="26"/>
          <w:szCs w:val="26"/>
        </w:rPr>
        <w:t xml:space="preserve"> </w:t>
      </w:r>
      <w:r w:rsidR="00924C3A" w:rsidRPr="00924C3A">
        <w:rPr>
          <w:rFonts w:ascii="Arial" w:hAnsi="Arial"/>
          <w:color w:val="000000"/>
          <w:sz w:val="26"/>
          <w:szCs w:val="26"/>
        </w:rPr>
        <w:t>ECO</w:t>
      </w:r>
      <w:r w:rsidRPr="00924C3A">
        <w:rPr>
          <w:rFonts w:ascii="Arial" w:hAnsi="Arial"/>
          <w:color w:val="000000"/>
          <w:sz w:val="26"/>
          <w:szCs w:val="26"/>
        </w:rPr>
        <w:t xml:space="preserve"> NSOs of the </w:t>
      </w:r>
      <w:r w:rsidR="00BA27CD" w:rsidRPr="00924C3A">
        <w:rPr>
          <w:rFonts w:ascii="Arial" w:hAnsi="Arial"/>
          <w:color w:val="000000"/>
          <w:sz w:val="26"/>
          <w:szCs w:val="26"/>
        </w:rPr>
        <w:t xml:space="preserve">ECO </w:t>
      </w:r>
      <w:r w:rsidRPr="00924C3A">
        <w:rPr>
          <w:rFonts w:ascii="Arial" w:hAnsi="Arial"/>
          <w:color w:val="000000"/>
          <w:sz w:val="26"/>
          <w:szCs w:val="26"/>
        </w:rPr>
        <w:t xml:space="preserve">Member States </w:t>
      </w:r>
      <w:r w:rsidR="00BA27CD" w:rsidRPr="00924C3A">
        <w:rPr>
          <w:rFonts w:ascii="Arial" w:hAnsi="Arial"/>
          <w:color w:val="000000"/>
          <w:sz w:val="26"/>
          <w:szCs w:val="26"/>
        </w:rPr>
        <w:t>will be responsible for acc</w:t>
      </w:r>
      <w:r w:rsidR="006934A9" w:rsidRPr="00924C3A">
        <w:rPr>
          <w:rFonts w:ascii="Arial" w:hAnsi="Arial"/>
          <w:color w:val="000000"/>
          <w:sz w:val="26"/>
          <w:szCs w:val="26"/>
        </w:rPr>
        <w:t xml:space="preserve">uracy of primary input data of </w:t>
      </w:r>
      <w:r w:rsidR="00BA27CD" w:rsidRPr="00924C3A">
        <w:rPr>
          <w:rFonts w:ascii="Arial" w:hAnsi="Arial"/>
          <w:color w:val="000000"/>
          <w:sz w:val="26"/>
          <w:szCs w:val="26"/>
        </w:rPr>
        <w:t>ECO Data Bank</w:t>
      </w:r>
      <w:r w:rsidR="006934A9" w:rsidRPr="00924C3A">
        <w:rPr>
          <w:rFonts w:ascii="Arial" w:hAnsi="Arial"/>
          <w:color w:val="000000"/>
          <w:sz w:val="26"/>
          <w:szCs w:val="26"/>
        </w:rPr>
        <w:t>. They will also be answerable for</w:t>
      </w:r>
      <w:r w:rsidR="00BA27CD" w:rsidRPr="00924C3A">
        <w:rPr>
          <w:rFonts w:ascii="Arial" w:hAnsi="Arial"/>
          <w:color w:val="000000"/>
          <w:sz w:val="26"/>
          <w:szCs w:val="26"/>
        </w:rPr>
        <w:t xml:space="preserve"> monitoring </w:t>
      </w:r>
      <w:r w:rsidR="00924C3A" w:rsidRPr="00924C3A">
        <w:rPr>
          <w:rFonts w:ascii="Arial" w:hAnsi="Arial"/>
          <w:color w:val="000000"/>
          <w:sz w:val="26"/>
          <w:szCs w:val="26"/>
        </w:rPr>
        <w:t xml:space="preserve">the functionalities </w:t>
      </w:r>
      <w:r w:rsidR="006934A9" w:rsidRPr="00924C3A">
        <w:rPr>
          <w:rFonts w:ascii="Arial" w:hAnsi="Arial"/>
          <w:color w:val="000000"/>
          <w:sz w:val="26"/>
          <w:szCs w:val="26"/>
        </w:rPr>
        <w:t xml:space="preserve">of the </w:t>
      </w:r>
      <w:r w:rsidR="00BA27CD" w:rsidRPr="00924C3A">
        <w:rPr>
          <w:rFonts w:ascii="Arial" w:hAnsi="Arial"/>
          <w:color w:val="000000"/>
          <w:sz w:val="26"/>
          <w:szCs w:val="26"/>
        </w:rPr>
        <w:t>ECO Data Bank</w:t>
      </w:r>
      <w:r w:rsidR="006934A9" w:rsidRPr="00924C3A">
        <w:rPr>
          <w:rFonts w:ascii="Arial" w:hAnsi="Arial"/>
          <w:color w:val="000000"/>
          <w:sz w:val="26"/>
          <w:szCs w:val="26"/>
        </w:rPr>
        <w:t>.</w:t>
      </w:r>
      <w:r w:rsidRPr="00924C3A">
        <w:rPr>
          <w:rFonts w:ascii="Arial" w:hAnsi="Arial"/>
          <w:color w:val="000000"/>
          <w:sz w:val="26"/>
          <w:szCs w:val="26"/>
        </w:rPr>
        <w:t xml:space="preserve"> </w:t>
      </w:r>
    </w:p>
    <w:p w:rsidR="00781C00" w:rsidRPr="00924C3A" w:rsidRDefault="00781C00" w:rsidP="00781C00">
      <w:pPr>
        <w:spacing w:after="0" w:line="240" w:lineRule="auto"/>
        <w:ind w:left="1440"/>
        <w:jc w:val="both"/>
        <w:rPr>
          <w:rFonts w:ascii="Arial" w:hAnsi="Arial"/>
          <w:color w:val="000000"/>
          <w:sz w:val="26"/>
          <w:szCs w:val="26"/>
        </w:rPr>
      </w:pPr>
    </w:p>
    <w:p w:rsidR="00781C00" w:rsidRPr="00924C3A" w:rsidRDefault="00781C00" w:rsidP="00BA27CD">
      <w:pPr>
        <w:numPr>
          <w:ilvl w:val="0"/>
          <w:numId w:val="14"/>
        </w:numPr>
        <w:spacing w:after="0"/>
        <w:jc w:val="both"/>
        <w:rPr>
          <w:rFonts w:ascii="Arial" w:hAnsi="Arial"/>
          <w:color w:val="000000"/>
          <w:sz w:val="26"/>
          <w:szCs w:val="26"/>
        </w:rPr>
      </w:pPr>
      <w:r w:rsidRPr="00924C3A">
        <w:rPr>
          <w:rFonts w:ascii="Arial" w:hAnsi="Arial"/>
          <w:color w:val="000000"/>
          <w:sz w:val="26"/>
          <w:szCs w:val="26"/>
        </w:rPr>
        <w:t xml:space="preserve">The Council may </w:t>
      </w:r>
      <w:r w:rsidR="00BA27CD" w:rsidRPr="00924C3A">
        <w:rPr>
          <w:rFonts w:ascii="Arial" w:hAnsi="Arial"/>
          <w:color w:val="000000"/>
          <w:sz w:val="26"/>
          <w:szCs w:val="26"/>
        </w:rPr>
        <w:t xml:space="preserve">request the ECO Secretariat to prepare and circulate to the Member States the time schedule of </w:t>
      </w:r>
      <w:r w:rsidR="006934A9" w:rsidRPr="00924C3A">
        <w:rPr>
          <w:rFonts w:ascii="Arial" w:hAnsi="Arial"/>
          <w:color w:val="000000"/>
          <w:sz w:val="26"/>
          <w:szCs w:val="26"/>
        </w:rPr>
        <w:t xml:space="preserve">planned </w:t>
      </w:r>
      <w:r w:rsidR="00BA27CD" w:rsidRPr="00924C3A">
        <w:rPr>
          <w:rFonts w:ascii="Arial" w:hAnsi="Arial"/>
          <w:color w:val="000000"/>
          <w:sz w:val="26"/>
          <w:szCs w:val="26"/>
        </w:rPr>
        <w:t xml:space="preserve">data collection activities. </w:t>
      </w:r>
    </w:p>
    <w:p w:rsidR="00BA27CD" w:rsidRPr="00924C3A" w:rsidRDefault="00BA27CD" w:rsidP="00BA27CD">
      <w:pPr>
        <w:spacing w:after="0"/>
        <w:ind w:left="720"/>
        <w:jc w:val="both"/>
        <w:rPr>
          <w:rFonts w:ascii="Arial" w:hAnsi="Arial"/>
          <w:color w:val="000000"/>
          <w:sz w:val="26"/>
          <w:szCs w:val="26"/>
        </w:rPr>
      </w:pPr>
    </w:p>
    <w:p w:rsidR="00781C00" w:rsidRPr="00924C3A" w:rsidRDefault="00781C00" w:rsidP="00924C3A">
      <w:pPr>
        <w:numPr>
          <w:ilvl w:val="0"/>
          <w:numId w:val="14"/>
        </w:numPr>
        <w:spacing w:after="0"/>
        <w:jc w:val="both"/>
        <w:rPr>
          <w:rFonts w:ascii="Arial" w:hAnsi="Arial"/>
          <w:color w:val="000000"/>
          <w:sz w:val="26"/>
          <w:szCs w:val="26"/>
        </w:rPr>
      </w:pPr>
      <w:r w:rsidRPr="00924C3A">
        <w:rPr>
          <w:rFonts w:ascii="Arial" w:hAnsi="Arial"/>
          <w:color w:val="000000"/>
          <w:sz w:val="26"/>
          <w:szCs w:val="26"/>
        </w:rPr>
        <w:t xml:space="preserve">The Council may also suggest that </w:t>
      </w:r>
      <w:r w:rsidR="006934A9" w:rsidRPr="00924C3A">
        <w:rPr>
          <w:rFonts w:ascii="Arial" w:hAnsi="Arial"/>
          <w:color w:val="000000"/>
          <w:sz w:val="26"/>
          <w:szCs w:val="26"/>
        </w:rPr>
        <w:t>ECO</w:t>
      </w:r>
      <w:r w:rsidRPr="00924C3A">
        <w:rPr>
          <w:rFonts w:ascii="Arial" w:hAnsi="Arial"/>
          <w:color w:val="000000"/>
          <w:sz w:val="26"/>
          <w:szCs w:val="26"/>
        </w:rPr>
        <w:t xml:space="preserve"> Secretariat take up </w:t>
      </w:r>
      <w:r w:rsidR="00924C3A" w:rsidRPr="00924C3A">
        <w:rPr>
          <w:rFonts w:ascii="Arial" w:hAnsi="Arial"/>
          <w:color w:val="000000"/>
          <w:sz w:val="26"/>
          <w:szCs w:val="26"/>
        </w:rPr>
        <w:t xml:space="preserve">further </w:t>
      </w:r>
      <w:r w:rsidRPr="00924C3A">
        <w:rPr>
          <w:rFonts w:ascii="Arial" w:hAnsi="Arial"/>
          <w:color w:val="000000"/>
          <w:sz w:val="26"/>
          <w:szCs w:val="26"/>
        </w:rPr>
        <w:t>steps, at its side of ECO</w:t>
      </w:r>
      <w:r w:rsidR="00BA27CD" w:rsidRPr="00924C3A">
        <w:rPr>
          <w:rFonts w:ascii="Arial" w:hAnsi="Arial"/>
          <w:color w:val="000000"/>
          <w:sz w:val="26"/>
          <w:szCs w:val="26"/>
        </w:rPr>
        <w:t xml:space="preserve"> Data Bank</w:t>
      </w:r>
      <w:r w:rsidRPr="00924C3A">
        <w:rPr>
          <w:rFonts w:ascii="Arial" w:hAnsi="Arial"/>
          <w:color w:val="000000"/>
          <w:sz w:val="26"/>
          <w:szCs w:val="26"/>
        </w:rPr>
        <w:t xml:space="preserve">, by </w:t>
      </w:r>
      <w:r w:rsidR="00BA27CD" w:rsidRPr="00924C3A">
        <w:rPr>
          <w:rFonts w:ascii="Arial" w:hAnsi="Arial"/>
          <w:color w:val="000000"/>
          <w:sz w:val="26"/>
          <w:szCs w:val="26"/>
        </w:rPr>
        <w:t xml:space="preserve">developing a user friendly </w:t>
      </w:r>
      <w:r w:rsidR="006934A9" w:rsidRPr="00924C3A">
        <w:rPr>
          <w:rFonts w:ascii="Arial" w:hAnsi="Arial"/>
          <w:color w:val="000000"/>
          <w:sz w:val="26"/>
          <w:szCs w:val="26"/>
        </w:rPr>
        <w:t xml:space="preserve">IT-formatted design </w:t>
      </w:r>
      <w:r w:rsidR="00BA27CD" w:rsidRPr="00924C3A">
        <w:rPr>
          <w:rFonts w:ascii="Arial" w:hAnsi="Arial"/>
          <w:color w:val="000000"/>
          <w:sz w:val="26"/>
          <w:szCs w:val="26"/>
        </w:rPr>
        <w:t xml:space="preserve">of </w:t>
      </w:r>
      <w:r w:rsidR="006934A9" w:rsidRPr="00924C3A">
        <w:rPr>
          <w:rFonts w:ascii="Arial" w:hAnsi="Arial"/>
          <w:color w:val="000000"/>
          <w:sz w:val="26"/>
          <w:szCs w:val="26"/>
        </w:rPr>
        <w:t xml:space="preserve">the </w:t>
      </w:r>
      <w:r w:rsidR="00BA27CD" w:rsidRPr="00924C3A">
        <w:rPr>
          <w:rFonts w:ascii="Arial" w:hAnsi="Arial"/>
          <w:color w:val="000000"/>
          <w:sz w:val="26"/>
          <w:szCs w:val="26"/>
        </w:rPr>
        <w:t>ECO Data Bank</w:t>
      </w:r>
      <w:r w:rsidR="00924C3A" w:rsidRPr="00924C3A">
        <w:rPr>
          <w:rFonts w:ascii="Arial" w:hAnsi="Arial"/>
          <w:color w:val="000000"/>
          <w:sz w:val="26"/>
          <w:szCs w:val="26"/>
        </w:rPr>
        <w:t>,</w:t>
      </w:r>
      <w:r w:rsidR="00BA27CD" w:rsidRPr="00924C3A">
        <w:rPr>
          <w:rFonts w:ascii="Arial" w:hAnsi="Arial"/>
          <w:color w:val="000000"/>
          <w:sz w:val="26"/>
          <w:szCs w:val="26"/>
        </w:rPr>
        <w:t xml:space="preserve"> to make it easy for visual apprehension</w:t>
      </w:r>
      <w:r w:rsidR="00924C3A" w:rsidRPr="00924C3A">
        <w:rPr>
          <w:rFonts w:ascii="Arial" w:hAnsi="Arial"/>
          <w:color w:val="000000"/>
          <w:sz w:val="26"/>
          <w:szCs w:val="26"/>
        </w:rPr>
        <w:t xml:space="preserve"> and use</w:t>
      </w:r>
      <w:r w:rsidR="00BA27CD" w:rsidRPr="00924C3A">
        <w:rPr>
          <w:rFonts w:ascii="Arial" w:hAnsi="Arial"/>
          <w:color w:val="000000"/>
          <w:sz w:val="26"/>
          <w:szCs w:val="26"/>
        </w:rPr>
        <w:t xml:space="preserve">. </w:t>
      </w:r>
    </w:p>
    <w:p w:rsidR="00781C00" w:rsidRPr="00924C3A" w:rsidRDefault="00781C00" w:rsidP="00781C00">
      <w:pPr>
        <w:spacing w:after="0"/>
        <w:ind w:left="720"/>
        <w:jc w:val="both"/>
        <w:rPr>
          <w:rFonts w:ascii="Arial" w:hAnsi="Arial"/>
          <w:color w:val="000000"/>
          <w:sz w:val="26"/>
          <w:szCs w:val="26"/>
        </w:rPr>
      </w:pPr>
    </w:p>
    <w:p w:rsidR="00781C00" w:rsidRPr="00924C3A" w:rsidRDefault="00781C00" w:rsidP="00924C3A">
      <w:pPr>
        <w:numPr>
          <w:ilvl w:val="0"/>
          <w:numId w:val="14"/>
        </w:numPr>
        <w:jc w:val="both"/>
        <w:rPr>
          <w:rFonts w:ascii="Arial" w:hAnsi="Arial"/>
          <w:color w:val="000000"/>
          <w:sz w:val="26"/>
          <w:szCs w:val="26"/>
        </w:rPr>
      </w:pPr>
      <w:r w:rsidRPr="00924C3A">
        <w:rPr>
          <w:rFonts w:ascii="Arial" w:hAnsi="Arial"/>
          <w:color w:val="000000"/>
          <w:sz w:val="26"/>
          <w:szCs w:val="26"/>
        </w:rPr>
        <w:t>The Cou</w:t>
      </w:r>
      <w:r w:rsidR="00BA27CD" w:rsidRPr="00924C3A">
        <w:rPr>
          <w:rFonts w:ascii="Arial" w:hAnsi="Arial"/>
          <w:color w:val="000000"/>
          <w:sz w:val="26"/>
          <w:szCs w:val="26"/>
        </w:rPr>
        <w:t xml:space="preserve">ncil may instruct </w:t>
      </w:r>
      <w:r w:rsidRPr="00924C3A">
        <w:rPr>
          <w:rFonts w:ascii="Arial" w:hAnsi="Arial"/>
          <w:color w:val="000000"/>
          <w:sz w:val="26"/>
          <w:szCs w:val="26"/>
        </w:rPr>
        <w:t xml:space="preserve">the Secretariat </w:t>
      </w:r>
      <w:r w:rsidR="00BA27CD" w:rsidRPr="00924C3A">
        <w:rPr>
          <w:rFonts w:ascii="Arial" w:hAnsi="Arial"/>
          <w:color w:val="000000"/>
          <w:sz w:val="26"/>
          <w:szCs w:val="26"/>
        </w:rPr>
        <w:t>to</w:t>
      </w:r>
      <w:r w:rsidRPr="00924C3A">
        <w:rPr>
          <w:rFonts w:ascii="Arial" w:hAnsi="Arial"/>
          <w:color w:val="000000"/>
          <w:sz w:val="26"/>
          <w:szCs w:val="26"/>
        </w:rPr>
        <w:t xml:space="preserve"> </w:t>
      </w:r>
      <w:r w:rsidR="00FA1C81" w:rsidRPr="00924C3A">
        <w:rPr>
          <w:rFonts w:ascii="Arial" w:hAnsi="Arial"/>
          <w:color w:val="000000"/>
          <w:sz w:val="26"/>
          <w:szCs w:val="26"/>
        </w:rPr>
        <w:t xml:space="preserve">also </w:t>
      </w:r>
      <w:r w:rsidR="00BA27CD" w:rsidRPr="00924C3A">
        <w:rPr>
          <w:rFonts w:ascii="Arial" w:hAnsi="Arial"/>
          <w:color w:val="000000"/>
          <w:sz w:val="26"/>
          <w:szCs w:val="26"/>
        </w:rPr>
        <w:t xml:space="preserve">display </w:t>
      </w:r>
      <w:r w:rsidR="00924C3A" w:rsidRPr="00924C3A">
        <w:rPr>
          <w:rFonts w:ascii="Arial" w:hAnsi="Arial"/>
          <w:color w:val="000000"/>
          <w:sz w:val="26"/>
          <w:szCs w:val="26"/>
        </w:rPr>
        <w:t xml:space="preserve">via digital format </w:t>
      </w:r>
      <w:r w:rsidR="00FA1C81" w:rsidRPr="00924C3A">
        <w:rPr>
          <w:rFonts w:ascii="Arial" w:hAnsi="Arial"/>
          <w:color w:val="000000"/>
          <w:sz w:val="26"/>
          <w:szCs w:val="26"/>
        </w:rPr>
        <w:t xml:space="preserve">the </w:t>
      </w:r>
      <w:r w:rsidRPr="00924C3A">
        <w:rPr>
          <w:rFonts w:ascii="Arial" w:hAnsi="Arial"/>
          <w:color w:val="000000"/>
          <w:sz w:val="26"/>
          <w:szCs w:val="26"/>
        </w:rPr>
        <w:t xml:space="preserve">data collection plans, data release calendars and </w:t>
      </w:r>
      <w:r w:rsidR="00BA27CD" w:rsidRPr="00924C3A">
        <w:rPr>
          <w:rFonts w:ascii="Arial" w:hAnsi="Arial"/>
          <w:color w:val="000000"/>
          <w:sz w:val="26"/>
          <w:szCs w:val="26"/>
        </w:rPr>
        <w:t xml:space="preserve">templates of data collection </w:t>
      </w:r>
      <w:r w:rsidRPr="00924C3A">
        <w:rPr>
          <w:rFonts w:ascii="Arial" w:hAnsi="Arial"/>
          <w:color w:val="000000"/>
          <w:sz w:val="26"/>
          <w:szCs w:val="26"/>
        </w:rPr>
        <w:t xml:space="preserve">questionnaires as well as </w:t>
      </w:r>
      <w:r w:rsidR="00BA27CD" w:rsidRPr="00924C3A">
        <w:rPr>
          <w:rFonts w:ascii="Arial" w:hAnsi="Arial"/>
          <w:color w:val="000000"/>
          <w:sz w:val="26"/>
          <w:szCs w:val="26"/>
        </w:rPr>
        <w:t xml:space="preserve">the information on the </w:t>
      </w:r>
      <w:r w:rsidRPr="00924C3A">
        <w:rPr>
          <w:rFonts w:ascii="Arial" w:hAnsi="Arial"/>
          <w:color w:val="000000"/>
          <w:sz w:val="26"/>
          <w:szCs w:val="26"/>
        </w:rPr>
        <w:t>review statistical procedures</w:t>
      </w:r>
      <w:r w:rsidR="00BA27CD" w:rsidRPr="00924C3A">
        <w:rPr>
          <w:rFonts w:ascii="Arial" w:hAnsi="Arial"/>
          <w:color w:val="000000"/>
          <w:sz w:val="26"/>
          <w:szCs w:val="26"/>
        </w:rPr>
        <w:t>,</w:t>
      </w:r>
      <w:r w:rsidRPr="00924C3A">
        <w:rPr>
          <w:rFonts w:ascii="Arial" w:hAnsi="Arial"/>
          <w:color w:val="000000"/>
          <w:sz w:val="26"/>
          <w:szCs w:val="26"/>
        </w:rPr>
        <w:t xml:space="preserve"> to </w:t>
      </w:r>
      <w:r w:rsidR="00BA27CD" w:rsidRPr="00924C3A">
        <w:rPr>
          <w:rFonts w:ascii="Arial" w:hAnsi="Arial"/>
          <w:color w:val="000000"/>
          <w:sz w:val="26"/>
          <w:szCs w:val="26"/>
        </w:rPr>
        <w:t>minimize</w:t>
      </w:r>
      <w:r w:rsidRPr="00924C3A">
        <w:rPr>
          <w:rFonts w:ascii="Arial" w:hAnsi="Arial"/>
          <w:color w:val="000000"/>
          <w:sz w:val="26"/>
          <w:szCs w:val="26"/>
        </w:rPr>
        <w:t xml:space="preserve"> </w:t>
      </w:r>
      <w:r w:rsidR="00924C3A" w:rsidRPr="00924C3A">
        <w:rPr>
          <w:rFonts w:ascii="Arial" w:hAnsi="Arial"/>
          <w:color w:val="000000"/>
          <w:sz w:val="26"/>
          <w:szCs w:val="26"/>
        </w:rPr>
        <w:t xml:space="preserve">the </w:t>
      </w:r>
      <w:r w:rsidRPr="00924C3A">
        <w:rPr>
          <w:rFonts w:ascii="Arial" w:hAnsi="Arial"/>
          <w:color w:val="000000"/>
          <w:sz w:val="26"/>
          <w:szCs w:val="26"/>
        </w:rPr>
        <w:t xml:space="preserve">burden on data providers. </w:t>
      </w:r>
    </w:p>
    <w:p w:rsidR="00781C00" w:rsidRDefault="00781C00" w:rsidP="00781C00">
      <w:pPr>
        <w:pStyle w:val="Heading2"/>
        <w:spacing w:after="240" w:line="240" w:lineRule="auto"/>
        <w:ind w:left="360"/>
        <w:rPr>
          <w:u w:val="single"/>
        </w:rPr>
      </w:pPr>
    </w:p>
    <w:p w:rsidR="00781C00" w:rsidRPr="0084602A" w:rsidRDefault="00781C00" w:rsidP="00781C00">
      <w:pPr>
        <w:pStyle w:val="Heading2"/>
        <w:spacing w:before="0" w:line="240" w:lineRule="auto"/>
        <w:ind w:left="360"/>
        <w:rPr>
          <w:u w:val="single"/>
        </w:rPr>
      </w:pPr>
      <w:bookmarkStart w:id="15" w:name="_Toc87529263"/>
      <w:r w:rsidRPr="0084602A">
        <w:rPr>
          <w:u w:val="single"/>
        </w:rPr>
        <w:t>Priority area No. 5:</w:t>
      </w:r>
      <w:bookmarkEnd w:id="15"/>
      <w:r w:rsidRPr="0084602A">
        <w:rPr>
          <w:u w:val="single"/>
        </w:rPr>
        <w:t xml:space="preserve"> </w:t>
      </w:r>
    </w:p>
    <w:p w:rsidR="00781C00" w:rsidRDefault="00781C00" w:rsidP="00781C00">
      <w:pPr>
        <w:pStyle w:val="Heading2"/>
        <w:spacing w:before="0" w:line="240" w:lineRule="auto"/>
        <w:ind w:left="360"/>
        <w:rPr>
          <w:u w:val="single"/>
        </w:rPr>
      </w:pPr>
      <w:bookmarkStart w:id="16" w:name="_Toc87529264"/>
      <w:r w:rsidRPr="0084602A">
        <w:rPr>
          <w:u w:val="single"/>
        </w:rPr>
        <w:t>ECO Statistical Report</w:t>
      </w:r>
      <w:bookmarkEnd w:id="16"/>
    </w:p>
    <w:p w:rsidR="00781C00" w:rsidRPr="00355AC6" w:rsidRDefault="00781C00" w:rsidP="00781C00"/>
    <w:p w:rsidR="00781C00" w:rsidRPr="005721F1" w:rsidRDefault="00781C00" w:rsidP="00781C00">
      <w:pPr>
        <w:spacing w:after="0"/>
        <w:ind w:left="720"/>
        <w:jc w:val="both"/>
        <w:rPr>
          <w:rFonts w:ascii="Arial" w:hAnsi="Arial"/>
          <w:color w:val="000000"/>
          <w:sz w:val="26"/>
          <w:szCs w:val="26"/>
        </w:rPr>
      </w:pPr>
      <w:r w:rsidRPr="005721F1">
        <w:rPr>
          <w:rFonts w:ascii="Arial" w:hAnsi="Arial"/>
          <w:color w:val="000000"/>
          <w:sz w:val="26"/>
          <w:szCs w:val="26"/>
          <w:u w:val="single"/>
        </w:rPr>
        <w:t>Background</w:t>
      </w:r>
      <w:r w:rsidRPr="005721F1">
        <w:rPr>
          <w:rFonts w:ascii="Arial" w:hAnsi="Arial"/>
          <w:color w:val="000000"/>
          <w:sz w:val="26"/>
          <w:szCs w:val="26"/>
        </w:rPr>
        <w:t>:</w:t>
      </w:r>
    </w:p>
    <w:p w:rsidR="00781C00" w:rsidRPr="005721F1" w:rsidRDefault="00781C00" w:rsidP="00781C00">
      <w:pPr>
        <w:spacing w:after="0"/>
        <w:ind w:left="720"/>
        <w:jc w:val="both"/>
        <w:rPr>
          <w:rFonts w:ascii="Arial" w:hAnsi="Arial"/>
          <w:color w:val="000000"/>
          <w:sz w:val="26"/>
          <w:szCs w:val="26"/>
        </w:rPr>
      </w:pPr>
    </w:p>
    <w:p w:rsidR="00A45BE7" w:rsidRPr="005721F1" w:rsidRDefault="00273BF8" w:rsidP="00167E67">
      <w:pPr>
        <w:numPr>
          <w:ilvl w:val="0"/>
          <w:numId w:val="14"/>
        </w:numPr>
        <w:jc w:val="both"/>
        <w:rPr>
          <w:rFonts w:ascii="Arial" w:hAnsi="Arial"/>
          <w:color w:val="000000"/>
          <w:sz w:val="26"/>
          <w:szCs w:val="26"/>
        </w:rPr>
      </w:pPr>
      <w:r w:rsidRPr="005721F1">
        <w:rPr>
          <w:rFonts w:ascii="Arial" w:hAnsi="Arial"/>
          <w:color w:val="000000"/>
          <w:sz w:val="26"/>
          <w:szCs w:val="26"/>
        </w:rPr>
        <w:t xml:space="preserve">Following the </w:t>
      </w:r>
      <w:r w:rsidR="00A45BE7" w:rsidRPr="005721F1">
        <w:rPr>
          <w:rFonts w:ascii="Arial" w:hAnsi="Arial"/>
          <w:color w:val="000000"/>
          <w:sz w:val="26"/>
          <w:szCs w:val="26"/>
        </w:rPr>
        <w:t>request</w:t>
      </w:r>
      <w:r w:rsidRPr="005721F1">
        <w:rPr>
          <w:rFonts w:ascii="Arial" w:hAnsi="Arial"/>
          <w:color w:val="000000"/>
          <w:sz w:val="26"/>
          <w:szCs w:val="26"/>
        </w:rPr>
        <w:t xml:space="preserve"> </w:t>
      </w:r>
      <w:r w:rsidR="00167E67" w:rsidRPr="005721F1">
        <w:rPr>
          <w:rFonts w:ascii="Arial" w:hAnsi="Arial"/>
          <w:color w:val="000000"/>
          <w:sz w:val="26"/>
          <w:szCs w:val="26"/>
        </w:rPr>
        <w:t xml:space="preserve">reflected </w:t>
      </w:r>
      <w:r w:rsidR="00A45BE7" w:rsidRPr="005721F1">
        <w:rPr>
          <w:rFonts w:ascii="Arial" w:hAnsi="Arial"/>
          <w:color w:val="000000"/>
          <w:sz w:val="26"/>
          <w:szCs w:val="26"/>
        </w:rPr>
        <w:t xml:space="preserve">in paragraph-15 </w:t>
      </w:r>
      <w:r w:rsidRPr="005721F1">
        <w:rPr>
          <w:rFonts w:ascii="Arial" w:hAnsi="Arial"/>
          <w:color w:val="000000"/>
          <w:sz w:val="26"/>
          <w:szCs w:val="26"/>
        </w:rPr>
        <w:t>of the</w:t>
      </w:r>
      <w:r w:rsidR="00A45BE7" w:rsidRPr="005721F1">
        <w:rPr>
          <w:rFonts w:ascii="Arial" w:hAnsi="Arial"/>
          <w:color w:val="000000"/>
          <w:sz w:val="26"/>
          <w:szCs w:val="26"/>
        </w:rPr>
        <w:t xml:space="preserve"> 29</w:t>
      </w:r>
      <w:r w:rsidR="00A45BE7" w:rsidRPr="005721F1">
        <w:rPr>
          <w:rFonts w:ascii="Arial" w:hAnsi="Arial"/>
          <w:color w:val="000000"/>
          <w:sz w:val="26"/>
          <w:szCs w:val="26"/>
          <w:vertAlign w:val="superscript"/>
        </w:rPr>
        <w:t>th</w:t>
      </w:r>
      <w:r w:rsidR="00A45BE7" w:rsidRPr="005721F1">
        <w:rPr>
          <w:rFonts w:ascii="Arial" w:hAnsi="Arial"/>
          <w:color w:val="000000"/>
          <w:sz w:val="26"/>
          <w:szCs w:val="26"/>
        </w:rPr>
        <w:t xml:space="preserve"> Regional Planning Council (</w:t>
      </w:r>
      <w:r w:rsidR="00A45BE7" w:rsidRPr="005721F1">
        <w:rPr>
          <w:rFonts w:ascii="Arial" w:hAnsi="Arial"/>
          <w:i/>
          <w:iCs/>
          <w:color w:val="000000"/>
          <w:sz w:val="26"/>
          <w:szCs w:val="26"/>
        </w:rPr>
        <w:t>ECO Secretariat, Tehran, 17-20 December 2018)</w:t>
      </w:r>
      <w:r w:rsidR="00A45BE7" w:rsidRPr="005721F1">
        <w:rPr>
          <w:rFonts w:ascii="Arial" w:hAnsi="Arial"/>
          <w:color w:val="000000"/>
          <w:sz w:val="26"/>
          <w:szCs w:val="26"/>
        </w:rPr>
        <w:t xml:space="preserve"> fo</w:t>
      </w:r>
      <w:r w:rsidR="00167E67" w:rsidRPr="005721F1">
        <w:rPr>
          <w:rFonts w:ascii="Arial" w:hAnsi="Arial"/>
          <w:color w:val="000000"/>
          <w:sz w:val="26"/>
          <w:szCs w:val="26"/>
        </w:rPr>
        <w:t>r the Member States to provide the</w:t>
      </w:r>
      <w:r w:rsidR="00A45BE7" w:rsidRPr="005721F1">
        <w:rPr>
          <w:rFonts w:ascii="Arial" w:hAnsi="Arial"/>
          <w:color w:val="000000"/>
          <w:sz w:val="26"/>
          <w:szCs w:val="26"/>
        </w:rPr>
        <w:t xml:space="preserve"> Secretariat with relevant data for the publication of </w:t>
      </w:r>
      <w:r w:rsidR="00167E67" w:rsidRPr="005721F1">
        <w:rPr>
          <w:rFonts w:ascii="Arial" w:hAnsi="Arial"/>
          <w:color w:val="000000"/>
          <w:sz w:val="26"/>
          <w:szCs w:val="26"/>
        </w:rPr>
        <w:t xml:space="preserve">the </w:t>
      </w:r>
      <w:r w:rsidR="00A45BE7" w:rsidRPr="005721F1">
        <w:rPr>
          <w:rFonts w:ascii="Arial" w:hAnsi="Arial"/>
          <w:color w:val="000000"/>
          <w:sz w:val="26"/>
          <w:szCs w:val="26"/>
        </w:rPr>
        <w:t xml:space="preserve">updated “ECO Statistical Report”, such document </w:t>
      </w:r>
      <w:r w:rsidR="001D7122" w:rsidRPr="008F63E4">
        <w:rPr>
          <w:rFonts w:ascii="Arial" w:hAnsi="Arial"/>
          <w:sz w:val="26"/>
          <w:szCs w:val="26"/>
        </w:rPr>
        <w:t xml:space="preserve">was </w:t>
      </w:r>
      <w:r w:rsidR="00A45BE7" w:rsidRPr="005721F1">
        <w:rPr>
          <w:rFonts w:ascii="Arial" w:hAnsi="Arial"/>
          <w:color w:val="000000"/>
          <w:sz w:val="26"/>
          <w:szCs w:val="26"/>
        </w:rPr>
        <w:t>prepared, based on timely input data of the Member States</w:t>
      </w:r>
      <w:r w:rsidR="00167E67" w:rsidRPr="005721F1">
        <w:rPr>
          <w:rFonts w:ascii="Arial" w:hAnsi="Arial"/>
          <w:color w:val="000000"/>
          <w:sz w:val="26"/>
          <w:szCs w:val="26"/>
        </w:rPr>
        <w:t>.</w:t>
      </w:r>
      <w:r w:rsidR="00A45BE7" w:rsidRPr="005721F1">
        <w:rPr>
          <w:rFonts w:ascii="Arial" w:hAnsi="Arial"/>
          <w:color w:val="000000"/>
          <w:sz w:val="26"/>
          <w:szCs w:val="26"/>
        </w:rPr>
        <w:t xml:space="preserve"> </w:t>
      </w:r>
      <w:r w:rsidR="00167E67" w:rsidRPr="005721F1">
        <w:rPr>
          <w:rFonts w:ascii="Arial" w:hAnsi="Arial"/>
          <w:color w:val="000000"/>
          <w:sz w:val="26"/>
          <w:szCs w:val="26"/>
        </w:rPr>
        <w:t>The</w:t>
      </w:r>
      <w:r w:rsidR="00781C00" w:rsidRPr="005721F1">
        <w:rPr>
          <w:rFonts w:ascii="Arial" w:hAnsi="Arial"/>
          <w:color w:val="000000"/>
          <w:sz w:val="26"/>
          <w:szCs w:val="26"/>
        </w:rPr>
        <w:t xml:space="preserve"> </w:t>
      </w:r>
      <w:r w:rsidR="00A45BE7" w:rsidRPr="005721F1">
        <w:rPr>
          <w:rFonts w:ascii="Arial" w:hAnsi="Arial"/>
          <w:color w:val="000000"/>
          <w:sz w:val="26"/>
          <w:szCs w:val="26"/>
        </w:rPr>
        <w:t xml:space="preserve">ECO </w:t>
      </w:r>
      <w:r w:rsidR="00781C00" w:rsidRPr="005721F1">
        <w:rPr>
          <w:rFonts w:ascii="Arial" w:hAnsi="Arial"/>
          <w:color w:val="000000"/>
          <w:sz w:val="26"/>
          <w:szCs w:val="26"/>
        </w:rPr>
        <w:t>NSO</w:t>
      </w:r>
      <w:r w:rsidR="00A45BE7" w:rsidRPr="005721F1">
        <w:rPr>
          <w:rFonts w:ascii="Arial" w:hAnsi="Arial"/>
          <w:color w:val="000000"/>
          <w:sz w:val="26"/>
          <w:szCs w:val="26"/>
        </w:rPr>
        <w:t>s</w:t>
      </w:r>
      <w:r w:rsidR="00167E67" w:rsidRPr="005721F1">
        <w:rPr>
          <w:rFonts w:ascii="Arial" w:hAnsi="Arial"/>
          <w:color w:val="000000"/>
          <w:sz w:val="26"/>
          <w:szCs w:val="26"/>
        </w:rPr>
        <w:t xml:space="preserve"> </w:t>
      </w:r>
      <w:r w:rsidR="00A45BE7" w:rsidRPr="005721F1">
        <w:rPr>
          <w:rFonts w:ascii="Arial" w:hAnsi="Arial"/>
          <w:color w:val="000000"/>
          <w:sz w:val="26"/>
          <w:szCs w:val="26"/>
        </w:rPr>
        <w:t>statistical year books</w:t>
      </w:r>
      <w:r w:rsidR="00167E67" w:rsidRPr="005721F1">
        <w:rPr>
          <w:rFonts w:ascii="Arial" w:hAnsi="Arial"/>
          <w:color w:val="000000"/>
          <w:sz w:val="26"/>
          <w:szCs w:val="26"/>
        </w:rPr>
        <w:t xml:space="preserve"> have also been provided for ECO’s use in that regard</w:t>
      </w:r>
      <w:r w:rsidR="00A45BE7" w:rsidRPr="005721F1">
        <w:rPr>
          <w:rFonts w:ascii="Arial" w:hAnsi="Arial"/>
          <w:color w:val="000000"/>
          <w:sz w:val="26"/>
          <w:szCs w:val="26"/>
        </w:rPr>
        <w:t xml:space="preserve">. </w:t>
      </w:r>
    </w:p>
    <w:p w:rsidR="00B25456" w:rsidRPr="005721F1" w:rsidRDefault="00167E67" w:rsidP="00167E67">
      <w:pPr>
        <w:numPr>
          <w:ilvl w:val="0"/>
          <w:numId w:val="14"/>
        </w:numPr>
        <w:jc w:val="both"/>
        <w:rPr>
          <w:rFonts w:ascii="Arial" w:hAnsi="Arial"/>
          <w:color w:val="000000"/>
          <w:sz w:val="26"/>
          <w:szCs w:val="26"/>
        </w:rPr>
      </w:pPr>
      <w:r w:rsidRPr="005721F1">
        <w:rPr>
          <w:rFonts w:ascii="Arial" w:hAnsi="Arial"/>
          <w:color w:val="000000"/>
          <w:sz w:val="26"/>
          <w:szCs w:val="26"/>
        </w:rPr>
        <w:t>During 2021</w:t>
      </w:r>
      <w:r w:rsidR="00B25456" w:rsidRPr="005721F1">
        <w:rPr>
          <w:rFonts w:ascii="Arial" w:hAnsi="Arial"/>
          <w:color w:val="000000"/>
          <w:sz w:val="26"/>
          <w:szCs w:val="26"/>
        </w:rPr>
        <w:t>, the 31</w:t>
      </w:r>
      <w:r w:rsidR="00B25456" w:rsidRPr="005721F1">
        <w:rPr>
          <w:rFonts w:ascii="Arial" w:hAnsi="Arial"/>
          <w:color w:val="000000"/>
          <w:sz w:val="26"/>
          <w:szCs w:val="26"/>
          <w:vertAlign w:val="superscript"/>
        </w:rPr>
        <w:t>st</w:t>
      </w:r>
      <w:r w:rsidR="00B25456" w:rsidRPr="005721F1">
        <w:rPr>
          <w:rFonts w:ascii="Arial" w:hAnsi="Arial"/>
          <w:color w:val="000000"/>
          <w:sz w:val="26"/>
          <w:szCs w:val="26"/>
        </w:rPr>
        <w:t xml:space="preserve"> Regional Planning Council (RPC) of ECO (January 12-21, 2021, ECO Secretariat, virtual mode) in paragraph-15 of its </w:t>
      </w:r>
      <w:r w:rsidRPr="005721F1">
        <w:rPr>
          <w:rFonts w:ascii="Arial" w:hAnsi="Arial"/>
          <w:color w:val="000000"/>
          <w:sz w:val="26"/>
          <w:szCs w:val="26"/>
        </w:rPr>
        <w:t>Work Programme 2021 (I. Sector: Economic Research &amp; Statistics)</w:t>
      </w:r>
      <w:r w:rsidR="00B25456" w:rsidRPr="005721F1">
        <w:rPr>
          <w:rFonts w:ascii="Arial" w:hAnsi="Arial"/>
          <w:color w:val="000000"/>
          <w:sz w:val="26"/>
          <w:szCs w:val="26"/>
        </w:rPr>
        <w:t xml:space="preserve">, </w:t>
      </w:r>
      <w:r w:rsidRPr="005721F1">
        <w:rPr>
          <w:rFonts w:ascii="Arial" w:hAnsi="Arial"/>
          <w:color w:val="000000"/>
          <w:sz w:val="26"/>
          <w:szCs w:val="26"/>
        </w:rPr>
        <w:t xml:space="preserve">has </w:t>
      </w:r>
      <w:r w:rsidR="00B25456" w:rsidRPr="005721F1">
        <w:rPr>
          <w:rFonts w:ascii="Arial" w:hAnsi="Arial"/>
          <w:color w:val="000000"/>
          <w:sz w:val="26"/>
          <w:szCs w:val="26"/>
        </w:rPr>
        <w:t xml:space="preserve">instructed the Secretariat to: (i) compile, (ii) consolidate and (iii) circulate the draft ECO Statistical Report. </w:t>
      </w:r>
    </w:p>
    <w:p w:rsidR="00781C00" w:rsidRPr="005721F1" w:rsidRDefault="00A45BE7" w:rsidP="004D2A8D">
      <w:pPr>
        <w:numPr>
          <w:ilvl w:val="0"/>
          <w:numId w:val="14"/>
        </w:numPr>
        <w:jc w:val="both"/>
        <w:rPr>
          <w:rFonts w:ascii="Arial" w:hAnsi="Arial"/>
          <w:color w:val="000000"/>
          <w:sz w:val="26"/>
          <w:szCs w:val="26"/>
        </w:rPr>
      </w:pPr>
      <w:r w:rsidRPr="005721F1">
        <w:rPr>
          <w:rFonts w:ascii="Arial" w:hAnsi="Arial"/>
          <w:color w:val="000000"/>
          <w:sz w:val="26"/>
          <w:szCs w:val="26"/>
        </w:rPr>
        <w:t xml:space="preserve">In the above regard, the </w:t>
      </w:r>
      <w:r w:rsidR="00D32ECE" w:rsidRPr="005721F1">
        <w:rPr>
          <w:rFonts w:ascii="Arial" w:hAnsi="Arial"/>
          <w:color w:val="000000"/>
          <w:sz w:val="26"/>
          <w:szCs w:val="26"/>
        </w:rPr>
        <w:t>“</w:t>
      </w:r>
      <w:r w:rsidRPr="005721F1">
        <w:rPr>
          <w:rFonts w:ascii="Arial" w:hAnsi="Arial"/>
          <w:color w:val="000000"/>
          <w:sz w:val="26"/>
          <w:szCs w:val="26"/>
        </w:rPr>
        <w:t>ECO Statistical Report 202</w:t>
      </w:r>
      <w:r w:rsidR="00D32ECE" w:rsidRPr="005721F1">
        <w:rPr>
          <w:rFonts w:ascii="Arial" w:hAnsi="Arial"/>
          <w:color w:val="000000"/>
          <w:sz w:val="26"/>
          <w:szCs w:val="26"/>
        </w:rPr>
        <w:t>1”</w:t>
      </w:r>
      <w:r w:rsidRPr="005721F1">
        <w:rPr>
          <w:rFonts w:ascii="Arial" w:hAnsi="Arial"/>
          <w:color w:val="000000"/>
          <w:sz w:val="26"/>
          <w:szCs w:val="26"/>
        </w:rPr>
        <w:t xml:space="preserve"> </w:t>
      </w:r>
      <w:r w:rsidR="008E34ED" w:rsidRPr="008F63E4">
        <w:rPr>
          <w:rFonts w:ascii="Arial" w:hAnsi="Arial"/>
          <w:sz w:val="26"/>
          <w:szCs w:val="26"/>
        </w:rPr>
        <w:t xml:space="preserve">was </w:t>
      </w:r>
      <w:r w:rsidRPr="008F63E4">
        <w:rPr>
          <w:rFonts w:ascii="Arial" w:hAnsi="Arial"/>
          <w:sz w:val="26"/>
          <w:szCs w:val="26"/>
        </w:rPr>
        <w:t xml:space="preserve">discussed </w:t>
      </w:r>
      <w:r w:rsidR="004D2A8D" w:rsidRPr="008F63E4">
        <w:rPr>
          <w:rFonts w:ascii="Arial" w:hAnsi="Arial"/>
          <w:sz w:val="26"/>
          <w:szCs w:val="26"/>
        </w:rPr>
        <w:t xml:space="preserve">in detail </w:t>
      </w:r>
      <w:r w:rsidRPr="008F63E4">
        <w:rPr>
          <w:rFonts w:ascii="Arial" w:hAnsi="Arial"/>
          <w:sz w:val="26"/>
          <w:szCs w:val="26"/>
        </w:rPr>
        <w:t>during the 5</w:t>
      </w:r>
      <w:r w:rsidRPr="008F63E4">
        <w:rPr>
          <w:rFonts w:ascii="Arial" w:hAnsi="Arial"/>
          <w:sz w:val="26"/>
          <w:szCs w:val="26"/>
          <w:vertAlign w:val="superscript"/>
        </w:rPr>
        <w:t>th</w:t>
      </w:r>
      <w:r w:rsidRPr="008F63E4">
        <w:rPr>
          <w:rFonts w:ascii="Arial" w:hAnsi="Arial"/>
          <w:sz w:val="26"/>
          <w:szCs w:val="26"/>
        </w:rPr>
        <w:t xml:space="preserve"> Meeting of </w:t>
      </w:r>
      <w:r w:rsidR="00167E67" w:rsidRPr="008F63E4">
        <w:rPr>
          <w:rFonts w:ascii="Arial" w:hAnsi="Arial"/>
          <w:sz w:val="26"/>
          <w:szCs w:val="26"/>
        </w:rPr>
        <w:t xml:space="preserve">the </w:t>
      </w:r>
      <w:r w:rsidRPr="008F63E4">
        <w:rPr>
          <w:rFonts w:ascii="Arial" w:hAnsi="Arial"/>
          <w:sz w:val="26"/>
          <w:szCs w:val="26"/>
        </w:rPr>
        <w:t>Heads of National Statistical Offices (ECO NSOs)</w:t>
      </w:r>
      <w:r w:rsidR="00781C00" w:rsidRPr="008F63E4">
        <w:rPr>
          <w:rFonts w:ascii="Arial" w:hAnsi="Arial"/>
          <w:sz w:val="26"/>
          <w:szCs w:val="26"/>
        </w:rPr>
        <w:t xml:space="preserve"> </w:t>
      </w:r>
      <w:r w:rsidRPr="008F63E4">
        <w:rPr>
          <w:rFonts w:ascii="Arial" w:hAnsi="Arial"/>
          <w:sz w:val="26"/>
          <w:szCs w:val="26"/>
        </w:rPr>
        <w:t>and 7</w:t>
      </w:r>
      <w:r w:rsidRPr="008F63E4">
        <w:rPr>
          <w:rFonts w:ascii="Arial" w:hAnsi="Arial"/>
          <w:sz w:val="26"/>
          <w:szCs w:val="26"/>
          <w:vertAlign w:val="superscript"/>
        </w:rPr>
        <w:t>th</w:t>
      </w:r>
      <w:r w:rsidRPr="008F63E4">
        <w:rPr>
          <w:rFonts w:ascii="Arial" w:hAnsi="Arial"/>
          <w:sz w:val="26"/>
          <w:szCs w:val="26"/>
        </w:rPr>
        <w:t xml:space="preserve"> High Level Expert Group Meeting </w:t>
      </w:r>
      <w:r w:rsidR="00F41875" w:rsidRPr="008F63E4">
        <w:rPr>
          <w:rFonts w:ascii="Arial" w:hAnsi="Arial"/>
          <w:sz w:val="26"/>
          <w:szCs w:val="26"/>
        </w:rPr>
        <w:t xml:space="preserve">(HLEGM) </w:t>
      </w:r>
      <w:r w:rsidRPr="008F63E4">
        <w:rPr>
          <w:rFonts w:ascii="Arial" w:hAnsi="Arial"/>
          <w:sz w:val="26"/>
          <w:szCs w:val="26"/>
        </w:rPr>
        <w:t>on Statistics on June 29, 2021 at Secretariat (virtual mode) and</w:t>
      </w:r>
      <w:r w:rsidR="00F41875" w:rsidRPr="008F63E4">
        <w:rPr>
          <w:rFonts w:ascii="Arial" w:hAnsi="Arial"/>
          <w:sz w:val="26"/>
          <w:szCs w:val="26"/>
        </w:rPr>
        <w:t>,</w:t>
      </w:r>
      <w:r w:rsidRPr="008F63E4">
        <w:rPr>
          <w:rFonts w:ascii="Arial" w:hAnsi="Arial"/>
          <w:sz w:val="26"/>
          <w:szCs w:val="26"/>
        </w:rPr>
        <w:t xml:space="preserve"> approved thereupon. It is now available on ECO web</w:t>
      </w:r>
      <w:r w:rsidR="00167E67" w:rsidRPr="008F63E4">
        <w:rPr>
          <w:rFonts w:ascii="Arial" w:hAnsi="Arial"/>
          <w:sz w:val="26"/>
          <w:szCs w:val="26"/>
        </w:rPr>
        <w:t xml:space="preserve">, </w:t>
      </w:r>
      <w:r w:rsidRPr="008F63E4">
        <w:rPr>
          <w:rFonts w:ascii="Arial" w:hAnsi="Arial"/>
          <w:sz w:val="26"/>
          <w:szCs w:val="26"/>
        </w:rPr>
        <w:t>under Economic Research &amp; Statistics (ERS)</w:t>
      </w:r>
      <w:r w:rsidR="00167E67" w:rsidRPr="008F63E4">
        <w:rPr>
          <w:rFonts w:ascii="Arial" w:hAnsi="Arial"/>
          <w:sz w:val="26"/>
          <w:szCs w:val="26"/>
        </w:rPr>
        <w:t>, web page “Economic Research”</w:t>
      </w:r>
      <w:r w:rsidRPr="008F63E4">
        <w:rPr>
          <w:rFonts w:ascii="Arial" w:hAnsi="Arial"/>
          <w:sz w:val="26"/>
          <w:szCs w:val="26"/>
        </w:rPr>
        <w:t>.</w:t>
      </w:r>
    </w:p>
    <w:p w:rsidR="00781C00" w:rsidRPr="008F63E4" w:rsidRDefault="00A45BE7" w:rsidP="00167E67">
      <w:pPr>
        <w:numPr>
          <w:ilvl w:val="0"/>
          <w:numId w:val="14"/>
        </w:numPr>
        <w:jc w:val="both"/>
        <w:rPr>
          <w:rFonts w:ascii="Arial" w:hAnsi="Arial"/>
          <w:sz w:val="26"/>
          <w:szCs w:val="26"/>
        </w:rPr>
      </w:pPr>
      <w:r w:rsidRPr="008F63E4">
        <w:rPr>
          <w:rFonts w:ascii="Arial" w:hAnsi="Arial"/>
          <w:sz w:val="26"/>
          <w:szCs w:val="26"/>
        </w:rPr>
        <w:t xml:space="preserve">Given that </w:t>
      </w:r>
      <w:r w:rsidR="00781C00" w:rsidRPr="008F63E4">
        <w:rPr>
          <w:rFonts w:ascii="Arial" w:hAnsi="Arial"/>
          <w:sz w:val="26"/>
          <w:szCs w:val="26"/>
        </w:rPr>
        <w:t>ECO Secretariat practiced</w:t>
      </w:r>
      <w:r w:rsidR="00F41875" w:rsidRPr="008F63E4">
        <w:rPr>
          <w:rFonts w:ascii="Arial" w:hAnsi="Arial"/>
          <w:sz w:val="26"/>
          <w:szCs w:val="26"/>
        </w:rPr>
        <w:t>,</w:t>
      </w:r>
      <w:r w:rsidR="00781C00" w:rsidRPr="008F63E4">
        <w:rPr>
          <w:rFonts w:ascii="Arial" w:hAnsi="Arial"/>
          <w:sz w:val="26"/>
          <w:szCs w:val="26"/>
        </w:rPr>
        <w:t xml:space="preserve"> </w:t>
      </w:r>
      <w:r w:rsidRPr="008F63E4">
        <w:rPr>
          <w:rFonts w:ascii="Arial" w:hAnsi="Arial"/>
          <w:sz w:val="26"/>
          <w:szCs w:val="26"/>
        </w:rPr>
        <w:t>in the past</w:t>
      </w:r>
      <w:r w:rsidR="00F41875" w:rsidRPr="008F63E4">
        <w:rPr>
          <w:rFonts w:ascii="Arial" w:hAnsi="Arial"/>
          <w:sz w:val="26"/>
          <w:szCs w:val="26"/>
        </w:rPr>
        <w:t>,</w:t>
      </w:r>
      <w:r w:rsidRPr="008F63E4">
        <w:rPr>
          <w:rFonts w:ascii="Arial" w:hAnsi="Arial"/>
          <w:sz w:val="26"/>
          <w:szCs w:val="26"/>
        </w:rPr>
        <w:t xml:space="preserve"> </w:t>
      </w:r>
      <w:r w:rsidR="00781C00" w:rsidRPr="008F63E4">
        <w:rPr>
          <w:rFonts w:ascii="Arial" w:hAnsi="Arial"/>
          <w:sz w:val="26"/>
          <w:szCs w:val="26"/>
        </w:rPr>
        <w:t xml:space="preserve">the preparations and issue of </w:t>
      </w:r>
      <w:r w:rsidR="00167E67" w:rsidRPr="008F63E4">
        <w:rPr>
          <w:rFonts w:ascii="Arial" w:hAnsi="Arial"/>
          <w:sz w:val="26"/>
          <w:szCs w:val="26"/>
        </w:rPr>
        <w:t>aforementioned</w:t>
      </w:r>
      <w:r w:rsidR="00F41875" w:rsidRPr="008F63E4">
        <w:rPr>
          <w:rFonts w:ascii="Arial" w:hAnsi="Arial"/>
          <w:sz w:val="26"/>
          <w:szCs w:val="26"/>
        </w:rPr>
        <w:t xml:space="preserve"> reports with the focus on specific sector, the </w:t>
      </w:r>
      <w:r w:rsidR="00167E67" w:rsidRPr="008F63E4">
        <w:rPr>
          <w:rFonts w:ascii="Arial" w:hAnsi="Arial"/>
          <w:sz w:val="26"/>
          <w:szCs w:val="26"/>
        </w:rPr>
        <w:t xml:space="preserve">2021 </w:t>
      </w:r>
      <w:r w:rsidR="00F41875" w:rsidRPr="008F63E4">
        <w:rPr>
          <w:rFonts w:ascii="Arial" w:hAnsi="Arial"/>
          <w:sz w:val="26"/>
          <w:szCs w:val="26"/>
        </w:rPr>
        <w:t xml:space="preserve">issue </w:t>
      </w:r>
      <w:r w:rsidR="00167E67" w:rsidRPr="008F63E4">
        <w:rPr>
          <w:rFonts w:ascii="Arial" w:hAnsi="Arial"/>
          <w:sz w:val="26"/>
          <w:szCs w:val="26"/>
        </w:rPr>
        <w:t xml:space="preserve">of the ECO Statistical Report </w:t>
      </w:r>
      <w:r w:rsidR="008E34ED" w:rsidRPr="008F63E4">
        <w:rPr>
          <w:rFonts w:ascii="Arial" w:hAnsi="Arial"/>
          <w:sz w:val="26"/>
          <w:szCs w:val="26"/>
        </w:rPr>
        <w:t xml:space="preserve">was </w:t>
      </w:r>
      <w:r w:rsidR="00F41875" w:rsidRPr="008F63E4">
        <w:rPr>
          <w:rFonts w:ascii="Arial" w:hAnsi="Arial"/>
          <w:sz w:val="26"/>
          <w:szCs w:val="26"/>
        </w:rPr>
        <w:t xml:space="preserve">dedicated to </w:t>
      </w:r>
      <w:r w:rsidR="00D32ECE" w:rsidRPr="008F63E4">
        <w:rPr>
          <w:rFonts w:ascii="Arial" w:hAnsi="Arial"/>
          <w:sz w:val="26"/>
          <w:szCs w:val="26"/>
        </w:rPr>
        <w:t>Agriculture and Industry</w:t>
      </w:r>
      <w:r w:rsidR="00F41875" w:rsidRPr="008F63E4">
        <w:rPr>
          <w:rFonts w:ascii="Arial" w:hAnsi="Arial"/>
          <w:sz w:val="26"/>
          <w:szCs w:val="26"/>
        </w:rPr>
        <w:t xml:space="preserve">. </w:t>
      </w:r>
      <w:r w:rsidR="00167E67" w:rsidRPr="008F63E4">
        <w:rPr>
          <w:rFonts w:ascii="Arial" w:hAnsi="Arial"/>
          <w:sz w:val="26"/>
          <w:szCs w:val="26"/>
        </w:rPr>
        <w:t xml:space="preserve">It may be noted that a </w:t>
      </w:r>
      <w:r w:rsidR="00781C00" w:rsidRPr="008F63E4">
        <w:rPr>
          <w:rFonts w:ascii="Arial" w:hAnsi="Arial"/>
          <w:sz w:val="26"/>
          <w:szCs w:val="26"/>
        </w:rPr>
        <w:t>“Special Statistical Report for Trade” was prepared</w:t>
      </w:r>
      <w:r w:rsidR="00167E67" w:rsidRPr="008F63E4">
        <w:rPr>
          <w:rFonts w:ascii="Arial" w:hAnsi="Arial"/>
          <w:sz w:val="26"/>
          <w:szCs w:val="26"/>
        </w:rPr>
        <w:t>, in the past.</w:t>
      </w:r>
      <w:r w:rsidR="00781C00" w:rsidRPr="008F63E4">
        <w:rPr>
          <w:rFonts w:ascii="Arial" w:hAnsi="Arial"/>
          <w:sz w:val="26"/>
          <w:szCs w:val="26"/>
        </w:rPr>
        <w:t xml:space="preserve"> </w:t>
      </w:r>
    </w:p>
    <w:p w:rsidR="00D2460E" w:rsidRPr="005721F1" w:rsidRDefault="008F63E4" w:rsidP="00420FC7">
      <w:pPr>
        <w:numPr>
          <w:ilvl w:val="0"/>
          <w:numId w:val="14"/>
        </w:numPr>
        <w:jc w:val="both"/>
        <w:rPr>
          <w:rFonts w:ascii="Arial" w:hAnsi="Arial"/>
          <w:color w:val="000000"/>
          <w:sz w:val="26"/>
          <w:szCs w:val="26"/>
        </w:rPr>
      </w:pPr>
      <w:r w:rsidRPr="008F63E4">
        <w:rPr>
          <w:rFonts w:ascii="Arial" w:hAnsi="Arial"/>
          <w:sz w:val="26"/>
          <w:szCs w:val="26"/>
        </w:rPr>
        <w:t>D</w:t>
      </w:r>
      <w:r w:rsidR="00167E67" w:rsidRPr="005721F1">
        <w:rPr>
          <w:rFonts w:ascii="Arial" w:hAnsi="Arial"/>
          <w:color w:val="000000"/>
          <w:sz w:val="26"/>
          <w:szCs w:val="26"/>
        </w:rPr>
        <w:t xml:space="preserve">uring 2021, </w:t>
      </w:r>
      <w:r w:rsidR="00D2460E" w:rsidRPr="005721F1">
        <w:rPr>
          <w:rFonts w:ascii="Arial" w:hAnsi="Arial"/>
          <w:color w:val="000000"/>
          <w:sz w:val="26"/>
          <w:szCs w:val="26"/>
        </w:rPr>
        <w:t>the 31</w:t>
      </w:r>
      <w:r w:rsidR="00D2460E" w:rsidRPr="005721F1">
        <w:rPr>
          <w:rFonts w:ascii="Arial" w:hAnsi="Arial"/>
          <w:color w:val="000000"/>
          <w:sz w:val="26"/>
          <w:szCs w:val="26"/>
          <w:vertAlign w:val="superscript"/>
        </w:rPr>
        <w:t>st</w:t>
      </w:r>
      <w:r w:rsidR="00D2460E" w:rsidRPr="005721F1">
        <w:rPr>
          <w:rFonts w:ascii="Arial" w:hAnsi="Arial"/>
          <w:color w:val="000000"/>
          <w:sz w:val="26"/>
          <w:szCs w:val="26"/>
        </w:rPr>
        <w:t xml:space="preserve"> Regional Planning Council (RPC) through paragrpaph-14 of </w:t>
      </w:r>
      <w:r w:rsidR="00D2460E" w:rsidRPr="005721F1">
        <w:rPr>
          <w:rFonts w:ascii="Arial" w:hAnsi="Arial"/>
          <w:i/>
          <w:iCs/>
          <w:color w:val="000000"/>
          <w:sz w:val="26"/>
          <w:szCs w:val="26"/>
        </w:rPr>
        <w:t>Work Programme 2021, I. Sector: Economic Research &amp; Statistics</w:t>
      </w:r>
      <w:r w:rsidR="00D2460E" w:rsidRPr="005721F1">
        <w:rPr>
          <w:rFonts w:ascii="Arial" w:hAnsi="Arial"/>
          <w:color w:val="000000"/>
          <w:sz w:val="26"/>
          <w:szCs w:val="26"/>
        </w:rPr>
        <w:t>) instructed the ECO Secretariat to work on systematic improvements to minimize the time lag between the reference period and the publication date of its international statistical publications, among others, Statistical Bulletins.</w:t>
      </w:r>
    </w:p>
    <w:p w:rsidR="000D71D6" w:rsidRPr="005721F1" w:rsidRDefault="00D2460E" w:rsidP="004D2A8D">
      <w:pPr>
        <w:numPr>
          <w:ilvl w:val="0"/>
          <w:numId w:val="14"/>
        </w:numPr>
        <w:jc w:val="both"/>
        <w:rPr>
          <w:rFonts w:ascii="Arial" w:hAnsi="Arial"/>
          <w:color w:val="000000"/>
          <w:sz w:val="26"/>
          <w:szCs w:val="26"/>
        </w:rPr>
      </w:pPr>
      <w:r w:rsidRPr="005721F1">
        <w:rPr>
          <w:rFonts w:ascii="Arial" w:hAnsi="Arial"/>
          <w:color w:val="000000"/>
          <w:sz w:val="26"/>
          <w:szCs w:val="26"/>
        </w:rPr>
        <w:t>In the above regard, t</w:t>
      </w:r>
      <w:r w:rsidR="00D32ECE" w:rsidRPr="005721F1">
        <w:rPr>
          <w:rFonts w:ascii="Arial" w:hAnsi="Arial"/>
          <w:color w:val="000000"/>
          <w:sz w:val="26"/>
          <w:szCs w:val="26"/>
        </w:rPr>
        <w:t xml:space="preserve">he </w:t>
      </w:r>
      <w:r w:rsidR="00DF0CC2" w:rsidRPr="005721F1">
        <w:rPr>
          <w:rFonts w:ascii="Arial" w:hAnsi="Arial"/>
          <w:color w:val="000000"/>
          <w:sz w:val="26"/>
          <w:szCs w:val="26"/>
        </w:rPr>
        <w:t>“</w:t>
      </w:r>
      <w:r w:rsidR="00D32ECE" w:rsidRPr="005721F1">
        <w:rPr>
          <w:rFonts w:ascii="Arial" w:hAnsi="Arial"/>
          <w:color w:val="000000"/>
          <w:sz w:val="26"/>
          <w:szCs w:val="26"/>
        </w:rPr>
        <w:t>ECO Statistical Bulletin 2021</w:t>
      </w:r>
      <w:r w:rsidR="00DF0CC2" w:rsidRPr="005721F1">
        <w:rPr>
          <w:rFonts w:ascii="Arial" w:hAnsi="Arial"/>
          <w:color w:val="000000"/>
          <w:sz w:val="26"/>
          <w:szCs w:val="26"/>
        </w:rPr>
        <w:t>”</w:t>
      </w:r>
      <w:r w:rsidRPr="005721F1">
        <w:rPr>
          <w:rFonts w:ascii="Arial" w:hAnsi="Arial"/>
          <w:color w:val="000000"/>
          <w:sz w:val="26"/>
          <w:szCs w:val="26"/>
        </w:rPr>
        <w:t xml:space="preserve"> </w:t>
      </w:r>
      <w:r w:rsidR="008E34ED" w:rsidRPr="008F63E4">
        <w:rPr>
          <w:rFonts w:ascii="Arial" w:hAnsi="Arial"/>
          <w:sz w:val="26"/>
          <w:szCs w:val="26"/>
        </w:rPr>
        <w:t xml:space="preserve">was </w:t>
      </w:r>
      <w:r w:rsidRPr="005721F1">
        <w:rPr>
          <w:rFonts w:ascii="Arial" w:hAnsi="Arial"/>
          <w:color w:val="000000"/>
          <w:sz w:val="26"/>
          <w:szCs w:val="26"/>
        </w:rPr>
        <w:t xml:space="preserve">prepared and discussed in </w:t>
      </w:r>
      <w:r w:rsidR="004D2A8D">
        <w:rPr>
          <w:rFonts w:ascii="Arial" w:hAnsi="Arial"/>
          <w:color w:val="000000"/>
          <w:sz w:val="26"/>
          <w:szCs w:val="26"/>
        </w:rPr>
        <w:t xml:space="preserve">greater </w:t>
      </w:r>
      <w:r w:rsidRPr="005721F1">
        <w:rPr>
          <w:rFonts w:ascii="Arial" w:hAnsi="Arial"/>
          <w:color w:val="000000"/>
          <w:sz w:val="26"/>
          <w:szCs w:val="26"/>
        </w:rPr>
        <w:t xml:space="preserve">detail during the </w:t>
      </w:r>
      <w:r w:rsidR="000D71D6" w:rsidRPr="005721F1">
        <w:rPr>
          <w:rFonts w:ascii="Arial" w:hAnsi="Arial"/>
          <w:color w:val="000000"/>
          <w:sz w:val="26"/>
          <w:szCs w:val="26"/>
        </w:rPr>
        <w:t>5</w:t>
      </w:r>
      <w:r w:rsidR="000D71D6" w:rsidRPr="005721F1">
        <w:rPr>
          <w:rFonts w:ascii="Arial" w:hAnsi="Arial"/>
          <w:color w:val="000000"/>
          <w:sz w:val="26"/>
          <w:szCs w:val="26"/>
          <w:vertAlign w:val="superscript"/>
        </w:rPr>
        <w:t>th</w:t>
      </w:r>
      <w:r w:rsidR="000D71D6" w:rsidRPr="005721F1">
        <w:rPr>
          <w:rFonts w:ascii="Arial" w:hAnsi="Arial"/>
          <w:color w:val="000000"/>
          <w:sz w:val="26"/>
          <w:szCs w:val="26"/>
        </w:rPr>
        <w:t xml:space="preserve"> Meeting of Heads of National Statistical Offices (ECO NSOs) and 7</w:t>
      </w:r>
      <w:r w:rsidR="000D71D6" w:rsidRPr="005721F1">
        <w:rPr>
          <w:rFonts w:ascii="Arial" w:hAnsi="Arial"/>
          <w:color w:val="000000"/>
          <w:sz w:val="26"/>
          <w:szCs w:val="26"/>
          <w:vertAlign w:val="superscript"/>
        </w:rPr>
        <w:t>th</w:t>
      </w:r>
      <w:r w:rsidR="000D71D6" w:rsidRPr="005721F1">
        <w:rPr>
          <w:rFonts w:ascii="Arial" w:hAnsi="Arial"/>
          <w:color w:val="000000"/>
          <w:sz w:val="26"/>
          <w:szCs w:val="26"/>
        </w:rPr>
        <w:t xml:space="preserve"> High Level Expert Group Meeting (HLEGM) on Statistics on June 29, 2021 at Secretariat (virtual mode) and, approved thereupon. It is now available on ECO web under Economic Research &amp; Statistics (ERS)</w:t>
      </w:r>
      <w:r w:rsidR="004D2A8D">
        <w:rPr>
          <w:rFonts w:ascii="Arial" w:hAnsi="Arial"/>
          <w:color w:val="000000"/>
          <w:sz w:val="26"/>
          <w:szCs w:val="26"/>
        </w:rPr>
        <w:t>, web page “Statistics”</w:t>
      </w:r>
      <w:r w:rsidR="000D71D6" w:rsidRPr="005721F1">
        <w:rPr>
          <w:rFonts w:ascii="Arial" w:hAnsi="Arial"/>
          <w:color w:val="000000"/>
          <w:sz w:val="26"/>
          <w:szCs w:val="26"/>
        </w:rPr>
        <w:t>.</w:t>
      </w:r>
      <w:r w:rsidR="004D2A8D">
        <w:rPr>
          <w:rFonts w:ascii="Arial" w:hAnsi="Arial"/>
          <w:color w:val="000000"/>
          <w:sz w:val="26"/>
          <w:szCs w:val="26"/>
        </w:rPr>
        <w:t xml:space="preserve"> The ECO </w:t>
      </w:r>
      <w:r w:rsidR="00DF0CC2" w:rsidRPr="005721F1">
        <w:rPr>
          <w:rFonts w:ascii="Arial" w:hAnsi="Arial"/>
          <w:color w:val="000000"/>
          <w:sz w:val="26"/>
          <w:szCs w:val="26"/>
        </w:rPr>
        <w:t xml:space="preserve">specific focus in this publication has been on Transport </w:t>
      </w:r>
      <w:r w:rsidR="004D2A8D">
        <w:rPr>
          <w:rFonts w:ascii="Arial" w:hAnsi="Arial"/>
          <w:color w:val="000000"/>
          <w:sz w:val="26"/>
          <w:szCs w:val="26"/>
        </w:rPr>
        <w:t>and</w:t>
      </w:r>
      <w:r w:rsidR="00DF0CC2" w:rsidRPr="005721F1">
        <w:rPr>
          <w:rFonts w:ascii="Arial" w:hAnsi="Arial"/>
          <w:color w:val="000000"/>
          <w:sz w:val="26"/>
          <w:szCs w:val="26"/>
        </w:rPr>
        <w:t xml:space="preserve"> Communications. </w:t>
      </w:r>
    </w:p>
    <w:p w:rsidR="00D2460E" w:rsidRPr="005721F1" w:rsidRDefault="00D2460E" w:rsidP="00D32ECE">
      <w:pPr>
        <w:ind w:left="720"/>
        <w:jc w:val="both"/>
        <w:rPr>
          <w:rFonts w:ascii="Arial" w:hAnsi="Arial"/>
          <w:color w:val="000000"/>
          <w:sz w:val="26"/>
          <w:szCs w:val="26"/>
          <w:u w:val="single"/>
        </w:rPr>
      </w:pPr>
    </w:p>
    <w:p w:rsidR="00781C00" w:rsidRPr="005721F1" w:rsidRDefault="00781C00" w:rsidP="00D2460E">
      <w:pPr>
        <w:ind w:left="720"/>
        <w:jc w:val="both"/>
        <w:rPr>
          <w:rFonts w:ascii="Arial" w:hAnsi="Arial"/>
          <w:color w:val="000000"/>
          <w:sz w:val="26"/>
          <w:szCs w:val="26"/>
          <w:u w:val="single"/>
        </w:rPr>
      </w:pPr>
      <w:r w:rsidRPr="005721F1">
        <w:rPr>
          <w:rFonts w:ascii="Arial" w:hAnsi="Arial"/>
          <w:color w:val="000000"/>
          <w:sz w:val="26"/>
          <w:szCs w:val="26"/>
          <w:u w:val="single"/>
        </w:rPr>
        <w:t>Latest developments:</w:t>
      </w:r>
    </w:p>
    <w:p w:rsidR="00781C00" w:rsidRPr="005721F1" w:rsidRDefault="00781C00" w:rsidP="004D2A8D">
      <w:pPr>
        <w:numPr>
          <w:ilvl w:val="0"/>
          <w:numId w:val="14"/>
        </w:numPr>
        <w:jc w:val="both"/>
        <w:rPr>
          <w:rFonts w:ascii="Arial" w:hAnsi="Arial"/>
          <w:color w:val="000000"/>
          <w:sz w:val="26"/>
          <w:szCs w:val="26"/>
        </w:rPr>
      </w:pPr>
      <w:r w:rsidRPr="005721F1">
        <w:rPr>
          <w:rFonts w:ascii="Arial" w:hAnsi="Arial"/>
          <w:color w:val="000000"/>
          <w:sz w:val="26"/>
          <w:szCs w:val="26"/>
        </w:rPr>
        <w:t xml:space="preserve">To facilitate </w:t>
      </w:r>
      <w:r w:rsidR="004D2A8D">
        <w:rPr>
          <w:rFonts w:ascii="Arial" w:hAnsi="Arial"/>
          <w:color w:val="000000"/>
          <w:sz w:val="26"/>
          <w:szCs w:val="26"/>
        </w:rPr>
        <w:t xml:space="preserve">the regular </w:t>
      </w:r>
      <w:r w:rsidRPr="005721F1">
        <w:rPr>
          <w:rFonts w:ascii="Arial" w:hAnsi="Arial"/>
          <w:color w:val="000000"/>
          <w:sz w:val="26"/>
          <w:szCs w:val="26"/>
        </w:rPr>
        <w:t xml:space="preserve">oversight </w:t>
      </w:r>
      <w:r w:rsidR="00C72865" w:rsidRPr="005721F1">
        <w:rPr>
          <w:rFonts w:ascii="Arial" w:hAnsi="Arial"/>
          <w:color w:val="000000"/>
          <w:sz w:val="26"/>
          <w:szCs w:val="26"/>
        </w:rPr>
        <w:t xml:space="preserve">and coordination </w:t>
      </w:r>
      <w:r w:rsidRPr="005721F1">
        <w:rPr>
          <w:rFonts w:ascii="Arial" w:hAnsi="Arial"/>
          <w:color w:val="000000"/>
          <w:sz w:val="26"/>
          <w:szCs w:val="26"/>
        </w:rPr>
        <w:t xml:space="preserve">over statistical </w:t>
      </w:r>
      <w:r w:rsidR="00C72865" w:rsidRPr="005721F1">
        <w:rPr>
          <w:rFonts w:ascii="Arial" w:hAnsi="Arial"/>
          <w:color w:val="000000"/>
          <w:sz w:val="26"/>
          <w:szCs w:val="26"/>
        </w:rPr>
        <w:t xml:space="preserve">developments in the ECO Region, ECO Member States have nominated their relevant </w:t>
      </w:r>
      <w:r w:rsidR="004D2A8D">
        <w:rPr>
          <w:rFonts w:ascii="Arial" w:hAnsi="Arial"/>
          <w:color w:val="000000"/>
          <w:sz w:val="26"/>
          <w:szCs w:val="26"/>
        </w:rPr>
        <w:t>r</w:t>
      </w:r>
      <w:r w:rsidR="00C72865" w:rsidRPr="005721F1">
        <w:rPr>
          <w:rFonts w:ascii="Arial" w:hAnsi="Arial"/>
          <w:color w:val="000000"/>
          <w:sz w:val="26"/>
          <w:szCs w:val="26"/>
        </w:rPr>
        <w:t xml:space="preserve">epresentatives as the ECO National Focal Points </w:t>
      </w:r>
      <w:r w:rsidR="004D2A8D">
        <w:rPr>
          <w:rFonts w:ascii="Arial" w:hAnsi="Arial"/>
          <w:color w:val="000000"/>
          <w:sz w:val="26"/>
          <w:szCs w:val="26"/>
        </w:rPr>
        <w:t xml:space="preserve">(NFPs) </w:t>
      </w:r>
      <w:r w:rsidR="00C72865" w:rsidRPr="005721F1">
        <w:rPr>
          <w:rFonts w:ascii="Arial" w:hAnsi="Arial"/>
          <w:color w:val="000000"/>
          <w:sz w:val="26"/>
          <w:szCs w:val="26"/>
        </w:rPr>
        <w:t xml:space="preserve">for </w:t>
      </w:r>
      <w:r w:rsidR="004D2A8D">
        <w:rPr>
          <w:rFonts w:ascii="Arial" w:hAnsi="Arial"/>
          <w:color w:val="000000"/>
          <w:sz w:val="26"/>
          <w:szCs w:val="26"/>
        </w:rPr>
        <w:t xml:space="preserve">the area of </w:t>
      </w:r>
      <w:r w:rsidR="00C72865" w:rsidRPr="005721F1">
        <w:rPr>
          <w:rFonts w:ascii="Arial" w:hAnsi="Arial"/>
          <w:color w:val="000000"/>
          <w:sz w:val="26"/>
          <w:szCs w:val="26"/>
        </w:rPr>
        <w:t xml:space="preserve">Statistics. </w:t>
      </w:r>
    </w:p>
    <w:p w:rsidR="00C72865" w:rsidRPr="005721F1" w:rsidRDefault="00C72865" w:rsidP="004D2A8D">
      <w:pPr>
        <w:numPr>
          <w:ilvl w:val="0"/>
          <w:numId w:val="14"/>
        </w:numPr>
        <w:jc w:val="both"/>
        <w:rPr>
          <w:rFonts w:ascii="Arial" w:hAnsi="Arial"/>
          <w:color w:val="000000"/>
          <w:sz w:val="26"/>
          <w:szCs w:val="26"/>
        </w:rPr>
      </w:pPr>
      <w:r w:rsidRPr="005721F1">
        <w:rPr>
          <w:rFonts w:ascii="Arial" w:hAnsi="Arial"/>
          <w:color w:val="000000"/>
          <w:sz w:val="26"/>
          <w:szCs w:val="26"/>
        </w:rPr>
        <w:t xml:space="preserve">The ECO Secretariat would be grateful to receive substantative proposals from the Member States via </w:t>
      </w:r>
      <w:r w:rsidR="004D2A8D">
        <w:rPr>
          <w:rFonts w:ascii="Arial" w:hAnsi="Arial"/>
          <w:color w:val="000000"/>
          <w:sz w:val="26"/>
          <w:szCs w:val="26"/>
        </w:rPr>
        <w:t xml:space="preserve">the ECO </w:t>
      </w:r>
      <w:r w:rsidRPr="005721F1">
        <w:rPr>
          <w:rFonts w:ascii="Arial" w:hAnsi="Arial"/>
          <w:color w:val="000000"/>
          <w:sz w:val="26"/>
          <w:szCs w:val="26"/>
        </w:rPr>
        <w:t xml:space="preserve">National Focal Points on Statistics in regard of new project proposals </w:t>
      </w:r>
      <w:r w:rsidR="004D2A8D">
        <w:rPr>
          <w:rFonts w:ascii="Arial" w:hAnsi="Arial"/>
          <w:color w:val="000000"/>
          <w:sz w:val="26"/>
          <w:szCs w:val="26"/>
        </w:rPr>
        <w:t>that will be</w:t>
      </w:r>
      <w:r w:rsidRPr="005721F1">
        <w:rPr>
          <w:rFonts w:ascii="Arial" w:hAnsi="Arial"/>
          <w:color w:val="000000"/>
          <w:sz w:val="26"/>
          <w:szCs w:val="26"/>
        </w:rPr>
        <w:t xml:space="preserve"> </w:t>
      </w:r>
      <w:r w:rsidR="004D2A8D">
        <w:rPr>
          <w:rFonts w:ascii="Arial" w:hAnsi="Arial"/>
          <w:color w:val="000000"/>
          <w:sz w:val="26"/>
          <w:szCs w:val="26"/>
        </w:rPr>
        <w:t>embedded</w:t>
      </w:r>
      <w:r w:rsidRPr="005721F1">
        <w:rPr>
          <w:rFonts w:ascii="Arial" w:hAnsi="Arial"/>
          <w:color w:val="000000"/>
          <w:sz w:val="26"/>
          <w:szCs w:val="26"/>
        </w:rPr>
        <w:t xml:space="preserve"> in the “ECO Statistical Capacity </w:t>
      </w:r>
      <w:r w:rsidR="004D2A8D">
        <w:rPr>
          <w:rFonts w:ascii="Arial" w:hAnsi="Arial"/>
          <w:color w:val="000000"/>
          <w:sz w:val="26"/>
          <w:szCs w:val="26"/>
        </w:rPr>
        <w:t xml:space="preserve">Building </w:t>
      </w:r>
      <w:r w:rsidRPr="005721F1">
        <w:rPr>
          <w:rFonts w:ascii="Arial" w:hAnsi="Arial"/>
          <w:color w:val="000000"/>
          <w:sz w:val="26"/>
          <w:szCs w:val="26"/>
        </w:rPr>
        <w:t xml:space="preserve">Programme”, and also suggestions for virtually hosting the training workshops and seminars and related events for the ECO Member States. The themes of </w:t>
      </w:r>
      <w:r w:rsidR="004D2A8D">
        <w:rPr>
          <w:rFonts w:ascii="Arial" w:hAnsi="Arial"/>
          <w:color w:val="000000"/>
          <w:sz w:val="26"/>
          <w:szCs w:val="26"/>
        </w:rPr>
        <w:t>the latter</w:t>
      </w:r>
      <w:r w:rsidRPr="005721F1">
        <w:rPr>
          <w:rFonts w:ascii="Arial" w:hAnsi="Arial"/>
          <w:color w:val="000000"/>
          <w:sz w:val="26"/>
          <w:szCs w:val="26"/>
        </w:rPr>
        <w:t xml:space="preserve"> events may be proposed by the Member States</w:t>
      </w:r>
      <w:r w:rsidR="004D2A8D">
        <w:rPr>
          <w:rFonts w:ascii="Arial" w:hAnsi="Arial"/>
          <w:color w:val="000000"/>
          <w:sz w:val="26"/>
          <w:szCs w:val="26"/>
        </w:rPr>
        <w:t xml:space="preserve">. The proposed </w:t>
      </w:r>
      <w:r w:rsidRPr="005721F1">
        <w:rPr>
          <w:rFonts w:ascii="Arial" w:hAnsi="Arial"/>
          <w:color w:val="000000"/>
          <w:sz w:val="26"/>
          <w:szCs w:val="26"/>
        </w:rPr>
        <w:t>ECO Calendar of Events 2022</w:t>
      </w:r>
      <w:r w:rsidR="004D2A8D">
        <w:rPr>
          <w:rFonts w:ascii="Arial" w:hAnsi="Arial"/>
          <w:color w:val="000000"/>
          <w:sz w:val="26"/>
          <w:szCs w:val="26"/>
        </w:rPr>
        <w:t>/23 is in Annex</w:t>
      </w:r>
      <w:r w:rsidRPr="005721F1">
        <w:rPr>
          <w:rFonts w:ascii="Arial" w:hAnsi="Arial"/>
          <w:color w:val="000000"/>
          <w:sz w:val="26"/>
          <w:szCs w:val="26"/>
        </w:rPr>
        <w:t>.</w:t>
      </w:r>
    </w:p>
    <w:p w:rsidR="00C72865" w:rsidRPr="00C72865" w:rsidRDefault="00C72865" w:rsidP="00C72865">
      <w:pPr>
        <w:ind w:left="720"/>
        <w:jc w:val="both"/>
        <w:rPr>
          <w:rFonts w:ascii="Arial" w:hAnsi="Arial"/>
          <w:color w:val="000000"/>
          <w:sz w:val="24"/>
          <w:szCs w:val="24"/>
        </w:rPr>
      </w:pPr>
      <w:r>
        <w:rPr>
          <w:rFonts w:ascii="Arial" w:hAnsi="Arial"/>
          <w:color w:val="000000"/>
          <w:sz w:val="24"/>
          <w:szCs w:val="24"/>
        </w:rPr>
        <w:t xml:space="preserve">  </w:t>
      </w:r>
    </w:p>
    <w:p w:rsidR="00781C00" w:rsidRPr="004D2A8D" w:rsidRDefault="00781C00" w:rsidP="00781C00">
      <w:pPr>
        <w:pStyle w:val="Heading3"/>
        <w:spacing w:before="0"/>
        <w:ind w:left="720"/>
        <w:rPr>
          <w:rFonts w:ascii="Arial" w:hAnsi="Arial" w:cs="Arial"/>
          <w:sz w:val="26"/>
          <w:szCs w:val="26"/>
        </w:rPr>
      </w:pPr>
      <w:bookmarkStart w:id="17" w:name="_Toc87529265"/>
      <w:r w:rsidRPr="004D2A8D">
        <w:rPr>
          <w:rFonts w:ascii="Arial" w:hAnsi="Arial" w:cs="Arial"/>
          <w:sz w:val="26"/>
          <w:szCs w:val="26"/>
        </w:rPr>
        <w:t>Expected outcomes for 2021 and the Secretariat’s recommendations:</w:t>
      </w:r>
      <w:bookmarkEnd w:id="17"/>
      <w:r w:rsidRPr="004D2A8D">
        <w:rPr>
          <w:rFonts w:ascii="Arial" w:hAnsi="Arial" w:cs="Arial"/>
          <w:sz w:val="26"/>
          <w:szCs w:val="26"/>
        </w:rPr>
        <w:t xml:space="preserve"> </w:t>
      </w:r>
    </w:p>
    <w:p w:rsidR="00781C00" w:rsidRPr="004D2A8D" w:rsidRDefault="00781C00" w:rsidP="00781C00">
      <w:pPr>
        <w:rPr>
          <w:sz w:val="26"/>
          <w:szCs w:val="26"/>
        </w:rPr>
      </w:pPr>
    </w:p>
    <w:p w:rsidR="00781C00" w:rsidRPr="004D2A8D" w:rsidRDefault="00781C00" w:rsidP="000378E3">
      <w:pPr>
        <w:numPr>
          <w:ilvl w:val="0"/>
          <w:numId w:val="14"/>
        </w:numPr>
        <w:jc w:val="both"/>
        <w:rPr>
          <w:rFonts w:ascii="Arial" w:hAnsi="Arial"/>
          <w:color w:val="000000"/>
          <w:sz w:val="26"/>
          <w:szCs w:val="26"/>
        </w:rPr>
      </w:pPr>
      <w:r w:rsidRPr="004D2A8D">
        <w:rPr>
          <w:rFonts w:ascii="Arial" w:hAnsi="Arial"/>
          <w:color w:val="000000"/>
          <w:sz w:val="26"/>
          <w:szCs w:val="26"/>
        </w:rPr>
        <w:t xml:space="preserve">The Council may </w:t>
      </w:r>
      <w:r w:rsidR="00C8568B" w:rsidRPr="004D2A8D">
        <w:rPr>
          <w:rFonts w:ascii="Arial" w:hAnsi="Arial"/>
          <w:color w:val="000000"/>
          <w:sz w:val="26"/>
          <w:szCs w:val="26"/>
        </w:rPr>
        <w:t xml:space="preserve">confirm that the </w:t>
      </w:r>
      <w:r w:rsidRPr="004D2A8D">
        <w:rPr>
          <w:rFonts w:ascii="Arial" w:hAnsi="Arial"/>
          <w:color w:val="000000"/>
          <w:sz w:val="26"/>
          <w:szCs w:val="26"/>
        </w:rPr>
        <w:t xml:space="preserve">Member States </w:t>
      </w:r>
      <w:r w:rsidR="00C8568B" w:rsidRPr="004D2A8D">
        <w:rPr>
          <w:rFonts w:ascii="Arial" w:hAnsi="Arial"/>
          <w:color w:val="000000"/>
          <w:sz w:val="26"/>
          <w:szCs w:val="26"/>
        </w:rPr>
        <w:t>agreed that the ECO Secretariat may use</w:t>
      </w:r>
      <w:r w:rsidR="000378E3">
        <w:rPr>
          <w:rFonts w:ascii="Arial" w:hAnsi="Arial"/>
          <w:color w:val="000000"/>
          <w:sz w:val="26"/>
          <w:szCs w:val="26"/>
        </w:rPr>
        <w:t>,</w:t>
      </w:r>
      <w:r w:rsidR="00C8568B" w:rsidRPr="004D2A8D">
        <w:rPr>
          <w:rFonts w:ascii="Arial" w:hAnsi="Arial"/>
          <w:color w:val="000000"/>
          <w:sz w:val="26"/>
          <w:szCs w:val="26"/>
        </w:rPr>
        <w:t xml:space="preserve"> for the purposes of ECO Regional Statistics</w:t>
      </w:r>
      <w:r w:rsidR="000378E3">
        <w:rPr>
          <w:rFonts w:ascii="Arial" w:hAnsi="Arial"/>
          <w:color w:val="000000"/>
          <w:sz w:val="26"/>
          <w:szCs w:val="26"/>
        </w:rPr>
        <w:t>,</w:t>
      </w:r>
      <w:r w:rsidR="00C8568B" w:rsidRPr="004D2A8D">
        <w:rPr>
          <w:rFonts w:ascii="Arial" w:hAnsi="Arial"/>
          <w:color w:val="000000"/>
          <w:sz w:val="26"/>
          <w:szCs w:val="26"/>
        </w:rPr>
        <w:t xml:space="preserve"> the</w:t>
      </w:r>
      <w:r w:rsidRPr="004D2A8D">
        <w:rPr>
          <w:rFonts w:ascii="Arial" w:hAnsi="Arial"/>
          <w:color w:val="000000"/>
          <w:sz w:val="26"/>
          <w:szCs w:val="26"/>
        </w:rPr>
        <w:t xml:space="preserve"> relevant </w:t>
      </w:r>
      <w:r w:rsidR="00C8568B" w:rsidRPr="004D2A8D">
        <w:rPr>
          <w:rFonts w:ascii="Arial" w:hAnsi="Arial"/>
          <w:color w:val="000000"/>
          <w:sz w:val="26"/>
          <w:szCs w:val="26"/>
        </w:rPr>
        <w:t xml:space="preserve">online </w:t>
      </w:r>
      <w:r w:rsidRPr="004D2A8D">
        <w:rPr>
          <w:rFonts w:ascii="Arial" w:hAnsi="Arial"/>
          <w:color w:val="000000"/>
          <w:sz w:val="26"/>
          <w:szCs w:val="26"/>
        </w:rPr>
        <w:t>country statistical yearbooks or other publications reflecting statistical indicators</w:t>
      </w:r>
      <w:r w:rsidR="00C8568B" w:rsidRPr="004D2A8D">
        <w:rPr>
          <w:rFonts w:ascii="Arial" w:hAnsi="Arial"/>
          <w:color w:val="000000"/>
          <w:sz w:val="26"/>
          <w:szCs w:val="26"/>
        </w:rPr>
        <w:t xml:space="preserve"> of the Member States</w:t>
      </w:r>
      <w:r w:rsidR="000378E3">
        <w:rPr>
          <w:rFonts w:ascii="Arial" w:hAnsi="Arial"/>
          <w:color w:val="000000"/>
          <w:sz w:val="26"/>
          <w:szCs w:val="26"/>
        </w:rPr>
        <w:t>. In so doing</w:t>
      </w:r>
      <w:r w:rsidR="00C8568B" w:rsidRPr="004D2A8D">
        <w:rPr>
          <w:rFonts w:ascii="Arial" w:hAnsi="Arial"/>
          <w:color w:val="000000"/>
          <w:sz w:val="26"/>
          <w:szCs w:val="26"/>
        </w:rPr>
        <w:t xml:space="preserve"> s</w:t>
      </w:r>
      <w:r w:rsidRPr="004D2A8D">
        <w:rPr>
          <w:rFonts w:ascii="Arial" w:hAnsi="Arial"/>
          <w:color w:val="000000"/>
          <w:sz w:val="26"/>
          <w:szCs w:val="26"/>
        </w:rPr>
        <w:t>pecial emphasis</w:t>
      </w:r>
      <w:r w:rsidR="000378E3">
        <w:rPr>
          <w:rFonts w:ascii="Arial" w:hAnsi="Arial"/>
          <w:color w:val="000000"/>
          <w:sz w:val="26"/>
          <w:szCs w:val="26"/>
        </w:rPr>
        <w:t xml:space="preserve"> may be put</w:t>
      </w:r>
      <w:r w:rsidRPr="004D2A8D">
        <w:rPr>
          <w:rFonts w:ascii="Arial" w:hAnsi="Arial"/>
          <w:color w:val="000000"/>
          <w:sz w:val="26"/>
          <w:szCs w:val="26"/>
        </w:rPr>
        <w:t xml:space="preserve"> </w:t>
      </w:r>
      <w:r w:rsidR="00C8568B" w:rsidRPr="004D2A8D">
        <w:rPr>
          <w:rFonts w:ascii="Arial" w:hAnsi="Arial"/>
          <w:color w:val="000000"/>
          <w:sz w:val="26"/>
          <w:szCs w:val="26"/>
        </w:rPr>
        <w:t xml:space="preserve">on </w:t>
      </w:r>
      <w:r w:rsidR="000378E3">
        <w:rPr>
          <w:rFonts w:ascii="Arial" w:hAnsi="Arial"/>
          <w:color w:val="000000"/>
          <w:sz w:val="26"/>
          <w:szCs w:val="26"/>
        </w:rPr>
        <w:t xml:space="preserve">the </w:t>
      </w:r>
      <w:r w:rsidR="00C8568B" w:rsidRPr="004D2A8D">
        <w:rPr>
          <w:rFonts w:ascii="Arial" w:hAnsi="Arial"/>
          <w:color w:val="000000"/>
          <w:sz w:val="26"/>
          <w:szCs w:val="26"/>
        </w:rPr>
        <w:t>ECO’s core activity areas, including</w:t>
      </w:r>
      <w:r w:rsidRPr="004D2A8D">
        <w:rPr>
          <w:rFonts w:ascii="Arial" w:hAnsi="Arial"/>
          <w:color w:val="000000"/>
          <w:sz w:val="26"/>
          <w:szCs w:val="26"/>
        </w:rPr>
        <w:t xml:space="preserve"> (i) Trade &amp; Investments, (ii) Transport &amp; Communications, (ii</w:t>
      </w:r>
      <w:r w:rsidR="000378E3">
        <w:rPr>
          <w:rFonts w:ascii="Arial" w:hAnsi="Arial"/>
          <w:color w:val="000000"/>
          <w:sz w:val="26"/>
          <w:szCs w:val="26"/>
        </w:rPr>
        <w:t>i</w:t>
      </w:r>
      <w:r w:rsidRPr="004D2A8D">
        <w:rPr>
          <w:rFonts w:ascii="Arial" w:hAnsi="Arial"/>
          <w:color w:val="000000"/>
          <w:sz w:val="26"/>
          <w:szCs w:val="26"/>
        </w:rPr>
        <w:t>) Energy, Minerals and Environment, (iv) Agriculture &amp; Industry and</w:t>
      </w:r>
      <w:r w:rsidR="000378E3">
        <w:rPr>
          <w:rFonts w:ascii="Arial" w:hAnsi="Arial"/>
          <w:color w:val="000000"/>
          <w:sz w:val="26"/>
          <w:szCs w:val="26"/>
        </w:rPr>
        <w:t>, (v)</w:t>
      </w:r>
      <w:r w:rsidRPr="004D2A8D">
        <w:rPr>
          <w:rFonts w:ascii="Arial" w:hAnsi="Arial"/>
          <w:color w:val="000000"/>
          <w:sz w:val="26"/>
          <w:szCs w:val="26"/>
        </w:rPr>
        <w:t xml:space="preserve"> Tourism. </w:t>
      </w:r>
    </w:p>
    <w:p w:rsidR="00781C00" w:rsidRPr="004D2A8D" w:rsidRDefault="00781C00" w:rsidP="00C8568B">
      <w:pPr>
        <w:numPr>
          <w:ilvl w:val="0"/>
          <w:numId w:val="14"/>
        </w:numPr>
        <w:jc w:val="both"/>
        <w:rPr>
          <w:rFonts w:ascii="Arial" w:hAnsi="Arial"/>
          <w:color w:val="000000"/>
          <w:sz w:val="26"/>
          <w:szCs w:val="26"/>
        </w:rPr>
      </w:pPr>
      <w:r w:rsidRPr="004D2A8D">
        <w:rPr>
          <w:rFonts w:ascii="Arial" w:hAnsi="Arial"/>
          <w:color w:val="000000"/>
          <w:sz w:val="26"/>
          <w:szCs w:val="26"/>
        </w:rPr>
        <w:t xml:space="preserve">The Council may instruct that the Secretariat </w:t>
      </w:r>
      <w:r w:rsidR="000378E3">
        <w:rPr>
          <w:rFonts w:ascii="Arial" w:hAnsi="Arial"/>
          <w:color w:val="000000"/>
          <w:sz w:val="26"/>
          <w:szCs w:val="26"/>
        </w:rPr>
        <w:t xml:space="preserve">continuously </w:t>
      </w:r>
      <w:r w:rsidRPr="004D2A8D">
        <w:rPr>
          <w:rFonts w:ascii="Arial" w:hAnsi="Arial"/>
          <w:color w:val="000000"/>
          <w:sz w:val="26"/>
          <w:szCs w:val="26"/>
        </w:rPr>
        <w:t xml:space="preserve">work on systematic improvements to </w:t>
      </w:r>
      <w:r w:rsidR="00C8568B" w:rsidRPr="004D2A8D">
        <w:rPr>
          <w:rFonts w:ascii="Arial" w:hAnsi="Arial"/>
          <w:color w:val="000000"/>
          <w:sz w:val="26"/>
          <w:szCs w:val="26"/>
        </w:rPr>
        <w:t>release statistical products, including ECO Statistical Report</w:t>
      </w:r>
      <w:r w:rsidRPr="004D2A8D">
        <w:rPr>
          <w:rFonts w:ascii="Arial" w:hAnsi="Arial"/>
          <w:color w:val="000000"/>
          <w:sz w:val="26"/>
          <w:szCs w:val="26"/>
        </w:rPr>
        <w:t xml:space="preserve"> </w:t>
      </w:r>
      <w:r w:rsidR="00C8568B" w:rsidRPr="004D2A8D">
        <w:rPr>
          <w:rFonts w:ascii="Arial" w:hAnsi="Arial"/>
          <w:color w:val="000000"/>
          <w:sz w:val="26"/>
          <w:szCs w:val="26"/>
        </w:rPr>
        <w:t>(</w:t>
      </w:r>
      <w:r w:rsidRPr="004D2A8D">
        <w:rPr>
          <w:rFonts w:ascii="Arial" w:hAnsi="Arial"/>
          <w:color w:val="000000"/>
          <w:sz w:val="26"/>
          <w:szCs w:val="26"/>
        </w:rPr>
        <w:t>sector-specific</w:t>
      </w:r>
      <w:r w:rsidR="00C8568B" w:rsidRPr="004D2A8D">
        <w:rPr>
          <w:rFonts w:ascii="Arial" w:hAnsi="Arial"/>
          <w:color w:val="000000"/>
          <w:sz w:val="26"/>
          <w:szCs w:val="26"/>
        </w:rPr>
        <w:t>)</w:t>
      </w:r>
      <w:r w:rsidRPr="004D2A8D">
        <w:rPr>
          <w:rFonts w:ascii="Arial" w:hAnsi="Arial"/>
          <w:color w:val="000000"/>
          <w:sz w:val="26"/>
          <w:szCs w:val="26"/>
        </w:rPr>
        <w:t xml:space="preserve"> </w:t>
      </w:r>
      <w:r w:rsidR="00C8568B" w:rsidRPr="004D2A8D">
        <w:rPr>
          <w:rFonts w:ascii="Arial" w:hAnsi="Arial"/>
          <w:color w:val="000000"/>
          <w:sz w:val="26"/>
          <w:szCs w:val="26"/>
        </w:rPr>
        <w:t>and ECO Statistical Bulletin/s</w:t>
      </w:r>
      <w:r w:rsidRPr="004D2A8D">
        <w:rPr>
          <w:rFonts w:ascii="Arial" w:hAnsi="Arial"/>
          <w:color w:val="000000"/>
          <w:sz w:val="26"/>
          <w:szCs w:val="26"/>
        </w:rPr>
        <w:t xml:space="preserve">. </w:t>
      </w:r>
    </w:p>
    <w:p w:rsidR="00781C00" w:rsidRPr="004D2A8D" w:rsidRDefault="00781C00" w:rsidP="00B07653">
      <w:pPr>
        <w:numPr>
          <w:ilvl w:val="0"/>
          <w:numId w:val="14"/>
        </w:numPr>
        <w:jc w:val="both"/>
        <w:rPr>
          <w:rFonts w:ascii="Arial" w:hAnsi="Arial"/>
          <w:color w:val="000000"/>
          <w:sz w:val="26"/>
          <w:szCs w:val="26"/>
        </w:rPr>
      </w:pPr>
      <w:r w:rsidRPr="004D2A8D">
        <w:rPr>
          <w:rFonts w:ascii="Arial" w:hAnsi="Arial"/>
          <w:color w:val="000000"/>
          <w:sz w:val="26"/>
          <w:szCs w:val="26"/>
        </w:rPr>
        <w:t xml:space="preserve">The Council may </w:t>
      </w:r>
      <w:r w:rsidR="000378E3">
        <w:rPr>
          <w:rFonts w:ascii="Arial" w:hAnsi="Arial"/>
          <w:color w:val="000000"/>
          <w:sz w:val="26"/>
          <w:szCs w:val="26"/>
        </w:rPr>
        <w:t>likewise</w:t>
      </w:r>
      <w:r w:rsidRPr="004D2A8D">
        <w:rPr>
          <w:rFonts w:ascii="Arial" w:hAnsi="Arial"/>
          <w:color w:val="000000"/>
          <w:sz w:val="26"/>
          <w:szCs w:val="26"/>
        </w:rPr>
        <w:t xml:space="preserve"> instruct that the Secretariat, in its part of shared responsibilities for </w:t>
      </w:r>
      <w:r w:rsidR="00B84969" w:rsidRPr="004D2A8D">
        <w:rPr>
          <w:rFonts w:ascii="Arial" w:hAnsi="Arial"/>
          <w:color w:val="000000"/>
          <w:sz w:val="26"/>
          <w:szCs w:val="26"/>
        </w:rPr>
        <w:t>ECO R</w:t>
      </w:r>
      <w:r w:rsidRPr="004D2A8D">
        <w:rPr>
          <w:rFonts w:ascii="Arial" w:hAnsi="Arial"/>
          <w:color w:val="000000"/>
          <w:sz w:val="26"/>
          <w:szCs w:val="26"/>
        </w:rPr>
        <w:t xml:space="preserve">egional </w:t>
      </w:r>
      <w:r w:rsidR="00B84969" w:rsidRPr="004D2A8D">
        <w:rPr>
          <w:rFonts w:ascii="Arial" w:hAnsi="Arial"/>
          <w:color w:val="000000"/>
          <w:sz w:val="26"/>
          <w:szCs w:val="26"/>
        </w:rPr>
        <w:t>S</w:t>
      </w:r>
      <w:r w:rsidRPr="004D2A8D">
        <w:rPr>
          <w:rFonts w:ascii="Arial" w:hAnsi="Arial"/>
          <w:color w:val="000000"/>
          <w:sz w:val="26"/>
          <w:szCs w:val="26"/>
        </w:rPr>
        <w:t xml:space="preserve">tatistical </w:t>
      </w:r>
      <w:r w:rsidR="00B84969" w:rsidRPr="004D2A8D">
        <w:rPr>
          <w:rFonts w:ascii="Arial" w:hAnsi="Arial"/>
          <w:color w:val="000000"/>
          <w:sz w:val="26"/>
          <w:szCs w:val="26"/>
        </w:rPr>
        <w:t>R</w:t>
      </w:r>
      <w:r w:rsidRPr="004D2A8D">
        <w:rPr>
          <w:rFonts w:ascii="Arial" w:hAnsi="Arial"/>
          <w:color w:val="000000"/>
          <w:sz w:val="26"/>
          <w:szCs w:val="26"/>
        </w:rPr>
        <w:t>eporting, will have to: (i) compile, (ii) consolidate and (iii) circulate draft ECO Statistical Report</w:t>
      </w:r>
      <w:r w:rsidR="00B84969" w:rsidRPr="004D2A8D">
        <w:rPr>
          <w:rFonts w:ascii="Arial" w:hAnsi="Arial"/>
          <w:color w:val="000000"/>
          <w:sz w:val="26"/>
          <w:szCs w:val="26"/>
        </w:rPr>
        <w:t xml:space="preserve"> 202</w:t>
      </w:r>
      <w:r w:rsidR="000378E3">
        <w:rPr>
          <w:rFonts w:ascii="Arial" w:hAnsi="Arial"/>
          <w:color w:val="000000"/>
          <w:sz w:val="26"/>
          <w:szCs w:val="26"/>
        </w:rPr>
        <w:t>1/22</w:t>
      </w:r>
      <w:r w:rsidR="00B84969" w:rsidRPr="004D2A8D">
        <w:rPr>
          <w:rFonts w:ascii="Arial" w:hAnsi="Arial"/>
          <w:color w:val="000000"/>
          <w:sz w:val="26"/>
          <w:szCs w:val="26"/>
        </w:rPr>
        <w:t xml:space="preserve"> and one for 202</w:t>
      </w:r>
      <w:r w:rsidR="000378E3">
        <w:rPr>
          <w:rFonts w:ascii="Arial" w:hAnsi="Arial"/>
          <w:color w:val="000000"/>
          <w:sz w:val="26"/>
          <w:szCs w:val="26"/>
        </w:rPr>
        <w:t>3</w:t>
      </w:r>
      <w:r w:rsidRPr="004D2A8D">
        <w:rPr>
          <w:rFonts w:ascii="Arial" w:hAnsi="Arial"/>
          <w:color w:val="000000"/>
          <w:sz w:val="26"/>
          <w:szCs w:val="26"/>
        </w:rPr>
        <w:t xml:space="preserve"> </w:t>
      </w:r>
      <w:r w:rsidR="00B84969" w:rsidRPr="004D2A8D">
        <w:rPr>
          <w:rFonts w:ascii="Arial" w:hAnsi="Arial"/>
          <w:color w:val="000000"/>
          <w:sz w:val="26"/>
          <w:szCs w:val="26"/>
        </w:rPr>
        <w:t>by having them considered at relevant</w:t>
      </w:r>
      <w:r w:rsidRPr="004D2A8D">
        <w:rPr>
          <w:rFonts w:ascii="Arial" w:hAnsi="Arial"/>
          <w:color w:val="000000"/>
          <w:sz w:val="26"/>
          <w:szCs w:val="26"/>
        </w:rPr>
        <w:t xml:space="preserve"> </w:t>
      </w:r>
      <w:r w:rsidR="00B84969" w:rsidRPr="004D2A8D">
        <w:rPr>
          <w:rFonts w:ascii="Arial" w:hAnsi="Arial"/>
          <w:color w:val="000000"/>
          <w:sz w:val="26"/>
          <w:szCs w:val="26"/>
        </w:rPr>
        <w:t xml:space="preserve">meetings of the ECO NSO of </w:t>
      </w:r>
      <w:r w:rsidR="000378E3">
        <w:rPr>
          <w:rFonts w:ascii="Arial" w:hAnsi="Arial"/>
          <w:color w:val="000000"/>
          <w:sz w:val="26"/>
          <w:szCs w:val="26"/>
        </w:rPr>
        <w:t>the</w:t>
      </w:r>
      <w:r w:rsidRPr="004D2A8D">
        <w:rPr>
          <w:rFonts w:ascii="Arial" w:hAnsi="Arial"/>
          <w:color w:val="000000"/>
          <w:sz w:val="26"/>
          <w:szCs w:val="26"/>
        </w:rPr>
        <w:t xml:space="preserve"> Member States. </w:t>
      </w:r>
      <w:r w:rsidR="00B07653">
        <w:rPr>
          <w:rFonts w:ascii="Arial" w:hAnsi="Arial"/>
          <w:color w:val="000000"/>
          <w:sz w:val="26"/>
          <w:szCs w:val="26"/>
        </w:rPr>
        <w:t>In that regard, t</w:t>
      </w:r>
      <w:r w:rsidRPr="004D2A8D">
        <w:rPr>
          <w:rFonts w:ascii="Arial" w:hAnsi="Arial"/>
          <w:color w:val="000000"/>
          <w:sz w:val="26"/>
          <w:szCs w:val="26"/>
        </w:rPr>
        <w:t>he Council may instruct the Secretariat to use the best national data sources in compiling international statistics, and also, follow the UN “Recommended Practices on the Use of Non-Official Sources in International Statistics”, in this regard.</w:t>
      </w:r>
    </w:p>
    <w:p w:rsidR="00781C00" w:rsidRPr="00545BCA" w:rsidRDefault="00781C00" w:rsidP="00781C00">
      <w:pPr>
        <w:pStyle w:val="Heading2"/>
      </w:pPr>
    </w:p>
    <w:p w:rsidR="00781C00" w:rsidRPr="000E375A" w:rsidRDefault="00781C00" w:rsidP="00781C00">
      <w:pPr>
        <w:pStyle w:val="Heading2"/>
        <w:spacing w:before="0" w:line="240" w:lineRule="auto"/>
        <w:ind w:left="720"/>
        <w:rPr>
          <w:u w:val="single"/>
        </w:rPr>
      </w:pPr>
      <w:bookmarkStart w:id="18" w:name="_Toc87529266"/>
      <w:r w:rsidRPr="000E375A">
        <w:rPr>
          <w:u w:val="single"/>
        </w:rPr>
        <w:t>Priority area No. 6:</w:t>
      </w:r>
      <w:bookmarkEnd w:id="18"/>
      <w:r w:rsidRPr="000E375A">
        <w:rPr>
          <w:u w:val="single"/>
        </w:rPr>
        <w:t xml:space="preserve"> </w:t>
      </w:r>
    </w:p>
    <w:p w:rsidR="00781C00" w:rsidRPr="008F63E4" w:rsidRDefault="00781C00" w:rsidP="00781C00">
      <w:pPr>
        <w:pStyle w:val="Heading2"/>
        <w:spacing w:before="0" w:line="240" w:lineRule="auto"/>
        <w:ind w:left="720"/>
        <w:rPr>
          <w:color w:val="auto"/>
          <w:u w:val="single"/>
          <w:lang w:val="en-GB"/>
        </w:rPr>
      </w:pPr>
      <w:bookmarkStart w:id="19" w:name="_Toc87529267"/>
      <w:r w:rsidRPr="008F63E4">
        <w:rPr>
          <w:color w:val="auto"/>
          <w:u w:val="single"/>
        </w:rPr>
        <w:t>ECO Statistical Capacity Building Programme</w:t>
      </w:r>
      <w:bookmarkEnd w:id="19"/>
      <w:r w:rsidRPr="008F63E4">
        <w:rPr>
          <w:color w:val="auto"/>
          <w:u w:val="single"/>
        </w:rPr>
        <w:t xml:space="preserve"> </w:t>
      </w:r>
      <w:r w:rsidR="00180805" w:rsidRPr="008F63E4">
        <w:rPr>
          <w:color w:val="auto"/>
          <w:u w:val="single"/>
          <w:lang w:val="en-GB"/>
        </w:rPr>
        <w:t xml:space="preserve"> </w:t>
      </w:r>
    </w:p>
    <w:p w:rsidR="00781C00" w:rsidRPr="008F63E4" w:rsidRDefault="00781C00" w:rsidP="00781C00"/>
    <w:p w:rsidR="00781C00" w:rsidRPr="00B07653" w:rsidRDefault="00781C00" w:rsidP="00781C00">
      <w:pPr>
        <w:ind w:left="720"/>
        <w:rPr>
          <w:rFonts w:ascii="Arial" w:hAnsi="Arial"/>
          <w:color w:val="000000"/>
          <w:sz w:val="26"/>
          <w:szCs w:val="26"/>
          <w:u w:val="single"/>
        </w:rPr>
      </w:pPr>
      <w:r w:rsidRPr="00B07653">
        <w:rPr>
          <w:rFonts w:ascii="Arial" w:hAnsi="Arial"/>
          <w:color w:val="000000"/>
          <w:sz w:val="26"/>
          <w:szCs w:val="26"/>
          <w:u w:val="single"/>
        </w:rPr>
        <w:t>Background</w:t>
      </w:r>
    </w:p>
    <w:p w:rsidR="00781C00" w:rsidRPr="00B07653" w:rsidRDefault="00781C00" w:rsidP="00B07653">
      <w:pPr>
        <w:numPr>
          <w:ilvl w:val="0"/>
          <w:numId w:val="14"/>
        </w:numPr>
        <w:jc w:val="both"/>
        <w:rPr>
          <w:rFonts w:ascii="Arial" w:hAnsi="Arial"/>
          <w:color w:val="000000"/>
          <w:sz w:val="26"/>
          <w:szCs w:val="26"/>
        </w:rPr>
      </w:pPr>
      <w:r w:rsidRPr="00B07653">
        <w:rPr>
          <w:rFonts w:ascii="Arial" w:hAnsi="Arial"/>
          <w:color w:val="000000"/>
          <w:sz w:val="26"/>
          <w:szCs w:val="26"/>
        </w:rPr>
        <w:t>During the 29</w:t>
      </w:r>
      <w:r w:rsidRPr="00B07653">
        <w:rPr>
          <w:rFonts w:ascii="Arial" w:hAnsi="Arial"/>
          <w:color w:val="000000"/>
          <w:sz w:val="26"/>
          <w:szCs w:val="26"/>
          <w:vertAlign w:val="superscript"/>
        </w:rPr>
        <w:t>th</w:t>
      </w:r>
      <w:r w:rsidRPr="00B07653">
        <w:rPr>
          <w:rFonts w:ascii="Arial" w:hAnsi="Arial"/>
          <w:color w:val="000000"/>
          <w:sz w:val="26"/>
          <w:szCs w:val="26"/>
        </w:rPr>
        <w:t xml:space="preserve"> RPC Meeting (17-20 December 2019, Tehran) the proposal of the Republic of Tajikistan to include a Training Course titled: </w:t>
      </w:r>
      <w:r w:rsidRPr="00B07653">
        <w:rPr>
          <w:rFonts w:ascii="Arial" w:hAnsi="Arial"/>
          <w:i/>
          <w:iCs/>
          <w:color w:val="000000"/>
          <w:sz w:val="26"/>
          <w:szCs w:val="26"/>
        </w:rPr>
        <w:t>“Innovations in methodology through new technology in conducting population census”</w:t>
      </w:r>
      <w:r w:rsidRPr="00B07653">
        <w:rPr>
          <w:rFonts w:ascii="Arial" w:hAnsi="Arial"/>
          <w:color w:val="000000"/>
          <w:sz w:val="26"/>
          <w:szCs w:val="26"/>
        </w:rPr>
        <w:t xml:space="preserve"> in the ECO Calendar of Events 2019 was noted. The event was to be conducted in one of the Member States. </w:t>
      </w:r>
      <w:r w:rsidR="000158EE" w:rsidRPr="00B07653">
        <w:rPr>
          <w:rFonts w:ascii="Arial" w:hAnsi="Arial"/>
          <w:color w:val="000000"/>
          <w:sz w:val="26"/>
          <w:szCs w:val="26"/>
        </w:rPr>
        <w:t>Since</w:t>
      </w:r>
      <w:r w:rsidR="00B07653" w:rsidRPr="00B07653">
        <w:rPr>
          <w:rFonts w:ascii="Arial" w:hAnsi="Arial"/>
          <w:color w:val="000000"/>
          <w:sz w:val="26"/>
          <w:szCs w:val="26"/>
        </w:rPr>
        <w:t>,</w:t>
      </w:r>
      <w:r w:rsidR="000158EE" w:rsidRPr="00B07653">
        <w:rPr>
          <w:rFonts w:ascii="Arial" w:hAnsi="Arial"/>
          <w:color w:val="000000"/>
          <w:sz w:val="26"/>
          <w:szCs w:val="26"/>
        </w:rPr>
        <w:t xml:space="preserve"> in 2020</w:t>
      </w:r>
      <w:r w:rsidR="00B07653" w:rsidRPr="00B07653">
        <w:rPr>
          <w:rFonts w:ascii="Arial" w:hAnsi="Arial"/>
          <w:color w:val="000000"/>
          <w:sz w:val="26"/>
          <w:szCs w:val="26"/>
        </w:rPr>
        <w:t>, travel restrictions had</w:t>
      </w:r>
      <w:r w:rsidR="000158EE" w:rsidRPr="00B07653">
        <w:rPr>
          <w:rFonts w:ascii="Arial" w:hAnsi="Arial"/>
          <w:color w:val="000000"/>
          <w:sz w:val="26"/>
          <w:szCs w:val="26"/>
        </w:rPr>
        <w:t xml:space="preserve"> been ubiquitous, the</w:t>
      </w:r>
      <w:r w:rsidRPr="00B07653">
        <w:rPr>
          <w:rFonts w:ascii="Arial" w:hAnsi="Arial"/>
          <w:color w:val="000000"/>
          <w:sz w:val="26"/>
          <w:szCs w:val="26"/>
        </w:rPr>
        <w:t xml:space="preserve"> Council may </w:t>
      </w:r>
      <w:r w:rsidR="00B07653" w:rsidRPr="00B07653">
        <w:rPr>
          <w:rFonts w:ascii="Arial" w:hAnsi="Arial"/>
          <w:color w:val="000000"/>
          <w:sz w:val="26"/>
          <w:szCs w:val="26"/>
        </w:rPr>
        <w:t>suggest that</w:t>
      </w:r>
      <w:r w:rsidRPr="00B07653">
        <w:rPr>
          <w:rFonts w:ascii="Arial" w:hAnsi="Arial"/>
          <w:color w:val="000000"/>
          <w:sz w:val="26"/>
          <w:szCs w:val="26"/>
        </w:rPr>
        <w:t xml:space="preserve"> </w:t>
      </w:r>
      <w:r w:rsidR="000158EE" w:rsidRPr="00B07653">
        <w:rPr>
          <w:rFonts w:ascii="Arial" w:hAnsi="Arial"/>
          <w:color w:val="000000"/>
          <w:sz w:val="26"/>
          <w:szCs w:val="26"/>
        </w:rPr>
        <w:t>the latter</w:t>
      </w:r>
      <w:r w:rsidR="00B07653" w:rsidRPr="00B07653">
        <w:rPr>
          <w:rFonts w:ascii="Arial" w:hAnsi="Arial"/>
          <w:color w:val="000000"/>
          <w:sz w:val="26"/>
          <w:szCs w:val="26"/>
        </w:rPr>
        <w:t xml:space="preserve"> event</w:t>
      </w:r>
      <w:r w:rsidR="000158EE" w:rsidRPr="00B07653">
        <w:rPr>
          <w:rFonts w:ascii="Arial" w:hAnsi="Arial"/>
          <w:color w:val="000000"/>
          <w:sz w:val="26"/>
          <w:szCs w:val="26"/>
        </w:rPr>
        <w:t xml:space="preserve"> realiz</w:t>
      </w:r>
      <w:r w:rsidR="00B07653" w:rsidRPr="00B07653">
        <w:rPr>
          <w:rFonts w:ascii="Arial" w:hAnsi="Arial"/>
          <w:color w:val="000000"/>
          <w:sz w:val="26"/>
          <w:szCs w:val="26"/>
        </w:rPr>
        <w:t xml:space="preserve">e </w:t>
      </w:r>
      <w:r w:rsidR="000158EE" w:rsidRPr="00B07653">
        <w:rPr>
          <w:rFonts w:ascii="Arial" w:hAnsi="Arial"/>
          <w:color w:val="000000"/>
          <w:sz w:val="26"/>
          <w:szCs w:val="26"/>
        </w:rPr>
        <w:t>in 2022</w:t>
      </w:r>
      <w:r w:rsidR="00B07653" w:rsidRPr="00B07653">
        <w:rPr>
          <w:rFonts w:ascii="Arial" w:hAnsi="Arial"/>
          <w:color w:val="000000"/>
          <w:sz w:val="26"/>
          <w:szCs w:val="26"/>
        </w:rPr>
        <w:t>,</w:t>
      </w:r>
      <w:r w:rsidR="000158EE" w:rsidRPr="00B07653">
        <w:rPr>
          <w:rFonts w:ascii="Arial" w:hAnsi="Arial"/>
          <w:color w:val="000000"/>
          <w:sz w:val="26"/>
          <w:szCs w:val="26"/>
        </w:rPr>
        <w:t xml:space="preserve"> in </w:t>
      </w:r>
      <w:r w:rsidRPr="00B07653">
        <w:rPr>
          <w:rFonts w:ascii="Arial" w:hAnsi="Arial"/>
          <w:color w:val="000000"/>
          <w:sz w:val="26"/>
          <w:szCs w:val="26"/>
        </w:rPr>
        <w:t>virtual mode.</w:t>
      </w:r>
      <w:r w:rsidR="000158EE" w:rsidRPr="00B07653">
        <w:rPr>
          <w:rFonts w:ascii="Arial" w:hAnsi="Arial"/>
          <w:color w:val="000000"/>
          <w:sz w:val="26"/>
          <w:szCs w:val="26"/>
        </w:rPr>
        <w:t xml:space="preserve"> Any of ECO Member States may volunteer conducting this training. </w:t>
      </w:r>
      <w:r w:rsidRPr="00B07653">
        <w:rPr>
          <w:rFonts w:ascii="Arial" w:hAnsi="Arial"/>
          <w:color w:val="000000"/>
          <w:sz w:val="26"/>
          <w:szCs w:val="26"/>
        </w:rPr>
        <w:t xml:space="preserve">  </w:t>
      </w:r>
    </w:p>
    <w:p w:rsidR="00781C00" w:rsidRPr="00B07653" w:rsidRDefault="00781C00" w:rsidP="00B07653">
      <w:pPr>
        <w:numPr>
          <w:ilvl w:val="0"/>
          <w:numId w:val="14"/>
        </w:numPr>
        <w:jc w:val="both"/>
        <w:rPr>
          <w:rFonts w:ascii="Arial" w:hAnsi="Arial"/>
          <w:color w:val="000000"/>
          <w:sz w:val="26"/>
          <w:szCs w:val="26"/>
        </w:rPr>
      </w:pPr>
      <w:r w:rsidRPr="00B07653">
        <w:rPr>
          <w:rFonts w:ascii="Arial" w:hAnsi="Arial"/>
          <w:color w:val="000000"/>
          <w:sz w:val="26"/>
          <w:szCs w:val="26"/>
        </w:rPr>
        <w:t>The 29</w:t>
      </w:r>
      <w:r w:rsidRPr="00B07653">
        <w:rPr>
          <w:rFonts w:ascii="Arial" w:hAnsi="Arial"/>
          <w:color w:val="000000"/>
          <w:sz w:val="26"/>
          <w:szCs w:val="26"/>
          <w:vertAlign w:val="superscript"/>
        </w:rPr>
        <w:t>th</w:t>
      </w:r>
      <w:r w:rsidRPr="00B07653">
        <w:rPr>
          <w:rFonts w:ascii="Arial" w:hAnsi="Arial"/>
          <w:color w:val="000000"/>
          <w:sz w:val="26"/>
          <w:szCs w:val="26"/>
        </w:rPr>
        <w:t xml:space="preserve"> RPC Meeting (17-20 December 2019, Tehran) appreciated the offer of the Islamic Republic of Pakistan</w:t>
      </w:r>
      <w:r w:rsidR="00E50C7D" w:rsidRPr="00B07653">
        <w:rPr>
          <w:rFonts w:ascii="Arial" w:hAnsi="Arial"/>
          <w:color w:val="000000"/>
          <w:sz w:val="26"/>
          <w:szCs w:val="26"/>
        </w:rPr>
        <w:t>,</w:t>
      </w:r>
      <w:r w:rsidRPr="00B07653">
        <w:rPr>
          <w:rFonts w:ascii="Arial" w:hAnsi="Arial"/>
          <w:color w:val="000000"/>
          <w:sz w:val="26"/>
          <w:szCs w:val="26"/>
        </w:rPr>
        <w:t xml:space="preserve"> </w:t>
      </w:r>
      <w:r w:rsidR="00E50C7D" w:rsidRPr="00B07653">
        <w:rPr>
          <w:rFonts w:ascii="Arial" w:hAnsi="Arial"/>
          <w:color w:val="000000"/>
          <w:sz w:val="26"/>
          <w:szCs w:val="26"/>
        </w:rPr>
        <w:t>and also,</w:t>
      </w:r>
      <w:r w:rsidRPr="00B07653">
        <w:rPr>
          <w:rFonts w:ascii="Arial" w:hAnsi="Arial"/>
          <w:color w:val="000000"/>
          <w:sz w:val="26"/>
          <w:szCs w:val="26"/>
        </w:rPr>
        <w:t xml:space="preserve"> the Statistical, Economic and Social Research and Training Centre for Islamic States (SESRIC) to provide technical assistance on statistics to the Islamic Republic of Afghanistan.</w:t>
      </w:r>
      <w:r w:rsidR="000158EE" w:rsidRPr="00B07653">
        <w:rPr>
          <w:rFonts w:ascii="Arial" w:hAnsi="Arial"/>
          <w:color w:val="000000"/>
          <w:sz w:val="26"/>
          <w:szCs w:val="26"/>
        </w:rPr>
        <w:t xml:space="preserve"> While the offer of technical assistance to Afghanistan has been addressed </w:t>
      </w:r>
      <w:r w:rsidR="00B07653" w:rsidRPr="00B07653">
        <w:rPr>
          <w:rFonts w:ascii="Arial" w:hAnsi="Arial"/>
          <w:color w:val="000000"/>
          <w:sz w:val="26"/>
          <w:szCs w:val="26"/>
        </w:rPr>
        <w:t>via</w:t>
      </w:r>
      <w:r w:rsidR="000158EE" w:rsidRPr="00B07653">
        <w:rPr>
          <w:rFonts w:ascii="Arial" w:hAnsi="Arial"/>
          <w:color w:val="000000"/>
          <w:sz w:val="26"/>
          <w:szCs w:val="26"/>
        </w:rPr>
        <w:t xml:space="preserve"> </w:t>
      </w:r>
      <w:r w:rsidR="00B07653" w:rsidRPr="00B07653">
        <w:rPr>
          <w:rFonts w:ascii="Arial" w:hAnsi="Arial"/>
          <w:color w:val="000000"/>
          <w:sz w:val="26"/>
          <w:szCs w:val="26"/>
        </w:rPr>
        <w:t xml:space="preserve">the </w:t>
      </w:r>
      <w:r w:rsidR="000158EE" w:rsidRPr="00B07653">
        <w:rPr>
          <w:rFonts w:ascii="Arial" w:hAnsi="Arial"/>
          <w:color w:val="000000"/>
          <w:sz w:val="26"/>
          <w:szCs w:val="26"/>
        </w:rPr>
        <w:t xml:space="preserve">joint ECO-FAO project proposal, the Pakistan Bureau of Statistics (BPS) of the Islamic Republic of Pakistan and </w:t>
      </w:r>
      <w:r w:rsidR="00B07653" w:rsidRPr="00B07653">
        <w:rPr>
          <w:rFonts w:ascii="Arial" w:hAnsi="Arial"/>
          <w:color w:val="000000"/>
          <w:sz w:val="26"/>
          <w:szCs w:val="26"/>
        </w:rPr>
        <w:t xml:space="preserve">the </w:t>
      </w:r>
      <w:r w:rsidR="000158EE" w:rsidRPr="00B07653">
        <w:rPr>
          <w:rFonts w:ascii="Arial" w:hAnsi="Arial"/>
          <w:color w:val="000000"/>
          <w:sz w:val="26"/>
          <w:szCs w:val="26"/>
        </w:rPr>
        <w:t xml:space="preserve">SESRIC at Ankara are being encouraged to name the date and venue of </w:t>
      </w:r>
      <w:r w:rsidR="00B07653" w:rsidRPr="00B07653">
        <w:rPr>
          <w:rFonts w:ascii="Arial" w:hAnsi="Arial"/>
          <w:color w:val="000000"/>
          <w:sz w:val="26"/>
          <w:szCs w:val="26"/>
        </w:rPr>
        <w:t xml:space="preserve">the </w:t>
      </w:r>
      <w:r w:rsidR="000158EE" w:rsidRPr="00B07653">
        <w:rPr>
          <w:rFonts w:ascii="Arial" w:hAnsi="Arial"/>
          <w:color w:val="000000"/>
          <w:sz w:val="26"/>
          <w:szCs w:val="26"/>
        </w:rPr>
        <w:t xml:space="preserve">training course for Afghanistan to be organized during 2022. </w:t>
      </w:r>
    </w:p>
    <w:p w:rsidR="0083015D" w:rsidRPr="00B07653" w:rsidRDefault="00781C00" w:rsidP="00B07653">
      <w:pPr>
        <w:numPr>
          <w:ilvl w:val="0"/>
          <w:numId w:val="14"/>
        </w:numPr>
        <w:jc w:val="both"/>
        <w:rPr>
          <w:rFonts w:ascii="Arial" w:hAnsi="Arial"/>
          <w:color w:val="000000"/>
          <w:sz w:val="26"/>
          <w:szCs w:val="26"/>
        </w:rPr>
      </w:pPr>
      <w:r w:rsidRPr="00B07653">
        <w:rPr>
          <w:rFonts w:ascii="Arial" w:hAnsi="Arial"/>
          <w:color w:val="000000"/>
          <w:sz w:val="26"/>
          <w:szCs w:val="26"/>
        </w:rPr>
        <w:t xml:space="preserve"> The 29</w:t>
      </w:r>
      <w:r w:rsidRPr="00B07653">
        <w:rPr>
          <w:rFonts w:ascii="Arial" w:hAnsi="Arial"/>
          <w:color w:val="000000"/>
          <w:sz w:val="26"/>
          <w:szCs w:val="26"/>
          <w:vertAlign w:val="superscript"/>
        </w:rPr>
        <w:t>th</w:t>
      </w:r>
      <w:r w:rsidRPr="00B07653">
        <w:rPr>
          <w:rFonts w:ascii="Arial" w:hAnsi="Arial"/>
          <w:color w:val="000000"/>
          <w:sz w:val="26"/>
          <w:szCs w:val="26"/>
        </w:rPr>
        <w:t xml:space="preserve"> R</w:t>
      </w:r>
      <w:r w:rsidR="00B07653" w:rsidRPr="00B07653">
        <w:rPr>
          <w:rFonts w:ascii="Arial" w:hAnsi="Arial"/>
          <w:color w:val="000000"/>
          <w:sz w:val="26"/>
          <w:szCs w:val="26"/>
        </w:rPr>
        <w:t xml:space="preserve">egional </w:t>
      </w:r>
      <w:r w:rsidRPr="00B07653">
        <w:rPr>
          <w:rFonts w:ascii="Arial" w:hAnsi="Arial"/>
          <w:color w:val="000000"/>
          <w:sz w:val="26"/>
          <w:szCs w:val="26"/>
        </w:rPr>
        <w:t>P</w:t>
      </w:r>
      <w:r w:rsidR="00B07653" w:rsidRPr="00B07653">
        <w:rPr>
          <w:rFonts w:ascii="Arial" w:hAnsi="Arial"/>
          <w:color w:val="000000"/>
          <w:sz w:val="26"/>
          <w:szCs w:val="26"/>
        </w:rPr>
        <w:t xml:space="preserve">lanning </w:t>
      </w:r>
      <w:r w:rsidRPr="00B07653">
        <w:rPr>
          <w:rFonts w:ascii="Arial" w:hAnsi="Arial"/>
          <w:color w:val="000000"/>
          <w:sz w:val="26"/>
          <w:szCs w:val="26"/>
        </w:rPr>
        <w:t>C</w:t>
      </w:r>
      <w:r w:rsidR="00B07653" w:rsidRPr="00B07653">
        <w:rPr>
          <w:rFonts w:ascii="Arial" w:hAnsi="Arial"/>
          <w:color w:val="000000"/>
          <w:sz w:val="26"/>
          <w:szCs w:val="26"/>
        </w:rPr>
        <w:t>ouncil</w:t>
      </w:r>
      <w:r w:rsidRPr="00B07653">
        <w:rPr>
          <w:rFonts w:ascii="Arial" w:hAnsi="Arial"/>
          <w:color w:val="000000"/>
          <w:sz w:val="26"/>
          <w:szCs w:val="26"/>
        </w:rPr>
        <w:t xml:space="preserve"> Meeting (17-20 December 2019, Tehran) noted with satisfaction the signing of the M</w:t>
      </w:r>
      <w:r w:rsidR="00E50C7D" w:rsidRPr="00B07653">
        <w:rPr>
          <w:rFonts w:ascii="Arial" w:hAnsi="Arial"/>
          <w:color w:val="000000"/>
          <w:sz w:val="26"/>
          <w:szCs w:val="26"/>
        </w:rPr>
        <w:t xml:space="preserve">emorandum of </w:t>
      </w:r>
      <w:r w:rsidRPr="00B07653">
        <w:rPr>
          <w:rFonts w:ascii="Arial" w:hAnsi="Arial"/>
          <w:color w:val="000000"/>
          <w:sz w:val="26"/>
          <w:szCs w:val="26"/>
        </w:rPr>
        <w:t>U</w:t>
      </w:r>
      <w:r w:rsidR="00E50C7D" w:rsidRPr="00B07653">
        <w:rPr>
          <w:rFonts w:ascii="Arial" w:hAnsi="Arial"/>
          <w:color w:val="000000"/>
          <w:sz w:val="26"/>
          <w:szCs w:val="26"/>
        </w:rPr>
        <w:t>nderstanding</w:t>
      </w:r>
      <w:r w:rsidRPr="00B07653">
        <w:rPr>
          <w:rFonts w:ascii="Arial" w:hAnsi="Arial"/>
          <w:color w:val="000000"/>
          <w:sz w:val="26"/>
          <w:szCs w:val="26"/>
        </w:rPr>
        <w:t xml:space="preserve"> between the ECO</w:t>
      </w:r>
      <w:r w:rsidR="008F63E4">
        <w:rPr>
          <w:rFonts w:ascii="Arial" w:hAnsi="Arial"/>
          <w:color w:val="000000"/>
          <w:sz w:val="26"/>
          <w:szCs w:val="26"/>
        </w:rPr>
        <w:t>,</w:t>
      </w:r>
      <w:r w:rsidRPr="00B07653">
        <w:rPr>
          <w:rFonts w:ascii="Arial" w:hAnsi="Arial"/>
          <w:color w:val="000000"/>
          <w:sz w:val="26"/>
          <w:szCs w:val="26"/>
        </w:rPr>
        <w:t xml:space="preserve"> SESRIC and </w:t>
      </w:r>
      <w:r w:rsidR="00B07653" w:rsidRPr="00B07653">
        <w:rPr>
          <w:rFonts w:ascii="Arial" w:hAnsi="Arial"/>
          <w:color w:val="000000"/>
          <w:sz w:val="26"/>
          <w:szCs w:val="26"/>
        </w:rPr>
        <w:t>t</w:t>
      </w:r>
      <w:r w:rsidR="00E50C7D" w:rsidRPr="00B07653">
        <w:rPr>
          <w:rFonts w:ascii="Arial" w:hAnsi="Arial"/>
          <w:color w:val="000000"/>
          <w:sz w:val="26"/>
          <w:szCs w:val="26"/>
        </w:rPr>
        <w:t>he</w:t>
      </w:r>
      <w:r w:rsidRPr="00B07653">
        <w:rPr>
          <w:rFonts w:ascii="Arial" w:hAnsi="Arial"/>
          <w:color w:val="000000"/>
          <w:sz w:val="26"/>
          <w:szCs w:val="26"/>
        </w:rPr>
        <w:t xml:space="preserve"> </w:t>
      </w:r>
      <w:r w:rsidR="00E50C7D" w:rsidRPr="00B07653">
        <w:rPr>
          <w:rFonts w:ascii="Arial" w:hAnsi="Arial"/>
          <w:color w:val="000000"/>
          <w:sz w:val="26"/>
          <w:szCs w:val="26"/>
        </w:rPr>
        <w:t xml:space="preserve">Economic Policy and Research Foundation </w:t>
      </w:r>
      <w:r w:rsidR="008F63E4">
        <w:rPr>
          <w:rFonts w:ascii="Arial" w:hAnsi="Arial"/>
          <w:color w:val="000000"/>
          <w:sz w:val="26"/>
          <w:szCs w:val="26"/>
        </w:rPr>
        <w:t xml:space="preserve">of Turkey </w:t>
      </w:r>
      <w:r w:rsidR="00E50C7D" w:rsidRPr="00B07653">
        <w:rPr>
          <w:rFonts w:ascii="Arial" w:hAnsi="Arial"/>
          <w:color w:val="000000"/>
          <w:sz w:val="26"/>
          <w:szCs w:val="26"/>
        </w:rPr>
        <w:t>(</w:t>
      </w:r>
      <w:r w:rsidRPr="00B07653">
        <w:rPr>
          <w:rFonts w:ascii="Arial" w:hAnsi="Arial"/>
          <w:color w:val="000000"/>
          <w:sz w:val="26"/>
          <w:szCs w:val="26"/>
        </w:rPr>
        <w:t>TEPAV</w:t>
      </w:r>
      <w:r w:rsidR="00E50C7D" w:rsidRPr="00B07653">
        <w:rPr>
          <w:rFonts w:ascii="Arial" w:hAnsi="Arial"/>
          <w:color w:val="000000"/>
          <w:sz w:val="26"/>
          <w:szCs w:val="26"/>
        </w:rPr>
        <w:t>)</w:t>
      </w:r>
      <w:r w:rsidRPr="00B07653">
        <w:rPr>
          <w:rFonts w:ascii="Arial" w:hAnsi="Arial"/>
          <w:color w:val="000000"/>
          <w:sz w:val="26"/>
          <w:szCs w:val="26"/>
        </w:rPr>
        <w:t>. It requested the ECO Secretariat to initiate intensive collaboration for utilizing enhanced economic research and training capabilities of partner institutes.</w:t>
      </w:r>
      <w:r w:rsidR="00E50C7D" w:rsidRPr="00B07653">
        <w:rPr>
          <w:rFonts w:ascii="Arial" w:hAnsi="Arial"/>
          <w:color w:val="000000"/>
          <w:sz w:val="26"/>
          <w:szCs w:val="26"/>
        </w:rPr>
        <w:t xml:space="preserve"> </w:t>
      </w:r>
      <w:r w:rsidR="00B07653" w:rsidRPr="00B07653">
        <w:rPr>
          <w:rFonts w:ascii="Arial" w:hAnsi="Arial"/>
          <w:color w:val="000000"/>
          <w:sz w:val="26"/>
          <w:szCs w:val="26"/>
        </w:rPr>
        <w:t>The ECO Secretariat approached the SESRIC and</w:t>
      </w:r>
      <w:r w:rsidR="004E77E1" w:rsidRPr="00B07653">
        <w:rPr>
          <w:rFonts w:ascii="Arial" w:hAnsi="Arial"/>
          <w:color w:val="000000"/>
          <w:sz w:val="26"/>
          <w:szCs w:val="26"/>
        </w:rPr>
        <w:t xml:space="preserve"> the </w:t>
      </w:r>
      <w:r w:rsidR="00B07653" w:rsidRPr="00B07653">
        <w:rPr>
          <w:rFonts w:ascii="Arial" w:hAnsi="Arial"/>
          <w:color w:val="000000"/>
          <w:sz w:val="26"/>
          <w:szCs w:val="26"/>
        </w:rPr>
        <w:t xml:space="preserve">latter Organization’s </w:t>
      </w:r>
      <w:r w:rsidR="004E77E1" w:rsidRPr="00B07653">
        <w:rPr>
          <w:rFonts w:ascii="Arial" w:hAnsi="Arial"/>
          <w:color w:val="000000"/>
          <w:sz w:val="26"/>
          <w:szCs w:val="26"/>
        </w:rPr>
        <w:t>budget</w:t>
      </w:r>
      <w:r w:rsidR="00B07653" w:rsidRPr="00B07653">
        <w:rPr>
          <w:rFonts w:ascii="Arial" w:hAnsi="Arial"/>
          <w:color w:val="000000"/>
          <w:sz w:val="26"/>
          <w:szCs w:val="26"/>
        </w:rPr>
        <w:t>,</w:t>
      </w:r>
      <w:r w:rsidR="004E77E1" w:rsidRPr="00B07653">
        <w:rPr>
          <w:rFonts w:ascii="Arial" w:hAnsi="Arial"/>
          <w:color w:val="000000"/>
          <w:sz w:val="26"/>
          <w:szCs w:val="26"/>
        </w:rPr>
        <w:t xml:space="preserve"> </w:t>
      </w:r>
      <w:r w:rsidR="00B07653" w:rsidRPr="00B07653">
        <w:rPr>
          <w:rFonts w:ascii="Arial" w:hAnsi="Arial"/>
          <w:color w:val="000000"/>
          <w:sz w:val="26"/>
          <w:szCs w:val="26"/>
        </w:rPr>
        <w:t xml:space="preserve">during 2020, had insufficient </w:t>
      </w:r>
      <w:r w:rsidR="004E77E1" w:rsidRPr="00B07653">
        <w:rPr>
          <w:rFonts w:ascii="Arial" w:hAnsi="Arial"/>
          <w:color w:val="000000"/>
          <w:sz w:val="26"/>
          <w:szCs w:val="26"/>
        </w:rPr>
        <w:t>resources</w:t>
      </w:r>
      <w:r w:rsidR="008F63E4">
        <w:rPr>
          <w:rFonts w:ascii="Arial" w:hAnsi="Arial"/>
          <w:color w:val="000000"/>
          <w:sz w:val="26"/>
          <w:szCs w:val="26"/>
        </w:rPr>
        <w:t>,</w:t>
      </w:r>
      <w:r w:rsidR="004E77E1" w:rsidRPr="00B07653">
        <w:rPr>
          <w:rFonts w:ascii="Arial" w:hAnsi="Arial"/>
          <w:color w:val="000000"/>
          <w:sz w:val="26"/>
          <w:szCs w:val="26"/>
        </w:rPr>
        <w:t xml:space="preserve"> but </w:t>
      </w:r>
      <w:r w:rsidR="00B07653" w:rsidRPr="00B07653">
        <w:rPr>
          <w:rFonts w:ascii="Arial" w:hAnsi="Arial"/>
          <w:color w:val="000000"/>
          <w:sz w:val="26"/>
          <w:szCs w:val="26"/>
        </w:rPr>
        <w:t>SESRIC</w:t>
      </w:r>
      <w:r w:rsidR="004E77E1" w:rsidRPr="00B07653">
        <w:rPr>
          <w:rFonts w:ascii="Arial" w:hAnsi="Arial"/>
          <w:color w:val="000000"/>
          <w:sz w:val="26"/>
          <w:szCs w:val="26"/>
        </w:rPr>
        <w:t xml:space="preserve"> has been agreeable to accommodate cooperative ECO-SESRIC activities in the subsequent year, </w:t>
      </w:r>
      <w:r w:rsidR="00B07653" w:rsidRPr="00B07653">
        <w:rPr>
          <w:rFonts w:ascii="Arial" w:hAnsi="Arial"/>
          <w:color w:val="000000"/>
          <w:sz w:val="26"/>
          <w:szCs w:val="26"/>
        </w:rPr>
        <w:t>i.e.</w:t>
      </w:r>
      <w:r w:rsidR="004E77E1" w:rsidRPr="00B07653">
        <w:rPr>
          <w:rFonts w:ascii="Arial" w:hAnsi="Arial"/>
          <w:color w:val="000000"/>
          <w:sz w:val="26"/>
          <w:szCs w:val="26"/>
        </w:rPr>
        <w:t>, 2022.</w:t>
      </w:r>
    </w:p>
    <w:p w:rsidR="00781C00" w:rsidRPr="00B07653" w:rsidRDefault="000B6FB0" w:rsidP="00B07653">
      <w:pPr>
        <w:numPr>
          <w:ilvl w:val="0"/>
          <w:numId w:val="14"/>
        </w:numPr>
        <w:jc w:val="both"/>
        <w:rPr>
          <w:rFonts w:ascii="Arial" w:hAnsi="Arial"/>
          <w:color w:val="000000"/>
          <w:sz w:val="26"/>
          <w:szCs w:val="26"/>
        </w:rPr>
      </w:pPr>
      <w:r w:rsidRPr="00B07653">
        <w:rPr>
          <w:rFonts w:ascii="Arial" w:hAnsi="Arial"/>
          <w:color w:val="000000"/>
          <w:sz w:val="26"/>
          <w:szCs w:val="26"/>
        </w:rPr>
        <w:t>More specifically</w:t>
      </w:r>
      <w:r w:rsidR="0083015D" w:rsidRPr="00B07653">
        <w:rPr>
          <w:rFonts w:ascii="Arial" w:hAnsi="Arial"/>
          <w:color w:val="000000"/>
          <w:sz w:val="26"/>
          <w:szCs w:val="26"/>
        </w:rPr>
        <w:t xml:space="preserve">, the ECO Secretariat approached SESRIC for initiating joint statistical activities under the MoU to which the response has been that such activities will be </w:t>
      </w:r>
      <w:r w:rsidR="00B07653" w:rsidRPr="00B07653">
        <w:rPr>
          <w:rFonts w:ascii="Arial" w:hAnsi="Arial"/>
          <w:color w:val="000000"/>
          <w:sz w:val="26"/>
          <w:szCs w:val="26"/>
        </w:rPr>
        <w:t>during</w:t>
      </w:r>
      <w:r w:rsidR="0083015D" w:rsidRPr="00B07653">
        <w:rPr>
          <w:rFonts w:ascii="Arial" w:hAnsi="Arial"/>
          <w:color w:val="000000"/>
          <w:sz w:val="26"/>
          <w:szCs w:val="26"/>
        </w:rPr>
        <w:t xml:space="preserve"> 2022. In this regard, ECO Secretariat would appreciate the substantive proposals </w:t>
      </w:r>
      <w:r w:rsidR="00B07653" w:rsidRPr="00B07653">
        <w:rPr>
          <w:rFonts w:ascii="Arial" w:hAnsi="Arial"/>
          <w:color w:val="000000"/>
          <w:sz w:val="26"/>
          <w:szCs w:val="26"/>
        </w:rPr>
        <w:t>in regard of the</w:t>
      </w:r>
      <w:r w:rsidR="0083015D" w:rsidRPr="00B07653">
        <w:rPr>
          <w:rFonts w:ascii="Arial" w:hAnsi="Arial"/>
          <w:color w:val="000000"/>
          <w:sz w:val="26"/>
          <w:szCs w:val="26"/>
        </w:rPr>
        <w:t xml:space="preserve"> joint ECO-SESRIC statistical cooperation from SESRIC.</w:t>
      </w:r>
      <w:r w:rsidR="00781C00" w:rsidRPr="00B07653">
        <w:rPr>
          <w:rFonts w:ascii="Arial" w:hAnsi="Arial"/>
          <w:color w:val="000000"/>
          <w:sz w:val="26"/>
          <w:szCs w:val="26"/>
        </w:rPr>
        <w:t xml:space="preserve"> </w:t>
      </w:r>
    </w:p>
    <w:p w:rsidR="008A0689" w:rsidRPr="00B07653" w:rsidRDefault="008A0689" w:rsidP="00B07653">
      <w:pPr>
        <w:numPr>
          <w:ilvl w:val="0"/>
          <w:numId w:val="14"/>
        </w:numPr>
        <w:jc w:val="both"/>
        <w:rPr>
          <w:rFonts w:ascii="Arial" w:hAnsi="Arial"/>
          <w:color w:val="000000"/>
          <w:sz w:val="26"/>
          <w:szCs w:val="26"/>
        </w:rPr>
      </w:pPr>
      <w:r w:rsidRPr="00B07653">
        <w:rPr>
          <w:rFonts w:ascii="Arial" w:hAnsi="Arial"/>
          <w:color w:val="000000"/>
          <w:sz w:val="26"/>
          <w:szCs w:val="26"/>
        </w:rPr>
        <w:t>During the 31st R</w:t>
      </w:r>
      <w:r w:rsidR="0083015D" w:rsidRPr="00B07653">
        <w:rPr>
          <w:rFonts w:ascii="Arial" w:hAnsi="Arial"/>
          <w:color w:val="000000"/>
          <w:sz w:val="26"/>
          <w:szCs w:val="26"/>
        </w:rPr>
        <w:t xml:space="preserve">egional </w:t>
      </w:r>
      <w:r w:rsidRPr="00B07653">
        <w:rPr>
          <w:rFonts w:ascii="Arial" w:hAnsi="Arial"/>
          <w:color w:val="000000"/>
          <w:sz w:val="26"/>
          <w:szCs w:val="26"/>
        </w:rPr>
        <w:t>P</w:t>
      </w:r>
      <w:r w:rsidR="0083015D" w:rsidRPr="00B07653">
        <w:rPr>
          <w:rFonts w:ascii="Arial" w:hAnsi="Arial"/>
          <w:color w:val="000000"/>
          <w:sz w:val="26"/>
          <w:szCs w:val="26"/>
        </w:rPr>
        <w:t xml:space="preserve">lanning </w:t>
      </w:r>
      <w:r w:rsidRPr="00B07653">
        <w:rPr>
          <w:rFonts w:ascii="Arial" w:hAnsi="Arial"/>
          <w:color w:val="000000"/>
          <w:sz w:val="26"/>
          <w:szCs w:val="26"/>
        </w:rPr>
        <w:t>C</w:t>
      </w:r>
      <w:r w:rsidR="0083015D" w:rsidRPr="00B07653">
        <w:rPr>
          <w:rFonts w:ascii="Arial" w:hAnsi="Arial"/>
          <w:color w:val="000000"/>
          <w:sz w:val="26"/>
          <w:szCs w:val="26"/>
        </w:rPr>
        <w:t>ouncil</w:t>
      </w:r>
      <w:r w:rsidR="002E6909" w:rsidRPr="00B07653">
        <w:rPr>
          <w:rFonts w:ascii="Arial" w:hAnsi="Arial"/>
          <w:color w:val="000000"/>
          <w:sz w:val="26"/>
          <w:szCs w:val="26"/>
        </w:rPr>
        <w:t xml:space="preserve"> of ECO</w:t>
      </w:r>
      <w:r w:rsidR="0083015D" w:rsidRPr="00B07653">
        <w:rPr>
          <w:rFonts w:ascii="Arial" w:hAnsi="Arial"/>
          <w:color w:val="000000"/>
          <w:sz w:val="26"/>
          <w:szCs w:val="26"/>
        </w:rPr>
        <w:t xml:space="preserve"> (January 12-21, 2021, ECO Secretariat, virtual mode</w:t>
      </w:r>
      <w:r w:rsidR="0083015D" w:rsidRPr="00B07653">
        <w:rPr>
          <w:rFonts w:ascii="Arial Italic" w:hAnsi="Arial Italic"/>
          <w:color w:val="000000"/>
          <w:sz w:val="26"/>
          <w:szCs w:val="26"/>
        </w:rPr>
        <w:t>)</w:t>
      </w:r>
      <w:r w:rsidR="000158EE" w:rsidRPr="00B07653">
        <w:rPr>
          <w:rFonts w:ascii="Arial" w:hAnsi="Arial"/>
          <w:color w:val="000000"/>
          <w:sz w:val="26"/>
          <w:szCs w:val="26"/>
        </w:rPr>
        <w:t>, it was noted that</w:t>
      </w:r>
      <w:r w:rsidRPr="00B07653">
        <w:rPr>
          <w:rFonts w:ascii="Arial" w:hAnsi="Arial"/>
          <w:color w:val="000000"/>
          <w:sz w:val="26"/>
          <w:szCs w:val="26"/>
        </w:rPr>
        <w:t xml:space="preserve"> </w:t>
      </w:r>
      <w:r w:rsidR="000158EE" w:rsidRPr="00B07653">
        <w:rPr>
          <w:rFonts w:ascii="Arial" w:hAnsi="Arial"/>
          <w:color w:val="000000"/>
          <w:sz w:val="26"/>
          <w:szCs w:val="26"/>
        </w:rPr>
        <w:t>S</w:t>
      </w:r>
      <w:r w:rsidRPr="00B07653">
        <w:rPr>
          <w:rFonts w:ascii="Arial" w:hAnsi="Arial"/>
          <w:color w:val="000000"/>
          <w:sz w:val="26"/>
          <w:szCs w:val="26"/>
        </w:rPr>
        <w:t xml:space="preserve">tatistics is the axis area </w:t>
      </w:r>
      <w:r w:rsidR="000158EE" w:rsidRPr="00B07653">
        <w:rPr>
          <w:rFonts w:ascii="Arial" w:hAnsi="Arial"/>
          <w:color w:val="000000"/>
          <w:sz w:val="26"/>
          <w:szCs w:val="26"/>
        </w:rPr>
        <w:t xml:space="preserve">to </w:t>
      </w:r>
      <w:r w:rsidRPr="00B07653">
        <w:rPr>
          <w:rFonts w:ascii="Arial" w:hAnsi="Arial"/>
          <w:color w:val="000000"/>
          <w:sz w:val="26"/>
          <w:szCs w:val="26"/>
        </w:rPr>
        <w:t xml:space="preserve">which other economic sectors’ interdependencies </w:t>
      </w:r>
      <w:r w:rsidR="000158EE" w:rsidRPr="00B07653">
        <w:rPr>
          <w:rFonts w:ascii="Arial" w:hAnsi="Arial"/>
          <w:color w:val="000000"/>
          <w:sz w:val="26"/>
          <w:szCs w:val="26"/>
        </w:rPr>
        <w:t>naturally gravitate</w:t>
      </w:r>
      <w:r w:rsidRPr="00B07653">
        <w:rPr>
          <w:rFonts w:ascii="Arial" w:hAnsi="Arial"/>
          <w:color w:val="000000"/>
          <w:sz w:val="26"/>
          <w:szCs w:val="26"/>
        </w:rPr>
        <w:t xml:space="preserve">. The Council </w:t>
      </w:r>
      <w:r w:rsidR="00B07653" w:rsidRPr="00B07653">
        <w:rPr>
          <w:rFonts w:ascii="Arial" w:hAnsi="Arial"/>
          <w:color w:val="000000"/>
          <w:sz w:val="26"/>
          <w:szCs w:val="26"/>
        </w:rPr>
        <w:t>pointed out</w:t>
      </w:r>
      <w:r w:rsidRPr="00B07653">
        <w:rPr>
          <w:rFonts w:ascii="Arial" w:hAnsi="Arial"/>
          <w:color w:val="000000"/>
          <w:sz w:val="26"/>
          <w:szCs w:val="26"/>
        </w:rPr>
        <w:t xml:space="preserve"> that Statistics is universally recognized as the core basis for comprehensive decision-and policy making.</w:t>
      </w:r>
      <w:r w:rsidR="000158EE" w:rsidRPr="00B07653">
        <w:rPr>
          <w:rFonts w:ascii="Arial" w:hAnsi="Arial"/>
          <w:color w:val="000000"/>
          <w:sz w:val="26"/>
          <w:szCs w:val="26"/>
        </w:rPr>
        <w:t xml:space="preserve"> </w:t>
      </w:r>
      <w:r w:rsidRPr="00B07653">
        <w:rPr>
          <w:rFonts w:ascii="Arial" w:hAnsi="Arial"/>
          <w:color w:val="000000"/>
          <w:sz w:val="26"/>
          <w:szCs w:val="26"/>
        </w:rPr>
        <w:t xml:space="preserve"> </w:t>
      </w:r>
      <w:r w:rsidR="000158EE" w:rsidRPr="00B07653">
        <w:rPr>
          <w:rFonts w:ascii="Arial" w:hAnsi="Arial"/>
          <w:color w:val="000000"/>
          <w:sz w:val="26"/>
          <w:szCs w:val="26"/>
        </w:rPr>
        <w:t>In th</w:t>
      </w:r>
      <w:r w:rsidR="00B07653" w:rsidRPr="00B07653">
        <w:rPr>
          <w:rFonts w:ascii="Arial" w:hAnsi="Arial"/>
          <w:color w:val="000000"/>
          <w:sz w:val="26"/>
          <w:szCs w:val="26"/>
        </w:rPr>
        <w:t>at</w:t>
      </w:r>
      <w:r w:rsidR="000158EE" w:rsidRPr="00B07653">
        <w:rPr>
          <w:rFonts w:ascii="Arial" w:hAnsi="Arial"/>
          <w:color w:val="000000"/>
          <w:sz w:val="26"/>
          <w:szCs w:val="26"/>
        </w:rPr>
        <w:t xml:space="preserve"> regard,</w:t>
      </w:r>
      <w:r w:rsidR="0083015D" w:rsidRPr="00B07653">
        <w:rPr>
          <w:rFonts w:ascii="Arial" w:hAnsi="Arial"/>
          <w:color w:val="000000"/>
          <w:sz w:val="26"/>
          <w:szCs w:val="26"/>
        </w:rPr>
        <w:t xml:space="preserve"> the Council may instruct the Secretariat to prepare a policy paper on central coordinating role of ECO Regional Statistics </w:t>
      </w:r>
      <w:r w:rsidR="00B07653" w:rsidRPr="00B07653">
        <w:rPr>
          <w:rFonts w:ascii="Arial" w:hAnsi="Arial"/>
          <w:color w:val="000000"/>
          <w:sz w:val="26"/>
          <w:szCs w:val="26"/>
        </w:rPr>
        <w:t>with pertinence to</w:t>
      </w:r>
      <w:r w:rsidR="0083015D" w:rsidRPr="00B07653">
        <w:rPr>
          <w:rFonts w:ascii="Arial" w:hAnsi="Arial"/>
          <w:color w:val="000000"/>
          <w:sz w:val="26"/>
          <w:szCs w:val="26"/>
        </w:rPr>
        <w:t xml:space="preserve"> regional data and information development and exchange.</w:t>
      </w:r>
      <w:r w:rsidR="000158EE" w:rsidRPr="00B07653">
        <w:rPr>
          <w:rFonts w:ascii="Arial" w:hAnsi="Arial"/>
          <w:color w:val="000000"/>
          <w:sz w:val="26"/>
          <w:szCs w:val="26"/>
        </w:rPr>
        <w:t xml:space="preserve"> </w:t>
      </w:r>
    </w:p>
    <w:p w:rsidR="008A0689" w:rsidRPr="00FA3463" w:rsidRDefault="008A0689" w:rsidP="000158EE">
      <w:pPr>
        <w:ind w:left="360"/>
        <w:jc w:val="both"/>
        <w:rPr>
          <w:rFonts w:ascii="Arial" w:hAnsi="Arial"/>
          <w:color w:val="000000"/>
          <w:sz w:val="24"/>
          <w:szCs w:val="24"/>
        </w:rPr>
      </w:pPr>
    </w:p>
    <w:p w:rsidR="00781C00" w:rsidRPr="00120250" w:rsidRDefault="00781C00" w:rsidP="00781C00">
      <w:pPr>
        <w:ind w:left="720"/>
        <w:jc w:val="both"/>
        <w:rPr>
          <w:rFonts w:ascii="Arial" w:hAnsi="Arial"/>
          <w:color w:val="000000"/>
          <w:sz w:val="26"/>
          <w:szCs w:val="26"/>
        </w:rPr>
      </w:pPr>
      <w:r w:rsidRPr="00120250">
        <w:rPr>
          <w:rFonts w:ascii="Arial" w:hAnsi="Arial"/>
          <w:color w:val="000000"/>
          <w:sz w:val="26"/>
          <w:szCs w:val="26"/>
          <w:u w:val="single"/>
        </w:rPr>
        <w:t>Latest developments</w:t>
      </w:r>
      <w:r w:rsidRPr="00120250">
        <w:rPr>
          <w:rFonts w:ascii="Arial" w:hAnsi="Arial"/>
          <w:color w:val="000000"/>
          <w:sz w:val="26"/>
          <w:szCs w:val="26"/>
        </w:rPr>
        <w:t>:</w:t>
      </w:r>
    </w:p>
    <w:p w:rsidR="005C7C2E" w:rsidRPr="00120250" w:rsidRDefault="000B6FB0" w:rsidP="00120250">
      <w:pPr>
        <w:numPr>
          <w:ilvl w:val="0"/>
          <w:numId w:val="14"/>
        </w:numPr>
        <w:jc w:val="both"/>
        <w:rPr>
          <w:rFonts w:ascii="Arial" w:hAnsi="Arial"/>
          <w:color w:val="000000"/>
          <w:sz w:val="26"/>
          <w:szCs w:val="26"/>
        </w:rPr>
      </w:pPr>
      <w:r w:rsidRPr="00120250">
        <w:rPr>
          <w:rFonts w:ascii="Arial" w:hAnsi="Arial"/>
          <w:color w:val="000000"/>
          <w:sz w:val="26"/>
          <w:szCs w:val="26"/>
        </w:rPr>
        <w:t xml:space="preserve">During 2019, the </w:t>
      </w:r>
      <w:r w:rsidR="00781C00" w:rsidRPr="00120250">
        <w:rPr>
          <w:rFonts w:ascii="Arial" w:hAnsi="Arial"/>
          <w:color w:val="000000"/>
          <w:sz w:val="26"/>
          <w:szCs w:val="26"/>
        </w:rPr>
        <w:t xml:space="preserve">United Nations Statistical Institute for Asia and Pacific (SIAP) </w:t>
      </w:r>
      <w:r w:rsidR="00120250" w:rsidRPr="00120250">
        <w:rPr>
          <w:rFonts w:ascii="Arial" w:hAnsi="Arial"/>
          <w:color w:val="000000"/>
          <w:sz w:val="26"/>
          <w:szCs w:val="26"/>
        </w:rPr>
        <w:t xml:space="preserve">invited ECO as its </w:t>
      </w:r>
      <w:r w:rsidR="00781C00" w:rsidRPr="00120250">
        <w:rPr>
          <w:rFonts w:ascii="Arial" w:hAnsi="Arial"/>
          <w:color w:val="000000"/>
          <w:sz w:val="26"/>
          <w:szCs w:val="26"/>
        </w:rPr>
        <w:t xml:space="preserve">partner organization </w:t>
      </w:r>
      <w:r w:rsidR="00120250" w:rsidRPr="00120250">
        <w:rPr>
          <w:rFonts w:ascii="Arial" w:hAnsi="Arial"/>
          <w:color w:val="000000"/>
          <w:sz w:val="26"/>
          <w:szCs w:val="26"/>
        </w:rPr>
        <w:t>to the</w:t>
      </w:r>
      <w:r w:rsidR="00781C00" w:rsidRPr="00120250">
        <w:rPr>
          <w:rFonts w:ascii="Arial" w:hAnsi="Arial"/>
          <w:color w:val="000000"/>
          <w:sz w:val="26"/>
          <w:szCs w:val="26"/>
        </w:rPr>
        <w:t xml:space="preserve"> “Management Seminar” in Chiba (Japan) on 11-12 December</w:t>
      </w:r>
      <w:r w:rsidR="00887B64">
        <w:rPr>
          <w:rFonts w:ascii="Arial" w:hAnsi="Arial"/>
          <w:color w:val="000000"/>
          <w:sz w:val="26"/>
          <w:szCs w:val="26"/>
        </w:rPr>
        <w:t>,</w:t>
      </w:r>
      <w:r w:rsidR="00781C00" w:rsidRPr="00120250">
        <w:rPr>
          <w:rFonts w:ascii="Arial" w:hAnsi="Arial"/>
          <w:color w:val="000000"/>
          <w:sz w:val="26"/>
          <w:szCs w:val="26"/>
        </w:rPr>
        <w:t xml:space="preserve"> 2019. The event was organized by SIAP for the Heads of NSOs of </w:t>
      </w:r>
      <w:r w:rsidR="00120250" w:rsidRPr="00120250">
        <w:rPr>
          <w:rFonts w:ascii="Arial" w:hAnsi="Arial"/>
          <w:color w:val="000000"/>
          <w:sz w:val="26"/>
          <w:szCs w:val="26"/>
        </w:rPr>
        <w:t xml:space="preserve">countries of </w:t>
      </w:r>
      <w:r w:rsidR="00781C00" w:rsidRPr="00120250">
        <w:rPr>
          <w:rFonts w:ascii="Arial" w:hAnsi="Arial"/>
          <w:color w:val="000000"/>
          <w:sz w:val="26"/>
          <w:szCs w:val="26"/>
        </w:rPr>
        <w:t xml:space="preserve">Asia and </w:t>
      </w:r>
      <w:r w:rsidR="00120250" w:rsidRPr="00120250">
        <w:rPr>
          <w:rFonts w:ascii="Arial" w:hAnsi="Arial"/>
          <w:color w:val="000000"/>
          <w:sz w:val="26"/>
          <w:szCs w:val="26"/>
        </w:rPr>
        <w:t xml:space="preserve">the </w:t>
      </w:r>
      <w:r w:rsidR="00781C00" w:rsidRPr="00120250">
        <w:rPr>
          <w:rFonts w:ascii="Arial" w:hAnsi="Arial"/>
          <w:color w:val="000000"/>
          <w:sz w:val="26"/>
          <w:szCs w:val="26"/>
        </w:rPr>
        <w:t>Pacific, to discuss the issues relating to “Future of Economic Statistics”.</w:t>
      </w:r>
    </w:p>
    <w:p w:rsidR="00781C00" w:rsidRPr="00120250" w:rsidRDefault="00120250" w:rsidP="00120250">
      <w:pPr>
        <w:numPr>
          <w:ilvl w:val="0"/>
          <w:numId w:val="14"/>
        </w:numPr>
        <w:jc w:val="both"/>
        <w:rPr>
          <w:rFonts w:ascii="Arial" w:hAnsi="Arial"/>
          <w:color w:val="000000"/>
          <w:sz w:val="26"/>
          <w:szCs w:val="26"/>
        </w:rPr>
      </w:pPr>
      <w:r w:rsidRPr="00120250">
        <w:rPr>
          <w:rFonts w:ascii="Arial" w:hAnsi="Arial"/>
          <w:color w:val="000000"/>
          <w:sz w:val="26"/>
          <w:szCs w:val="26"/>
        </w:rPr>
        <w:t xml:space="preserve">During 2021, </w:t>
      </w:r>
      <w:r w:rsidR="005C7C2E" w:rsidRPr="00120250">
        <w:rPr>
          <w:rFonts w:ascii="Arial" w:hAnsi="Arial"/>
          <w:color w:val="000000"/>
          <w:sz w:val="26"/>
          <w:szCs w:val="26"/>
        </w:rPr>
        <w:t>ECO Secretariat has approached SIAP with the suggestion to conduct joint training on the t</w:t>
      </w:r>
      <w:r w:rsidRPr="00120250">
        <w:rPr>
          <w:rFonts w:ascii="Arial" w:hAnsi="Arial"/>
          <w:color w:val="000000"/>
          <w:sz w:val="26"/>
          <w:szCs w:val="26"/>
        </w:rPr>
        <w:t>opic of mutual interest;</w:t>
      </w:r>
      <w:r w:rsidR="005C7C2E" w:rsidRPr="00120250">
        <w:rPr>
          <w:rFonts w:ascii="Arial" w:hAnsi="Arial"/>
          <w:color w:val="000000"/>
          <w:sz w:val="26"/>
          <w:szCs w:val="26"/>
        </w:rPr>
        <w:t xml:space="preserve"> </w:t>
      </w:r>
      <w:r w:rsidRPr="00120250">
        <w:rPr>
          <w:rFonts w:ascii="Arial" w:hAnsi="Arial"/>
          <w:color w:val="000000"/>
          <w:sz w:val="26"/>
          <w:szCs w:val="26"/>
        </w:rPr>
        <w:t xml:space="preserve">SIAP’s </w:t>
      </w:r>
      <w:r w:rsidR="005C7C2E" w:rsidRPr="00120250">
        <w:rPr>
          <w:rFonts w:ascii="Arial" w:hAnsi="Arial"/>
          <w:color w:val="000000"/>
          <w:sz w:val="26"/>
          <w:szCs w:val="26"/>
        </w:rPr>
        <w:t>feedback is being awaited.</w:t>
      </w:r>
      <w:r w:rsidR="00781C00" w:rsidRPr="00120250">
        <w:rPr>
          <w:rFonts w:ascii="Arial" w:hAnsi="Arial"/>
          <w:color w:val="000000"/>
          <w:sz w:val="26"/>
          <w:szCs w:val="26"/>
        </w:rPr>
        <w:t xml:space="preserve"> </w:t>
      </w:r>
      <w:r w:rsidR="0089363D">
        <w:rPr>
          <w:rFonts w:ascii="Arial" w:hAnsi="Arial"/>
          <w:color w:val="000000"/>
          <w:sz w:val="26"/>
          <w:szCs w:val="26"/>
        </w:rPr>
        <w:t>In the past, the joint activities were focused on Informal Sector Statistics.</w:t>
      </w:r>
    </w:p>
    <w:p w:rsidR="00781C00" w:rsidRPr="000E375A" w:rsidRDefault="00781C00" w:rsidP="00781C00">
      <w:pPr>
        <w:ind w:left="720"/>
        <w:jc w:val="both"/>
        <w:rPr>
          <w:rFonts w:ascii="Arial" w:hAnsi="Arial"/>
          <w:color w:val="000000"/>
          <w:sz w:val="24"/>
          <w:szCs w:val="24"/>
        </w:rPr>
      </w:pPr>
    </w:p>
    <w:p w:rsidR="00781C00" w:rsidRPr="009950F4" w:rsidRDefault="00A466E0" w:rsidP="00781C00">
      <w:pPr>
        <w:pStyle w:val="Heading3"/>
        <w:spacing w:before="0"/>
        <w:ind w:left="720"/>
        <w:rPr>
          <w:rFonts w:ascii="Arial" w:hAnsi="Arial" w:cs="Arial"/>
          <w:sz w:val="26"/>
          <w:szCs w:val="26"/>
        </w:rPr>
      </w:pPr>
      <w:bookmarkStart w:id="20" w:name="_Toc87529268"/>
      <w:r w:rsidRPr="009950F4">
        <w:rPr>
          <w:rFonts w:ascii="Arial" w:hAnsi="Arial" w:cs="Arial"/>
          <w:sz w:val="26"/>
          <w:szCs w:val="26"/>
        </w:rPr>
        <w:t>Expected outcomes for 2022</w:t>
      </w:r>
      <w:r w:rsidR="00781C00" w:rsidRPr="009950F4">
        <w:rPr>
          <w:rFonts w:ascii="Arial" w:hAnsi="Arial" w:cs="Arial"/>
          <w:sz w:val="26"/>
          <w:szCs w:val="26"/>
        </w:rPr>
        <w:t xml:space="preserve"> and the Secretariat’s recommendations:</w:t>
      </w:r>
      <w:bookmarkEnd w:id="20"/>
      <w:r w:rsidR="00781C00" w:rsidRPr="009950F4">
        <w:rPr>
          <w:rFonts w:ascii="Arial" w:hAnsi="Arial" w:cs="Arial"/>
          <w:sz w:val="26"/>
          <w:szCs w:val="26"/>
        </w:rPr>
        <w:t xml:space="preserve"> </w:t>
      </w:r>
    </w:p>
    <w:p w:rsidR="00781C00" w:rsidRPr="009950F4" w:rsidRDefault="00781C00" w:rsidP="00781C00">
      <w:pPr>
        <w:rPr>
          <w:sz w:val="26"/>
          <w:szCs w:val="26"/>
        </w:rPr>
      </w:pPr>
    </w:p>
    <w:p w:rsidR="00781C00" w:rsidRPr="009950F4" w:rsidRDefault="00781C00" w:rsidP="00FC5D03">
      <w:pPr>
        <w:numPr>
          <w:ilvl w:val="0"/>
          <w:numId w:val="14"/>
        </w:numPr>
        <w:jc w:val="both"/>
        <w:rPr>
          <w:rFonts w:ascii="Arial" w:hAnsi="Arial"/>
          <w:color w:val="000000"/>
          <w:sz w:val="26"/>
          <w:szCs w:val="26"/>
        </w:rPr>
      </w:pPr>
      <w:r w:rsidRPr="009950F4">
        <w:rPr>
          <w:rFonts w:ascii="Arial" w:hAnsi="Arial"/>
          <w:color w:val="000000"/>
          <w:sz w:val="26"/>
          <w:szCs w:val="26"/>
        </w:rPr>
        <w:t xml:space="preserve">The Council may suggest that the Secretariat actively cooperate </w:t>
      </w:r>
      <w:r w:rsidR="00FC5D03" w:rsidRPr="009950F4">
        <w:rPr>
          <w:rFonts w:ascii="Arial" w:hAnsi="Arial"/>
          <w:color w:val="000000"/>
          <w:sz w:val="26"/>
          <w:szCs w:val="26"/>
        </w:rPr>
        <w:t>via</w:t>
      </w:r>
      <w:r w:rsidR="00A466E0" w:rsidRPr="009950F4">
        <w:rPr>
          <w:rFonts w:ascii="Arial" w:hAnsi="Arial"/>
          <w:color w:val="000000"/>
          <w:sz w:val="26"/>
          <w:szCs w:val="26"/>
        </w:rPr>
        <w:t xml:space="preserve"> liaising with</w:t>
      </w:r>
      <w:r w:rsidRPr="009950F4">
        <w:rPr>
          <w:rFonts w:ascii="Arial" w:hAnsi="Arial"/>
          <w:color w:val="000000"/>
          <w:sz w:val="26"/>
          <w:szCs w:val="26"/>
        </w:rPr>
        <w:t xml:space="preserve"> </w:t>
      </w:r>
      <w:r w:rsidR="00FC5D03" w:rsidRPr="009950F4">
        <w:rPr>
          <w:rFonts w:ascii="Arial" w:hAnsi="Arial"/>
          <w:color w:val="000000"/>
          <w:sz w:val="26"/>
          <w:szCs w:val="26"/>
        </w:rPr>
        <w:t>its long-</w:t>
      </w:r>
      <w:r w:rsidR="00A466E0" w:rsidRPr="009950F4">
        <w:rPr>
          <w:rFonts w:ascii="Arial" w:hAnsi="Arial"/>
          <w:color w:val="000000"/>
          <w:sz w:val="26"/>
          <w:szCs w:val="26"/>
        </w:rPr>
        <w:t>term</w:t>
      </w:r>
      <w:r w:rsidRPr="009950F4">
        <w:rPr>
          <w:rFonts w:ascii="Arial" w:hAnsi="Arial"/>
          <w:color w:val="000000"/>
          <w:sz w:val="26"/>
          <w:szCs w:val="26"/>
        </w:rPr>
        <w:t xml:space="preserve"> partner organizations to ensure further support to the </w:t>
      </w:r>
      <w:r w:rsidR="00A466E0" w:rsidRPr="009950F4">
        <w:rPr>
          <w:rFonts w:ascii="Arial" w:hAnsi="Arial"/>
          <w:color w:val="000000"/>
          <w:sz w:val="26"/>
          <w:szCs w:val="26"/>
        </w:rPr>
        <w:t xml:space="preserve">ECO </w:t>
      </w:r>
      <w:r w:rsidRPr="009950F4">
        <w:rPr>
          <w:rFonts w:ascii="Arial" w:hAnsi="Arial"/>
          <w:color w:val="000000"/>
          <w:sz w:val="26"/>
          <w:szCs w:val="26"/>
        </w:rPr>
        <w:t>Member States in their statistical capacity building</w:t>
      </w:r>
      <w:r w:rsidR="00FC5D03" w:rsidRPr="009950F4">
        <w:rPr>
          <w:rFonts w:ascii="Arial" w:hAnsi="Arial"/>
          <w:color w:val="000000"/>
          <w:sz w:val="26"/>
          <w:szCs w:val="26"/>
        </w:rPr>
        <w:t xml:space="preserve"> and project implementation on statistics</w:t>
      </w:r>
      <w:r w:rsidRPr="009950F4">
        <w:rPr>
          <w:rFonts w:ascii="Arial" w:hAnsi="Arial"/>
          <w:color w:val="000000"/>
          <w:sz w:val="26"/>
          <w:szCs w:val="26"/>
        </w:rPr>
        <w:t>.</w:t>
      </w:r>
    </w:p>
    <w:p w:rsidR="00781C00" w:rsidRPr="009950F4" w:rsidRDefault="00781C00" w:rsidP="009950F4">
      <w:pPr>
        <w:numPr>
          <w:ilvl w:val="0"/>
          <w:numId w:val="14"/>
        </w:numPr>
        <w:jc w:val="both"/>
        <w:rPr>
          <w:rFonts w:ascii="Arial" w:hAnsi="Arial"/>
          <w:color w:val="000000"/>
          <w:sz w:val="26"/>
          <w:szCs w:val="26"/>
        </w:rPr>
      </w:pPr>
      <w:r w:rsidRPr="009950F4">
        <w:rPr>
          <w:rFonts w:ascii="Arial" w:hAnsi="Arial"/>
          <w:color w:val="000000"/>
          <w:sz w:val="26"/>
          <w:szCs w:val="26"/>
        </w:rPr>
        <w:t xml:space="preserve">In drawing technical assistance and other support for the ECO </w:t>
      </w:r>
      <w:r w:rsidR="009950F4" w:rsidRPr="009950F4">
        <w:rPr>
          <w:rFonts w:ascii="Arial" w:hAnsi="Arial"/>
          <w:color w:val="000000"/>
          <w:sz w:val="26"/>
          <w:szCs w:val="26"/>
        </w:rPr>
        <w:t>R</w:t>
      </w:r>
      <w:r w:rsidRPr="009950F4">
        <w:rPr>
          <w:rFonts w:ascii="Arial" w:hAnsi="Arial"/>
          <w:color w:val="000000"/>
          <w:sz w:val="26"/>
          <w:szCs w:val="26"/>
        </w:rPr>
        <w:t xml:space="preserve">egional </w:t>
      </w:r>
      <w:r w:rsidR="009950F4" w:rsidRPr="009950F4">
        <w:rPr>
          <w:rFonts w:ascii="Arial" w:hAnsi="Arial"/>
          <w:color w:val="000000"/>
          <w:sz w:val="26"/>
          <w:szCs w:val="26"/>
        </w:rPr>
        <w:t>S</w:t>
      </w:r>
      <w:r w:rsidRPr="009950F4">
        <w:rPr>
          <w:rFonts w:ascii="Arial" w:hAnsi="Arial"/>
          <w:color w:val="000000"/>
          <w:sz w:val="26"/>
          <w:szCs w:val="26"/>
        </w:rPr>
        <w:t>tatistics</w:t>
      </w:r>
      <w:r w:rsidR="009950F4" w:rsidRPr="009950F4">
        <w:rPr>
          <w:rFonts w:ascii="Arial" w:hAnsi="Arial"/>
          <w:color w:val="000000"/>
          <w:sz w:val="26"/>
          <w:szCs w:val="26"/>
        </w:rPr>
        <w:t>-related</w:t>
      </w:r>
      <w:r w:rsidRPr="009950F4">
        <w:rPr>
          <w:rFonts w:ascii="Arial" w:hAnsi="Arial"/>
          <w:color w:val="000000"/>
          <w:sz w:val="26"/>
          <w:szCs w:val="26"/>
        </w:rPr>
        <w:t xml:space="preserve"> activities, the Council may instruct that the Secretariat actively collaborate with its long-term traditional international partners, including UNSD, FAOSTAT, SIAP, UNESCAP,</w:t>
      </w:r>
      <w:r w:rsidR="009950F4" w:rsidRPr="009950F4">
        <w:rPr>
          <w:rFonts w:ascii="Arial" w:hAnsi="Arial"/>
          <w:color w:val="000000"/>
          <w:sz w:val="26"/>
          <w:szCs w:val="26"/>
        </w:rPr>
        <w:t xml:space="preserve"> and</w:t>
      </w:r>
      <w:r w:rsidRPr="009950F4">
        <w:rPr>
          <w:rFonts w:ascii="Arial" w:hAnsi="Arial"/>
          <w:color w:val="000000"/>
          <w:sz w:val="26"/>
          <w:szCs w:val="26"/>
        </w:rPr>
        <w:t xml:space="preserve"> EUROSTAT</w:t>
      </w:r>
      <w:r w:rsidR="009950F4" w:rsidRPr="009950F4">
        <w:rPr>
          <w:rFonts w:ascii="Arial" w:hAnsi="Arial"/>
          <w:color w:val="000000"/>
          <w:sz w:val="26"/>
          <w:szCs w:val="26"/>
        </w:rPr>
        <w:t>,</w:t>
      </w:r>
      <w:r w:rsidRPr="009950F4">
        <w:rPr>
          <w:rFonts w:ascii="Arial" w:hAnsi="Arial"/>
          <w:color w:val="000000"/>
          <w:sz w:val="26"/>
          <w:szCs w:val="26"/>
        </w:rPr>
        <w:t xml:space="preserve"> with the objective to implement previous and new proposals of the Member States in regard of the ECO regional trainings, including workshops/seminars/courses/webinars. The latter events could be grouped </w:t>
      </w:r>
      <w:r w:rsidR="009950F4" w:rsidRPr="009950F4">
        <w:rPr>
          <w:rFonts w:ascii="Arial" w:hAnsi="Arial"/>
          <w:color w:val="000000"/>
          <w:sz w:val="26"/>
          <w:szCs w:val="26"/>
        </w:rPr>
        <w:t>under</w:t>
      </w:r>
      <w:r w:rsidRPr="009950F4">
        <w:rPr>
          <w:rFonts w:ascii="Arial" w:hAnsi="Arial"/>
          <w:color w:val="000000"/>
          <w:sz w:val="26"/>
          <w:szCs w:val="26"/>
        </w:rPr>
        <w:t xml:space="preserve"> the </w:t>
      </w:r>
      <w:r w:rsidR="009950F4" w:rsidRPr="009950F4">
        <w:rPr>
          <w:rFonts w:ascii="Arial" w:hAnsi="Arial"/>
          <w:color w:val="000000"/>
          <w:sz w:val="26"/>
          <w:szCs w:val="26"/>
        </w:rPr>
        <w:t>ECO S</w:t>
      </w:r>
      <w:r w:rsidRPr="009950F4">
        <w:rPr>
          <w:rFonts w:ascii="Arial" w:hAnsi="Arial"/>
          <w:color w:val="000000"/>
          <w:sz w:val="26"/>
          <w:szCs w:val="26"/>
        </w:rPr>
        <w:t xml:space="preserve">tatistical </w:t>
      </w:r>
      <w:r w:rsidR="009950F4" w:rsidRPr="009950F4">
        <w:rPr>
          <w:rFonts w:ascii="Arial" w:hAnsi="Arial"/>
          <w:color w:val="000000"/>
          <w:sz w:val="26"/>
          <w:szCs w:val="26"/>
        </w:rPr>
        <w:t>C</w:t>
      </w:r>
      <w:r w:rsidRPr="009950F4">
        <w:rPr>
          <w:rFonts w:ascii="Arial" w:hAnsi="Arial"/>
          <w:color w:val="000000"/>
          <w:sz w:val="26"/>
          <w:szCs w:val="26"/>
        </w:rPr>
        <w:t xml:space="preserve">apacity </w:t>
      </w:r>
      <w:r w:rsidR="009950F4" w:rsidRPr="009950F4">
        <w:rPr>
          <w:rFonts w:ascii="Arial" w:hAnsi="Arial"/>
          <w:color w:val="000000"/>
          <w:sz w:val="26"/>
          <w:szCs w:val="26"/>
        </w:rPr>
        <w:t>B</w:t>
      </w:r>
      <w:r w:rsidRPr="009950F4">
        <w:rPr>
          <w:rFonts w:ascii="Arial" w:hAnsi="Arial"/>
          <w:color w:val="000000"/>
          <w:sz w:val="26"/>
          <w:szCs w:val="26"/>
        </w:rPr>
        <w:t xml:space="preserve">uilding </w:t>
      </w:r>
      <w:r w:rsidR="009950F4" w:rsidRPr="009950F4">
        <w:rPr>
          <w:rFonts w:ascii="Arial" w:hAnsi="Arial"/>
          <w:color w:val="000000"/>
          <w:sz w:val="26"/>
          <w:szCs w:val="26"/>
        </w:rPr>
        <w:t>P</w:t>
      </w:r>
      <w:r w:rsidRPr="009950F4">
        <w:rPr>
          <w:rFonts w:ascii="Arial" w:hAnsi="Arial"/>
          <w:color w:val="000000"/>
          <w:sz w:val="26"/>
          <w:szCs w:val="26"/>
        </w:rPr>
        <w:t>rogram</w:t>
      </w:r>
      <w:r w:rsidR="009950F4" w:rsidRPr="009950F4">
        <w:rPr>
          <w:rFonts w:ascii="Arial" w:hAnsi="Arial"/>
          <w:color w:val="000000"/>
          <w:sz w:val="26"/>
          <w:szCs w:val="26"/>
        </w:rPr>
        <w:t xml:space="preserve">me. Implementation may start in </w:t>
      </w:r>
      <w:r w:rsidR="00892E76" w:rsidRPr="009950F4">
        <w:rPr>
          <w:rFonts w:ascii="Arial" w:hAnsi="Arial"/>
          <w:color w:val="000000"/>
          <w:sz w:val="26"/>
          <w:szCs w:val="26"/>
        </w:rPr>
        <w:t>2022</w:t>
      </w:r>
      <w:r w:rsidR="009950F4" w:rsidRPr="009950F4">
        <w:rPr>
          <w:rFonts w:ascii="Arial" w:hAnsi="Arial"/>
          <w:color w:val="000000"/>
          <w:sz w:val="26"/>
          <w:szCs w:val="26"/>
        </w:rPr>
        <w:t xml:space="preserve"> and onward. </w:t>
      </w:r>
      <w:r w:rsidRPr="009950F4">
        <w:rPr>
          <w:rFonts w:ascii="Arial" w:hAnsi="Arial"/>
          <w:color w:val="000000"/>
          <w:sz w:val="26"/>
          <w:szCs w:val="26"/>
        </w:rPr>
        <w:t xml:space="preserve">In practical terms, the themes for regional trainings, as with support of </w:t>
      </w:r>
      <w:r w:rsidR="009950F4" w:rsidRPr="009950F4">
        <w:rPr>
          <w:rFonts w:ascii="Arial" w:hAnsi="Arial"/>
          <w:color w:val="000000"/>
          <w:sz w:val="26"/>
          <w:szCs w:val="26"/>
        </w:rPr>
        <w:t xml:space="preserve">ECO’s </w:t>
      </w:r>
      <w:r w:rsidRPr="009950F4">
        <w:rPr>
          <w:rFonts w:ascii="Arial" w:hAnsi="Arial"/>
          <w:color w:val="000000"/>
          <w:sz w:val="26"/>
          <w:szCs w:val="26"/>
        </w:rPr>
        <w:t xml:space="preserve">international partners, </w:t>
      </w:r>
      <w:r w:rsidR="00892E76" w:rsidRPr="009950F4">
        <w:rPr>
          <w:rFonts w:ascii="Arial" w:hAnsi="Arial"/>
          <w:color w:val="000000"/>
          <w:sz w:val="26"/>
          <w:szCs w:val="26"/>
        </w:rPr>
        <w:t>have been</w:t>
      </w:r>
      <w:r w:rsidRPr="009950F4">
        <w:rPr>
          <w:rFonts w:ascii="Arial" w:hAnsi="Arial"/>
          <w:color w:val="000000"/>
          <w:sz w:val="26"/>
          <w:szCs w:val="26"/>
        </w:rPr>
        <w:t xml:space="preserve"> proposed as follows: </w:t>
      </w:r>
    </w:p>
    <w:p w:rsidR="00781C00" w:rsidRPr="009950F4" w:rsidRDefault="00781C00" w:rsidP="00781C00">
      <w:pPr>
        <w:pStyle w:val="ListParagraph"/>
        <w:numPr>
          <w:ilvl w:val="0"/>
          <w:numId w:val="21"/>
        </w:numPr>
        <w:spacing w:line="240" w:lineRule="auto"/>
        <w:jc w:val="both"/>
        <w:rPr>
          <w:rFonts w:ascii="Arial" w:hAnsi="Arial"/>
          <w:i/>
          <w:iCs/>
          <w:color w:val="000000"/>
          <w:sz w:val="26"/>
          <w:szCs w:val="26"/>
        </w:rPr>
      </w:pPr>
      <w:r w:rsidRPr="009950F4">
        <w:rPr>
          <w:rFonts w:ascii="Arial" w:hAnsi="Arial"/>
          <w:i/>
          <w:iCs/>
          <w:color w:val="000000"/>
          <w:sz w:val="26"/>
          <w:szCs w:val="26"/>
        </w:rPr>
        <w:t>“COVID-19 Statistics”;</w:t>
      </w:r>
    </w:p>
    <w:p w:rsidR="00781C00" w:rsidRPr="009950F4" w:rsidRDefault="00781C00" w:rsidP="00781C00">
      <w:pPr>
        <w:pStyle w:val="ListParagraph"/>
        <w:numPr>
          <w:ilvl w:val="0"/>
          <w:numId w:val="21"/>
        </w:numPr>
        <w:spacing w:line="240" w:lineRule="auto"/>
        <w:jc w:val="both"/>
        <w:rPr>
          <w:rFonts w:ascii="Arial" w:hAnsi="Arial"/>
          <w:i/>
          <w:iCs/>
          <w:color w:val="000000"/>
          <w:sz w:val="26"/>
          <w:szCs w:val="26"/>
        </w:rPr>
      </w:pPr>
      <w:r w:rsidRPr="009950F4">
        <w:rPr>
          <w:rFonts w:ascii="Arial" w:hAnsi="Arial"/>
          <w:i/>
          <w:iCs/>
          <w:color w:val="000000"/>
          <w:sz w:val="26"/>
          <w:szCs w:val="26"/>
        </w:rPr>
        <w:t>“Vital Statistics and Civil Registration”;</w:t>
      </w:r>
    </w:p>
    <w:p w:rsidR="00781C00" w:rsidRPr="009950F4" w:rsidRDefault="00781C00" w:rsidP="00781C00">
      <w:pPr>
        <w:pStyle w:val="ListParagraph"/>
        <w:numPr>
          <w:ilvl w:val="0"/>
          <w:numId w:val="21"/>
        </w:numPr>
        <w:spacing w:line="240" w:lineRule="auto"/>
        <w:jc w:val="both"/>
        <w:rPr>
          <w:rFonts w:ascii="Arial" w:hAnsi="Arial"/>
          <w:i/>
          <w:iCs/>
          <w:color w:val="000000"/>
          <w:sz w:val="26"/>
          <w:szCs w:val="26"/>
        </w:rPr>
      </w:pPr>
      <w:r w:rsidRPr="009950F4">
        <w:rPr>
          <w:rFonts w:ascii="Arial" w:hAnsi="Arial"/>
          <w:i/>
          <w:iCs/>
          <w:color w:val="000000"/>
          <w:sz w:val="26"/>
          <w:szCs w:val="26"/>
        </w:rPr>
        <w:t>“Innovations in methodology through new technology in conducting population census”;</w:t>
      </w:r>
    </w:p>
    <w:p w:rsidR="00781C00" w:rsidRPr="009950F4" w:rsidRDefault="00781C00" w:rsidP="00781C00">
      <w:pPr>
        <w:pStyle w:val="ListParagraph"/>
        <w:numPr>
          <w:ilvl w:val="0"/>
          <w:numId w:val="21"/>
        </w:numPr>
        <w:spacing w:line="240" w:lineRule="auto"/>
        <w:jc w:val="both"/>
        <w:rPr>
          <w:rFonts w:ascii="Arial" w:hAnsi="Arial"/>
          <w:i/>
          <w:iCs/>
          <w:color w:val="000000"/>
          <w:sz w:val="26"/>
          <w:szCs w:val="26"/>
        </w:rPr>
      </w:pPr>
      <w:r w:rsidRPr="009950F4">
        <w:rPr>
          <w:rFonts w:ascii="Arial" w:hAnsi="Arial"/>
          <w:i/>
          <w:iCs/>
          <w:color w:val="000000"/>
          <w:sz w:val="26"/>
          <w:szCs w:val="26"/>
        </w:rPr>
        <w:t>“Unemployment and Informal Sector Statistics”;</w:t>
      </w:r>
    </w:p>
    <w:p w:rsidR="00781C00" w:rsidRPr="009950F4" w:rsidRDefault="00781C00" w:rsidP="00781C00">
      <w:pPr>
        <w:pStyle w:val="ListParagraph"/>
        <w:numPr>
          <w:ilvl w:val="0"/>
          <w:numId w:val="21"/>
        </w:numPr>
        <w:spacing w:line="240" w:lineRule="auto"/>
        <w:jc w:val="both"/>
        <w:rPr>
          <w:rFonts w:ascii="Arial" w:hAnsi="Arial"/>
          <w:i/>
          <w:iCs/>
          <w:color w:val="000000"/>
          <w:sz w:val="26"/>
          <w:szCs w:val="26"/>
        </w:rPr>
      </w:pPr>
      <w:r w:rsidRPr="009950F4">
        <w:rPr>
          <w:rFonts w:ascii="Arial" w:hAnsi="Arial"/>
          <w:i/>
          <w:iCs/>
          <w:color w:val="000000"/>
          <w:sz w:val="26"/>
          <w:szCs w:val="26"/>
        </w:rPr>
        <w:t>“Digitisation and Big Data”</w:t>
      </w:r>
    </w:p>
    <w:p w:rsidR="00892E76" w:rsidRPr="009950F4" w:rsidRDefault="00781C00" w:rsidP="00892E76">
      <w:pPr>
        <w:numPr>
          <w:ilvl w:val="0"/>
          <w:numId w:val="14"/>
        </w:numPr>
        <w:spacing w:line="240" w:lineRule="auto"/>
        <w:jc w:val="both"/>
        <w:rPr>
          <w:rFonts w:ascii="Arial" w:hAnsi="Arial"/>
          <w:color w:val="000000"/>
          <w:sz w:val="26"/>
          <w:szCs w:val="26"/>
        </w:rPr>
      </w:pPr>
      <w:r w:rsidRPr="009950F4">
        <w:rPr>
          <w:rFonts w:ascii="Arial" w:hAnsi="Arial"/>
          <w:color w:val="000000"/>
          <w:sz w:val="26"/>
          <w:szCs w:val="26"/>
        </w:rPr>
        <w:t>In th</w:t>
      </w:r>
      <w:r w:rsidR="00892E76" w:rsidRPr="009950F4">
        <w:rPr>
          <w:rFonts w:ascii="Arial" w:hAnsi="Arial"/>
          <w:color w:val="000000"/>
          <w:sz w:val="26"/>
          <w:szCs w:val="26"/>
        </w:rPr>
        <w:t>e above</w:t>
      </w:r>
      <w:r w:rsidRPr="009950F4">
        <w:rPr>
          <w:rFonts w:ascii="Arial" w:hAnsi="Arial"/>
          <w:color w:val="000000"/>
          <w:sz w:val="26"/>
          <w:szCs w:val="26"/>
        </w:rPr>
        <w:t xml:space="preserve"> regard, the Council may </w:t>
      </w:r>
      <w:r w:rsidR="00892E76" w:rsidRPr="009950F4">
        <w:rPr>
          <w:rFonts w:ascii="Arial" w:hAnsi="Arial"/>
          <w:color w:val="000000"/>
          <w:sz w:val="26"/>
          <w:szCs w:val="26"/>
        </w:rPr>
        <w:t>welcome the</w:t>
      </w:r>
      <w:r w:rsidRPr="009950F4">
        <w:rPr>
          <w:rFonts w:ascii="Arial" w:hAnsi="Arial"/>
          <w:color w:val="000000"/>
          <w:sz w:val="26"/>
          <w:szCs w:val="26"/>
        </w:rPr>
        <w:t xml:space="preserve"> Member States’ proposals </w:t>
      </w:r>
      <w:r w:rsidR="009950F4" w:rsidRPr="009950F4">
        <w:rPr>
          <w:rFonts w:ascii="Arial" w:hAnsi="Arial"/>
          <w:color w:val="000000"/>
          <w:sz w:val="26"/>
          <w:szCs w:val="26"/>
        </w:rPr>
        <w:t xml:space="preserve">of new projects under ECO Statistical Capacity Building Programme, </w:t>
      </w:r>
      <w:r w:rsidRPr="009950F4">
        <w:rPr>
          <w:rFonts w:ascii="Arial" w:hAnsi="Arial"/>
          <w:color w:val="000000"/>
          <w:sz w:val="26"/>
          <w:szCs w:val="26"/>
        </w:rPr>
        <w:t>particularly relating to the</w:t>
      </w:r>
      <w:r w:rsidR="00892E76" w:rsidRPr="009950F4">
        <w:rPr>
          <w:rFonts w:ascii="Arial" w:hAnsi="Arial"/>
          <w:color w:val="000000"/>
          <w:sz w:val="26"/>
          <w:szCs w:val="26"/>
        </w:rPr>
        <w:t xml:space="preserve"> aforementioned themes.</w:t>
      </w:r>
    </w:p>
    <w:p w:rsidR="00781C00" w:rsidRPr="00197A81" w:rsidRDefault="00781C00" w:rsidP="00781C00">
      <w:pPr>
        <w:spacing w:line="240" w:lineRule="auto"/>
        <w:ind w:left="720"/>
        <w:jc w:val="both"/>
        <w:rPr>
          <w:rFonts w:ascii="Arial" w:hAnsi="Arial"/>
          <w:color w:val="000000"/>
          <w:sz w:val="24"/>
          <w:szCs w:val="24"/>
        </w:rPr>
      </w:pPr>
    </w:p>
    <w:p w:rsidR="00781C00" w:rsidRDefault="00781C00" w:rsidP="00781C00">
      <w:pPr>
        <w:pStyle w:val="Heading2"/>
        <w:ind w:left="720"/>
      </w:pPr>
      <w:bookmarkStart w:id="21" w:name="_Toc87529269"/>
      <w:r w:rsidRPr="00BE0894">
        <w:rPr>
          <w:u w:val="single"/>
        </w:rPr>
        <w:t>Conclusions on the activity area</w:t>
      </w:r>
      <w:r w:rsidRPr="00BE0894">
        <w:t>:</w:t>
      </w:r>
      <w:bookmarkEnd w:id="21"/>
    </w:p>
    <w:p w:rsidR="00295870" w:rsidRPr="00295870" w:rsidRDefault="00295870" w:rsidP="00295870"/>
    <w:p w:rsidR="00781C00" w:rsidRPr="00BE0894" w:rsidRDefault="00781C00" w:rsidP="00781C00">
      <w:pPr>
        <w:numPr>
          <w:ilvl w:val="0"/>
          <w:numId w:val="14"/>
        </w:numPr>
        <w:spacing w:line="240" w:lineRule="auto"/>
        <w:jc w:val="both"/>
        <w:rPr>
          <w:rFonts w:ascii="Arial" w:hAnsi="Arial"/>
          <w:color w:val="000000"/>
          <w:sz w:val="26"/>
          <w:szCs w:val="26"/>
        </w:rPr>
      </w:pPr>
      <w:r w:rsidRPr="00BE0894">
        <w:rPr>
          <w:rFonts w:ascii="Arial" w:hAnsi="Arial"/>
          <w:color w:val="000000"/>
          <w:sz w:val="26"/>
          <w:szCs w:val="26"/>
        </w:rPr>
        <w:t xml:space="preserve">Official Statistics is indispensable for </w:t>
      </w:r>
      <w:r w:rsidR="00C01F47" w:rsidRPr="00BE0894">
        <w:rPr>
          <w:rFonts w:ascii="Arial" w:hAnsi="Arial"/>
          <w:color w:val="000000"/>
          <w:sz w:val="26"/>
          <w:szCs w:val="26"/>
        </w:rPr>
        <w:t xml:space="preserve">enabling the </w:t>
      </w:r>
      <w:r w:rsidRPr="00BE0894">
        <w:rPr>
          <w:rFonts w:ascii="Arial" w:hAnsi="Arial"/>
          <w:color w:val="000000"/>
          <w:sz w:val="26"/>
          <w:szCs w:val="26"/>
        </w:rPr>
        <w:t>dynamism of economic growth. It feeds growth processes with accurate, credible, impartial statistics</w:t>
      </w:r>
      <w:r w:rsidR="00C01F47" w:rsidRPr="00BE0894">
        <w:rPr>
          <w:rFonts w:ascii="Arial" w:hAnsi="Arial"/>
          <w:color w:val="000000"/>
          <w:sz w:val="26"/>
          <w:szCs w:val="26"/>
        </w:rPr>
        <w:t xml:space="preserve">. It is to provide groundwork for </w:t>
      </w:r>
      <w:r w:rsidRPr="00BE0894">
        <w:rPr>
          <w:rFonts w:ascii="Arial" w:hAnsi="Arial"/>
          <w:color w:val="000000"/>
          <w:sz w:val="26"/>
          <w:szCs w:val="26"/>
        </w:rPr>
        <w:t xml:space="preserve">decision </w:t>
      </w:r>
      <w:r w:rsidR="00C01F47" w:rsidRPr="00BE0894">
        <w:rPr>
          <w:rFonts w:ascii="Arial" w:hAnsi="Arial"/>
          <w:color w:val="000000"/>
          <w:sz w:val="26"/>
          <w:szCs w:val="26"/>
        </w:rPr>
        <w:t xml:space="preserve">and policy </w:t>
      </w:r>
      <w:r w:rsidRPr="00BE0894">
        <w:rPr>
          <w:rFonts w:ascii="Arial" w:hAnsi="Arial"/>
          <w:color w:val="000000"/>
          <w:sz w:val="26"/>
          <w:szCs w:val="26"/>
        </w:rPr>
        <w:t>makers</w:t>
      </w:r>
      <w:r w:rsidR="00C01F47" w:rsidRPr="00BE0894">
        <w:rPr>
          <w:rFonts w:ascii="Arial" w:hAnsi="Arial"/>
          <w:color w:val="000000"/>
          <w:sz w:val="26"/>
          <w:szCs w:val="26"/>
        </w:rPr>
        <w:t>.</w:t>
      </w:r>
      <w:r w:rsidRPr="00BE0894">
        <w:rPr>
          <w:rFonts w:ascii="Arial" w:hAnsi="Arial"/>
          <w:color w:val="000000"/>
          <w:sz w:val="26"/>
          <w:szCs w:val="26"/>
        </w:rPr>
        <w:t xml:space="preserve"> Bearing in mind that all statistical releases of ECO should be endorsed by the internally established statistics governance mechanism </w:t>
      </w:r>
      <w:r w:rsidR="00C01F47" w:rsidRPr="00BE0894">
        <w:rPr>
          <w:rFonts w:ascii="Arial" w:hAnsi="Arial"/>
          <w:color w:val="000000"/>
          <w:sz w:val="26"/>
          <w:szCs w:val="26"/>
        </w:rPr>
        <w:t>as p</w:t>
      </w:r>
      <w:r w:rsidR="004259C5">
        <w:rPr>
          <w:rFonts w:ascii="Arial" w:hAnsi="Arial"/>
          <w:color w:val="000000"/>
          <w:sz w:val="26"/>
          <w:szCs w:val="26"/>
        </w:rPr>
        <w:t>e</w:t>
      </w:r>
      <w:r w:rsidR="00C01F47" w:rsidRPr="00BE0894">
        <w:rPr>
          <w:rFonts w:ascii="Arial" w:hAnsi="Arial"/>
          <w:color w:val="000000"/>
          <w:sz w:val="26"/>
          <w:szCs w:val="26"/>
        </w:rPr>
        <w:t xml:space="preserve">r the </w:t>
      </w:r>
      <w:r w:rsidRPr="00BE0894">
        <w:rPr>
          <w:rFonts w:ascii="Arial" w:hAnsi="Arial"/>
          <w:color w:val="000000"/>
          <w:sz w:val="26"/>
          <w:szCs w:val="26"/>
        </w:rPr>
        <w:t>principles of governance of inter</w:t>
      </w:r>
      <w:r w:rsidR="00C01F47" w:rsidRPr="00BE0894">
        <w:rPr>
          <w:rFonts w:ascii="Arial" w:hAnsi="Arial"/>
          <w:color w:val="000000"/>
          <w:sz w:val="26"/>
          <w:szCs w:val="26"/>
        </w:rPr>
        <w:t>national statistical activities</w:t>
      </w:r>
      <w:r w:rsidRPr="00BE0894">
        <w:rPr>
          <w:rFonts w:ascii="Arial" w:hAnsi="Arial"/>
          <w:color w:val="000000"/>
          <w:sz w:val="26"/>
          <w:szCs w:val="26"/>
        </w:rPr>
        <w:t xml:space="preserve">, ECO </w:t>
      </w:r>
      <w:r w:rsidR="00C01F47" w:rsidRPr="00BE0894">
        <w:rPr>
          <w:rFonts w:ascii="Arial" w:hAnsi="Arial"/>
          <w:color w:val="000000"/>
          <w:sz w:val="26"/>
          <w:szCs w:val="26"/>
        </w:rPr>
        <w:t>focuses on regular functionalities of ECO Data Bank.</w:t>
      </w:r>
      <w:r w:rsidRPr="00BE0894">
        <w:rPr>
          <w:rFonts w:ascii="Arial" w:hAnsi="Arial"/>
          <w:color w:val="000000"/>
          <w:sz w:val="26"/>
          <w:szCs w:val="26"/>
        </w:rPr>
        <w:t xml:space="preserve"> To ensure the above-stated, ECO</w:t>
      </w:r>
      <w:r w:rsidR="00C01F47" w:rsidRPr="00BE0894">
        <w:rPr>
          <w:rFonts w:ascii="Arial" w:hAnsi="Arial"/>
          <w:color w:val="000000"/>
          <w:sz w:val="26"/>
          <w:szCs w:val="26"/>
        </w:rPr>
        <w:t xml:space="preserve"> Data Bank’s </w:t>
      </w:r>
      <w:r w:rsidRPr="00BE0894">
        <w:rPr>
          <w:rFonts w:ascii="Arial" w:hAnsi="Arial"/>
          <w:color w:val="000000"/>
          <w:sz w:val="26"/>
          <w:szCs w:val="26"/>
        </w:rPr>
        <w:t xml:space="preserve">software </w:t>
      </w:r>
      <w:r w:rsidR="00C01F47" w:rsidRPr="00BE0894">
        <w:rPr>
          <w:rFonts w:ascii="Arial" w:hAnsi="Arial"/>
          <w:color w:val="000000"/>
          <w:sz w:val="26"/>
          <w:szCs w:val="26"/>
        </w:rPr>
        <w:t xml:space="preserve">design and digital </w:t>
      </w:r>
      <w:r w:rsidRPr="00BE0894">
        <w:rPr>
          <w:rFonts w:ascii="Arial" w:hAnsi="Arial"/>
          <w:color w:val="000000"/>
          <w:sz w:val="26"/>
          <w:szCs w:val="26"/>
        </w:rPr>
        <w:t xml:space="preserve">applications would require further improvements, in addition to the </w:t>
      </w:r>
      <w:r w:rsidR="00C01F47" w:rsidRPr="00BE0894">
        <w:rPr>
          <w:rFonts w:ascii="Arial" w:hAnsi="Arial"/>
          <w:color w:val="000000"/>
          <w:sz w:val="26"/>
          <w:szCs w:val="26"/>
        </w:rPr>
        <w:t>online framework of “ECO Data Bank</w:t>
      </w:r>
      <w:r w:rsidRPr="00BE0894">
        <w:rPr>
          <w:rFonts w:ascii="Arial" w:hAnsi="Arial"/>
          <w:color w:val="000000"/>
          <w:sz w:val="26"/>
          <w:szCs w:val="26"/>
        </w:rPr>
        <w:t xml:space="preserve">. Such requirements may be handled through ECO’s partner support and active participation of </w:t>
      </w:r>
      <w:r w:rsidR="00C01F47" w:rsidRPr="00BE0894">
        <w:rPr>
          <w:rFonts w:ascii="Arial" w:hAnsi="Arial"/>
          <w:color w:val="000000"/>
          <w:sz w:val="26"/>
          <w:szCs w:val="26"/>
        </w:rPr>
        <w:t xml:space="preserve">the </w:t>
      </w:r>
      <w:r w:rsidRPr="00BE0894">
        <w:rPr>
          <w:rFonts w:ascii="Arial" w:hAnsi="Arial"/>
          <w:color w:val="000000"/>
          <w:sz w:val="26"/>
          <w:szCs w:val="26"/>
        </w:rPr>
        <w:t>ECO NSOs</w:t>
      </w:r>
      <w:r w:rsidR="00C01F47" w:rsidRPr="00BE0894">
        <w:rPr>
          <w:rFonts w:ascii="Arial" w:hAnsi="Arial"/>
          <w:color w:val="000000"/>
          <w:sz w:val="26"/>
          <w:szCs w:val="26"/>
        </w:rPr>
        <w:t xml:space="preserve">. </w:t>
      </w:r>
    </w:p>
    <w:p w:rsidR="00781C00" w:rsidRPr="00BE0894" w:rsidRDefault="00781C00" w:rsidP="00781C00">
      <w:pPr>
        <w:numPr>
          <w:ilvl w:val="0"/>
          <w:numId w:val="14"/>
        </w:numPr>
        <w:spacing w:line="240" w:lineRule="auto"/>
        <w:jc w:val="both"/>
        <w:rPr>
          <w:rFonts w:ascii="Arial" w:hAnsi="Arial"/>
          <w:color w:val="000000"/>
          <w:sz w:val="26"/>
          <w:szCs w:val="26"/>
        </w:rPr>
      </w:pPr>
      <w:r w:rsidRPr="00BE0894">
        <w:rPr>
          <w:rFonts w:ascii="Arial" w:hAnsi="Arial"/>
          <w:color w:val="000000"/>
          <w:sz w:val="26"/>
          <w:szCs w:val="26"/>
        </w:rPr>
        <w:t xml:space="preserve">On the one hand, cooperation with ECO’s long term international partners such as UNSD, UNSIAP, UNESCAP, FAOSTAT, EUROSTAT, SESRIC, IRTI, and UNDP is to help improve ECO </w:t>
      </w:r>
      <w:r w:rsidR="00BC7687">
        <w:rPr>
          <w:rFonts w:ascii="Arial" w:hAnsi="Arial"/>
          <w:color w:val="000000"/>
          <w:sz w:val="26"/>
          <w:szCs w:val="26"/>
        </w:rPr>
        <w:t>Regional S</w:t>
      </w:r>
      <w:r w:rsidRPr="00BE0894">
        <w:rPr>
          <w:rFonts w:ascii="Arial" w:hAnsi="Arial"/>
          <w:color w:val="000000"/>
          <w:sz w:val="26"/>
          <w:szCs w:val="26"/>
        </w:rPr>
        <w:t xml:space="preserve">tatistics’ processes by strengthening statistical professional skill in the Member States and soft power base tools. </w:t>
      </w:r>
    </w:p>
    <w:p w:rsidR="00781C00" w:rsidRPr="00BE0894" w:rsidRDefault="00C01F47" w:rsidP="00781C00">
      <w:pPr>
        <w:numPr>
          <w:ilvl w:val="0"/>
          <w:numId w:val="14"/>
        </w:numPr>
        <w:spacing w:line="240" w:lineRule="auto"/>
        <w:jc w:val="both"/>
        <w:rPr>
          <w:rFonts w:ascii="Arial" w:hAnsi="Arial"/>
          <w:color w:val="000000"/>
          <w:sz w:val="26"/>
          <w:szCs w:val="26"/>
        </w:rPr>
      </w:pPr>
      <w:r w:rsidRPr="00BE0894">
        <w:rPr>
          <w:rFonts w:ascii="Arial" w:hAnsi="Arial"/>
          <w:color w:val="000000"/>
          <w:sz w:val="26"/>
          <w:szCs w:val="26"/>
        </w:rPr>
        <w:t>In sum</w:t>
      </w:r>
      <w:r w:rsidR="00781C00" w:rsidRPr="00BE0894">
        <w:rPr>
          <w:rFonts w:ascii="Arial" w:hAnsi="Arial"/>
          <w:color w:val="000000"/>
          <w:sz w:val="26"/>
          <w:szCs w:val="26"/>
        </w:rPr>
        <w:t xml:space="preserve">, active participation of the Member States via the ECO NSOs would be welcomed in line with </w:t>
      </w:r>
      <w:r w:rsidR="00BC7687">
        <w:rPr>
          <w:rFonts w:ascii="Arial" w:hAnsi="Arial"/>
          <w:color w:val="000000"/>
          <w:sz w:val="26"/>
          <w:szCs w:val="26"/>
        </w:rPr>
        <w:t xml:space="preserve">the </w:t>
      </w:r>
      <w:r w:rsidR="00781C00" w:rsidRPr="00BE0894">
        <w:rPr>
          <w:rFonts w:ascii="Arial" w:hAnsi="Arial"/>
          <w:color w:val="000000"/>
          <w:sz w:val="26"/>
          <w:szCs w:val="26"/>
        </w:rPr>
        <w:t>core principles of solidarity complementarity and international cooperation</w:t>
      </w:r>
      <w:r w:rsidR="00BC7687">
        <w:rPr>
          <w:rFonts w:ascii="Arial" w:hAnsi="Arial"/>
          <w:color w:val="000000"/>
          <w:sz w:val="26"/>
          <w:szCs w:val="26"/>
        </w:rPr>
        <w:t xml:space="preserve"> and support</w:t>
      </w:r>
      <w:r w:rsidR="00781C00" w:rsidRPr="00BE0894">
        <w:rPr>
          <w:rFonts w:ascii="Arial" w:hAnsi="Arial"/>
          <w:color w:val="000000"/>
          <w:sz w:val="26"/>
          <w:szCs w:val="26"/>
        </w:rPr>
        <w:t xml:space="preserve">.  </w:t>
      </w:r>
    </w:p>
    <w:p w:rsidR="00781C00" w:rsidRDefault="00781C00" w:rsidP="00781C00">
      <w:pPr>
        <w:spacing w:line="240" w:lineRule="auto"/>
        <w:jc w:val="both"/>
        <w:rPr>
          <w:rFonts w:ascii="Arial" w:hAnsi="Arial"/>
          <w:color w:val="000000"/>
          <w:sz w:val="24"/>
          <w:szCs w:val="24"/>
        </w:rPr>
      </w:pPr>
    </w:p>
    <w:p w:rsidR="00781C00" w:rsidRDefault="00781C00" w:rsidP="00781C00">
      <w:pPr>
        <w:pStyle w:val="Heading1"/>
        <w:ind w:left="720"/>
      </w:pPr>
      <w:bookmarkStart w:id="22" w:name="_Toc87529270"/>
      <w:r w:rsidRPr="00494668">
        <w:t>ECONOMIC RESEARCH</w:t>
      </w:r>
      <w:bookmarkEnd w:id="22"/>
    </w:p>
    <w:p w:rsidR="00781C00" w:rsidRPr="002B63EF" w:rsidRDefault="00781C00" w:rsidP="00781C00">
      <w:pPr>
        <w:pStyle w:val="Heading2"/>
        <w:spacing w:line="240" w:lineRule="auto"/>
        <w:ind w:left="720"/>
        <w:rPr>
          <w:rFonts w:ascii="Arial" w:hAnsi="Arial" w:cs="Arial"/>
          <w:sz w:val="24"/>
          <w:szCs w:val="24"/>
          <w:u w:val="single"/>
        </w:rPr>
      </w:pPr>
      <w:bookmarkStart w:id="23" w:name="_Toc87529271"/>
      <w:r w:rsidRPr="002B63EF">
        <w:rPr>
          <w:rFonts w:ascii="Arial" w:hAnsi="Arial" w:cs="Arial"/>
          <w:sz w:val="24"/>
          <w:szCs w:val="24"/>
          <w:u w:val="single"/>
        </w:rPr>
        <w:t>Priority Area No.7:</w:t>
      </w:r>
      <w:bookmarkEnd w:id="23"/>
      <w:r w:rsidRPr="002B63EF">
        <w:rPr>
          <w:rFonts w:ascii="Arial" w:hAnsi="Arial" w:cs="Arial"/>
          <w:sz w:val="24"/>
          <w:szCs w:val="24"/>
          <w:u w:val="single"/>
        </w:rPr>
        <w:t xml:space="preserve"> </w:t>
      </w:r>
    </w:p>
    <w:p w:rsidR="00781C00" w:rsidRPr="002B63EF" w:rsidRDefault="00781C00" w:rsidP="00781C00">
      <w:pPr>
        <w:pStyle w:val="Heading2"/>
        <w:spacing w:line="240" w:lineRule="auto"/>
        <w:ind w:left="720"/>
        <w:rPr>
          <w:u w:val="single"/>
        </w:rPr>
      </w:pPr>
      <w:bookmarkStart w:id="24" w:name="_Toc87529272"/>
      <w:r w:rsidRPr="002B63EF">
        <w:rPr>
          <w:u w:val="single"/>
        </w:rPr>
        <w:t>ECO Annual Economic Report (</w:t>
      </w:r>
      <w:r w:rsidR="00C81F83">
        <w:rPr>
          <w:u w:val="single"/>
        </w:rPr>
        <w:t>E</w:t>
      </w:r>
      <w:r w:rsidRPr="002B63EF">
        <w:rPr>
          <w:u w:val="single"/>
        </w:rPr>
        <w:t>AER)</w:t>
      </w:r>
      <w:bookmarkEnd w:id="24"/>
    </w:p>
    <w:p w:rsidR="00781C00" w:rsidRDefault="00781C00" w:rsidP="00781C00">
      <w:pPr>
        <w:pStyle w:val="Heading2"/>
        <w:spacing w:before="0"/>
      </w:pPr>
    </w:p>
    <w:p w:rsidR="00781C00" w:rsidRPr="00BC7687" w:rsidRDefault="00781C00" w:rsidP="00781C00">
      <w:pPr>
        <w:pStyle w:val="Heading2"/>
        <w:ind w:firstLine="720"/>
      </w:pPr>
      <w:bookmarkStart w:id="25" w:name="_Toc87529273"/>
      <w:r w:rsidRPr="00BC7687">
        <w:t>ECO Vision 2025 target:</w:t>
      </w:r>
      <w:bookmarkEnd w:id="25"/>
    </w:p>
    <w:p w:rsidR="00781C00" w:rsidRPr="00BC7687" w:rsidRDefault="006A15B6" w:rsidP="006A15B6">
      <w:pPr>
        <w:numPr>
          <w:ilvl w:val="0"/>
          <w:numId w:val="14"/>
        </w:numPr>
        <w:jc w:val="both"/>
        <w:rPr>
          <w:rFonts w:ascii="Arial" w:hAnsi="Arial"/>
          <w:color w:val="000000"/>
          <w:sz w:val="26"/>
          <w:szCs w:val="26"/>
        </w:rPr>
      </w:pPr>
      <w:r w:rsidRPr="00BC7687">
        <w:rPr>
          <w:rFonts w:ascii="Arial" w:hAnsi="Arial"/>
          <w:color w:val="000000"/>
          <w:sz w:val="26"/>
          <w:szCs w:val="26"/>
        </w:rPr>
        <w:t xml:space="preserve">It has been envisaged in the </w:t>
      </w:r>
      <w:r w:rsidRPr="00BC7687">
        <w:rPr>
          <w:rFonts w:ascii="Arial" w:hAnsi="Arial"/>
          <w:b/>
          <w:bCs/>
          <w:color w:val="000000"/>
          <w:sz w:val="26"/>
          <w:szCs w:val="26"/>
        </w:rPr>
        <w:t>ECO Vision 2025</w:t>
      </w:r>
      <w:r w:rsidRPr="00BC7687">
        <w:rPr>
          <w:rFonts w:ascii="Arial" w:hAnsi="Arial"/>
          <w:color w:val="000000"/>
          <w:sz w:val="26"/>
          <w:szCs w:val="26"/>
        </w:rPr>
        <w:t xml:space="preserve"> that</w:t>
      </w:r>
      <w:r w:rsidR="00781C00" w:rsidRPr="00BC7687">
        <w:rPr>
          <w:rFonts w:ascii="Arial" w:hAnsi="Arial"/>
          <w:color w:val="000000"/>
          <w:sz w:val="26"/>
          <w:szCs w:val="26"/>
        </w:rPr>
        <w:t xml:space="preserve"> </w:t>
      </w:r>
      <w:r w:rsidRPr="00BC7687">
        <w:rPr>
          <w:rFonts w:ascii="Arial" w:hAnsi="Arial"/>
          <w:color w:val="000000"/>
          <w:sz w:val="26"/>
          <w:szCs w:val="26"/>
        </w:rPr>
        <w:t xml:space="preserve">“the </w:t>
      </w:r>
      <w:r w:rsidR="00781C00" w:rsidRPr="00BC7687">
        <w:rPr>
          <w:rFonts w:ascii="Arial" w:hAnsi="Arial"/>
          <w:color w:val="000000"/>
          <w:sz w:val="26"/>
          <w:szCs w:val="26"/>
        </w:rPr>
        <w:t>core mandate of the Economic Cooperation Organization is economic development and regional integration</w:t>
      </w:r>
      <w:r w:rsidRPr="00BC7687">
        <w:rPr>
          <w:rFonts w:ascii="Arial" w:hAnsi="Arial"/>
          <w:color w:val="000000"/>
          <w:sz w:val="26"/>
          <w:szCs w:val="26"/>
        </w:rPr>
        <w:t xml:space="preserve">”. In this regard, </w:t>
      </w:r>
      <w:r w:rsidR="00781C00" w:rsidRPr="00BC7687">
        <w:rPr>
          <w:rFonts w:ascii="Arial" w:hAnsi="Arial"/>
          <w:b/>
          <w:bCs/>
          <w:i/>
          <w:iCs/>
          <w:color w:val="000000"/>
          <w:sz w:val="26"/>
          <w:szCs w:val="26"/>
        </w:rPr>
        <w:t>ECO Vision 2025</w:t>
      </w:r>
      <w:r w:rsidR="00781C00" w:rsidRPr="00BC7687">
        <w:rPr>
          <w:rFonts w:ascii="Arial" w:hAnsi="Arial"/>
          <w:color w:val="000000"/>
          <w:sz w:val="26"/>
          <w:szCs w:val="26"/>
        </w:rPr>
        <w:t xml:space="preserve"> </w:t>
      </w:r>
      <w:r w:rsidRPr="00BC7687">
        <w:rPr>
          <w:rFonts w:ascii="Arial" w:hAnsi="Arial"/>
          <w:color w:val="000000"/>
          <w:sz w:val="26"/>
          <w:szCs w:val="26"/>
        </w:rPr>
        <w:t xml:space="preserve">particularly </w:t>
      </w:r>
      <w:r w:rsidR="00781C00" w:rsidRPr="00BC7687">
        <w:rPr>
          <w:rFonts w:ascii="Arial" w:hAnsi="Arial"/>
          <w:color w:val="000000"/>
          <w:sz w:val="26"/>
          <w:szCs w:val="26"/>
        </w:rPr>
        <w:t>emphasized “Economic Growth and Productivity” as one of the core cooperation areas of the ECO (Section 3, “Co-operation Areas”, sub-section “E”, “Implementation Framework of the ECO Vision 2025”, p.2).</w:t>
      </w:r>
    </w:p>
    <w:p w:rsidR="00781C00" w:rsidRPr="00BC7687" w:rsidRDefault="00781C00" w:rsidP="00781C00">
      <w:pPr>
        <w:rPr>
          <w:rFonts w:ascii="Arial" w:hAnsi="Arial"/>
          <w:sz w:val="26"/>
          <w:szCs w:val="26"/>
          <w:u w:val="single"/>
        </w:rPr>
      </w:pPr>
    </w:p>
    <w:p w:rsidR="00781C00" w:rsidRPr="00BC7687" w:rsidRDefault="00781C00" w:rsidP="00781C00">
      <w:pPr>
        <w:ind w:left="720"/>
        <w:rPr>
          <w:rFonts w:ascii="Arial" w:hAnsi="Arial"/>
          <w:sz w:val="26"/>
          <w:szCs w:val="26"/>
          <w:u w:val="single"/>
        </w:rPr>
      </w:pPr>
      <w:r w:rsidRPr="00BC7687">
        <w:rPr>
          <w:rFonts w:ascii="Arial" w:hAnsi="Arial"/>
          <w:sz w:val="26"/>
          <w:szCs w:val="26"/>
          <w:u w:val="single"/>
        </w:rPr>
        <w:t xml:space="preserve">Background </w:t>
      </w:r>
    </w:p>
    <w:p w:rsidR="00781C00" w:rsidRPr="00BC7687" w:rsidRDefault="006A15B6" w:rsidP="00BC7687">
      <w:pPr>
        <w:numPr>
          <w:ilvl w:val="0"/>
          <w:numId w:val="14"/>
        </w:numPr>
        <w:jc w:val="both"/>
        <w:rPr>
          <w:rFonts w:ascii="Arial" w:hAnsi="Arial"/>
          <w:color w:val="000000"/>
          <w:sz w:val="26"/>
          <w:szCs w:val="26"/>
        </w:rPr>
      </w:pPr>
      <w:r w:rsidRPr="00BC7687">
        <w:rPr>
          <w:rFonts w:ascii="Arial" w:hAnsi="Arial"/>
          <w:color w:val="000000"/>
          <w:sz w:val="26"/>
          <w:szCs w:val="26"/>
        </w:rPr>
        <w:t>ECO Annual Economic Report (EAER) is</w:t>
      </w:r>
      <w:r w:rsidR="00BC7687" w:rsidRPr="00BC7687">
        <w:rPr>
          <w:rFonts w:ascii="Arial" w:hAnsi="Arial"/>
          <w:color w:val="000000"/>
          <w:sz w:val="26"/>
          <w:szCs w:val="26"/>
        </w:rPr>
        <w:t>,</w:t>
      </w:r>
      <w:r w:rsidRPr="00BC7687">
        <w:rPr>
          <w:rFonts w:ascii="Arial" w:hAnsi="Arial"/>
          <w:color w:val="000000"/>
          <w:sz w:val="26"/>
          <w:szCs w:val="26"/>
        </w:rPr>
        <w:t xml:space="preserve"> </w:t>
      </w:r>
      <w:r w:rsidR="00BC7687" w:rsidRPr="00BC7687">
        <w:rPr>
          <w:rFonts w:ascii="Arial" w:hAnsi="Arial"/>
          <w:color w:val="000000"/>
          <w:sz w:val="26"/>
          <w:szCs w:val="26"/>
        </w:rPr>
        <w:t xml:space="preserve">in observance of </w:t>
      </w:r>
      <w:r w:rsidRPr="00BC7687">
        <w:rPr>
          <w:rFonts w:ascii="Arial" w:hAnsi="Arial"/>
          <w:color w:val="000000"/>
          <w:sz w:val="26"/>
          <w:szCs w:val="26"/>
        </w:rPr>
        <w:t>ECO practice</w:t>
      </w:r>
      <w:r w:rsidR="00BC7687" w:rsidRPr="00BC7687">
        <w:rPr>
          <w:rFonts w:ascii="Arial" w:hAnsi="Arial"/>
          <w:color w:val="000000"/>
          <w:sz w:val="26"/>
          <w:szCs w:val="26"/>
        </w:rPr>
        <w:t>s,</w:t>
      </w:r>
      <w:r w:rsidRPr="00BC7687">
        <w:rPr>
          <w:rFonts w:ascii="Arial" w:hAnsi="Arial"/>
          <w:color w:val="000000"/>
          <w:sz w:val="26"/>
          <w:szCs w:val="26"/>
        </w:rPr>
        <w:t xml:space="preserve"> </w:t>
      </w:r>
      <w:r w:rsidR="00781C00" w:rsidRPr="00BC7687">
        <w:rPr>
          <w:rFonts w:ascii="Arial" w:hAnsi="Arial"/>
          <w:color w:val="000000"/>
          <w:sz w:val="26"/>
          <w:szCs w:val="26"/>
        </w:rPr>
        <w:t xml:space="preserve">prepared following Article XXVI of </w:t>
      </w:r>
      <w:r w:rsidR="00BC7687" w:rsidRPr="00BC7687">
        <w:rPr>
          <w:rFonts w:ascii="Arial" w:hAnsi="Arial"/>
          <w:color w:val="000000"/>
          <w:sz w:val="26"/>
          <w:szCs w:val="26"/>
        </w:rPr>
        <w:t xml:space="preserve">the </w:t>
      </w:r>
      <w:r w:rsidR="00781C00" w:rsidRPr="00BC7687">
        <w:rPr>
          <w:rFonts w:ascii="Arial" w:hAnsi="Arial"/>
          <w:color w:val="000000"/>
          <w:sz w:val="26"/>
          <w:szCs w:val="26"/>
        </w:rPr>
        <w:t>Treaty of Izmir. In so doing, it seeks to analyze economic situation in the Member States. The inputs to the EAER ar</w:t>
      </w:r>
      <w:r w:rsidRPr="00BC7687">
        <w:rPr>
          <w:rFonts w:ascii="Arial" w:hAnsi="Arial"/>
          <w:color w:val="000000"/>
          <w:sz w:val="26"/>
          <w:szCs w:val="26"/>
        </w:rPr>
        <w:t>e provided by the Member States. The ECO Secretariat, in turn,</w:t>
      </w:r>
      <w:r w:rsidR="00781C00" w:rsidRPr="00BC7687">
        <w:rPr>
          <w:rFonts w:ascii="Arial" w:hAnsi="Arial"/>
          <w:color w:val="000000"/>
          <w:sz w:val="26"/>
          <w:szCs w:val="26"/>
        </w:rPr>
        <w:t xml:space="preserve"> </w:t>
      </w:r>
      <w:r w:rsidRPr="00BC7687">
        <w:rPr>
          <w:rFonts w:ascii="Arial" w:hAnsi="Arial"/>
          <w:color w:val="000000"/>
          <w:sz w:val="26"/>
          <w:szCs w:val="26"/>
        </w:rPr>
        <w:t xml:space="preserve">prepares analyses </w:t>
      </w:r>
      <w:r w:rsidR="00781C00" w:rsidRPr="00BC7687">
        <w:rPr>
          <w:rFonts w:ascii="Arial" w:hAnsi="Arial"/>
          <w:color w:val="000000"/>
          <w:sz w:val="26"/>
          <w:szCs w:val="26"/>
        </w:rPr>
        <w:t>of</w:t>
      </w:r>
      <w:r w:rsidRPr="00BC7687">
        <w:rPr>
          <w:rFonts w:ascii="Arial" w:hAnsi="Arial"/>
          <w:color w:val="000000"/>
          <w:sz w:val="26"/>
          <w:szCs w:val="26"/>
        </w:rPr>
        <w:t xml:space="preserve"> </w:t>
      </w:r>
      <w:r w:rsidR="00BC7687" w:rsidRPr="00BC7687">
        <w:rPr>
          <w:rFonts w:ascii="Arial" w:hAnsi="Arial"/>
          <w:color w:val="000000"/>
          <w:sz w:val="26"/>
          <w:szCs w:val="26"/>
        </w:rPr>
        <w:t xml:space="preserve">the </w:t>
      </w:r>
      <w:r w:rsidRPr="00BC7687">
        <w:rPr>
          <w:rFonts w:ascii="Arial" w:hAnsi="Arial"/>
          <w:color w:val="000000"/>
          <w:sz w:val="26"/>
          <w:szCs w:val="26"/>
        </w:rPr>
        <w:t xml:space="preserve">performance of economic sectors of ECO </w:t>
      </w:r>
      <w:r w:rsidR="00BC7687" w:rsidRPr="00BC7687">
        <w:rPr>
          <w:rFonts w:ascii="Arial" w:hAnsi="Arial"/>
          <w:color w:val="000000"/>
          <w:sz w:val="26"/>
          <w:szCs w:val="26"/>
        </w:rPr>
        <w:t>through</w:t>
      </w:r>
      <w:r w:rsidRPr="00BC7687">
        <w:rPr>
          <w:rFonts w:ascii="Arial" w:hAnsi="Arial"/>
          <w:color w:val="000000"/>
          <w:sz w:val="26"/>
          <w:szCs w:val="26"/>
        </w:rPr>
        <w:t xml:space="preserve"> their alignment with </w:t>
      </w:r>
      <w:r w:rsidR="00BC7687" w:rsidRPr="00BC7687">
        <w:rPr>
          <w:rFonts w:ascii="Arial" w:hAnsi="Arial"/>
          <w:color w:val="000000"/>
          <w:sz w:val="26"/>
          <w:szCs w:val="26"/>
        </w:rPr>
        <w:t xml:space="preserve">the </w:t>
      </w:r>
      <w:r w:rsidRPr="00BC7687">
        <w:rPr>
          <w:rFonts w:ascii="Arial" w:hAnsi="Arial"/>
          <w:color w:val="000000"/>
          <w:sz w:val="26"/>
          <w:szCs w:val="26"/>
        </w:rPr>
        <w:t xml:space="preserve">ECO’s core activity areas. </w:t>
      </w:r>
    </w:p>
    <w:p w:rsidR="00781C00" w:rsidRPr="00BC7687" w:rsidRDefault="00781C00" w:rsidP="00BC7687">
      <w:pPr>
        <w:numPr>
          <w:ilvl w:val="0"/>
          <w:numId w:val="14"/>
        </w:numPr>
        <w:jc w:val="both"/>
        <w:rPr>
          <w:rFonts w:ascii="Arial" w:hAnsi="Arial"/>
          <w:color w:val="000000"/>
          <w:sz w:val="26"/>
          <w:szCs w:val="26"/>
        </w:rPr>
      </w:pPr>
      <w:r w:rsidRPr="00BC7687">
        <w:rPr>
          <w:rFonts w:ascii="Arial" w:hAnsi="Arial"/>
          <w:color w:val="000000"/>
          <w:sz w:val="26"/>
          <w:szCs w:val="26"/>
        </w:rPr>
        <w:t xml:space="preserve">The Member States are keen in seeing </w:t>
      </w:r>
      <w:r w:rsidR="00385786" w:rsidRPr="00BC7687">
        <w:rPr>
          <w:rFonts w:ascii="Arial" w:hAnsi="Arial"/>
          <w:color w:val="000000"/>
          <w:sz w:val="26"/>
          <w:szCs w:val="26"/>
        </w:rPr>
        <w:t xml:space="preserve">an </w:t>
      </w:r>
      <w:r w:rsidR="006A15B6" w:rsidRPr="00BC7687">
        <w:rPr>
          <w:rFonts w:ascii="Arial" w:hAnsi="Arial"/>
          <w:color w:val="000000"/>
          <w:sz w:val="26"/>
          <w:szCs w:val="26"/>
        </w:rPr>
        <w:t xml:space="preserve">upward </w:t>
      </w:r>
      <w:r w:rsidR="00BC7687" w:rsidRPr="00BC7687">
        <w:rPr>
          <w:rFonts w:ascii="Arial" w:hAnsi="Arial"/>
          <w:color w:val="000000"/>
          <w:sz w:val="26"/>
          <w:szCs w:val="26"/>
        </w:rPr>
        <w:t>economic growth in the ECO R</w:t>
      </w:r>
      <w:r w:rsidRPr="00BC7687">
        <w:rPr>
          <w:rFonts w:ascii="Arial" w:hAnsi="Arial"/>
          <w:color w:val="000000"/>
          <w:sz w:val="26"/>
          <w:szCs w:val="26"/>
        </w:rPr>
        <w:t xml:space="preserve">egion </w:t>
      </w:r>
      <w:r w:rsidR="006A15B6" w:rsidRPr="00BC7687">
        <w:rPr>
          <w:rFonts w:ascii="Arial" w:hAnsi="Arial"/>
          <w:color w:val="000000"/>
          <w:sz w:val="26"/>
          <w:szCs w:val="26"/>
        </w:rPr>
        <w:t>toward</w:t>
      </w:r>
      <w:r w:rsidRPr="00BC7687">
        <w:rPr>
          <w:rFonts w:ascii="Arial" w:hAnsi="Arial"/>
          <w:color w:val="000000"/>
          <w:sz w:val="26"/>
          <w:szCs w:val="26"/>
        </w:rPr>
        <w:t xml:space="preserve"> </w:t>
      </w:r>
      <w:r w:rsidR="00BC7687" w:rsidRPr="00BC7687">
        <w:rPr>
          <w:rFonts w:ascii="Arial" w:hAnsi="Arial"/>
          <w:color w:val="000000"/>
          <w:sz w:val="26"/>
          <w:szCs w:val="26"/>
        </w:rPr>
        <w:t>firm</w:t>
      </w:r>
      <w:r w:rsidR="006A15B6" w:rsidRPr="00BC7687">
        <w:rPr>
          <w:rFonts w:ascii="Arial" w:hAnsi="Arial"/>
          <w:color w:val="000000"/>
          <w:sz w:val="26"/>
          <w:szCs w:val="26"/>
        </w:rPr>
        <w:t xml:space="preserve"> </w:t>
      </w:r>
      <w:r w:rsidRPr="00BC7687">
        <w:rPr>
          <w:rFonts w:ascii="Arial" w:hAnsi="Arial"/>
          <w:color w:val="000000"/>
          <w:sz w:val="26"/>
          <w:szCs w:val="26"/>
        </w:rPr>
        <w:t>sustainab</w:t>
      </w:r>
      <w:r w:rsidR="006A15B6" w:rsidRPr="00BC7687">
        <w:rPr>
          <w:rFonts w:ascii="Arial" w:hAnsi="Arial"/>
          <w:color w:val="000000"/>
          <w:sz w:val="26"/>
          <w:szCs w:val="26"/>
        </w:rPr>
        <w:t>ility</w:t>
      </w:r>
      <w:r w:rsidRPr="00BC7687">
        <w:rPr>
          <w:rFonts w:ascii="Arial" w:hAnsi="Arial"/>
          <w:color w:val="000000"/>
          <w:sz w:val="26"/>
          <w:szCs w:val="26"/>
        </w:rPr>
        <w:t xml:space="preserve">. </w:t>
      </w:r>
      <w:r w:rsidR="00385786" w:rsidRPr="00BC7687">
        <w:rPr>
          <w:rFonts w:ascii="Arial" w:hAnsi="Arial"/>
          <w:color w:val="000000"/>
          <w:sz w:val="26"/>
          <w:szCs w:val="26"/>
        </w:rPr>
        <w:t>This is especially important for brin</w:t>
      </w:r>
      <w:r w:rsidR="00BC7687" w:rsidRPr="00BC7687">
        <w:rPr>
          <w:rFonts w:ascii="Arial" w:hAnsi="Arial"/>
          <w:color w:val="000000"/>
          <w:sz w:val="26"/>
          <w:szCs w:val="26"/>
        </w:rPr>
        <w:t>g</w:t>
      </w:r>
      <w:r w:rsidR="00385786" w:rsidRPr="00BC7687">
        <w:rPr>
          <w:rFonts w:ascii="Arial" w:hAnsi="Arial"/>
          <w:color w:val="000000"/>
          <w:sz w:val="26"/>
          <w:szCs w:val="26"/>
        </w:rPr>
        <w:t xml:space="preserve">ing </w:t>
      </w:r>
      <w:r w:rsidR="00BC7687" w:rsidRPr="00BC7687">
        <w:rPr>
          <w:rFonts w:ascii="Arial" w:hAnsi="Arial"/>
          <w:color w:val="000000"/>
          <w:sz w:val="26"/>
          <w:szCs w:val="26"/>
        </w:rPr>
        <w:t xml:space="preserve">in the </w:t>
      </w:r>
      <w:r w:rsidR="00385786" w:rsidRPr="00BC7687">
        <w:rPr>
          <w:rFonts w:ascii="Arial" w:hAnsi="Arial"/>
          <w:color w:val="000000"/>
          <w:sz w:val="26"/>
          <w:szCs w:val="26"/>
        </w:rPr>
        <w:t xml:space="preserve">regional economy to </w:t>
      </w:r>
      <w:r w:rsidR="00BC7687" w:rsidRPr="00BC7687">
        <w:rPr>
          <w:rFonts w:ascii="Arial" w:hAnsi="Arial"/>
          <w:color w:val="000000"/>
          <w:sz w:val="26"/>
          <w:szCs w:val="26"/>
        </w:rPr>
        <w:t>its pre-c</w:t>
      </w:r>
      <w:r w:rsidR="00385786" w:rsidRPr="00BC7687">
        <w:rPr>
          <w:rFonts w:ascii="Arial" w:hAnsi="Arial"/>
          <w:color w:val="000000"/>
          <w:sz w:val="26"/>
          <w:szCs w:val="26"/>
        </w:rPr>
        <w:t>o</w:t>
      </w:r>
      <w:r w:rsidR="00BC7687" w:rsidRPr="00BC7687">
        <w:rPr>
          <w:rFonts w:ascii="Arial" w:hAnsi="Arial"/>
          <w:color w:val="000000"/>
          <w:sz w:val="26"/>
          <w:szCs w:val="26"/>
        </w:rPr>
        <w:t>v</w:t>
      </w:r>
      <w:r w:rsidR="00385786" w:rsidRPr="00BC7687">
        <w:rPr>
          <w:rFonts w:ascii="Arial" w:hAnsi="Arial"/>
          <w:color w:val="000000"/>
          <w:sz w:val="26"/>
          <w:szCs w:val="26"/>
        </w:rPr>
        <w:t>id19 normalcy. Therefore</w:t>
      </w:r>
      <w:r w:rsidR="006A15B6" w:rsidRPr="00BC7687">
        <w:rPr>
          <w:rFonts w:ascii="Arial" w:hAnsi="Arial"/>
          <w:color w:val="000000"/>
          <w:sz w:val="26"/>
          <w:szCs w:val="26"/>
        </w:rPr>
        <w:t xml:space="preserve">, to enable </w:t>
      </w:r>
      <w:r w:rsidR="00BC7687" w:rsidRPr="00BC7687">
        <w:rPr>
          <w:rFonts w:ascii="Arial" w:hAnsi="Arial"/>
          <w:color w:val="000000"/>
          <w:sz w:val="26"/>
          <w:szCs w:val="26"/>
        </w:rPr>
        <w:t xml:space="preserve">the </w:t>
      </w:r>
      <w:r w:rsidR="006A15B6" w:rsidRPr="00BC7687">
        <w:rPr>
          <w:rFonts w:ascii="Arial" w:hAnsi="Arial"/>
          <w:color w:val="000000"/>
          <w:sz w:val="26"/>
          <w:szCs w:val="26"/>
        </w:rPr>
        <w:t>ECO high level policy and decision makers to adopt timely and informed decisions</w:t>
      </w:r>
      <w:r w:rsidR="00BC7687" w:rsidRPr="00BC7687">
        <w:rPr>
          <w:rFonts w:ascii="Arial" w:hAnsi="Arial"/>
          <w:color w:val="000000"/>
          <w:sz w:val="26"/>
          <w:szCs w:val="26"/>
        </w:rPr>
        <w:t xml:space="preserve"> on the economic development and growth of the Region</w:t>
      </w:r>
      <w:r w:rsidRPr="00BC7687">
        <w:rPr>
          <w:rFonts w:ascii="Arial" w:hAnsi="Arial"/>
          <w:color w:val="000000"/>
          <w:sz w:val="26"/>
          <w:szCs w:val="26"/>
        </w:rPr>
        <w:t xml:space="preserve">, </w:t>
      </w:r>
      <w:r w:rsidR="006A15B6" w:rsidRPr="00BC7687">
        <w:rPr>
          <w:rFonts w:ascii="Arial" w:hAnsi="Arial"/>
          <w:color w:val="000000"/>
          <w:sz w:val="26"/>
          <w:szCs w:val="26"/>
        </w:rPr>
        <w:t>ECO</w:t>
      </w:r>
      <w:r w:rsidR="00BC7687" w:rsidRPr="00BC7687">
        <w:rPr>
          <w:rFonts w:ascii="Arial" w:hAnsi="Arial"/>
          <w:color w:val="000000"/>
          <w:sz w:val="26"/>
          <w:szCs w:val="26"/>
        </w:rPr>
        <w:t>’s</w:t>
      </w:r>
      <w:r w:rsidR="006A15B6" w:rsidRPr="00BC7687">
        <w:rPr>
          <w:rFonts w:ascii="Arial" w:hAnsi="Arial"/>
          <w:color w:val="000000"/>
          <w:sz w:val="26"/>
          <w:szCs w:val="26"/>
        </w:rPr>
        <w:t xml:space="preserve"> regional economic publications should be timely. </w:t>
      </w:r>
    </w:p>
    <w:p w:rsidR="00781C00" w:rsidRPr="005B018F" w:rsidRDefault="00BC7687" w:rsidP="00BC7687">
      <w:pPr>
        <w:numPr>
          <w:ilvl w:val="0"/>
          <w:numId w:val="14"/>
        </w:numPr>
        <w:jc w:val="both"/>
        <w:rPr>
          <w:rFonts w:ascii="Arial" w:hAnsi="Arial"/>
          <w:sz w:val="26"/>
          <w:szCs w:val="26"/>
        </w:rPr>
      </w:pPr>
      <w:r w:rsidRPr="005B018F">
        <w:rPr>
          <w:rFonts w:ascii="Arial" w:hAnsi="Arial"/>
          <w:sz w:val="26"/>
          <w:szCs w:val="26"/>
        </w:rPr>
        <w:t>In 2019</w:t>
      </w:r>
      <w:r w:rsidR="00781C00" w:rsidRPr="005B018F">
        <w:rPr>
          <w:rFonts w:ascii="Arial" w:hAnsi="Arial"/>
          <w:sz w:val="26"/>
          <w:szCs w:val="26"/>
        </w:rPr>
        <w:t xml:space="preserve">, the </w:t>
      </w:r>
      <w:r w:rsidR="006A15B6" w:rsidRPr="005B018F">
        <w:rPr>
          <w:rFonts w:ascii="Arial" w:hAnsi="Arial"/>
          <w:sz w:val="26"/>
          <w:szCs w:val="26"/>
        </w:rPr>
        <w:t>29</w:t>
      </w:r>
      <w:r w:rsidR="006A15B6" w:rsidRPr="005B018F">
        <w:rPr>
          <w:rFonts w:ascii="Arial" w:hAnsi="Arial"/>
          <w:sz w:val="26"/>
          <w:szCs w:val="26"/>
          <w:vertAlign w:val="superscript"/>
        </w:rPr>
        <w:t>th</w:t>
      </w:r>
      <w:r w:rsidR="006A15B6" w:rsidRPr="005B018F">
        <w:rPr>
          <w:rFonts w:ascii="Arial" w:hAnsi="Arial"/>
          <w:sz w:val="26"/>
          <w:szCs w:val="26"/>
        </w:rPr>
        <w:t xml:space="preserve"> </w:t>
      </w:r>
      <w:r w:rsidR="00781C00" w:rsidRPr="005B018F">
        <w:rPr>
          <w:rFonts w:ascii="Arial" w:hAnsi="Arial"/>
          <w:sz w:val="26"/>
          <w:szCs w:val="26"/>
        </w:rPr>
        <w:t>R</w:t>
      </w:r>
      <w:r w:rsidR="006A15B6" w:rsidRPr="005B018F">
        <w:rPr>
          <w:rFonts w:ascii="Arial" w:hAnsi="Arial"/>
          <w:sz w:val="26"/>
          <w:szCs w:val="26"/>
        </w:rPr>
        <w:t xml:space="preserve">egional </w:t>
      </w:r>
      <w:r w:rsidR="00781C00" w:rsidRPr="005B018F">
        <w:rPr>
          <w:rFonts w:ascii="Arial" w:hAnsi="Arial"/>
          <w:sz w:val="26"/>
          <w:szCs w:val="26"/>
        </w:rPr>
        <w:t>P</w:t>
      </w:r>
      <w:r w:rsidR="006A15B6" w:rsidRPr="005B018F">
        <w:rPr>
          <w:rFonts w:ascii="Arial" w:hAnsi="Arial"/>
          <w:sz w:val="26"/>
          <w:szCs w:val="26"/>
        </w:rPr>
        <w:t xml:space="preserve">lanning </w:t>
      </w:r>
      <w:r w:rsidR="00781C00" w:rsidRPr="005B018F">
        <w:rPr>
          <w:rFonts w:ascii="Arial" w:hAnsi="Arial"/>
          <w:sz w:val="26"/>
          <w:szCs w:val="26"/>
        </w:rPr>
        <w:t>C</w:t>
      </w:r>
      <w:r w:rsidR="006A15B6" w:rsidRPr="005B018F">
        <w:rPr>
          <w:rFonts w:ascii="Arial" w:hAnsi="Arial"/>
          <w:sz w:val="26"/>
          <w:szCs w:val="26"/>
        </w:rPr>
        <w:t>ouncil</w:t>
      </w:r>
      <w:r w:rsidR="00781C00" w:rsidRPr="005B018F">
        <w:rPr>
          <w:rFonts w:ascii="Arial" w:hAnsi="Arial"/>
          <w:sz w:val="26"/>
          <w:szCs w:val="26"/>
        </w:rPr>
        <w:t xml:space="preserve"> Meeting (17-20 December 2019, Tehran) requested the Member States to provide the Secretariat with their relevant country economic reports for 2017 so that Secretariat may consolidate </w:t>
      </w:r>
      <w:r w:rsidR="00385786" w:rsidRPr="005B018F">
        <w:rPr>
          <w:rFonts w:ascii="Arial" w:hAnsi="Arial"/>
          <w:sz w:val="26"/>
          <w:szCs w:val="26"/>
        </w:rPr>
        <w:t>relevant</w:t>
      </w:r>
      <w:r w:rsidR="00781C00" w:rsidRPr="005B018F">
        <w:rPr>
          <w:rFonts w:ascii="Arial" w:hAnsi="Arial"/>
          <w:sz w:val="26"/>
          <w:szCs w:val="26"/>
        </w:rPr>
        <w:t xml:space="preserve"> inputs </w:t>
      </w:r>
      <w:r w:rsidR="00385786" w:rsidRPr="005B018F">
        <w:rPr>
          <w:rFonts w:ascii="Arial" w:hAnsi="Arial"/>
          <w:sz w:val="26"/>
          <w:szCs w:val="26"/>
        </w:rPr>
        <w:t>and</w:t>
      </w:r>
      <w:r w:rsidR="00781C00" w:rsidRPr="005B018F">
        <w:rPr>
          <w:rFonts w:ascii="Arial" w:hAnsi="Arial"/>
          <w:sz w:val="26"/>
          <w:szCs w:val="26"/>
        </w:rPr>
        <w:t xml:space="preserve"> prepare ECO Annual Economic Report</w:t>
      </w:r>
      <w:r w:rsidR="00385786" w:rsidRPr="005B018F">
        <w:rPr>
          <w:rFonts w:ascii="Arial" w:hAnsi="Arial"/>
          <w:sz w:val="26"/>
          <w:szCs w:val="26"/>
        </w:rPr>
        <w:t>.</w:t>
      </w:r>
      <w:r w:rsidR="00781C00" w:rsidRPr="005B018F">
        <w:rPr>
          <w:rFonts w:ascii="Arial" w:hAnsi="Arial"/>
          <w:sz w:val="26"/>
          <w:szCs w:val="26"/>
        </w:rPr>
        <w:t xml:space="preserve"> </w:t>
      </w:r>
    </w:p>
    <w:p w:rsidR="00781C00" w:rsidRPr="005B018F" w:rsidRDefault="00781C00" w:rsidP="00385786">
      <w:pPr>
        <w:numPr>
          <w:ilvl w:val="0"/>
          <w:numId w:val="14"/>
        </w:numPr>
        <w:jc w:val="both"/>
        <w:rPr>
          <w:rFonts w:ascii="Arial" w:hAnsi="Arial"/>
          <w:sz w:val="26"/>
          <w:szCs w:val="26"/>
        </w:rPr>
      </w:pPr>
      <w:r w:rsidRPr="005B018F">
        <w:rPr>
          <w:rFonts w:ascii="Arial" w:hAnsi="Arial"/>
          <w:sz w:val="26"/>
          <w:szCs w:val="26"/>
        </w:rPr>
        <w:t xml:space="preserve">The </w:t>
      </w:r>
      <w:r w:rsidR="00385786" w:rsidRPr="005B018F">
        <w:rPr>
          <w:rFonts w:ascii="Arial" w:hAnsi="Arial"/>
          <w:sz w:val="26"/>
          <w:szCs w:val="26"/>
        </w:rPr>
        <w:t>29</w:t>
      </w:r>
      <w:r w:rsidR="00385786" w:rsidRPr="005B018F">
        <w:rPr>
          <w:rFonts w:ascii="Arial" w:hAnsi="Arial"/>
          <w:sz w:val="26"/>
          <w:szCs w:val="26"/>
          <w:vertAlign w:val="superscript"/>
        </w:rPr>
        <w:t>th</w:t>
      </w:r>
      <w:r w:rsidR="00385786" w:rsidRPr="005B018F">
        <w:rPr>
          <w:rFonts w:ascii="Arial" w:hAnsi="Arial"/>
          <w:sz w:val="26"/>
          <w:szCs w:val="26"/>
        </w:rPr>
        <w:t xml:space="preserve"> </w:t>
      </w:r>
      <w:r w:rsidRPr="005B018F">
        <w:rPr>
          <w:rFonts w:ascii="Arial" w:hAnsi="Arial"/>
          <w:sz w:val="26"/>
          <w:szCs w:val="26"/>
        </w:rPr>
        <w:t>R</w:t>
      </w:r>
      <w:r w:rsidR="00385786" w:rsidRPr="005B018F">
        <w:rPr>
          <w:rFonts w:ascii="Arial" w:hAnsi="Arial"/>
          <w:sz w:val="26"/>
          <w:szCs w:val="26"/>
        </w:rPr>
        <w:t xml:space="preserve">egional </w:t>
      </w:r>
      <w:r w:rsidRPr="005B018F">
        <w:rPr>
          <w:rFonts w:ascii="Arial" w:hAnsi="Arial"/>
          <w:sz w:val="26"/>
          <w:szCs w:val="26"/>
        </w:rPr>
        <w:t>P</w:t>
      </w:r>
      <w:r w:rsidR="00385786" w:rsidRPr="005B018F">
        <w:rPr>
          <w:rFonts w:ascii="Arial" w:hAnsi="Arial"/>
          <w:sz w:val="26"/>
          <w:szCs w:val="26"/>
        </w:rPr>
        <w:t xml:space="preserve">lanning </w:t>
      </w:r>
      <w:r w:rsidRPr="005B018F">
        <w:rPr>
          <w:rFonts w:ascii="Arial" w:hAnsi="Arial"/>
          <w:sz w:val="26"/>
          <w:szCs w:val="26"/>
        </w:rPr>
        <w:t>C</w:t>
      </w:r>
      <w:r w:rsidR="00385786" w:rsidRPr="005B018F">
        <w:rPr>
          <w:rFonts w:ascii="Arial" w:hAnsi="Arial"/>
          <w:sz w:val="26"/>
          <w:szCs w:val="26"/>
        </w:rPr>
        <w:t>ouncil</w:t>
      </w:r>
      <w:r w:rsidRPr="005B018F">
        <w:rPr>
          <w:rFonts w:ascii="Arial" w:hAnsi="Arial"/>
          <w:sz w:val="26"/>
          <w:szCs w:val="26"/>
        </w:rPr>
        <w:t xml:space="preserve"> Meeting (17-20 December 2019, Tehran) further requested the Member States to nominate their respective Focal Points for Economic Research for follow-up and coordination of publishing </w:t>
      </w:r>
      <w:r w:rsidR="00385786" w:rsidRPr="005B018F">
        <w:rPr>
          <w:rFonts w:ascii="Arial" w:hAnsi="Arial"/>
          <w:sz w:val="26"/>
          <w:szCs w:val="26"/>
        </w:rPr>
        <w:t xml:space="preserve">the </w:t>
      </w:r>
      <w:r w:rsidRPr="005B018F">
        <w:rPr>
          <w:rFonts w:ascii="Arial" w:hAnsi="Arial"/>
          <w:sz w:val="26"/>
          <w:szCs w:val="26"/>
        </w:rPr>
        <w:t>ECO Annual Economic Report 2017.</w:t>
      </w:r>
    </w:p>
    <w:p w:rsidR="00781C00" w:rsidRPr="00BC7687" w:rsidRDefault="00781C00" w:rsidP="00781C00">
      <w:pPr>
        <w:ind w:left="720"/>
        <w:jc w:val="both"/>
        <w:rPr>
          <w:rFonts w:ascii="Arial" w:hAnsi="Arial"/>
          <w:color w:val="000000"/>
          <w:sz w:val="26"/>
          <w:szCs w:val="26"/>
        </w:rPr>
      </w:pPr>
      <w:r w:rsidRPr="00BC7687">
        <w:rPr>
          <w:rFonts w:ascii="Arial" w:hAnsi="Arial"/>
          <w:color w:val="000000"/>
          <w:sz w:val="26"/>
          <w:szCs w:val="26"/>
          <w:u w:val="single"/>
        </w:rPr>
        <w:t xml:space="preserve">Latest developments: </w:t>
      </w:r>
    </w:p>
    <w:p w:rsidR="00781C00" w:rsidRPr="005B018F" w:rsidRDefault="00781C00" w:rsidP="00BC7687">
      <w:pPr>
        <w:numPr>
          <w:ilvl w:val="0"/>
          <w:numId w:val="14"/>
        </w:numPr>
        <w:jc w:val="both"/>
        <w:rPr>
          <w:rFonts w:ascii="Arial" w:hAnsi="Arial"/>
          <w:sz w:val="26"/>
          <w:szCs w:val="26"/>
        </w:rPr>
      </w:pPr>
      <w:r w:rsidRPr="005B018F">
        <w:rPr>
          <w:rFonts w:ascii="Arial" w:hAnsi="Arial"/>
          <w:sz w:val="26"/>
          <w:szCs w:val="26"/>
        </w:rPr>
        <w:t xml:space="preserve">During 2019, the Secretariat circulated a reminder to Member States requesting </w:t>
      </w:r>
      <w:r w:rsidR="00BC7687" w:rsidRPr="005B018F">
        <w:rPr>
          <w:rFonts w:ascii="Arial" w:hAnsi="Arial"/>
          <w:sz w:val="26"/>
          <w:szCs w:val="26"/>
        </w:rPr>
        <w:t xml:space="preserve">for </w:t>
      </w:r>
      <w:r w:rsidRPr="005B018F">
        <w:rPr>
          <w:rFonts w:ascii="Arial" w:hAnsi="Arial"/>
          <w:sz w:val="26"/>
          <w:szCs w:val="26"/>
        </w:rPr>
        <w:t xml:space="preserve">country economic reports </w:t>
      </w:r>
      <w:r w:rsidR="007041DB" w:rsidRPr="005B018F">
        <w:rPr>
          <w:rFonts w:ascii="Arial" w:hAnsi="Arial"/>
          <w:sz w:val="26"/>
          <w:szCs w:val="26"/>
        </w:rPr>
        <w:t>long</w:t>
      </w:r>
      <w:r w:rsidRPr="005B018F">
        <w:rPr>
          <w:rFonts w:ascii="Arial" w:hAnsi="Arial"/>
          <w:sz w:val="26"/>
          <w:szCs w:val="26"/>
        </w:rPr>
        <w:t xml:space="preserve"> due, to enable the Secretariat </w:t>
      </w:r>
      <w:r w:rsidR="007041DB" w:rsidRPr="005B018F">
        <w:rPr>
          <w:rFonts w:ascii="Arial" w:hAnsi="Arial"/>
          <w:sz w:val="26"/>
          <w:szCs w:val="26"/>
        </w:rPr>
        <w:t xml:space="preserve">to </w:t>
      </w:r>
      <w:r w:rsidRPr="005B018F">
        <w:rPr>
          <w:rFonts w:ascii="Arial" w:hAnsi="Arial"/>
          <w:sz w:val="26"/>
          <w:szCs w:val="26"/>
        </w:rPr>
        <w:t>releas</w:t>
      </w:r>
      <w:r w:rsidR="007041DB" w:rsidRPr="005B018F">
        <w:rPr>
          <w:rFonts w:ascii="Arial" w:hAnsi="Arial"/>
          <w:sz w:val="26"/>
          <w:szCs w:val="26"/>
        </w:rPr>
        <w:t>e</w:t>
      </w:r>
      <w:r w:rsidRPr="005B018F">
        <w:rPr>
          <w:rFonts w:ascii="Arial" w:hAnsi="Arial"/>
          <w:sz w:val="26"/>
          <w:szCs w:val="26"/>
        </w:rPr>
        <w:t xml:space="preserve"> ECO Annual Economic Report (Note Verbale No. PERS/ECOSTAT/EER/2019/774 dated 18.09.2019). </w:t>
      </w:r>
      <w:r w:rsidR="00BC7687" w:rsidRPr="005B018F">
        <w:rPr>
          <w:rFonts w:ascii="Arial" w:hAnsi="Arial"/>
          <w:sz w:val="26"/>
          <w:szCs w:val="26"/>
        </w:rPr>
        <w:t>Similarly, via</w:t>
      </w:r>
      <w:r w:rsidR="00655B55" w:rsidRPr="005B018F">
        <w:rPr>
          <w:rFonts w:ascii="Arial" w:hAnsi="Arial"/>
          <w:sz w:val="26"/>
          <w:szCs w:val="26"/>
        </w:rPr>
        <w:t xml:space="preserve"> Note Verbale No. PERS/EER/2019/779 dated 24/09/2020 the Secretariat has re-iterated its request for input information from the Member States.</w:t>
      </w:r>
    </w:p>
    <w:p w:rsidR="00781C00" w:rsidRPr="00BC7687" w:rsidRDefault="00655B55" w:rsidP="00BC7687">
      <w:pPr>
        <w:numPr>
          <w:ilvl w:val="0"/>
          <w:numId w:val="14"/>
        </w:numPr>
        <w:jc w:val="both"/>
        <w:rPr>
          <w:rFonts w:ascii="Arial" w:hAnsi="Arial"/>
          <w:color w:val="000000"/>
          <w:sz w:val="26"/>
          <w:szCs w:val="26"/>
        </w:rPr>
      </w:pPr>
      <w:r w:rsidRPr="00BC7687">
        <w:rPr>
          <w:rFonts w:ascii="Arial" w:hAnsi="Arial"/>
          <w:color w:val="000000"/>
          <w:sz w:val="26"/>
          <w:szCs w:val="26"/>
        </w:rPr>
        <w:t>Further, the 31</w:t>
      </w:r>
      <w:r w:rsidRPr="00BC7687">
        <w:rPr>
          <w:rFonts w:ascii="Arial" w:hAnsi="Arial"/>
          <w:color w:val="000000"/>
          <w:sz w:val="26"/>
          <w:szCs w:val="26"/>
          <w:vertAlign w:val="superscript"/>
        </w:rPr>
        <w:t>st</w:t>
      </w:r>
      <w:r w:rsidRPr="00BC7687">
        <w:rPr>
          <w:rFonts w:ascii="Arial" w:hAnsi="Arial"/>
          <w:color w:val="000000"/>
          <w:sz w:val="26"/>
          <w:szCs w:val="26"/>
        </w:rPr>
        <w:t xml:space="preserve"> Regional Planning Council of ECO </w:t>
      </w:r>
      <w:r w:rsidR="00F80363" w:rsidRPr="00BC7687">
        <w:rPr>
          <w:rFonts w:ascii="Arial" w:hAnsi="Arial"/>
          <w:color w:val="000000"/>
          <w:sz w:val="26"/>
          <w:szCs w:val="26"/>
        </w:rPr>
        <w:t xml:space="preserve">(paragraph-33, </w:t>
      </w:r>
      <w:r w:rsidR="00F80363" w:rsidRPr="00BC7687">
        <w:rPr>
          <w:rFonts w:ascii="Arial" w:hAnsi="Arial"/>
          <w:i/>
          <w:iCs/>
          <w:color w:val="000000"/>
          <w:sz w:val="26"/>
          <w:szCs w:val="26"/>
        </w:rPr>
        <w:t>Work Programme 2021, I. Section: Economic Research &amp; Statistics</w:t>
      </w:r>
      <w:r w:rsidR="00F80363" w:rsidRPr="00BC7687">
        <w:rPr>
          <w:rFonts w:ascii="Arial" w:hAnsi="Arial"/>
          <w:color w:val="000000"/>
          <w:sz w:val="26"/>
          <w:szCs w:val="26"/>
        </w:rPr>
        <w:t xml:space="preserve">) </w:t>
      </w:r>
      <w:r w:rsidRPr="00BC7687">
        <w:rPr>
          <w:rFonts w:ascii="Arial" w:hAnsi="Arial"/>
          <w:color w:val="000000"/>
          <w:sz w:val="26"/>
          <w:szCs w:val="26"/>
        </w:rPr>
        <w:t>requested the Member States (except for the Islamic Republic of Pakistan and the Republic of Kazakhstan) to forward to the Secretariat, by 15th March 2021, their respective country economic reports or other economic ana</w:t>
      </w:r>
      <w:r w:rsidR="00BC7687">
        <w:rPr>
          <w:rFonts w:ascii="Arial" w:hAnsi="Arial"/>
          <w:color w:val="000000"/>
          <w:sz w:val="26"/>
          <w:szCs w:val="26"/>
        </w:rPr>
        <w:t>lyses for the period of January-</w:t>
      </w:r>
      <w:r w:rsidRPr="00BC7687">
        <w:rPr>
          <w:rFonts w:ascii="Arial" w:hAnsi="Arial"/>
          <w:color w:val="000000"/>
          <w:sz w:val="26"/>
          <w:szCs w:val="26"/>
        </w:rPr>
        <w:t>November 2020, for further consolidation of inputs and preparing ECO Annual Economic Report 2019/2020.</w:t>
      </w:r>
    </w:p>
    <w:p w:rsidR="00781C00" w:rsidRPr="005B018F" w:rsidRDefault="007041DB" w:rsidP="00F80363">
      <w:pPr>
        <w:numPr>
          <w:ilvl w:val="0"/>
          <w:numId w:val="14"/>
        </w:numPr>
        <w:jc w:val="both"/>
        <w:rPr>
          <w:rFonts w:ascii="Arial" w:hAnsi="Arial"/>
          <w:sz w:val="26"/>
          <w:szCs w:val="26"/>
        </w:rPr>
      </w:pPr>
      <w:r w:rsidRPr="005B018F">
        <w:rPr>
          <w:rFonts w:ascii="Arial" w:hAnsi="Arial"/>
          <w:sz w:val="26"/>
          <w:szCs w:val="26"/>
        </w:rPr>
        <w:t>During 202</w:t>
      </w:r>
      <w:r w:rsidR="00655B55" w:rsidRPr="005B018F">
        <w:rPr>
          <w:rFonts w:ascii="Arial" w:hAnsi="Arial"/>
          <w:sz w:val="26"/>
          <w:szCs w:val="26"/>
        </w:rPr>
        <w:t>1</w:t>
      </w:r>
      <w:r w:rsidRPr="005B018F">
        <w:rPr>
          <w:rFonts w:ascii="Arial" w:hAnsi="Arial"/>
          <w:sz w:val="26"/>
          <w:szCs w:val="26"/>
        </w:rPr>
        <w:t xml:space="preserve">, the Member States have </w:t>
      </w:r>
      <w:r w:rsidR="00F80363" w:rsidRPr="005B018F">
        <w:rPr>
          <w:rFonts w:ascii="Arial" w:hAnsi="Arial"/>
          <w:sz w:val="26"/>
          <w:szCs w:val="26"/>
        </w:rPr>
        <w:t>timely</w:t>
      </w:r>
      <w:r w:rsidRPr="005B018F">
        <w:rPr>
          <w:rFonts w:ascii="Arial" w:hAnsi="Arial"/>
          <w:sz w:val="26"/>
          <w:szCs w:val="26"/>
        </w:rPr>
        <w:t xml:space="preserve"> responded to the Secretariat’s request. As a result, the ECO Annual Economic Report </w:t>
      </w:r>
      <w:r w:rsidR="00F80363" w:rsidRPr="005B018F">
        <w:rPr>
          <w:rFonts w:ascii="Arial" w:hAnsi="Arial"/>
          <w:sz w:val="26"/>
          <w:szCs w:val="26"/>
        </w:rPr>
        <w:t xml:space="preserve">2019/2020 </w:t>
      </w:r>
      <w:r w:rsidRPr="005B018F">
        <w:rPr>
          <w:rFonts w:ascii="Arial" w:hAnsi="Arial"/>
          <w:sz w:val="26"/>
          <w:szCs w:val="26"/>
        </w:rPr>
        <w:t>has been prepared and its draft circulated to the Member States for views (</w:t>
      </w:r>
      <w:r w:rsidR="00621137" w:rsidRPr="005B018F">
        <w:rPr>
          <w:rFonts w:ascii="Arial" w:hAnsi="Arial"/>
          <w:sz w:val="26"/>
          <w:szCs w:val="26"/>
        </w:rPr>
        <w:t xml:space="preserve">Note Verbale No. </w:t>
      </w:r>
      <w:r w:rsidR="003A1080" w:rsidRPr="005B018F">
        <w:rPr>
          <w:rFonts w:ascii="Arial" w:hAnsi="Arial"/>
          <w:sz w:val="26"/>
          <w:szCs w:val="26"/>
        </w:rPr>
        <w:t>ERS/2021/</w:t>
      </w:r>
      <w:r w:rsidR="00621137" w:rsidRPr="005B018F">
        <w:rPr>
          <w:rFonts w:ascii="Arial" w:hAnsi="Arial"/>
          <w:sz w:val="26"/>
          <w:szCs w:val="26"/>
        </w:rPr>
        <w:t xml:space="preserve">1219 dated </w:t>
      </w:r>
      <w:r w:rsidR="003A1080" w:rsidRPr="005B018F">
        <w:rPr>
          <w:rFonts w:ascii="Arial" w:hAnsi="Arial"/>
          <w:sz w:val="26"/>
          <w:szCs w:val="26"/>
        </w:rPr>
        <w:t>8/11/2021</w:t>
      </w:r>
      <w:r w:rsidRPr="005B018F">
        <w:rPr>
          <w:rFonts w:ascii="Arial" w:hAnsi="Arial"/>
          <w:sz w:val="26"/>
          <w:szCs w:val="26"/>
        </w:rPr>
        <w:t>).</w:t>
      </w:r>
    </w:p>
    <w:p w:rsidR="00781C00" w:rsidRPr="00BC7687" w:rsidRDefault="00781C00" w:rsidP="00781C00">
      <w:pPr>
        <w:pStyle w:val="Heading3"/>
        <w:spacing w:before="0"/>
        <w:ind w:left="720"/>
        <w:rPr>
          <w:rFonts w:ascii="Arial" w:hAnsi="Arial" w:cs="Arial"/>
          <w:sz w:val="26"/>
          <w:szCs w:val="26"/>
        </w:rPr>
      </w:pPr>
    </w:p>
    <w:p w:rsidR="00781C00" w:rsidRPr="00BC7687" w:rsidRDefault="00781C00" w:rsidP="003A1080">
      <w:pPr>
        <w:pStyle w:val="Heading3"/>
        <w:spacing w:before="0"/>
        <w:ind w:left="720"/>
        <w:rPr>
          <w:rFonts w:ascii="Arial" w:hAnsi="Arial" w:cs="Arial"/>
          <w:sz w:val="26"/>
          <w:szCs w:val="26"/>
        </w:rPr>
      </w:pPr>
      <w:bookmarkStart w:id="26" w:name="_Toc87529274"/>
      <w:r w:rsidRPr="00BC7687">
        <w:rPr>
          <w:rFonts w:ascii="Arial" w:hAnsi="Arial" w:cs="Arial"/>
          <w:sz w:val="26"/>
          <w:szCs w:val="26"/>
        </w:rPr>
        <w:t>Expected outcomes for 202</w:t>
      </w:r>
      <w:r w:rsidR="003A1080" w:rsidRPr="00BC7687">
        <w:rPr>
          <w:rFonts w:ascii="Arial" w:hAnsi="Arial" w:cs="Arial"/>
          <w:sz w:val="26"/>
          <w:szCs w:val="26"/>
        </w:rPr>
        <w:t>2</w:t>
      </w:r>
      <w:r w:rsidRPr="00BC7687">
        <w:rPr>
          <w:rFonts w:ascii="Arial" w:hAnsi="Arial" w:cs="Arial"/>
          <w:sz w:val="26"/>
          <w:szCs w:val="26"/>
        </w:rPr>
        <w:t xml:space="preserve"> and the Secretariat’s recommendations:</w:t>
      </w:r>
      <w:bookmarkEnd w:id="26"/>
      <w:r w:rsidRPr="00BC7687">
        <w:rPr>
          <w:rFonts w:ascii="Arial" w:hAnsi="Arial" w:cs="Arial"/>
          <w:sz w:val="26"/>
          <w:szCs w:val="26"/>
        </w:rPr>
        <w:t xml:space="preserve"> </w:t>
      </w:r>
    </w:p>
    <w:p w:rsidR="00781C00" w:rsidRPr="00BC7687" w:rsidRDefault="00781C00" w:rsidP="00781C00">
      <w:pPr>
        <w:rPr>
          <w:sz w:val="26"/>
          <w:szCs w:val="26"/>
        </w:rPr>
      </w:pPr>
    </w:p>
    <w:p w:rsidR="00781C00" w:rsidRPr="00BC7687" w:rsidRDefault="00781C00" w:rsidP="008B68D6">
      <w:pPr>
        <w:numPr>
          <w:ilvl w:val="0"/>
          <w:numId w:val="14"/>
        </w:numPr>
        <w:jc w:val="both"/>
        <w:rPr>
          <w:rFonts w:ascii="Arial" w:hAnsi="Arial"/>
          <w:color w:val="000000"/>
          <w:sz w:val="26"/>
          <w:szCs w:val="26"/>
        </w:rPr>
      </w:pPr>
      <w:r w:rsidRPr="00BC7687">
        <w:rPr>
          <w:rFonts w:ascii="Arial" w:hAnsi="Arial"/>
          <w:color w:val="000000"/>
          <w:sz w:val="26"/>
          <w:szCs w:val="26"/>
        </w:rPr>
        <w:t xml:space="preserve">The Council may request the Member States </w:t>
      </w:r>
      <w:r w:rsidR="008B68D6" w:rsidRPr="00BC7687">
        <w:rPr>
          <w:rFonts w:ascii="Arial" w:hAnsi="Arial"/>
          <w:color w:val="000000"/>
          <w:sz w:val="26"/>
          <w:szCs w:val="26"/>
        </w:rPr>
        <w:t xml:space="preserve">for inputs for the ECO Annual Report </w:t>
      </w:r>
      <w:r w:rsidR="00BC7687" w:rsidRPr="00BC7687">
        <w:rPr>
          <w:rFonts w:ascii="Arial" w:hAnsi="Arial"/>
          <w:color w:val="000000"/>
          <w:sz w:val="26"/>
          <w:szCs w:val="26"/>
        </w:rPr>
        <w:t xml:space="preserve">for the period </w:t>
      </w:r>
      <w:r w:rsidR="008B68D6" w:rsidRPr="00BC7687">
        <w:rPr>
          <w:rFonts w:ascii="Arial" w:hAnsi="Arial"/>
          <w:color w:val="000000"/>
          <w:sz w:val="26"/>
          <w:szCs w:val="26"/>
        </w:rPr>
        <w:t xml:space="preserve">2021/22. </w:t>
      </w:r>
    </w:p>
    <w:p w:rsidR="00781C00" w:rsidRPr="00BC7687" w:rsidRDefault="00781C00" w:rsidP="00BC7687">
      <w:pPr>
        <w:numPr>
          <w:ilvl w:val="0"/>
          <w:numId w:val="14"/>
        </w:numPr>
        <w:jc w:val="both"/>
        <w:rPr>
          <w:rFonts w:ascii="Arial" w:hAnsi="Arial"/>
          <w:color w:val="000000"/>
          <w:sz w:val="26"/>
          <w:szCs w:val="26"/>
        </w:rPr>
      </w:pPr>
      <w:r w:rsidRPr="00BC7687">
        <w:rPr>
          <w:rFonts w:ascii="Arial" w:hAnsi="Arial"/>
          <w:color w:val="000000"/>
          <w:sz w:val="26"/>
          <w:szCs w:val="26"/>
        </w:rPr>
        <w:t xml:space="preserve">The Council may </w:t>
      </w:r>
      <w:r w:rsidR="00EF0BEC" w:rsidRPr="00BC7687">
        <w:rPr>
          <w:rFonts w:ascii="Arial" w:hAnsi="Arial"/>
          <w:color w:val="000000"/>
          <w:sz w:val="26"/>
          <w:szCs w:val="26"/>
        </w:rPr>
        <w:t>instruct</w:t>
      </w:r>
      <w:r w:rsidRPr="00BC7687">
        <w:rPr>
          <w:rFonts w:ascii="Arial" w:hAnsi="Arial"/>
          <w:color w:val="000000"/>
          <w:sz w:val="26"/>
          <w:szCs w:val="26"/>
        </w:rPr>
        <w:t xml:space="preserve"> that </w:t>
      </w:r>
      <w:r w:rsidR="00EF0BEC" w:rsidRPr="00BC7687">
        <w:rPr>
          <w:rFonts w:ascii="Arial" w:hAnsi="Arial"/>
          <w:color w:val="000000"/>
          <w:sz w:val="26"/>
          <w:szCs w:val="26"/>
        </w:rPr>
        <w:t xml:space="preserve">ECO </w:t>
      </w:r>
      <w:r w:rsidRPr="00BC7687">
        <w:rPr>
          <w:rFonts w:ascii="Arial" w:hAnsi="Arial"/>
          <w:color w:val="000000"/>
          <w:sz w:val="26"/>
          <w:szCs w:val="26"/>
        </w:rPr>
        <w:t>Secretariat avail of accessible official data sources and/or on</w:t>
      </w:r>
      <w:r w:rsidR="00BC7687" w:rsidRPr="00BC7687">
        <w:rPr>
          <w:rFonts w:ascii="Arial" w:hAnsi="Arial"/>
          <w:color w:val="000000"/>
          <w:sz w:val="26"/>
          <w:szCs w:val="26"/>
        </w:rPr>
        <w:t xml:space="preserve">line </w:t>
      </w:r>
      <w:r w:rsidRPr="00BC7687">
        <w:rPr>
          <w:rFonts w:ascii="Arial" w:hAnsi="Arial"/>
          <w:color w:val="000000"/>
          <w:sz w:val="26"/>
          <w:szCs w:val="26"/>
        </w:rPr>
        <w:t xml:space="preserve">official publications of relevant authorities (mainly, Ministries of Economy and Planning) of the Member States in areas of economic research and country strategy development.  </w:t>
      </w:r>
    </w:p>
    <w:p w:rsidR="00781C00" w:rsidRPr="0008031F" w:rsidRDefault="00781C00" w:rsidP="00781C00">
      <w:pPr>
        <w:pStyle w:val="Heading2"/>
      </w:pPr>
    </w:p>
    <w:p w:rsidR="00781C00" w:rsidRDefault="00781C00" w:rsidP="00781C00">
      <w:pPr>
        <w:pStyle w:val="Heading2"/>
        <w:ind w:left="720"/>
        <w:rPr>
          <w:u w:val="single"/>
        </w:rPr>
      </w:pPr>
      <w:bookmarkStart w:id="27" w:name="_Toc87529275"/>
      <w:r w:rsidRPr="002B63EF">
        <w:rPr>
          <w:u w:val="single"/>
        </w:rPr>
        <w:t>Priority Area No. 8:</w:t>
      </w:r>
      <w:bookmarkEnd w:id="27"/>
      <w:r w:rsidRPr="002B63EF">
        <w:rPr>
          <w:u w:val="single"/>
        </w:rPr>
        <w:t xml:space="preserve"> </w:t>
      </w:r>
    </w:p>
    <w:p w:rsidR="00781C00" w:rsidRDefault="00781C00" w:rsidP="00781C00">
      <w:pPr>
        <w:pStyle w:val="Heading2"/>
        <w:ind w:left="720"/>
        <w:rPr>
          <w:u w:val="single"/>
        </w:rPr>
      </w:pPr>
      <w:bookmarkStart w:id="28" w:name="_Toc87529276"/>
      <w:r w:rsidRPr="002B63EF">
        <w:rPr>
          <w:u w:val="single"/>
        </w:rPr>
        <w:t>ECO Permanent Steering Committee on Economic Research</w:t>
      </w:r>
      <w:r w:rsidR="00DB03AE">
        <w:rPr>
          <w:u w:val="single"/>
        </w:rPr>
        <w:t xml:space="preserve"> (EPSCER)</w:t>
      </w:r>
      <w:bookmarkEnd w:id="28"/>
    </w:p>
    <w:p w:rsidR="00781C00" w:rsidRPr="002B63EF" w:rsidRDefault="00781C00" w:rsidP="00781C00"/>
    <w:p w:rsidR="00781C00" w:rsidRPr="009E367F" w:rsidRDefault="00781C00" w:rsidP="00781C00">
      <w:pPr>
        <w:pStyle w:val="Heading2"/>
        <w:ind w:firstLine="720"/>
      </w:pPr>
      <w:bookmarkStart w:id="29" w:name="_Toc87529277"/>
      <w:r w:rsidRPr="009E367F">
        <w:t>ECO Vision target:</w:t>
      </w:r>
      <w:bookmarkEnd w:id="29"/>
    </w:p>
    <w:p w:rsidR="00781C00" w:rsidRPr="009E367F" w:rsidRDefault="00781C00" w:rsidP="00781C00">
      <w:pPr>
        <w:numPr>
          <w:ilvl w:val="0"/>
          <w:numId w:val="14"/>
        </w:numPr>
        <w:rPr>
          <w:sz w:val="26"/>
          <w:szCs w:val="26"/>
        </w:rPr>
      </w:pPr>
      <w:r w:rsidRPr="009E367F">
        <w:rPr>
          <w:rFonts w:ascii="Arial" w:hAnsi="Arial"/>
          <w:color w:val="000000"/>
          <w:sz w:val="26"/>
          <w:szCs w:val="26"/>
        </w:rPr>
        <w:t xml:space="preserve">The </w:t>
      </w:r>
      <w:r w:rsidRPr="009E367F">
        <w:rPr>
          <w:rFonts w:ascii="Arial" w:hAnsi="Arial"/>
          <w:b/>
          <w:bCs/>
          <w:i/>
          <w:iCs/>
          <w:color w:val="000000"/>
          <w:sz w:val="26"/>
          <w:szCs w:val="26"/>
        </w:rPr>
        <w:t>ECO Vision 2025</w:t>
      </w:r>
      <w:r w:rsidRPr="009E367F">
        <w:rPr>
          <w:rFonts w:ascii="Arial" w:hAnsi="Arial"/>
          <w:color w:val="000000"/>
          <w:sz w:val="26"/>
          <w:szCs w:val="26"/>
        </w:rPr>
        <w:t xml:space="preserve"> has envisaged “integration” as one of the core principles of the Organization (Section 2. “Core principles”, ECO Vision 2025, p.1).</w:t>
      </w:r>
    </w:p>
    <w:p w:rsidR="00781C00" w:rsidRPr="009E367F" w:rsidRDefault="00781C00" w:rsidP="00781C00">
      <w:pPr>
        <w:ind w:left="720"/>
        <w:rPr>
          <w:rFonts w:ascii="Arial" w:hAnsi="Arial"/>
          <w:sz w:val="26"/>
          <w:szCs w:val="26"/>
          <w:u w:val="single"/>
        </w:rPr>
      </w:pPr>
      <w:r w:rsidRPr="009E367F">
        <w:rPr>
          <w:rFonts w:ascii="Arial" w:hAnsi="Arial"/>
          <w:sz w:val="26"/>
          <w:szCs w:val="26"/>
          <w:u w:val="single"/>
        </w:rPr>
        <w:t xml:space="preserve">Background </w:t>
      </w:r>
    </w:p>
    <w:p w:rsidR="00781C00" w:rsidRPr="009E367F" w:rsidRDefault="005C4E94" w:rsidP="005C4E94">
      <w:pPr>
        <w:numPr>
          <w:ilvl w:val="0"/>
          <w:numId w:val="14"/>
        </w:numPr>
        <w:jc w:val="both"/>
        <w:rPr>
          <w:rFonts w:ascii="Arial" w:hAnsi="Arial"/>
          <w:color w:val="000000"/>
          <w:sz w:val="26"/>
          <w:szCs w:val="26"/>
        </w:rPr>
      </w:pPr>
      <w:r w:rsidRPr="009E367F">
        <w:rPr>
          <w:rFonts w:ascii="Arial" w:hAnsi="Arial"/>
          <w:color w:val="000000"/>
          <w:sz w:val="26"/>
          <w:szCs w:val="26"/>
        </w:rPr>
        <w:t>As noted earlier in the present Working Paper, n</w:t>
      </w:r>
      <w:r w:rsidR="00C159D3" w:rsidRPr="009E367F">
        <w:rPr>
          <w:rFonts w:ascii="Arial" w:hAnsi="Arial"/>
          <w:color w:val="000000"/>
          <w:sz w:val="26"/>
          <w:szCs w:val="26"/>
        </w:rPr>
        <w:t>ew</w:t>
      </w:r>
      <w:r w:rsidR="00781C00" w:rsidRPr="009E367F">
        <w:rPr>
          <w:rFonts w:ascii="Arial" w:hAnsi="Arial"/>
          <w:color w:val="000000"/>
          <w:sz w:val="26"/>
          <w:szCs w:val="26"/>
        </w:rPr>
        <w:t xml:space="preserve"> membership of the “ECO Permanent Steering Committee on Economic Research” (</w:t>
      </w:r>
      <w:r w:rsidR="00662C16" w:rsidRPr="009E367F">
        <w:rPr>
          <w:rFonts w:ascii="Arial" w:hAnsi="Arial"/>
          <w:color w:val="000000"/>
          <w:sz w:val="26"/>
          <w:szCs w:val="26"/>
        </w:rPr>
        <w:t>E</w:t>
      </w:r>
      <w:r w:rsidR="00781C00" w:rsidRPr="009E367F">
        <w:rPr>
          <w:rFonts w:ascii="Arial" w:hAnsi="Arial"/>
          <w:color w:val="000000"/>
          <w:sz w:val="26"/>
          <w:szCs w:val="26"/>
        </w:rPr>
        <w:t xml:space="preserve">PSCER) </w:t>
      </w:r>
      <w:r w:rsidR="00C159D3" w:rsidRPr="009E367F">
        <w:rPr>
          <w:rFonts w:ascii="Arial" w:hAnsi="Arial"/>
          <w:color w:val="000000"/>
          <w:sz w:val="26"/>
          <w:szCs w:val="26"/>
        </w:rPr>
        <w:t>has been institutionalized based on official nominations of the ECO Member States.</w:t>
      </w:r>
      <w:r w:rsidR="00781C00" w:rsidRPr="009E367F">
        <w:rPr>
          <w:rFonts w:ascii="Arial" w:hAnsi="Arial"/>
          <w:color w:val="000000"/>
          <w:sz w:val="26"/>
          <w:szCs w:val="26"/>
        </w:rPr>
        <w:t xml:space="preserve"> </w:t>
      </w:r>
    </w:p>
    <w:p w:rsidR="00781C00" w:rsidRPr="009E367F" w:rsidRDefault="005C4E94" w:rsidP="00D57D72">
      <w:pPr>
        <w:numPr>
          <w:ilvl w:val="0"/>
          <w:numId w:val="14"/>
        </w:numPr>
        <w:jc w:val="both"/>
        <w:rPr>
          <w:rFonts w:ascii="Arial" w:hAnsi="Arial"/>
          <w:color w:val="000000"/>
          <w:sz w:val="26"/>
          <w:szCs w:val="26"/>
        </w:rPr>
      </w:pPr>
      <w:r w:rsidRPr="009E367F">
        <w:rPr>
          <w:rFonts w:ascii="Arial" w:hAnsi="Arial"/>
          <w:color w:val="000000"/>
          <w:sz w:val="26"/>
          <w:szCs w:val="26"/>
        </w:rPr>
        <w:t>One of the E</w:t>
      </w:r>
      <w:r w:rsidR="00781C00" w:rsidRPr="009E367F">
        <w:rPr>
          <w:rFonts w:ascii="Arial" w:hAnsi="Arial"/>
          <w:color w:val="000000"/>
          <w:sz w:val="26"/>
          <w:szCs w:val="26"/>
        </w:rPr>
        <w:t>PS</w:t>
      </w:r>
      <w:r w:rsidRPr="009E367F">
        <w:rPr>
          <w:rFonts w:ascii="Arial" w:hAnsi="Arial"/>
          <w:color w:val="000000"/>
          <w:sz w:val="26"/>
          <w:szCs w:val="26"/>
        </w:rPr>
        <w:t>C</w:t>
      </w:r>
      <w:r w:rsidR="00781C00" w:rsidRPr="009E367F">
        <w:rPr>
          <w:rFonts w:ascii="Arial" w:hAnsi="Arial"/>
          <w:color w:val="000000"/>
          <w:sz w:val="26"/>
          <w:szCs w:val="26"/>
        </w:rPr>
        <w:t xml:space="preserve">ER’s key responsibilities </w:t>
      </w:r>
      <w:r w:rsidR="00C159D3" w:rsidRPr="009E367F">
        <w:rPr>
          <w:rFonts w:ascii="Arial" w:hAnsi="Arial"/>
          <w:color w:val="000000"/>
          <w:sz w:val="26"/>
          <w:szCs w:val="26"/>
        </w:rPr>
        <w:t>is</w:t>
      </w:r>
      <w:r w:rsidR="00781C00" w:rsidRPr="009E367F">
        <w:rPr>
          <w:rFonts w:ascii="Arial" w:hAnsi="Arial"/>
          <w:color w:val="000000"/>
          <w:sz w:val="26"/>
          <w:szCs w:val="26"/>
        </w:rPr>
        <w:t xml:space="preserve"> to develop and periodically review the ECO Plan of Action (PoA) on Economic Research. The initial PoA was based on the four pillars: </w:t>
      </w:r>
      <w:r w:rsidR="00D57D72" w:rsidRPr="009E367F">
        <w:rPr>
          <w:rFonts w:ascii="Arial" w:hAnsi="Arial"/>
          <w:color w:val="000000"/>
          <w:sz w:val="26"/>
          <w:szCs w:val="26"/>
        </w:rPr>
        <w:t>Pillar 1:</w:t>
      </w:r>
      <w:r w:rsidR="00781C00" w:rsidRPr="009E367F">
        <w:rPr>
          <w:rFonts w:ascii="Arial" w:hAnsi="Arial"/>
          <w:color w:val="000000"/>
          <w:sz w:val="26"/>
          <w:szCs w:val="26"/>
        </w:rPr>
        <w:t xml:space="preserve"> </w:t>
      </w:r>
      <w:r w:rsidR="00D57D72" w:rsidRPr="009E367F">
        <w:rPr>
          <w:rFonts w:ascii="Arial" w:hAnsi="Arial"/>
          <w:color w:val="000000"/>
          <w:sz w:val="26"/>
          <w:szCs w:val="26"/>
        </w:rPr>
        <w:t>D</w:t>
      </w:r>
      <w:r w:rsidR="00781C00" w:rsidRPr="009E367F">
        <w:rPr>
          <w:rFonts w:ascii="Arial" w:hAnsi="Arial"/>
          <w:color w:val="000000"/>
          <w:sz w:val="26"/>
          <w:szCs w:val="26"/>
        </w:rPr>
        <w:t>evelopment of the “ECO</w:t>
      </w:r>
      <w:r w:rsidR="00C159D3" w:rsidRPr="009E367F">
        <w:rPr>
          <w:rFonts w:ascii="Arial" w:hAnsi="Arial"/>
          <w:color w:val="000000"/>
          <w:sz w:val="26"/>
          <w:szCs w:val="26"/>
        </w:rPr>
        <w:t xml:space="preserve"> Economic Development Strategy”;</w:t>
      </w:r>
      <w:r w:rsidR="00781C00" w:rsidRPr="009E367F">
        <w:rPr>
          <w:rFonts w:ascii="Arial" w:hAnsi="Arial"/>
          <w:color w:val="000000"/>
          <w:sz w:val="26"/>
          <w:szCs w:val="26"/>
        </w:rPr>
        <w:t xml:space="preserve"> </w:t>
      </w:r>
      <w:r w:rsidR="00D57D72" w:rsidRPr="009E367F">
        <w:rPr>
          <w:rFonts w:ascii="Arial" w:hAnsi="Arial"/>
          <w:color w:val="000000"/>
          <w:sz w:val="26"/>
          <w:szCs w:val="26"/>
        </w:rPr>
        <w:t>Pillar 2:</w:t>
      </w:r>
      <w:r w:rsidR="00781C00" w:rsidRPr="009E367F">
        <w:rPr>
          <w:rFonts w:ascii="Arial" w:hAnsi="Arial"/>
          <w:color w:val="000000"/>
          <w:sz w:val="26"/>
          <w:szCs w:val="26"/>
        </w:rPr>
        <w:t xml:space="preserve"> </w:t>
      </w:r>
      <w:r w:rsidR="00D57D72" w:rsidRPr="009E367F">
        <w:rPr>
          <w:rFonts w:ascii="Arial" w:hAnsi="Arial"/>
          <w:color w:val="000000"/>
          <w:sz w:val="26"/>
          <w:szCs w:val="26"/>
        </w:rPr>
        <w:t>I</w:t>
      </w:r>
      <w:r w:rsidR="00781C00" w:rsidRPr="009E367F">
        <w:rPr>
          <w:rFonts w:ascii="Arial" w:hAnsi="Arial"/>
          <w:color w:val="000000"/>
          <w:sz w:val="26"/>
          <w:szCs w:val="26"/>
        </w:rPr>
        <w:t>ntegration of ECO Member States via economic research by way of brain</w:t>
      </w:r>
      <w:r w:rsidR="00C159D3" w:rsidRPr="009E367F">
        <w:rPr>
          <w:rFonts w:ascii="Arial" w:hAnsi="Arial"/>
          <w:color w:val="000000"/>
          <w:sz w:val="26"/>
          <w:szCs w:val="26"/>
        </w:rPr>
        <w:t>wave</w:t>
      </w:r>
      <w:r w:rsidR="00781C00" w:rsidRPr="009E367F">
        <w:rPr>
          <w:rFonts w:ascii="Arial" w:hAnsi="Arial"/>
          <w:color w:val="000000"/>
          <w:sz w:val="26"/>
          <w:szCs w:val="26"/>
        </w:rPr>
        <w:t xml:space="preserve">; </w:t>
      </w:r>
      <w:r w:rsidR="00D57D72" w:rsidRPr="009E367F">
        <w:rPr>
          <w:rFonts w:ascii="Arial" w:hAnsi="Arial"/>
          <w:color w:val="000000"/>
          <w:sz w:val="26"/>
          <w:szCs w:val="26"/>
        </w:rPr>
        <w:t>Pillar 3:</w:t>
      </w:r>
      <w:r w:rsidR="00781C00" w:rsidRPr="009E367F">
        <w:rPr>
          <w:rFonts w:ascii="Arial" w:hAnsi="Arial"/>
          <w:color w:val="000000"/>
          <w:sz w:val="26"/>
          <w:szCs w:val="26"/>
        </w:rPr>
        <w:t xml:space="preserve"> </w:t>
      </w:r>
      <w:r w:rsidR="00D57D72" w:rsidRPr="009E367F">
        <w:rPr>
          <w:rFonts w:ascii="Arial" w:hAnsi="Arial"/>
          <w:color w:val="000000"/>
          <w:sz w:val="26"/>
          <w:szCs w:val="26"/>
        </w:rPr>
        <w:t>I</w:t>
      </w:r>
      <w:r w:rsidR="00781C00" w:rsidRPr="009E367F">
        <w:rPr>
          <w:rFonts w:ascii="Arial" w:hAnsi="Arial"/>
          <w:color w:val="000000"/>
          <w:sz w:val="26"/>
          <w:szCs w:val="26"/>
        </w:rPr>
        <w:t>mplementing the ECO Economic Research Programme (</w:t>
      </w:r>
      <w:r w:rsidR="00D57D72" w:rsidRPr="009E367F">
        <w:rPr>
          <w:rFonts w:ascii="Arial" w:hAnsi="Arial"/>
          <w:color w:val="000000"/>
          <w:sz w:val="26"/>
          <w:szCs w:val="26"/>
        </w:rPr>
        <w:t>EERP)</w:t>
      </w:r>
      <w:r w:rsidR="00781C00" w:rsidRPr="009E367F">
        <w:rPr>
          <w:rFonts w:ascii="Arial" w:hAnsi="Arial"/>
          <w:color w:val="000000"/>
          <w:sz w:val="26"/>
          <w:szCs w:val="26"/>
        </w:rPr>
        <w:t xml:space="preserve"> and </w:t>
      </w:r>
      <w:r w:rsidR="00D57D72" w:rsidRPr="009E367F">
        <w:rPr>
          <w:rFonts w:ascii="Arial" w:hAnsi="Arial"/>
          <w:color w:val="000000"/>
          <w:sz w:val="26"/>
          <w:szCs w:val="26"/>
        </w:rPr>
        <w:t>Pillar 4:</w:t>
      </w:r>
      <w:r w:rsidR="00781C00" w:rsidRPr="009E367F">
        <w:rPr>
          <w:rFonts w:ascii="Arial" w:hAnsi="Arial"/>
          <w:color w:val="000000"/>
          <w:sz w:val="26"/>
          <w:szCs w:val="26"/>
        </w:rPr>
        <w:t xml:space="preserve"> </w:t>
      </w:r>
      <w:r w:rsidR="00D57D72" w:rsidRPr="009E367F">
        <w:rPr>
          <w:rFonts w:ascii="Arial" w:hAnsi="Arial"/>
          <w:color w:val="000000"/>
          <w:sz w:val="26"/>
          <w:szCs w:val="26"/>
        </w:rPr>
        <w:t>P</w:t>
      </w:r>
      <w:r w:rsidR="00781C00" w:rsidRPr="009E367F">
        <w:rPr>
          <w:rFonts w:ascii="Arial" w:hAnsi="Arial"/>
          <w:color w:val="000000"/>
          <w:sz w:val="26"/>
          <w:szCs w:val="26"/>
        </w:rPr>
        <w:t xml:space="preserve">rovision of accurate analytical economic publications to </w:t>
      </w:r>
      <w:r w:rsidR="00C159D3" w:rsidRPr="009E367F">
        <w:rPr>
          <w:rFonts w:ascii="Arial" w:hAnsi="Arial"/>
          <w:color w:val="000000"/>
          <w:sz w:val="26"/>
          <w:szCs w:val="26"/>
        </w:rPr>
        <w:t xml:space="preserve">the </w:t>
      </w:r>
      <w:r w:rsidR="00781C00" w:rsidRPr="009E367F">
        <w:rPr>
          <w:rFonts w:ascii="Arial" w:hAnsi="Arial"/>
          <w:color w:val="000000"/>
          <w:sz w:val="26"/>
          <w:szCs w:val="26"/>
        </w:rPr>
        <w:t>ECO</w:t>
      </w:r>
      <w:r w:rsidRPr="009E367F">
        <w:rPr>
          <w:rFonts w:ascii="Arial" w:hAnsi="Arial"/>
          <w:color w:val="000000"/>
          <w:sz w:val="26"/>
          <w:szCs w:val="26"/>
        </w:rPr>
        <w:t>’s</w:t>
      </w:r>
      <w:r w:rsidR="00781C00" w:rsidRPr="009E367F">
        <w:rPr>
          <w:rFonts w:ascii="Arial" w:hAnsi="Arial"/>
          <w:color w:val="000000"/>
          <w:sz w:val="26"/>
          <w:szCs w:val="26"/>
        </w:rPr>
        <w:t xml:space="preserve"> </w:t>
      </w:r>
      <w:r w:rsidR="00C159D3" w:rsidRPr="009E367F">
        <w:rPr>
          <w:rFonts w:ascii="Arial" w:hAnsi="Arial"/>
          <w:color w:val="000000"/>
          <w:sz w:val="26"/>
          <w:szCs w:val="26"/>
        </w:rPr>
        <w:t>high level decision making bodies.</w:t>
      </w:r>
      <w:r w:rsidR="00781C00" w:rsidRPr="009E367F">
        <w:rPr>
          <w:rFonts w:ascii="Arial" w:hAnsi="Arial"/>
          <w:color w:val="000000"/>
          <w:sz w:val="26"/>
          <w:szCs w:val="26"/>
        </w:rPr>
        <w:t xml:space="preserve"> </w:t>
      </w:r>
      <w:r w:rsidR="00781C00" w:rsidRPr="009E367F">
        <w:rPr>
          <w:rFonts w:ascii="Arial" w:hAnsi="Arial"/>
          <w:color w:val="000000"/>
          <w:sz w:val="26"/>
          <w:szCs w:val="26"/>
        </w:rPr>
        <w:tab/>
        <w:t xml:space="preserve"> </w:t>
      </w:r>
    </w:p>
    <w:p w:rsidR="00781C00" w:rsidRPr="009E367F" w:rsidRDefault="005C4E94" w:rsidP="005C4E94">
      <w:pPr>
        <w:numPr>
          <w:ilvl w:val="0"/>
          <w:numId w:val="14"/>
        </w:numPr>
        <w:jc w:val="both"/>
        <w:rPr>
          <w:rFonts w:ascii="Arial" w:hAnsi="Arial"/>
          <w:color w:val="000000"/>
          <w:sz w:val="26"/>
          <w:szCs w:val="26"/>
        </w:rPr>
      </w:pPr>
      <w:r w:rsidRPr="009E367F">
        <w:rPr>
          <w:rFonts w:ascii="Arial" w:hAnsi="Arial"/>
          <w:color w:val="000000"/>
          <w:sz w:val="26"/>
          <w:szCs w:val="26"/>
        </w:rPr>
        <w:t>As a background, t</w:t>
      </w:r>
      <w:r w:rsidR="00781C00" w:rsidRPr="009E367F">
        <w:rPr>
          <w:rFonts w:ascii="Arial" w:hAnsi="Arial"/>
          <w:color w:val="000000"/>
          <w:sz w:val="26"/>
          <w:szCs w:val="26"/>
        </w:rPr>
        <w:t xml:space="preserve">he </w:t>
      </w:r>
      <w:r w:rsidR="00C159D3" w:rsidRPr="009E367F">
        <w:rPr>
          <w:rFonts w:ascii="Arial" w:hAnsi="Arial"/>
          <w:color w:val="000000"/>
          <w:sz w:val="26"/>
          <w:szCs w:val="26"/>
        </w:rPr>
        <w:t>E</w:t>
      </w:r>
      <w:r w:rsidR="00781C00" w:rsidRPr="009E367F">
        <w:rPr>
          <w:rFonts w:ascii="Arial" w:hAnsi="Arial"/>
          <w:color w:val="000000"/>
          <w:sz w:val="26"/>
          <w:szCs w:val="26"/>
        </w:rPr>
        <w:t>PS</w:t>
      </w:r>
      <w:r w:rsidR="00C159D3" w:rsidRPr="009E367F">
        <w:rPr>
          <w:rFonts w:ascii="Arial" w:hAnsi="Arial"/>
          <w:color w:val="000000"/>
          <w:sz w:val="26"/>
          <w:szCs w:val="26"/>
        </w:rPr>
        <w:t>C</w:t>
      </w:r>
      <w:r w:rsidR="00781C00" w:rsidRPr="009E367F">
        <w:rPr>
          <w:rFonts w:ascii="Arial" w:hAnsi="Arial"/>
          <w:color w:val="000000"/>
          <w:sz w:val="26"/>
          <w:szCs w:val="26"/>
        </w:rPr>
        <w:t>ER</w:t>
      </w:r>
      <w:r w:rsidRPr="009E367F">
        <w:rPr>
          <w:rFonts w:ascii="Arial" w:hAnsi="Arial"/>
          <w:color w:val="000000"/>
          <w:sz w:val="26"/>
          <w:szCs w:val="26"/>
        </w:rPr>
        <w:t xml:space="preserve"> at its second Meeting in 2013</w:t>
      </w:r>
      <w:r w:rsidR="00C159D3" w:rsidRPr="009E367F">
        <w:rPr>
          <w:rFonts w:ascii="Arial" w:hAnsi="Arial"/>
          <w:color w:val="000000"/>
          <w:sz w:val="26"/>
          <w:szCs w:val="26"/>
        </w:rPr>
        <w:t xml:space="preserve"> adopted the decision </w:t>
      </w:r>
      <w:r w:rsidR="00781C00" w:rsidRPr="009E367F">
        <w:rPr>
          <w:rFonts w:ascii="Arial" w:hAnsi="Arial"/>
          <w:color w:val="000000"/>
          <w:sz w:val="26"/>
          <w:szCs w:val="26"/>
        </w:rPr>
        <w:t xml:space="preserve">to initiate the ECO Economic Research Programme (EERP). The main goal of the latter Programme was </w:t>
      </w:r>
      <w:r w:rsidR="00C159D3" w:rsidRPr="009E367F">
        <w:rPr>
          <w:rFonts w:ascii="Arial" w:hAnsi="Arial"/>
          <w:color w:val="000000"/>
          <w:sz w:val="26"/>
          <w:szCs w:val="26"/>
        </w:rPr>
        <w:t xml:space="preserve">set forth </w:t>
      </w:r>
      <w:r w:rsidR="00781C00" w:rsidRPr="009E367F">
        <w:rPr>
          <w:rFonts w:ascii="Arial" w:hAnsi="Arial"/>
          <w:color w:val="000000"/>
          <w:sz w:val="26"/>
          <w:szCs w:val="26"/>
        </w:rPr>
        <w:t>to resolve prolonged implementation of sectoral projects</w:t>
      </w:r>
      <w:r w:rsidRPr="009E367F">
        <w:rPr>
          <w:rFonts w:ascii="Arial" w:hAnsi="Arial"/>
          <w:color w:val="000000"/>
          <w:sz w:val="26"/>
          <w:szCs w:val="26"/>
        </w:rPr>
        <w:t xml:space="preserve"> in Directorates of ECO Secretariat</w:t>
      </w:r>
      <w:r w:rsidR="00C159D3" w:rsidRPr="009E367F">
        <w:rPr>
          <w:rFonts w:ascii="Arial" w:hAnsi="Arial"/>
          <w:color w:val="000000"/>
          <w:sz w:val="26"/>
          <w:szCs w:val="26"/>
        </w:rPr>
        <w:t>. Such step was meant to</w:t>
      </w:r>
      <w:r w:rsidR="00781C00" w:rsidRPr="009E367F">
        <w:rPr>
          <w:rFonts w:ascii="Arial" w:hAnsi="Arial"/>
          <w:color w:val="000000"/>
          <w:sz w:val="26"/>
          <w:szCs w:val="26"/>
        </w:rPr>
        <w:t xml:space="preserve"> </w:t>
      </w:r>
      <w:r w:rsidR="00C159D3" w:rsidRPr="009E367F">
        <w:rPr>
          <w:rFonts w:ascii="Arial" w:hAnsi="Arial"/>
          <w:color w:val="000000"/>
          <w:sz w:val="26"/>
          <w:szCs w:val="26"/>
        </w:rPr>
        <w:t>enable sectoral</w:t>
      </w:r>
      <w:r w:rsidR="00781C00" w:rsidRPr="009E367F">
        <w:rPr>
          <w:rFonts w:ascii="Arial" w:hAnsi="Arial"/>
          <w:color w:val="000000"/>
          <w:sz w:val="26"/>
          <w:szCs w:val="26"/>
        </w:rPr>
        <w:t xml:space="preserve"> Directorates </w:t>
      </w:r>
      <w:r w:rsidR="00C159D3" w:rsidRPr="009E367F">
        <w:rPr>
          <w:rFonts w:ascii="Arial" w:hAnsi="Arial"/>
          <w:color w:val="000000"/>
          <w:sz w:val="26"/>
          <w:szCs w:val="26"/>
        </w:rPr>
        <w:t>to involve in</w:t>
      </w:r>
      <w:r w:rsidR="00781C00" w:rsidRPr="009E367F">
        <w:rPr>
          <w:rFonts w:ascii="Arial" w:hAnsi="Arial"/>
          <w:color w:val="000000"/>
          <w:sz w:val="26"/>
          <w:szCs w:val="26"/>
        </w:rPr>
        <w:t xml:space="preserve"> action-based projects with practical demonstration impact</w:t>
      </w:r>
      <w:r w:rsidRPr="009E367F">
        <w:rPr>
          <w:rFonts w:ascii="Arial" w:hAnsi="Arial"/>
          <w:color w:val="000000"/>
          <w:sz w:val="26"/>
          <w:szCs w:val="26"/>
        </w:rPr>
        <w:t>,</w:t>
      </w:r>
      <w:r w:rsidR="00C159D3" w:rsidRPr="009E367F">
        <w:rPr>
          <w:rFonts w:ascii="Arial" w:hAnsi="Arial"/>
          <w:color w:val="000000"/>
          <w:sz w:val="26"/>
          <w:szCs w:val="26"/>
        </w:rPr>
        <w:t xml:space="preserve"> rather than research projects</w:t>
      </w:r>
      <w:r w:rsidR="00781C00" w:rsidRPr="009E367F">
        <w:rPr>
          <w:rFonts w:ascii="Arial" w:hAnsi="Arial"/>
          <w:color w:val="000000"/>
          <w:sz w:val="26"/>
          <w:szCs w:val="26"/>
        </w:rPr>
        <w:t xml:space="preserve">. </w:t>
      </w:r>
    </w:p>
    <w:p w:rsidR="00797D4A" w:rsidRPr="00664201" w:rsidRDefault="00781C00" w:rsidP="00664201">
      <w:pPr>
        <w:numPr>
          <w:ilvl w:val="0"/>
          <w:numId w:val="14"/>
        </w:numPr>
        <w:jc w:val="both"/>
        <w:rPr>
          <w:rFonts w:ascii="Arial" w:hAnsi="Arial"/>
          <w:color w:val="000000"/>
          <w:sz w:val="26"/>
          <w:szCs w:val="26"/>
        </w:rPr>
      </w:pPr>
      <w:r w:rsidRPr="009E367F">
        <w:rPr>
          <w:rFonts w:ascii="Arial" w:hAnsi="Arial"/>
          <w:color w:val="000000"/>
          <w:sz w:val="26"/>
          <w:szCs w:val="26"/>
        </w:rPr>
        <w:t xml:space="preserve">At onset, </w:t>
      </w:r>
      <w:r w:rsidR="00797D4A" w:rsidRPr="009E367F">
        <w:rPr>
          <w:rFonts w:ascii="Arial" w:hAnsi="Arial"/>
          <w:color w:val="000000"/>
          <w:sz w:val="26"/>
          <w:szCs w:val="26"/>
        </w:rPr>
        <w:t>the 19th RPC Meeting (Tehran, 12-14 January, 2009) endorsed the</w:t>
      </w:r>
      <w:r w:rsidR="00664201">
        <w:rPr>
          <w:rFonts w:ascii="Arial" w:hAnsi="Arial"/>
          <w:color w:val="000000"/>
          <w:sz w:val="26"/>
          <w:szCs w:val="26"/>
        </w:rPr>
        <w:t xml:space="preserve"> </w:t>
      </w:r>
      <w:r w:rsidR="00797D4A" w:rsidRPr="00664201">
        <w:rPr>
          <w:rFonts w:ascii="Arial" w:hAnsi="Arial"/>
          <w:color w:val="000000"/>
          <w:sz w:val="26"/>
          <w:szCs w:val="26"/>
        </w:rPr>
        <w:t>following economic research projects: (1) “Alternative</w:t>
      </w:r>
      <w:r w:rsidR="00797D4A" w:rsidRPr="00664201">
        <w:rPr>
          <w:rFonts w:ascii="Arial" w:hAnsi="Arial"/>
          <w:b/>
          <w:bCs/>
          <w:color w:val="000000"/>
          <w:sz w:val="26"/>
          <w:szCs w:val="26"/>
        </w:rPr>
        <w:t xml:space="preserve"> </w:t>
      </w:r>
      <w:r w:rsidR="00797D4A" w:rsidRPr="00664201">
        <w:rPr>
          <w:rFonts w:ascii="Arial" w:hAnsi="Arial"/>
          <w:color w:val="000000"/>
          <w:sz w:val="26"/>
          <w:szCs w:val="26"/>
        </w:rPr>
        <w:t>Energy Resources in ECO region”; (2) Competitive Goods and Services in ECO region”, (3) “Prospects of Intra-trade in ECO region”, Coordinating country-</w:t>
      </w:r>
      <w:r w:rsidR="00797D4A" w:rsidRPr="00664201">
        <w:rPr>
          <w:rFonts w:ascii="Arial" w:hAnsi="Arial"/>
          <w:b/>
          <w:bCs/>
          <w:color w:val="000000"/>
          <w:sz w:val="26"/>
          <w:szCs w:val="26"/>
        </w:rPr>
        <w:t>Kazakhstan</w:t>
      </w:r>
      <w:r w:rsidR="00797D4A" w:rsidRPr="00664201">
        <w:rPr>
          <w:rFonts w:ascii="Arial" w:hAnsi="Arial"/>
          <w:color w:val="000000"/>
          <w:sz w:val="26"/>
          <w:szCs w:val="26"/>
        </w:rPr>
        <w:t xml:space="preserve">; (4) “Economic Management Modelling in ECO countries”, Coordinating country – </w:t>
      </w:r>
      <w:r w:rsidR="00797D4A" w:rsidRPr="00664201">
        <w:rPr>
          <w:rFonts w:ascii="Arial" w:hAnsi="Arial"/>
          <w:b/>
          <w:bCs/>
          <w:color w:val="000000"/>
          <w:sz w:val="26"/>
          <w:szCs w:val="26"/>
        </w:rPr>
        <w:t>Pakistan</w:t>
      </w:r>
      <w:r w:rsidR="00797D4A" w:rsidRPr="00664201">
        <w:rPr>
          <w:rFonts w:ascii="Arial" w:hAnsi="Arial"/>
          <w:color w:val="000000"/>
          <w:sz w:val="26"/>
          <w:szCs w:val="26"/>
        </w:rPr>
        <w:t xml:space="preserve">; (5) “Comparative Study on the Linkage between Energy Consumption and Population Dynamics in the ECO Countries: </w:t>
      </w:r>
      <w:r w:rsidR="00797D4A" w:rsidRPr="00664201">
        <w:rPr>
          <w:rFonts w:ascii="Arial" w:hAnsi="Arial"/>
          <w:i/>
          <w:iCs/>
          <w:color w:val="000000"/>
          <w:sz w:val="26"/>
          <w:szCs w:val="26"/>
        </w:rPr>
        <w:t>a new view toward MDGs</w:t>
      </w:r>
      <w:r w:rsidR="00797D4A" w:rsidRPr="00664201">
        <w:rPr>
          <w:rFonts w:ascii="Arial" w:hAnsi="Arial"/>
          <w:color w:val="000000"/>
          <w:sz w:val="26"/>
          <w:szCs w:val="26"/>
        </w:rPr>
        <w:t>”, Coordinating country-</w:t>
      </w:r>
      <w:r w:rsidR="00797D4A" w:rsidRPr="00664201">
        <w:rPr>
          <w:rFonts w:ascii="Arial" w:hAnsi="Arial"/>
          <w:b/>
          <w:bCs/>
          <w:color w:val="000000"/>
          <w:sz w:val="26"/>
          <w:szCs w:val="26"/>
        </w:rPr>
        <w:t>Iran</w:t>
      </w:r>
      <w:r w:rsidR="00213560" w:rsidRPr="00664201">
        <w:rPr>
          <w:rFonts w:ascii="Arial" w:hAnsi="Arial"/>
          <w:color w:val="000000"/>
          <w:sz w:val="26"/>
          <w:szCs w:val="26"/>
        </w:rPr>
        <w:t xml:space="preserve"> (based on UNFPA’s funding), and (6)</w:t>
      </w:r>
      <w:r w:rsidR="00213560" w:rsidRPr="00664201">
        <w:rPr>
          <w:rFonts w:ascii="Arial" w:hAnsi="Arial"/>
          <w:b/>
          <w:bCs/>
          <w:color w:val="000000"/>
          <w:sz w:val="26"/>
          <w:szCs w:val="26"/>
        </w:rPr>
        <w:t xml:space="preserve"> </w:t>
      </w:r>
      <w:r w:rsidR="00213560" w:rsidRPr="00664201">
        <w:rPr>
          <w:rFonts w:ascii="Arial" w:hAnsi="Arial"/>
          <w:sz w:val="26"/>
          <w:szCs w:val="26"/>
        </w:rPr>
        <w:t>“Status and Perspectives of ECO Member States’ Economic Development”</w:t>
      </w:r>
      <w:r w:rsidR="00797D4A" w:rsidRPr="00664201">
        <w:rPr>
          <w:rFonts w:ascii="Arial" w:hAnsi="Arial"/>
          <w:color w:val="000000"/>
          <w:sz w:val="26"/>
          <w:szCs w:val="26"/>
        </w:rPr>
        <w:t>.</w:t>
      </w:r>
      <w:r w:rsidR="00213560" w:rsidRPr="00664201">
        <w:rPr>
          <w:rFonts w:ascii="Arial" w:hAnsi="Arial"/>
          <w:color w:val="000000"/>
          <w:sz w:val="26"/>
          <w:szCs w:val="26"/>
        </w:rPr>
        <w:t xml:space="preserve"> The implementation of the latter research project has been contributed by </w:t>
      </w:r>
      <w:r w:rsidR="00213560" w:rsidRPr="00664201">
        <w:rPr>
          <w:rFonts w:ascii="Arial" w:hAnsi="Arial"/>
          <w:b/>
          <w:bCs/>
          <w:color w:val="000000"/>
          <w:sz w:val="26"/>
          <w:szCs w:val="26"/>
        </w:rPr>
        <w:t>Iran</w:t>
      </w:r>
      <w:r w:rsidR="00213560" w:rsidRPr="00664201">
        <w:rPr>
          <w:rFonts w:ascii="Arial" w:hAnsi="Arial"/>
          <w:color w:val="000000"/>
          <w:sz w:val="26"/>
          <w:szCs w:val="26"/>
        </w:rPr>
        <w:t xml:space="preserve"> (Coordinating country) on gratuity basis with Implementing Agency being </w:t>
      </w:r>
      <w:r w:rsidR="005C4E94" w:rsidRPr="00664201">
        <w:rPr>
          <w:rFonts w:ascii="Arial" w:hAnsi="Arial"/>
          <w:color w:val="000000"/>
          <w:sz w:val="26"/>
          <w:szCs w:val="26"/>
        </w:rPr>
        <w:t xml:space="preserve">the </w:t>
      </w:r>
      <w:r w:rsidR="00213560" w:rsidRPr="00664201">
        <w:rPr>
          <w:rFonts w:ascii="Arial" w:hAnsi="Arial"/>
          <w:color w:val="000000"/>
          <w:sz w:val="26"/>
          <w:szCs w:val="26"/>
        </w:rPr>
        <w:t xml:space="preserve">University of Tehran. </w:t>
      </w:r>
      <w:r w:rsidR="00797D4A" w:rsidRPr="00664201">
        <w:rPr>
          <w:rFonts w:ascii="Arial" w:hAnsi="Arial"/>
          <w:color w:val="000000"/>
          <w:sz w:val="26"/>
          <w:szCs w:val="26"/>
        </w:rPr>
        <w:t xml:space="preserve"> </w:t>
      </w:r>
    </w:p>
    <w:p w:rsidR="00213560" w:rsidRPr="009E367F" w:rsidRDefault="00797D4A" w:rsidP="005C4E94">
      <w:pPr>
        <w:numPr>
          <w:ilvl w:val="0"/>
          <w:numId w:val="14"/>
        </w:numPr>
        <w:jc w:val="both"/>
        <w:rPr>
          <w:rFonts w:ascii="Arial" w:hAnsi="Arial"/>
          <w:color w:val="000000"/>
          <w:sz w:val="26"/>
          <w:szCs w:val="26"/>
        </w:rPr>
      </w:pPr>
      <w:r w:rsidRPr="009E367F">
        <w:rPr>
          <w:rFonts w:ascii="Arial" w:hAnsi="Arial"/>
          <w:color w:val="000000"/>
          <w:sz w:val="26"/>
          <w:szCs w:val="26"/>
        </w:rPr>
        <w:t xml:space="preserve">Thus, </w:t>
      </w:r>
      <w:r w:rsidR="00781C00" w:rsidRPr="009E367F">
        <w:rPr>
          <w:rFonts w:ascii="Arial" w:hAnsi="Arial"/>
          <w:color w:val="000000"/>
          <w:sz w:val="26"/>
          <w:szCs w:val="26"/>
        </w:rPr>
        <w:t xml:space="preserve">the </w:t>
      </w:r>
      <w:r w:rsidRPr="009E367F">
        <w:rPr>
          <w:rFonts w:ascii="Arial" w:hAnsi="Arial"/>
          <w:color w:val="000000"/>
          <w:sz w:val="26"/>
          <w:szCs w:val="26"/>
        </w:rPr>
        <w:t xml:space="preserve">ECO Economic Research Programme </w:t>
      </w:r>
      <w:r w:rsidR="005C4E94" w:rsidRPr="009E367F">
        <w:rPr>
          <w:rFonts w:ascii="Arial" w:hAnsi="Arial"/>
          <w:color w:val="000000"/>
          <w:sz w:val="26"/>
          <w:szCs w:val="26"/>
        </w:rPr>
        <w:t xml:space="preserve">(EERP) </w:t>
      </w:r>
      <w:r w:rsidRPr="009E367F">
        <w:rPr>
          <w:rFonts w:ascii="Arial" w:hAnsi="Arial"/>
          <w:color w:val="000000"/>
          <w:sz w:val="26"/>
          <w:szCs w:val="26"/>
        </w:rPr>
        <w:t>had, initially,</w:t>
      </w:r>
      <w:r w:rsidR="00781C00" w:rsidRPr="009E367F">
        <w:rPr>
          <w:rFonts w:ascii="Arial" w:hAnsi="Arial"/>
          <w:color w:val="000000"/>
          <w:sz w:val="26"/>
          <w:szCs w:val="26"/>
        </w:rPr>
        <w:t xml:space="preserve"> </w:t>
      </w:r>
      <w:r w:rsidRPr="009E367F">
        <w:rPr>
          <w:rFonts w:ascii="Arial" w:hAnsi="Arial"/>
          <w:color w:val="000000"/>
          <w:sz w:val="26"/>
          <w:szCs w:val="26"/>
        </w:rPr>
        <w:t xml:space="preserve">been compiled of the aforementioned </w:t>
      </w:r>
      <w:r w:rsidR="005C4E94" w:rsidRPr="009E367F">
        <w:rPr>
          <w:rFonts w:ascii="Arial" w:hAnsi="Arial"/>
          <w:color w:val="000000"/>
          <w:sz w:val="26"/>
          <w:szCs w:val="26"/>
        </w:rPr>
        <w:t xml:space="preserve">economic </w:t>
      </w:r>
      <w:r w:rsidRPr="009E367F">
        <w:rPr>
          <w:rFonts w:ascii="Arial" w:hAnsi="Arial"/>
          <w:color w:val="000000"/>
          <w:sz w:val="26"/>
          <w:szCs w:val="26"/>
        </w:rPr>
        <w:t xml:space="preserve">research projects. The second of </w:t>
      </w:r>
      <w:r w:rsidR="005C4E94" w:rsidRPr="009E367F">
        <w:rPr>
          <w:rFonts w:ascii="Arial" w:hAnsi="Arial"/>
          <w:color w:val="000000"/>
          <w:sz w:val="26"/>
          <w:szCs w:val="26"/>
        </w:rPr>
        <w:t xml:space="preserve">the </w:t>
      </w:r>
      <w:r w:rsidRPr="009E367F">
        <w:rPr>
          <w:rFonts w:ascii="Arial" w:hAnsi="Arial"/>
          <w:color w:val="000000"/>
          <w:sz w:val="26"/>
          <w:szCs w:val="26"/>
        </w:rPr>
        <w:t xml:space="preserve">former two </w:t>
      </w:r>
      <w:r w:rsidR="00595ECA" w:rsidRPr="00595ECA">
        <w:rPr>
          <w:rFonts w:ascii="Arial" w:hAnsi="Arial"/>
          <w:color w:val="FF0000"/>
          <w:sz w:val="26"/>
          <w:szCs w:val="26"/>
        </w:rPr>
        <w:t>was</w:t>
      </w:r>
      <w:r w:rsidR="00595ECA">
        <w:rPr>
          <w:rFonts w:ascii="Arial" w:hAnsi="Arial"/>
          <w:color w:val="000000"/>
          <w:sz w:val="26"/>
          <w:szCs w:val="26"/>
        </w:rPr>
        <w:t xml:space="preserve"> </w:t>
      </w:r>
      <w:r w:rsidRPr="009E367F">
        <w:rPr>
          <w:rFonts w:ascii="Arial" w:hAnsi="Arial"/>
          <w:color w:val="000000"/>
          <w:sz w:val="26"/>
          <w:szCs w:val="26"/>
        </w:rPr>
        <w:t xml:space="preserve">replaced by Pakistan-proposed project </w:t>
      </w:r>
      <w:r w:rsidR="00E147C3" w:rsidRPr="009E367F">
        <w:rPr>
          <w:rFonts w:ascii="Arial" w:hAnsi="Arial"/>
          <w:color w:val="000000"/>
          <w:sz w:val="26"/>
          <w:szCs w:val="26"/>
        </w:rPr>
        <w:t>titled “Analyzing Food Security Issues in the ECO region”</w:t>
      </w:r>
      <w:r w:rsidR="00213560" w:rsidRPr="009E367F">
        <w:rPr>
          <w:rFonts w:ascii="Arial" w:hAnsi="Arial"/>
          <w:color w:val="000000"/>
          <w:sz w:val="26"/>
          <w:szCs w:val="26"/>
        </w:rPr>
        <w:t xml:space="preserve">. Further, the EERP </w:t>
      </w:r>
      <w:r w:rsidR="00E7772F" w:rsidRPr="00E7772F">
        <w:rPr>
          <w:rFonts w:ascii="Arial" w:hAnsi="Arial"/>
          <w:color w:val="FF0000"/>
          <w:sz w:val="26"/>
          <w:szCs w:val="26"/>
        </w:rPr>
        <w:t>was</w:t>
      </w:r>
      <w:r w:rsidR="00E7772F">
        <w:rPr>
          <w:rFonts w:ascii="Arial" w:hAnsi="Arial"/>
          <w:color w:val="000000"/>
          <w:sz w:val="26"/>
          <w:szCs w:val="26"/>
        </w:rPr>
        <w:t xml:space="preserve"> </w:t>
      </w:r>
      <w:r w:rsidR="00213560" w:rsidRPr="009E367F">
        <w:rPr>
          <w:rFonts w:ascii="Arial" w:hAnsi="Arial"/>
          <w:color w:val="000000"/>
          <w:sz w:val="26"/>
          <w:szCs w:val="26"/>
        </w:rPr>
        <w:t xml:space="preserve">supplemented by Azerbaijan-proposed research project </w:t>
      </w:r>
      <w:r w:rsidR="005C4E94" w:rsidRPr="009E367F">
        <w:rPr>
          <w:rFonts w:ascii="Arial" w:hAnsi="Arial"/>
          <w:color w:val="000000"/>
          <w:sz w:val="26"/>
          <w:szCs w:val="26"/>
        </w:rPr>
        <w:t xml:space="preserve">on economic modeling </w:t>
      </w:r>
      <w:r w:rsidR="00213560" w:rsidRPr="009E367F">
        <w:rPr>
          <w:rFonts w:ascii="Arial" w:hAnsi="Arial"/>
          <w:color w:val="000000"/>
          <w:sz w:val="26"/>
          <w:szCs w:val="26"/>
        </w:rPr>
        <w:t>titled:</w:t>
      </w:r>
      <w:r w:rsidR="00E147C3" w:rsidRPr="009E367F">
        <w:rPr>
          <w:rFonts w:ascii="Arial" w:hAnsi="Arial"/>
          <w:color w:val="000000"/>
          <w:sz w:val="26"/>
          <w:szCs w:val="26"/>
        </w:rPr>
        <w:t xml:space="preserve"> </w:t>
      </w:r>
      <w:r w:rsidR="00E147C3" w:rsidRPr="009E367F">
        <w:rPr>
          <w:rFonts w:ascii="Arial" w:hAnsi="Arial"/>
          <w:sz w:val="26"/>
          <w:szCs w:val="26"/>
        </w:rPr>
        <w:t>“Exchange of experiences and strengthening of inter-agency cooperation on the development of ecologically clean agriculture model in ECO Member Countries</w:t>
      </w:r>
      <w:r w:rsidRPr="009E367F">
        <w:rPr>
          <w:rFonts w:ascii="Arial" w:hAnsi="Arial"/>
          <w:color w:val="000000"/>
          <w:sz w:val="26"/>
          <w:szCs w:val="26"/>
        </w:rPr>
        <w:t>”.</w:t>
      </w:r>
    </w:p>
    <w:p w:rsidR="000A03EC" w:rsidRPr="009E367F" w:rsidRDefault="00797D4A" w:rsidP="005C4E94">
      <w:pPr>
        <w:numPr>
          <w:ilvl w:val="0"/>
          <w:numId w:val="14"/>
        </w:numPr>
        <w:jc w:val="both"/>
        <w:rPr>
          <w:rFonts w:ascii="Arial" w:hAnsi="Arial"/>
          <w:color w:val="000000"/>
          <w:sz w:val="26"/>
          <w:szCs w:val="26"/>
        </w:rPr>
      </w:pPr>
      <w:r w:rsidRPr="009E367F">
        <w:rPr>
          <w:rFonts w:ascii="Arial" w:hAnsi="Arial"/>
          <w:color w:val="000000"/>
          <w:sz w:val="26"/>
          <w:szCs w:val="26"/>
        </w:rPr>
        <w:t xml:space="preserve"> </w:t>
      </w:r>
      <w:r w:rsidR="00781C00" w:rsidRPr="009E367F">
        <w:rPr>
          <w:rFonts w:ascii="Arial" w:hAnsi="Arial"/>
          <w:color w:val="000000"/>
          <w:sz w:val="26"/>
          <w:szCs w:val="26"/>
        </w:rPr>
        <w:t xml:space="preserve"> </w:t>
      </w:r>
      <w:r w:rsidR="00213560" w:rsidRPr="009E367F">
        <w:rPr>
          <w:rFonts w:ascii="Arial" w:hAnsi="Arial"/>
          <w:color w:val="000000"/>
          <w:sz w:val="26"/>
          <w:szCs w:val="26"/>
        </w:rPr>
        <w:t xml:space="preserve">At implementation side, </w:t>
      </w:r>
      <w:r w:rsidR="000321EF" w:rsidRPr="009E367F">
        <w:rPr>
          <w:rFonts w:ascii="Arial" w:hAnsi="Arial"/>
          <w:color w:val="000000"/>
          <w:sz w:val="26"/>
          <w:szCs w:val="26"/>
        </w:rPr>
        <w:t xml:space="preserve">the </w:t>
      </w:r>
      <w:r w:rsidR="00213560" w:rsidRPr="009E367F">
        <w:rPr>
          <w:rFonts w:ascii="Arial" w:hAnsi="Arial"/>
          <w:color w:val="000000"/>
          <w:sz w:val="26"/>
          <w:szCs w:val="26"/>
        </w:rPr>
        <w:t xml:space="preserve">Republic of Kazakhstan and the Islamic Republic of Iran have fulfilled their assigned projects well on time. The research projects by </w:t>
      </w:r>
      <w:r w:rsidR="000321EF" w:rsidRPr="009E367F">
        <w:rPr>
          <w:rFonts w:ascii="Arial" w:hAnsi="Arial"/>
          <w:color w:val="000000"/>
          <w:sz w:val="26"/>
          <w:szCs w:val="26"/>
        </w:rPr>
        <w:t xml:space="preserve">the Islamic Republic of </w:t>
      </w:r>
      <w:r w:rsidR="00213560" w:rsidRPr="009E367F">
        <w:rPr>
          <w:rFonts w:ascii="Arial" w:hAnsi="Arial"/>
          <w:color w:val="000000"/>
          <w:sz w:val="26"/>
          <w:szCs w:val="26"/>
        </w:rPr>
        <w:t xml:space="preserve">Pakistan and </w:t>
      </w:r>
      <w:r w:rsidR="000321EF" w:rsidRPr="009E367F">
        <w:rPr>
          <w:rFonts w:ascii="Arial" w:hAnsi="Arial"/>
          <w:color w:val="000000"/>
          <w:sz w:val="26"/>
          <w:szCs w:val="26"/>
        </w:rPr>
        <w:t xml:space="preserve">Republic of </w:t>
      </w:r>
      <w:r w:rsidR="00213560" w:rsidRPr="009E367F">
        <w:rPr>
          <w:rFonts w:ascii="Arial" w:hAnsi="Arial"/>
          <w:color w:val="000000"/>
          <w:sz w:val="26"/>
          <w:szCs w:val="26"/>
        </w:rPr>
        <w:t xml:space="preserve">Azerbaijan </w:t>
      </w:r>
      <w:r w:rsidR="004C757C">
        <w:rPr>
          <w:rFonts w:ascii="Arial" w:hAnsi="Arial"/>
          <w:color w:val="000000"/>
          <w:sz w:val="26"/>
          <w:szCs w:val="26"/>
        </w:rPr>
        <w:t>were</w:t>
      </w:r>
      <w:r w:rsidR="00213560" w:rsidRPr="009E367F">
        <w:rPr>
          <w:rFonts w:ascii="Arial" w:hAnsi="Arial"/>
          <w:color w:val="000000"/>
          <w:sz w:val="26"/>
          <w:szCs w:val="26"/>
        </w:rPr>
        <w:t xml:space="preserve"> fulfilled in 2019. </w:t>
      </w:r>
      <w:r w:rsidR="000321EF" w:rsidRPr="009E367F">
        <w:rPr>
          <w:rFonts w:ascii="Arial" w:hAnsi="Arial"/>
          <w:color w:val="000000"/>
          <w:sz w:val="26"/>
          <w:szCs w:val="26"/>
        </w:rPr>
        <w:t>The f</w:t>
      </w:r>
      <w:r w:rsidR="00213560" w:rsidRPr="009E367F">
        <w:rPr>
          <w:rFonts w:ascii="Arial" w:hAnsi="Arial"/>
          <w:color w:val="000000"/>
          <w:sz w:val="26"/>
          <w:szCs w:val="26"/>
        </w:rPr>
        <w:t xml:space="preserve">inal reports </w:t>
      </w:r>
      <w:r w:rsidR="000321EF" w:rsidRPr="009E367F">
        <w:rPr>
          <w:rFonts w:ascii="Arial" w:hAnsi="Arial"/>
          <w:color w:val="000000"/>
          <w:sz w:val="26"/>
          <w:szCs w:val="26"/>
        </w:rPr>
        <w:t>on the</w:t>
      </w:r>
      <w:r w:rsidR="005C4E94" w:rsidRPr="009E367F">
        <w:rPr>
          <w:rFonts w:ascii="Arial" w:hAnsi="Arial"/>
          <w:color w:val="000000"/>
          <w:sz w:val="26"/>
          <w:szCs w:val="26"/>
        </w:rPr>
        <w:t xml:space="preserve"> latter two</w:t>
      </w:r>
      <w:r w:rsidR="000321EF" w:rsidRPr="009E367F">
        <w:rPr>
          <w:rFonts w:ascii="Arial" w:hAnsi="Arial"/>
          <w:color w:val="000000"/>
          <w:sz w:val="26"/>
          <w:szCs w:val="26"/>
        </w:rPr>
        <w:t xml:space="preserve"> have </w:t>
      </w:r>
      <w:r w:rsidR="005C4E94" w:rsidRPr="009E367F">
        <w:rPr>
          <w:rFonts w:ascii="Arial" w:hAnsi="Arial"/>
          <w:color w:val="000000"/>
          <w:sz w:val="26"/>
          <w:szCs w:val="26"/>
        </w:rPr>
        <w:t xml:space="preserve">well been </w:t>
      </w:r>
      <w:r w:rsidR="00213560" w:rsidRPr="009E367F">
        <w:rPr>
          <w:rFonts w:ascii="Arial" w:hAnsi="Arial"/>
          <w:color w:val="000000"/>
          <w:sz w:val="26"/>
          <w:szCs w:val="26"/>
        </w:rPr>
        <w:t>received by ECO Secretariat. Both</w:t>
      </w:r>
      <w:r w:rsidR="005C4E94" w:rsidRPr="009E367F">
        <w:rPr>
          <w:rFonts w:ascii="Arial" w:hAnsi="Arial"/>
          <w:color w:val="000000"/>
          <w:sz w:val="26"/>
          <w:szCs w:val="26"/>
        </w:rPr>
        <w:t>,</w:t>
      </w:r>
      <w:r w:rsidR="00213560" w:rsidRPr="009E367F">
        <w:rPr>
          <w:rFonts w:ascii="Arial" w:hAnsi="Arial"/>
          <w:color w:val="000000"/>
          <w:sz w:val="26"/>
          <w:szCs w:val="26"/>
        </w:rPr>
        <w:t xml:space="preserve"> the </w:t>
      </w:r>
      <w:r w:rsidR="005C4E94" w:rsidRPr="009E367F">
        <w:rPr>
          <w:rFonts w:ascii="Arial" w:hAnsi="Arial"/>
          <w:color w:val="000000"/>
          <w:sz w:val="26"/>
          <w:szCs w:val="26"/>
        </w:rPr>
        <w:t>P</w:t>
      </w:r>
      <w:r w:rsidR="000321EF" w:rsidRPr="009E367F">
        <w:rPr>
          <w:rFonts w:ascii="Arial" w:hAnsi="Arial"/>
          <w:color w:val="000000"/>
          <w:sz w:val="26"/>
          <w:szCs w:val="26"/>
        </w:rPr>
        <w:t xml:space="preserve">roject </w:t>
      </w:r>
      <w:r w:rsidR="00213560" w:rsidRPr="009E367F">
        <w:rPr>
          <w:rFonts w:ascii="Arial" w:hAnsi="Arial"/>
          <w:color w:val="000000"/>
          <w:sz w:val="26"/>
          <w:szCs w:val="26"/>
        </w:rPr>
        <w:t xml:space="preserve">Implementing Agencies </w:t>
      </w:r>
      <w:r w:rsidR="005C4E94" w:rsidRPr="009E367F">
        <w:rPr>
          <w:rFonts w:ascii="Arial" w:hAnsi="Arial"/>
          <w:color w:val="000000"/>
          <w:sz w:val="26"/>
          <w:szCs w:val="26"/>
        </w:rPr>
        <w:t>are the widely-</w:t>
      </w:r>
      <w:r w:rsidR="00213560" w:rsidRPr="009E367F">
        <w:rPr>
          <w:rFonts w:ascii="Arial" w:hAnsi="Arial"/>
          <w:color w:val="000000"/>
          <w:sz w:val="26"/>
          <w:szCs w:val="26"/>
        </w:rPr>
        <w:t xml:space="preserve">renowned high performing economic research </w:t>
      </w:r>
      <w:r w:rsidR="005C4E94" w:rsidRPr="009E367F">
        <w:rPr>
          <w:rFonts w:ascii="Arial" w:hAnsi="Arial"/>
          <w:color w:val="000000"/>
          <w:sz w:val="26"/>
          <w:szCs w:val="26"/>
        </w:rPr>
        <w:t xml:space="preserve">institutions </w:t>
      </w:r>
      <w:r w:rsidR="00213560" w:rsidRPr="009E367F">
        <w:rPr>
          <w:rFonts w:ascii="Arial" w:hAnsi="Arial"/>
          <w:color w:val="000000"/>
          <w:sz w:val="26"/>
          <w:szCs w:val="26"/>
        </w:rPr>
        <w:t xml:space="preserve">functioning under relevant Ministries of Economy in both </w:t>
      </w:r>
      <w:r w:rsidR="005C4E94" w:rsidRPr="009E367F">
        <w:rPr>
          <w:rFonts w:ascii="Arial" w:hAnsi="Arial"/>
          <w:color w:val="000000"/>
          <w:sz w:val="26"/>
          <w:szCs w:val="26"/>
        </w:rPr>
        <w:t xml:space="preserve">the </w:t>
      </w:r>
      <w:r w:rsidR="000321EF" w:rsidRPr="009E367F">
        <w:rPr>
          <w:rFonts w:ascii="Arial" w:hAnsi="Arial"/>
          <w:color w:val="000000"/>
          <w:sz w:val="26"/>
          <w:szCs w:val="26"/>
        </w:rPr>
        <w:t>Member States. The</w:t>
      </w:r>
      <w:r w:rsidR="00213560" w:rsidRPr="009E367F">
        <w:rPr>
          <w:rFonts w:ascii="Arial" w:hAnsi="Arial"/>
          <w:color w:val="000000"/>
          <w:sz w:val="26"/>
          <w:szCs w:val="26"/>
        </w:rPr>
        <w:t>se</w:t>
      </w:r>
      <w:r w:rsidR="000321EF" w:rsidRPr="009E367F">
        <w:rPr>
          <w:rFonts w:ascii="Arial" w:hAnsi="Arial"/>
          <w:color w:val="000000"/>
          <w:sz w:val="26"/>
          <w:szCs w:val="26"/>
        </w:rPr>
        <w:t>,</w:t>
      </w:r>
      <w:r w:rsidR="00213560" w:rsidRPr="009E367F">
        <w:rPr>
          <w:rFonts w:ascii="Arial" w:hAnsi="Arial"/>
          <w:color w:val="000000"/>
          <w:sz w:val="26"/>
          <w:szCs w:val="26"/>
        </w:rPr>
        <w:t xml:space="preserve"> notably are: </w:t>
      </w:r>
      <w:r w:rsidR="000321EF" w:rsidRPr="009E367F">
        <w:rPr>
          <w:rFonts w:ascii="Arial" w:hAnsi="Arial"/>
          <w:color w:val="000000"/>
          <w:sz w:val="26"/>
          <w:szCs w:val="26"/>
        </w:rPr>
        <w:t xml:space="preserve">the </w:t>
      </w:r>
      <w:r w:rsidR="00213560" w:rsidRPr="009E367F">
        <w:rPr>
          <w:rFonts w:ascii="Arial" w:hAnsi="Arial"/>
          <w:color w:val="000000"/>
          <w:sz w:val="26"/>
          <w:szCs w:val="26"/>
        </w:rPr>
        <w:t xml:space="preserve">Pakistan Institute of Development Economics </w:t>
      </w:r>
      <w:r w:rsidR="000321EF" w:rsidRPr="009E367F">
        <w:rPr>
          <w:rFonts w:ascii="Arial" w:hAnsi="Arial"/>
          <w:color w:val="000000"/>
          <w:sz w:val="26"/>
          <w:szCs w:val="26"/>
        </w:rPr>
        <w:t xml:space="preserve">(PIDE) </w:t>
      </w:r>
      <w:r w:rsidR="00213560" w:rsidRPr="009E367F">
        <w:rPr>
          <w:rFonts w:ascii="Arial" w:hAnsi="Arial"/>
          <w:color w:val="000000"/>
          <w:sz w:val="26"/>
          <w:szCs w:val="26"/>
        </w:rPr>
        <w:t xml:space="preserve">and </w:t>
      </w:r>
      <w:r w:rsidR="005C4E94" w:rsidRPr="009E367F">
        <w:rPr>
          <w:rFonts w:ascii="Arial" w:hAnsi="Arial"/>
          <w:color w:val="000000"/>
          <w:sz w:val="26"/>
          <w:szCs w:val="26"/>
        </w:rPr>
        <w:t xml:space="preserve">the </w:t>
      </w:r>
      <w:r w:rsidR="00213560" w:rsidRPr="009E367F">
        <w:rPr>
          <w:rFonts w:ascii="Arial" w:hAnsi="Arial"/>
          <w:color w:val="000000"/>
          <w:sz w:val="26"/>
          <w:szCs w:val="26"/>
        </w:rPr>
        <w:t>Institute for Scientific Research on Economic Reforms (ISRER)</w:t>
      </w:r>
      <w:r w:rsidR="005C4E94" w:rsidRPr="009E367F">
        <w:rPr>
          <w:rFonts w:ascii="Arial" w:hAnsi="Arial"/>
          <w:color w:val="000000"/>
          <w:sz w:val="26"/>
          <w:szCs w:val="26"/>
        </w:rPr>
        <w:t xml:space="preserve"> of Republic of Azerbaijan</w:t>
      </w:r>
      <w:r w:rsidR="00213560" w:rsidRPr="009E367F">
        <w:rPr>
          <w:rFonts w:ascii="Arial" w:hAnsi="Arial"/>
          <w:color w:val="000000"/>
          <w:sz w:val="26"/>
          <w:szCs w:val="26"/>
        </w:rPr>
        <w:t>.</w:t>
      </w:r>
    </w:p>
    <w:p w:rsidR="005C4E94" w:rsidRPr="009E367F" w:rsidRDefault="000A03EC" w:rsidP="000321EF">
      <w:pPr>
        <w:numPr>
          <w:ilvl w:val="0"/>
          <w:numId w:val="14"/>
        </w:numPr>
        <w:jc w:val="both"/>
        <w:rPr>
          <w:rFonts w:ascii="Arial" w:hAnsi="Arial"/>
          <w:color w:val="000000"/>
          <w:sz w:val="26"/>
          <w:szCs w:val="26"/>
        </w:rPr>
      </w:pPr>
      <w:r w:rsidRPr="009E367F">
        <w:rPr>
          <w:rFonts w:ascii="Arial" w:hAnsi="Arial"/>
          <w:color w:val="000000"/>
          <w:sz w:val="26"/>
          <w:szCs w:val="26"/>
        </w:rPr>
        <w:t xml:space="preserve">As with the </w:t>
      </w:r>
      <w:r w:rsidR="000321EF" w:rsidRPr="009E367F">
        <w:rPr>
          <w:rFonts w:ascii="Arial" w:hAnsi="Arial"/>
          <w:color w:val="000000"/>
          <w:sz w:val="26"/>
          <w:szCs w:val="26"/>
        </w:rPr>
        <w:t xml:space="preserve">successful </w:t>
      </w:r>
      <w:r w:rsidRPr="009E367F">
        <w:rPr>
          <w:rFonts w:ascii="Arial" w:hAnsi="Arial"/>
          <w:color w:val="000000"/>
          <w:sz w:val="26"/>
          <w:szCs w:val="26"/>
        </w:rPr>
        <w:t xml:space="preserve">completion of aforementioned research projects, the need now is to disseminate best project </w:t>
      </w:r>
      <w:r w:rsidR="000321EF" w:rsidRPr="009E367F">
        <w:rPr>
          <w:rFonts w:ascii="Arial" w:hAnsi="Arial"/>
          <w:color w:val="000000"/>
          <w:sz w:val="26"/>
          <w:szCs w:val="26"/>
        </w:rPr>
        <w:t>governance</w:t>
      </w:r>
      <w:r w:rsidRPr="009E367F">
        <w:rPr>
          <w:rFonts w:ascii="Arial" w:hAnsi="Arial"/>
          <w:color w:val="000000"/>
          <w:sz w:val="26"/>
          <w:szCs w:val="26"/>
        </w:rPr>
        <w:t xml:space="preserve"> </w:t>
      </w:r>
      <w:r w:rsidR="000321EF" w:rsidRPr="009E367F">
        <w:rPr>
          <w:rFonts w:ascii="Arial" w:hAnsi="Arial"/>
          <w:color w:val="000000"/>
          <w:sz w:val="26"/>
          <w:szCs w:val="26"/>
        </w:rPr>
        <w:t xml:space="preserve">and implementation </w:t>
      </w:r>
      <w:r w:rsidRPr="009E367F">
        <w:rPr>
          <w:rFonts w:ascii="Arial" w:hAnsi="Arial"/>
          <w:color w:val="000000"/>
          <w:sz w:val="26"/>
          <w:szCs w:val="26"/>
        </w:rPr>
        <w:t xml:space="preserve">practices </w:t>
      </w:r>
      <w:r w:rsidR="000321EF" w:rsidRPr="009E367F">
        <w:rPr>
          <w:rFonts w:ascii="Arial" w:hAnsi="Arial"/>
          <w:color w:val="000000"/>
          <w:sz w:val="26"/>
          <w:szCs w:val="26"/>
        </w:rPr>
        <w:t>in regard of</w:t>
      </w:r>
      <w:r w:rsidRPr="009E367F">
        <w:rPr>
          <w:rFonts w:ascii="Arial" w:hAnsi="Arial"/>
          <w:color w:val="000000"/>
          <w:sz w:val="26"/>
          <w:szCs w:val="26"/>
        </w:rPr>
        <w:t xml:space="preserve"> the two aforementioned projects at </w:t>
      </w:r>
      <w:r w:rsidR="005C4E94" w:rsidRPr="009E367F">
        <w:rPr>
          <w:rFonts w:ascii="Arial" w:hAnsi="Arial"/>
          <w:color w:val="000000"/>
          <w:sz w:val="26"/>
          <w:szCs w:val="26"/>
        </w:rPr>
        <w:t>region-</w:t>
      </w:r>
      <w:r w:rsidR="000321EF" w:rsidRPr="009E367F">
        <w:rPr>
          <w:rFonts w:ascii="Arial" w:hAnsi="Arial"/>
          <w:color w:val="000000"/>
          <w:sz w:val="26"/>
          <w:szCs w:val="26"/>
        </w:rPr>
        <w:t xml:space="preserve">wide </w:t>
      </w:r>
      <w:r w:rsidR="005C4E94" w:rsidRPr="009E367F">
        <w:rPr>
          <w:rFonts w:ascii="Arial" w:hAnsi="Arial"/>
          <w:color w:val="000000"/>
          <w:sz w:val="26"/>
          <w:szCs w:val="26"/>
        </w:rPr>
        <w:t xml:space="preserve">level of </w:t>
      </w:r>
      <w:r w:rsidRPr="009E367F">
        <w:rPr>
          <w:rFonts w:ascii="Arial" w:hAnsi="Arial"/>
          <w:color w:val="000000"/>
          <w:sz w:val="26"/>
          <w:szCs w:val="26"/>
        </w:rPr>
        <w:t>ECO</w:t>
      </w:r>
      <w:r w:rsidR="005C4E94" w:rsidRPr="009E367F">
        <w:rPr>
          <w:rFonts w:ascii="Arial" w:hAnsi="Arial"/>
          <w:color w:val="000000"/>
          <w:sz w:val="26"/>
          <w:szCs w:val="26"/>
        </w:rPr>
        <w:t>.</w:t>
      </w:r>
      <w:r w:rsidRPr="009E367F">
        <w:rPr>
          <w:rFonts w:ascii="Arial" w:hAnsi="Arial"/>
          <w:color w:val="000000"/>
          <w:sz w:val="26"/>
          <w:szCs w:val="26"/>
        </w:rPr>
        <w:t xml:space="preserve"> </w:t>
      </w:r>
    </w:p>
    <w:p w:rsidR="000A03EC" w:rsidRPr="009E367F" w:rsidRDefault="000321EF" w:rsidP="000321EF">
      <w:pPr>
        <w:numPr>
          <w:ilvl w:val="0"/>
          <w:numId w:val="14"/>
        </w:numPr>
        <w:jc w:val="both"/>
        <w:rPr>
          <w:rFonts w:ascii="Arial" w:hAnsi="Arial"/>
          <w:color w:val="000000"/>
          <w:sz w:val="26"/>
          <w:szCs w:val="26"/>
        </w:rPr>
      </w:pPr>
      <w:r w:rsidRPr="004C757C">
        <w:rPr>
          <w:rFonts w:ascii="Arial" w:hAnsi="Arial"/>
          <w:sz w:val="26"/>
          <w:szCs w:val="26"/>
        </w:rPr>
        <w:t>Likewise, b</w:t>
      </w:r>
      <w:r w:rsidR="000A03EC" w:rsidRPr="004C757C">
        <w:rPr>
          <w:rFonts w:ascii="Arial" w:hAnsi="Arial"/>
          <w:sz w:val="26"/>
          <w:szCs w:val="26"/>
        </w:rPr>
        <w:t xml:space="preserve">ased on </w:t>
      </w:r>
      <w:r w:rsidRPr="004C757C">
        <w:rPr>
          <w:rFonts w:ascii="Arial" w:hAnsi="Arial"/>
          <w:sz w:val="26"/>
          <w:szCs w:val="26"/>
        </w:rPr>
        <w:t xml:space="preserve">positive outcomes </w:t>
      </w:r>
      <w:r w:rsidR="000A03EC" w:rsidRPr="004C757C">
        <w:rPr>
          <w:rFonts w:ascii="Arial" w:hAnsi="Arial"/>
          <w:sz w:val="26"/>
          <w:szCs w:val="26"/>
        </w:rPr>
        <w:t xml:space="preserve">of all research projects as mandated in the framework of the EERP, the need </w:t>
      </w:r>
      <w:r w:rsidRPr="004C757C">
        <w:rPr>
          <w:rFonts w:ascii="Arial" w:hAnsi="Arial"/>
          <w:sz w:val="26"/>
          <w:szCs w:val="26"/>
        </w:rPr>
        <w:t xml:space="preserve">now </w:t>
      </w:r>
      <w:r w:rsidR="000A03EC" w:rsidRPr="004C757C">
        <w:rPr>
          <w:rFonts w:ascii="Arial" w:hAnsi="Arial"/>
          <w:sz w:val="26"/>
          <w:szCs w:val="26"/>
        </w:rPr>
        <w:t xml:space="preserve">is to initiate new economic research projects under the ECO Economic Research Programme for </w:t>
      </w:r>
      <w:r w:rsidRPr="004C757C">
        <w:rPr>
          <w:rFonts w:ascii="Arial" w:hAnsi="Arial"/>
          <w:sz w:val="26"/>
          <w:szCs w:val="26"/>
        </w:rPr>
        <w:t xml:space="preserve">the period </w:t>
      </w:r>
      <w:r w:rsidR="000A03EC" w:rsidRPr="004C757C">
        <w:rPr>
          <w:rFonts w:ascii="Arial" w:hAnsi="Arial"/>
          <w:sz w:val="26"/>
          <w:szCs w:val="26"/>
        </w:rPr>
        <w:t>2022-23</w:t>
      </w:r>
      <w:r w:rsidR="005C4E94" w:rsidRPr="004C757C">
        <w:rPr>
          <w:rFonts w:ascii="Arial" w:hAnsi="Arial"/>
          <w:sz w:val="26"/>
          <w:szCs w:val="26"/>
        </w:rPr>
        <w:t xml:space="preserve"> and onward</w:t>
      </w:r>
      <w:r w:rsidR="000A03EC" w:rsidRPr="009E367F">
        <w:rPr>
          <w:rFonts w:ascii="Arial" w:hAnsi="Arial"/>
          <w:color w:val="000000"/>
          <w:sz w:val="26"/>
          <w:szCs w:val="26"/>
        </w:rPr>
        <w:t>.</w:t>
      </w:r>
    </w:p>
    <w:p w:rsidR="00781C00" w:rsidRPr="009E367F" w:rsidRDefault="000321EF" w:rsidP="001224E4">
      <w:pPr>
        <w:numPr>
          <w:ilvl w:val="0"/>
          <w:numId w:val="14"/>
        </w:numPr>
        <w:jc w:val="both"/>
        <w:rPr>
          <w:rFonts w:ascii="Arial" w:hAnsi="Arial"/>
          <w:color w:val="000000"/>
          <w:sz w:val="26"/>
          <w:szCs w:val="26"/>
        </w:rPr>
      </w:pPr>
      <w:r w:rsidRPr="009E367F">
        <w:rPr>
          <w:rFonts w:ascii="Arial" w:hAnsi="Arial"/>
          <w:color w:val="000000"/>
          <w:sz w:val="26"/>
          <w:szCs w:val="26"/>
        </w:rPr>
        <w:t>The EPSCER</w:t>
      </w:r>
      <w:r w:rsidR="005C4E94" w:rsidRPr="009E367F">
        <w:rPr>
          <w:rFonts w:ascii="Arial" w:hAnsi="Arial"/>
          <w:color w:val="000000"/>
          <w:sz w:val="26"/>
          <w:szCs w:val="26"/>
        </w:rPr>
        <w:t>, in the above regard,</w:t>
      </w:r>
      <w:r w:rsidRPr="009E367F">
        <w:rPr>
          <w:rFonts w:ascii="Arial" w:hAnsi="Arial"/>
          <w:color w:val="000000"/>
          <w:sz w:val="26"/>
          <w:szCs w:val="26"/>
        </w:rPr>
        <w:t xml:space="preserve"> carries out </w:t>
      </w:r>
      <w:r w:rsidR="005C4E94" w:rsidRPr="009E367F">
        <w:rPr>
          <w:rFonts w:ascii="Arial" w:hAnsi="Arial"/>
          <w:color w:val="000000"/>
          <w:sz w:val="26"/>
          <w:szCs w:val="26"/>
        </w:rPr>
        <w:t>general</w:t>
      </w:r>
      <w:r w:rsidRPr="009E367F">
        <w:rPr>
          <w:rFonts w:ascii="Arial" w:hAnsi="Arial"/>
          <w:color w:val="000000"/>
          <w:sz w:val="26"/>
          <w:szCs w:val="26"/>
        </w:rPr>
        <w:t xml:space="preserve"> oversight over the implementation of the EERP. </w:t>
      </w:r>
      <w:r w:rsidR="00781C00" w:rsidRPr="009E367F">
        <w:rPr>
          <w:rFonts w:ascii="Arial" w:hAnsi="Arial"/>
          <w:color w:val="000000"/>
          <w:sz w:val="26"/>
          <w:szCs w:val="26"/>
        </w:rPr>
        <w:t xml:space="preserve">Among </w:t>
      </w:r>
      <w:r w:rsidRPr="009E367F">
        <w:rPr>
          <w:rFonts w:ascii="Arial" w:hAnsi="Arial"/>
          <w:color w:val="000000"/>
          <w:sz w:val="26"/>
          <w:szCs w:val="26"/>
        </w:rPr>
        <w:t>E</w:t>
      </w:r>
      <w:r w:rsidR="00781C00" w:rsidRPr="009E367F">
        <w:rPr>
          <w:rFonts w:ascii="Arial" w:hAnsi="Arial"/>
          <w:color w:val="000000"/>
          <w:sz w:val="26"/>
          <w:szCs w:val="26"/>
        </w:rPr>
        <w:t>P</w:t>
      </w:r>
      <w:r w:rsidRPr="009E367F">
        <w:rPr>
          <w:rFonts w:ascii="Arial" w:hAnsi="Arial"/>
          <w:color w:val="000000"/>
          <w:sz w:val="26"/>
          <w:szCs w:val="26"/>
        </w:rPr>
        <w:t>C</w:t>
      </w:r>
      <w:r w:rsidR="00781C00" w:rsidRPr="009E367F">
        <w:rPr>
          <w:rFonts w:ascii="Arial" w:hAnsi="Arial"/>
          <w:color w:val="000000"/>
          <w:sz w:val="26"/>
          <w:szCs w:val="26"/>
        </w:rPr>
        <w:t xml:space="preserve">SER’s other responsibilities </w:t>
      </w:r>
      <w:r w:rsidRPr="009E367F">
        <w:rPr>
          <w:rFonts w:ascii="Arial" w:hAnsi="Arial"/>
          <w:color w:val="000000"/>
          <w:sz w:val="26"/>
          <w:szCs w:val="26"/>
        </w:rPr>
        <w:t>is</w:t>
      </w:r>
      <w:r w:rsidR="00781C00" w:rsidRPr="009E367F">
        <w:rPr>
          <w:rFonts w:ascii="Arial" w:hAnsi="Arial"/>
          <w:color w:val="000000"/>
          <w:sz w:val="26"/>
          <w:szCs w:val="26"/>
        </w:rPr>
        <w:t xml:space="preserve"> its central coordinati</w:t>
      </w:r>
      <w:r w:rsidRPr="009E367F">
        <w:rPr>
          <w:rFonts w:ascii="Arial" w:hAnsi="Arial"/>
          <w:color w:val="000000"/>
          <w:sz w:val="26"/>
          <w:szCs w:val="26"/>
        </w:rPr>
        <w:t xml:space="preserve">ng </w:t>
      </w:r>
      <w:r w:rsidR="00781C00" w:rsidRPr="009E367F">
        <w:rPr>
          <w:rFonts w:ascii="Arial" w:hAnsi="Arial"/>
          <w:color w:val="000000"/>
          <w:sz w:val="26"/>
          <w:szCs w:val="26"/>
        </w:rPr>
        <w:t xml:space="preserve">role in </w:t>
      </w:r>
      <w:r w:rsidR="005C4E94" w:rsidRPr="009E367F">
        <w:rPr>
          <w:rFonts w:ascii="Arial" w:hAnsi="Arial"/>
          <w:color w:val="000000"/>
          <w:sz w:val="26"/>
          <w:szCs w:val="26"/>
        </w:rPr>
        <w:t>realizing</w:t>
      </w:r>
      <w:r w:rsidR="00781C00" w:rsidRPr="009E367F">
        <w:rPr>
          <w:rFonts w:ascii="Arial" w:hAnsi="Arial"/>
          <w:color w:val="000000"/>
          <w:sz w:val="26"/>
          <w:szCs w:val="26"/>
        </w:rPr>
        <w:t xml:space="preserve"> </w:t>
      </w:r>
      <w:r w:rsidR="005C4E94" w:rsidRPr="009E367F">
        <w:rPr>
          <w:rFonts w:ascii="Arial" w:hAnsi="Arial"/>
          <w:color w:val="000000"/>
          <w:sz w:val="26"/>
          <w:szCs w:val="26"/>
        </w:rPr>
        <w:t xml:space="preserve">the </w:t>
      </w:r>
      <w:r w:rsidR="00781C00" w:rsidRPr="009E367F">
        <w:rPr>
          <w:rFonts w:ascii="Arial" w:hAnsi="Arial"/>
          <w:color w:val="000000"/>
          <w:sz w:val="26"/>
          <w:szCs w:val="26"/>
        </w:rPr>
        <w:t>regional “integration</w:t>
      </w:r>
      <w:r w:rsidRPr="009E367F">
        <w:rPr>
          <w:rFonts w:ascii="Arial" w:hAnsi="Arial"/>
          <w:color w:val="000000"/>
          <w:sz w:val="26"/>
          <w:szCs w:val="26"/>
        </w:rPr>
        <w:t>”</w:t>
      </w:r>
      <w:r w:rsidR="00781C00" w:rsidRPr="009E367F">
        <w:rPr>
          <w:rFonts w:ascii="Arial" w:hAnsi="Arial"/>
          <w:color w:val="000000"/>
          <w:sz w:val="26"/>
          <w:szCs w:val="26"/>
        </w:rPr>
        <w:t xml:space="preserve"> among</w:t>
      </w:r>
      <w:r w:rsidRPr="009E367F">
        <w:rPr>
          <w:rFonts w:ascii="Arial" w:hAnsi="Arial"/>
          <w:color w:val="000000"/>
          <w:sz w:val="26"/>
          <w:szCs w:val="26"/>
        </w:rPr>
        <w:t>st</w:t>
      </w:r>
      <w:r w:rsidR="00781C00" w:rsidRPr="009E367F">
        <w:rPr>
          <w:rFonts w:ascii="Arial" w:hAnsi="Arial"/>
          <w:color w:val="000000"/>
          <w:sz w:val="26"/>
          <w:szCs w:val="26"/>
        </w:rPr>
        <w:t xml:space="preserve"> Member States </w:t>
      </w:r>
      <w:r w:rsidRPr="009E367F">
        <w:rPr>
          <w:rFonts w:ascii="Arial" w:hAnsi="Arial"/>
          <w:color w:val="000000"/>
          <w:sz w:val="26"/>
          <w:szCs w:val="26"/>
        </w:rPr>
        <w:t>via</w:t>
      </w:r>
      <w:r w:rsidR="00781C00" w:rsidRPr="009E367F">
        <w:rPr>
          <w:rFonts w:ascii="Arial" w:hAnsi="Arial"/>
          <w:color w:val="000000"/>
          <w:sz w:val="26"/>
          <w:szCs w:val="26"/>
        </w:rPr>
        <w:t xml:space="preserve"> economic research. Such responsibility was necessitated by </w:t>
      </w:r>
      <w:r w:rsidRPr="009E367F">
        <w:rPr>
          <w:rFonts w:ascii="Arial" w:hAnsi="Arial"/>
          <w:color w:val="000000"/>
          <w:sz w:val="26"/>
          <w:szCs w:val="26"/>
        </w:rPr>
        <w:t xml:space="preserve">the </w:t>
      </w:r>
      <w:r w:rsidR="00781C00" w:rsidRPr="009E367F">
        <w:rPr>
          <w:rFonts w:ascii="Arial" w:hAnsi="Arial"/>
          <w:b/>
          <w:bCs/>
          <w:color w:val="000000"/>
          <w:sz w:val="26"/>
          <w:szCs w:val="26"/>
        </w:rPr>
        <w:t>ECO Vision 2025</w:t>
      </w:r>
      <w:r w:rsidR="00781C00" w:rsidRPr="009E367F">
        <w:rPr>
          <w:rFonts w:ascii="Arial" w:hAnsi="Arial"/>
          <w:color w:val="000000"/>
          <w:sz w:val="26"/>
          <w:szCs w:val="26"/>
        </w:rPr>
        <w:t xml:space="preserve"> tasks. In line with the</w:t>
      </w:r>
      <w:r w:rsidR="00781C00" w:rsidRPr="009E367F">
        <w:rPr>
          <w:rFonts w:ascii="Arial" w:hAnsi="Arial"/>
          <w:i/>
          <w:iCs/>
          <w:color w:val="000000"/>
          <w:sz w:val="26"/>
          <w:szCs w:val="26"/>
        </w:rPr>
        <w:t xml:space="preserve"> ECO Vision 2025’s</w:t>
      </w:r>
      <w:r w:rsidR="00781C00" w:rsidRPr="009E367F">
        <w:rPr>
          <w:rFonts w:ascii="Arial" w:hAnsi="Arial"/>
          <w:color w:val="000000"/>
          <w:sz w:val="26"/>
          <w:szCs w:val="26"/>
        </w:rPr>
        <w:t xml:space="preserve"> conceptualization of the process of </w:t>
      </w:r>
      <w:r w:rsidRPr="009E367F">
        <w:rPr>
          <w:rFonts w:ascii="Arial" w:hAnsi="Arial"/>
          <w:color w:val="000000"/>
          <w:sz w:val="26"/>
          <w:szCs w:val="26"/>
        </w:rPr>
        <w:t>“</w:t>
      </w:r>
      <w:r w:rsidR="00781C00" w:rsidRPr="009E367F">
        <w:rPr>
          <w:rFonts w:ascii="Arial" w:hAnsi="Arial"/>
          <w:color w:val="000000"/>
          <w:sz w:val="26"/>
          <w:szCs w:val="26"/>
        </w:rPr>
        <w:t>integration</w:t>
      </w:r>
      <w:r w:rsidRPr="009E367F">
        <w:rPr>
          <w:rFonts w:ascii="Arial" w:hAnsi="Arial"/>
          <w:color w:val="000000"/>
          <w:sz w:val="26"/>
          <w:szCs w:val="26"/>
        </w:rPr>
        <w:t>”</w:t>
      </w:r>
      <w:r w:rsidR="00781C00" w:rsidRPr="009E367F">
        <w:rPr>
          <w:rFonts w:ascii="Arial" w:hAnsi="Arial"/>
          <w:color w:val="000000"/>
          <w:sz w:val="26"/>
          <w:szCs w:val="26"/>
        </w:rPr>
        <w:t xml:space="preserve">, the advancement of integrational activities </w:t>
      </w:r>
      <w:r w:rsidRPr="009E367F">
        <w:rPr>
          <w:rFonts w:ascii="Arial" w:hAnsi="Arial"/>
          <w:color w:val="000000"/>
          <w:sz w:val="26"/>
          <w:szCs w:val="26"/>
        </w:rPr>
        <w:t xml:space="preserve">that </w:t>
      </w:r>
      <w:r w:rsidR="00781C00" w:rsidRPr="009E367F">
        <w:rPr>
          <w:rFonts w:ascii="Arial" w:hAnsi="Arial"/>
          <w:color w:val="000000"/>
          <w:sz w:val="26"/>
          <w:szCs w:val="26"/>
        </w:rPr>
        <w:t>target economic growth</w:t>
      </w:r>
      <w:r w:rsidR="001224E4">
        <w:rPr>
          <w:rFonts w:ascii="Arial" w:hAnsi="Arial"/>
          <w:color w:val="000000"/>
          <w:sz w:val="26"/>
          <w:szCs w:val="26"/>
        </w:rPr>
        <w:t>, including</w:t>
      </w:r>
      <w:r w:rsidR="00781C00" w:rsidRPr="009E367F">
        <w:rPr>
          <w:rFonts w:ascii="Arial" w:hAnsi="Arial"/>
          <w:color w:val="000000"/>
          <w:sz w:val="26"/>
          <w:szCs w:val="26"/>
        </w:rPr>
        <w:t xml:space="preserve"> via economic research</w:t>
      </w:r>
      <w:r w:rsidR="001224E4">
        <w:rPr>
          <w:rFonts w:ascii="Arial" w:hAnsi="Arial"/>
          <w:color w:val="000000"/>
          <w:sz w:val="26"/>
          <w:szCs w:val="26"/>
        </w:rPr>
        <w:t>,</w:t>
      </w:r>
      <w:r w:rsidR="00781C00" w:rsidRPr="009E367F">
        <w:rPr>
          <w:rFonts w:ascii="Arial" w:hAnsi="Arial"/>
          <w:color w:val="000000"/>
          <w:sz w:val="26"/>
          <w:szCs w:val="26"/>
        </w:rPr>
        <w:t xml:space="preserve"> </w:t>
      </w:r>
      <w:r w:rsidR="001224E4">
        <w:rPr>
          <w:rFonts w:ascii="Arial" w:hAnsi="Arial"/>
          <w:color w:val="000000"/>
          <w:sz w:val="26"/>
          <w:szCs w:val="26"/>
        </w:rPr>
        <w:t>is</w:t>
      </w:r>
      <w:r w:rsidRPr="009E367F">
        <w:rPr>
          <w:rFonts w:ascii="Arial" w:hAnsi="Arial"/>
          <w:color w:val="000000"/>
          <w:sz w:val="26"/>
          <w:szCs w:val="26"/>
        </w:rPr>
        <w:t xml:space="preserve"> </w:t>
      </w:r>
      <w:r w:rsidR="00781C00" w:rsidRPr="009E367F">
        <w:rPr>
          <w:rFonts w:ascii="Arial" w:hAnsi="Arial"/>
          <w:color w:val="000000"/>
          <w:sz w:val="26"/>
          <w:szCs w:val="26"/>
        </w:rPr>
        <w:t xml:space="preserve">ever </w:t>
      </w:r>
      <w:r w:rsidRPr="009E367F">
        <w:rPr>
          <w:rFonts w:ascii="Arial" w:hAnsi="Arial"/>
          <w:color w:val="000000"/>
          <w:sz w:val="26"/>
          <w:szCs w:val="26"/>
        </w:rPr>
        <w:t>acute</w:t>
      </w:r>
      <w:r w:rsidR="005C4E94" w:rsidRPr="009E367F">
        <w:rPr>
          <w:rFonts w:ascii="Arial" w:hAnsi="Arial"/>
          <w:color w:val="000000"/>
          <w:sz w:val="26"/>
          <w:szCs w:val="26"/>
        </w:rPr>
        <w:t xml:space="preserve"> for </w:t>
      </w:r>
      <w:r w:rsidR="00781C00" w:rsidRPr="009E367F">
        <w:rPr>
          <w:rFonts w:ascii="Arial" w:hAnsi="Arial"/>
          <w:color w:val="000000"/>
          <w:sz w:val="26"/>
          <w:szCs w:val="26"/>
        </w:rPr>
        <w:t xml:space="preserve">ECO. </w:t>
      </w:r>
    </w:p>
    <w:p w:rsidR="00781C00" w:rsidRPr="009E367F" w:rsidRDefault="00781C00" w:rsidP="001224E4">
      <w:pPr>
        <w:numPr>
          <w:ilvl w:val="0"/>
          <w:numId w:val="14"/>
        </w:numPr>
        <w:jc w:val="both"/>
        <w:rPr>
          <w:rFonts w:ascii="Arial" w:hAnsi="Arial"/>
          <w:color w:val="000000"/>
          <w:sz w:val="26"/>
          <w:szCs w:val="26"/>
        </w:rPr>
      </w:pPr>
      <w:r w:rsidRPr="009E367F">
        <w:rPr>
          <w:rFonts w:ascii="Arial" w:hAnsi="Arial"/>
          <w:color w:val="000000"/>
          <w:sz w:val="26"/>
          <w:szCs w:val="26"/>
        </w:rPr>
        <w:t>Thus, during 2013-2014, the Members of the ECO Permanent Steering Committee on Economic Research (</w:t>
      </w:r>
      <w:r w:rsidR="000321EF" w:rsidRPr="009E367F">
        <w:rPr>
          <w:rFonts w:ascii="Arial" w:hAnsi="Arial"/>
          <w:color w:val="000000"/>
          <w:sz w:val="26"/>
          <w:szCs w:val="26"/>
        </w:rPr>
        <w:t>E</w:t>
      </w:r>
      <w:r w:rsidRPr="009E367F">
        <w:rPr>
          <w:rFonts w:ascii="Arial" w:hAnsi="Arial"/>
          <w:color w:val="000000"/>
          <w:sz w:val="26"/>
          <w:szCs w:val="26"/>
        </w:rPr>
        <w:t>PS</w:t>
      </w:r>
      <w:r w:rsidR="000321EF" w:rsidRPr="009E367F">
        <w:rPr>
          <w:rFonts w:ascii="Arial" w:hAnsi="Arial"/>
          <w:color w:val="000000"/>
          <w:sz w:val="26"/>
          <w:szCs w:val="26"/>
        </w:rPr>
        <w:t>C</w:t>
      </w:r>
      <w:r w:rsidRPr="009E367F">
        <w:rPr>
          <w:rFonts w:ascii="Arial" w:hAnsi="Arial"/>
          <w:color w:val="000000"/>
          <w:sz w:val="26"/>
          <w:szCs w:val="26"/>
        </w:rPr>
        <w:t>ER) were able to: (i) analyze, (ii) provide academic citation and peer review, (ii</w:t>
      </w:r>
      <w:r w:rsidR="005C4E94" w:rsidRPr="009E367F">
        <w:rPr>
          <w:rFonts w:ascii="Arial" w:hAnsi="Arial"/>
          <w:color w:val="000000"/>
          <w:sz w:val="26"/>
          <w:szCs w:val="26"/>
        </w:rPr>
        <w:t>i</w:t>
      </w:r>
      <w:r w:rsidRPr="009E367F">
        <w:rPr>
          <w:rFonts w:ascii="Arial" w:hAnsi="Arial"/>
          <w:color w:val="000000"/>
          <w:sz w:val="26"/>
          <w:szCs w:val="26"/>
        </w:rPr>
        <w:t>) issue certificates of confirmation of ab</w:t>
      </w:r>
      <w:r w:rsidR="005C4E94" w:rsidRPr="009E367F">
        <w:rPr>
          <w:rFonts w:ascii="Arial" w:hAnsi="Arial"/>
          <w:color w:val="000000"/>
          <w:sz w:val="26"/>
          <w:szCs w:val="26"/>
        </w:rPr>
        <w:t>stracts/articles/papers and</w:t>
      </w:r>
      <w:r w:rsidR="00C70675" w:rsidRPr="009E367F">
        <w:rPr>
          <w:rFonts w:ascii="Arial" w:hAnsi="Arial"/>
          <w:color w:val="000000"/>
          <w:sz w:val="26"/>
          <w:szCs w:val="26"/>
        </w:rPr>
        <w:t>,</w:t>
      </w:r>
      <w:r w:rsidR="005C4E94" w:rsidRPr="009E367F">
        <w:rPr>
          <w:rFonts w:ascii="Arial" w:hAnsi="Arial"/>
          <w:color w:val="000000"/>
          <w:sz w:val="26"/>
          <w:szCs w:val="26"/>
        </w:rPr>
        <w:t xml:space="preserve"> (iv</w:t>
      </w:r>
      <w:r w:rsidR="00C70675" w:rsidRPr="009E367F">
        <w:rPr>
          <w:rFonts w:ascii="Arial" w:hAnsi="Arial"/>
          <w:color w:val="000000"/>
          <w:sz w:val="26"/>
          <w:szCs w:val="26"/>
        </w:rPr>
        <w:t xml:space="preserve">) </w:t>
      </w:r>
      <w:r w:rsidRPr="009E367F">
        <w:rPr>
          <w:rFonts w:ascii="Arial" w:hAnsi="Arial"/>
          <w:color w:val="000000"/>
          <w:sz w:val="26"/>
          <w:szCs w:val="26"/>
        </w:rPr>
        <w:t xml:space="preserve">confirm the selection of 80 economic research papers out of the total number of 300 academic papers initially submitted to ECO Secretariat. The </w:t>
      </w:r>
      <w:r w:rsidR="000321EF" w:rsidRPr="009E367F">
        <w:rPr>
          <w:rFonts w:ascii="Arial" w:hAnsi="Arial"/>
          <w:color w:val="000000"/>
          <w:sz w:val="26"/>
          <w:szCs w:val="26"/>
        </w:rPr>
        <w:t>E</w:t>
      </w:r>
      <w:r w:rsidRPr="009E367F">
        <w:rPr>
          <w:rFonts w:ascii="Arial" w:hAnsi="Arial"/>
          <w:color w:val="000000"/>
          <w:sz w:val="26"/>
          <w:szCs w:val="26"/>
        </w:rPr>
        <w:t xml:space="preserve">PSCER Members were also able to sit through all scientific panel sessions of </w:t>
      </w:r>
      <w:r w:rsidR="006E4E71" w:rsidRPr="009E367F">
        <w:rPr>
          <w:rFonts w:ascii="Arial" w:hAnsi="Arial"/>
          <w:color w:val="000000"/>
          <w:sz w:val="26"/>
          <w:szCs w:val="26"/>
        </w:rPr>
        <w:t xml:space="preserve">the </w:t>
      </w:r>
      <w:r w:rsidRPr="009E367F">
        <w:rPr>
          <w:rFonts w:ascii="Arial" w:hAnsi="Arial"/>
          <w:color w:val="000000"/>
          <w:sz w:val="26"/>
          <w:szCs w:val="26"/>
        </w:rPr>
        <w:t xml:space="preserve">ECO Economic Forum </w:t>
      </w:r>
      <w:r w:rsidR="001224E4">
        <w:rPr>
          <w:rFonts w:ascii="Arial" w:hAnsi="Arial"/>
          <w:color w:val="000000"/>
          <w:sz w:val="26"/>
          <w:szCs w:val="26"/>
        </w:rPr>
        <w:t>with the objective</w:t>
      </w:r>
      <w:r w:rsidRPr="009E367F">
        <w:rPr>
          <w:rFonts w:ascii="Arial" w:hAnsi="Arial"/>
          <w:color w:val="000000"/>
          <w:sz w:val="26"/>
          <w:szCs w:val="26"/>
        </w:rPr>
        <w:t xml:space="preserve"> to select </w:t>
      </w:r>
      <w:r w:rsidR="006E4E71" w:rsidRPr="009E367F">
        <w:rPr>
          <w:rFonts w:ascii="Arial" w:hAnsi="Arial"/>
          <w:color w:val="000000"/>
          <w:sz w:val="26"/>
          <w:szCs w:val="26"/>
        </w:rPr>
        <w:t xml:space="preserve">the </w:t>
      </w:r>
      <w:r w:rsidRPr="009E367F">
        <w:rPr>
          <w:rFonts w:ascii="Arial" w:hAnsi="Arial"/>
          <w:color w:val="000000"/>
          <w:sz w:val="26"/>
          <w:szCs w:val="26"/>
        </w:rPr>
        <w:t xml:space="preserve">finalist 10 awardees from aforementioned 80 papers that </w:t>
      </w:r>
      <w:r w:rsidR="009E367F" w:rsidRPr="009E367F">
        <w:rPr>
          <w:rFonts w:ascii="Arial" w:hAnsi="Arial"/>
          <w:color w:val="000000"/>
          <w:sz w:val="26"/>
          <w:szCs w:val="26"/>
        </w:rPr>
        <w:t xml:space="preserve">received detailed </w:t>
      </w:r>
      <w:r w:rsidR="006E4E71" w:rsidRPr="009E367F">
        <w:rPr>
          <w:rFonts w:ascii="Arial" w:hAnsi="Arial"/>
          <w:color w:val="000000"/>
          <w:sz w:val="26"/>
          <w:szCs w:val="26"/>
        </w:rPr>
        <w:t>d</w:t>
      </w:r>
      <w:r w:rsidR="009E367F" w:rsidRPr="009E367F">
        <w:rPr>
          <w:rFonts w:ascii="Arial" w:hAnsi="Arial"/>
          <w:color w:val="000000"/>
          <w:sz w:val="26"/>
          <w:szCs w:val="26"/>
        </w:rPr>
        <w:t xml:space="preserve">eliberations </w:t>
      </w:r>
      <w:r w:rsidR="006E4E71" w:rsidRPr="009E367F">
        <w:rPr>
          <w:rFonts w:ascii="Arial" w:hAnsi="Arial"/>
          <w:color w:val="000000"/>
          <w:sz w:val="26"/>
          <w:szCs w:val="26"/>
        </w:rPr>
        <w:t>during the three days</w:t>
      </w:r>
      <w:r w:rsidR="009E367F" w:rsidRPr="009E367F">
        <w:rPr>
          <w:rFonts w:ascii="Arial" w:hAnsi="Arial"/>
          <w:color w:val="000000"/>
          <w:sz w:val="26"/>
          <w:szCs w:val="26"/>
        </w:rPr>
        <w:t>’</w:t>
      </w:r>
      <w:r w:rsidR="006E4E71" w:rsidRPr="009E367F">
        <w:rPr>
          <w:rFonts w:ascii="Arial" w:hAnsi="Arial"/>
          <w:color w:val="000000"/>
          <w:sz w:val="26"/>
          <w:szCs w:val="26"/>
        </w:rPr>
        <w:t xml:space="preserve"> </w:t>
      </w:r>
      <w:r w:rsidRPr="009E367F">
        <w:rPr>
          <w:rFonts w:ascii="Arial" w:hAnsi="Arial"/>
          <w:color w:val="000000"/>
          <w:sz w:val="26"/>
          <w:szCs w:val="26"/>
        </w:rPr>
        <w:t xml:space="preserve">Forum proceedings (September, 2013). The authors were granted Certificates of Awards signed by ECO for </w:t>
      </w:r>
      <w:r w:rsidR="006E4E71" w:rsidRPr="009E367F">
        <w:rPr>
          <w:rFonts w:ascii="Arial" w:hAnsi="Arial"/>
          <w:color w:val="000000"/>
          <w:sz w:val="26"/>
          <w:szCs w:val="26"/>
        </w:rPr>
        <w:t>“</w:t>
      </w:r>
      <w:r w:rsidR="009E367F" w:rsidRPr="009E367F">
        <w:rPr>
          <w:rFonts w:ascii="Arial" w:hAnsi="Arial"/>
          <w:i/>
          <w:iCs/>
          <w:color w:val="000000"/>
          <w:sz w:val="26"/>
          <w:szCs w:val="26"/>
        </w:rPr>
        <w:t>ECO</w:t>
      </w:r>
      <w:r w:rsidR="009E367F" w:rsidRPr="009E367F">
        <w:rPr>
          <w:rFonts w:ascii="Arial" w:hAnsi="Arial"/>
          <w:color w:val="000000"/>
          <w:sz w:val="26"/>
          <w:szCs w:val="26"/>
        </w:rPr>
        <w:t xml:space="preserve"> </w:t>
      </w:r>
      <w:r w:rsidRPr="009E367F">
        <w:rPr>
          <w:rFonts w:ascii="Arial" w:hAnsi="Arial"/>
          <w:i/>
          <w:iCs/>
          <w:color w:val="000000"/>
          <w:sz w:val="26"/>
          <w:szCs w:val="26"/>
        </w:rPr>
        <w:t>Best Economic Research</w:t>
      </w:r>
      <w:r w:rsidR="006E4E71" w:rsidRPr="009E367F">
        <w:rPr>
          <w:rFonts w:ascii="Arial" w:hAnsi="Arial"/>
          <w:color w:val="000000"/>
          <w:sz w:val="26"/>
          <w:szCs w:val="26"/>
        </w:rPr>
        <w:t>”</w:t>
      </w:r>
      <w:r w:rsidRPr="009E367F">
        <w:rPr>
          <w:rFonts w:ascii="Arial" w:hAnsi="Arial"/>
          <w:color w:val="000000"/>
          <w:sz w:val="26"/>
          <w:szCs w:val="26"/>
        </w:rPr>
        <w:t xml:space="preserve"> and valuable gifts on behalf of </w:t>
      </w:r>
      <w:r w:rsidR="006E4E71" w:rsidRPr="009E367F">
        <w:rPr>
          <w:rFonts w:ascii="Arial" w:hAnsi="Arial"/>
          <w:color w:val="000000"/>
          <w:sz w:val="26"/>
          <w:szCs w:val="26"/>
        </w:rPr>
        <w:t xml:space="preserve">the </w:t>
      </w:r>
      <w:r w:rsidR="009E367F" w:rsidRPr="009E367F">
        <w:rPr>
          <w:rFonts w:ascii="Arial" w:hAnsi="Arial"/>
          <w:color w:val="000000"/>
          <w:sz w:val="26"/>
          <w:szCs w:val="26"/>
        </w:rPr>
        <w:t>Organization</w:t>
      </w:r>
      <w:r w:rsidRPr="009E367F">
        <w:rPr>
          <w:rFonts w:ascii="Arial" w:hAnsi="Arial"/>
          <w:color w:val="000000"/>
          <w:sz w:val="26"/>
          <w:szCs w:val="26"/>
        </w:rPr>
        <w:t xml:space="preserve">. The papers of the finalist awardees, discussed and selected by the </w:t>
      </w:r>
      <w:r w:rsidR="006E4E71" w:rsidRPr="009E367F">
        <w:rPr>
          <w:rFonts w:ascii="Arial" w:hAnsi="Arial"/>
          <w:color w:val="000000"/>
          <w:sz w:val="26"/>
          <w:szCs w:val="26"/>
        </w:rPr>
        <w:t xml:space="preserve">ECO Economic </w:t>
      </w:r>
      <w:r w:rsidRPr="009E367F">
        <w:rPr>
          <w:rFonts w:ascii="Arial" w:hAnsi="Arial"/>
          <w:color w:val="000000"/>
          <w:sz w:val="26"/>
          <w:szCs w:val="26"/>
        </w:rPr>
        <w:t xml:space="preserve">Forum, were then published in the ECO Economic Journal (EEJ).  </w:t>
      </w:r>
    </w:p>
    <w:p w:rsidR="00781C00" w:rsidRPr="009E367F" w:rsidRDefault="00781C00" w:rsidP="00781C00">
      <w:pPr>
        <w:ind w:left="720"/>
        <w:jc w:val="both"/>
        <w:rPr>
          <w:rFonts w:ascii="Arial" w:hAnsi="Arial"/>
          <w:color w:val="000000"/>
          <w:sz w:val="26"/>
          <w:szCs w:val="26"/>
        </w:rPr>
      </w:pPr>
      <w:r w:rsidRPr="009E367F">
        <w:rPr>
          <w:rFonts w:ascii="Arial" w:hAnsi="Arial"/>
          <w:color w:val="000000"/>
          <w:sz w:val="26"/>
          <w:szCs w:val="26"/>
          <w:u w:val="single"/>
        </w:rPr>
        <w:t>Latest developments</w:t>
      </w:r>
      <w:r w:rsidRPr="009E367F">
        <w:rPr>
          <w:rFonts w:ascii="Arial" w:hAnsi="Arial"/>
          <w:color w:val="000000"/>
          <w:sz w:val="26"/>
          <w:szCs w:val="26"/>
        </w:rPr>
        <w:t>:</w:t>
      </w:r>
    </w:p>
    <w:p w:rsidR="006E4E71" w:rsidRPr="009E367F" w:rsidRDefault="006E4E71" w:rsidP="009E367F">
      <w:pPr>
        <w:numPr>
          <w:ilvl w:val="0"/>
          <w:numId w:val="14"/>
        </w:numPr>
        <w:jc w:val="both"/>
        <w:rPr>
          <w:rFonts w:ascii="Arial" w:hAnsi="Arial"/>
          <w:color w:val="000000"/>
          <w:sz w:val="26"/>
          <w:szCs w:val="26"/>
        </w:rPr>
      </w:pPr>
      <w:r w:rsidRPr="009E367F">
        <w:rPr>
          <w:rFonts w:ascii="Arial" w:hAnsi="Arial"/>
          <w:color w:val="000000"/>
          <w:sz w:val="26"/>
          <w:szCs w:val="26"/>
        </w:rPr>
        <w:t>The Council may instruct the Secretariat to analyze and disseminate the good project governance and implementation practices at ECO regional level for the two projects:</w:t>
      </w:r>
      <w:r w:rsidRPr="009E367F">
        <w:rPr>
          <w:rFonts w:ascii="Arial" w:hAnsi="Arial"/>
          <w:sz w:val="26"/>
          <w:szCs w:val="26"/>
        </w:rPr>
        <w:t xml:space="preserve"> “Exchange of experiences and strengthening of inter-agency cooperation on the development of ecologically clean agriculture model in ECO Member Countries</w:t>
      </w:r>
      <w:r w:rsidRPr="009E367F">
        <w:rPr>
          <w:rFonts w:ascii="Arial" w:hAnsi="Arial"/>
          <w:color w:val="000000"/>
          <w:sz w:val="26"/>
          <w:szCs w:val="26"/>
        </w:rPr>
        <w:t xml:space="preserve">” </w:t>
      </w:r>
      <w:r w:rsidR="0046116A" w:rsidRPr="009E367F">
        <w:rPr>
          <w:rFonts w:ascii="Arial" w:hAnsi="Arial"/>
          <w:color w:val="000000"/>
          <w:sz w:val="26"/>
          <w:szCs w:val="26"/>
        </w:rPr>
        <w:t>(Project Implementing Agency: ISRER</w:t>
      </w:r>
      <w:r w:rsidR="009E367F" w:rsidRPr="009E367F">
        <w:rPr>
          <w:rFonts w:ascii="Arial" w:hAnsi="Arial"/>
          <w:color w:val="000000"/>
          <w:sz w:val="26"/>
          <w:szCs w:val="26"/>
        </w:rPr>
        <w:t>, Republic of Azerbaijan</w:t>
      </w:r>
      <w:r w:rsidR="0046116A" w:rsidRPr="009E367F">
        <w:rPr>
          <w:rFonts w:ascii="Arial" w:hAnsi="Arial"/>
          <w:color w:val="000000"/>
          <w:sz w:val="26"/>
          <w:szCs w:val="26"/>
        </w:rPr>
        <w:t xml:space="preserve">) </w:t>
      </w:r>
      <w:r w:rsidRPr="009E367F">
        <w:rPr>
          <w:rFonts w:ascii="Arial" w:hAnsi="Arial"/>
          <w:color w:val="000000"/>
          <w:sz w:val="26"/>
          <w:szCs w:val="26"/>
        </w:rPr>
        <w:t>and “</w:t>
      </w:r>
      <w:r w:rsidR="00BC4AA7" w:rsidRPr="009E367F">
        <w:rPr>
          <w:rFonts w:ascii="Arial" w:hAnsi="Arial"/>
          <w:color w:val="000000"/>
          <w:sz w:val="26"/>
          <w:szCs w:val="26"/>
        </w:rPr>
        <w:t>Analyzing Food Security Issues in the ECO region</w:t>
      </w:r>
      <w:r w:rsidRPr="009E367F">
        <w:rPr>
          <w:rFonts w:ascii="Arial" w:hAnsi="Arial"/>
          <w:color w:val="000000"/>
          <w:sz w:val="26"/>
          <w:szCs w:val="26"/>
        </w:rPr>
        <w:t>”</w:t>
      </w:r>
      <w:r w:rsidR="0046116A" w:rsidRPr="009E367F">
        <w:rPr>
          <w:rFonts w:ascii="Arial" w:hAnsi="Arial"/>
          <w:color w:val="000000"/>
          <w:sz w:val="26"/>
          <w:szCs w:val="26"/>
        </w:rPr>
        <w:t xml:space="preserve"> (Project Implementing Agency: PIDE</w:t>
      </w:r>
      <w:r w:rsidR="009E367F" w:rsidRPr="009E367F">
        <w:rPr>
          <w:rFonts w:ascii="Arial" w:hAnsi="Arial"/>
          <w:color w:val="000000"/>
          <w:sz w:val="26"/>
          <w:szCs w:val="26"/>
        </w:rPr>
        <w:t>, I.R. Pakistan</w:t>
      </w:r>
      <w:r w:rsidR="0046116A" w:rsidRPr="009E367F">
        <w:rPr>
          <w:rFonts w:ascii="Arial" w:hAnsi="Arial"/>
          <w:color w:val="000000"/>
          <w:sz w:val="26"/>
          <w:szCs w:val="26"/>
        </w:rPr>
        <w:t>)</w:t>
      </w:r>
      <w:r w:rsidRPr="009E367F">
        <w:rPr>
          <w:rFonts w:ascii="Arial" w:hAnsi="Arial"/>
          <w:color w:val="000000"/>
          <w:sz w:val="26"/>
          <w:szCs w:val="26"/>
        </w:rPr>
        <w:t xml:space="preserve">. </w:t>
      </w:r>
    </w:p>
    <w:p w:rsidR="00500A9D" w:rsidRPr="009E367F" w:rsidRDefault="00500A9D" w:rsidP="001224E4">
      <w:pPr>
        <w:numPr>
          <w:ilvl w:val="0"/>
          <w:numId w:val="14"/>
        </w:numPr>
        <w:jc w:val="both"/>
        <w:rPr>
          <w:rFonts w:ascii="Arial" w:hAnsi="Arial"/>
          <w:color w:val="000000"/>
          <w:sz w:val="26"/>
          <w:szCs w:val="26"/>
        </w:rPr>
      </w:pPr>
      <w:r w:rsidRPr="009E367F">
        <w:rPr>
          <w:rFonts w:ascii="Arial" w:hAnsi="Arial"/>
          <w:color w:val="000000"/>
          <w:sz w:val="26"/>
          <w:szCs w:val="26"/>
        </w:rPr>
        <w:t xml:space="preserve">The Council may instruct the EPSCER to carry out full oversight over the </w:t>
      </w:r>
      <w:r w:rsidR="001224E4">
        <w:rPr>
          <w:rFonts w:ascii="Arial" w:hAnsi="Arial"/>
          <w:color w:val="000000"/>
          <w:sz w:val="26"/>
          <w:szCs w:val="26"/>
        </w:rPr>
        <w:t xml:space="preserve">matters relating to the </w:t>
      </w:r>
      <w:r w:rsidRPr="009E367F">
        <w:rPr>
          <w:rFonts w:ascii="Arial" w:hAnsi="Arial"/>
          <w:color w:val="000000"/>
          <w:sz w:val="26"/>
          <w:szCs w:val="26"/>
        </w:rPr>
        <w:t xml:space="preserve">ECO Economic Research Programme and </w:t>
      </w:r>
      <w:r w:rsidR="009E367F" w:rsidRPr="009E367F">
        <w:rPr>
          <w:rFonts w:ascii="Arial" w:hAnsi="Arial"/>
          <w:color w:val="000000"/>
          <w:sz w:val="26"/>
          <w:szCs w:val="26"/>
        </w:rPr>
        <w:t>en</w:t>
      </w:r>
      <w:r w:rsidRPr="009E367F">
        <w:rPr>
          <w:rFonts w:ascii="Arial" w:hAnsi="Arial"/>
          <w:color w:val="000000"/>
          <w:sz w:val="26"/>
          <w:szCs w:val="26"/>
        </w:rPr>
        <w:t>sure that its new co</w:t>
      </w:r>
      <w:r w:rsidR="001224E4">
        <w:rPr>
          <w:rFonts w:ascii="Arial" w:hAnsi="Arial"/>
          <w:color w:val="000000"/>
          <w:sz w:val="26"/>
          <w:szCs w:val="26"/>
        </w:rPr>
        <w:t xml:space="preserve">ntent </w:t>
      </w:r>
      <w:r w:rsidRPr="009E367F">
        <w:rPr>
          <w:rFonts w:ascii="Arial" w:hAnsi="Arial"/>
          <w:color w:val="000000"/>
          <w:sz w:val="26"/>
          <w:szCs w:val="26"/>
        </w:rPr>
        <w:t>of economic research projects be equitable in terms of representation of al</w:t>
      </w:r>
      <w:r w:rsidR="009E367F" w:rsidRPr="009E367F">
        <w:rPr>
          <w:rFonts w:ascii="Arial" w:hAnsi="Arial"/>
          <w:color w:val="000000"/>
          <w:sz w:val="26"/>
          <w:szCs w:val="26"/>
        </w:rPr>
        <w:t>l six ECO’s core activity areas through</w:t>
      </w:r>
      <w:r w:rsidRPr="009E367F">
        <w:rPr>
          <w:rFonts w:ascii="Arial" w:hAnsi="Arial"/>
          <w:color w:val="000000"/>
          <w:sz w:val="26"/>
          <w:szCs w:val="26"/>
        </w:rPr>
        <w:t xml:space="preserve"> </w:t>
      </w:r>
      <w:r w:rsidR="001224E4">
        <w:rPr>
          <w:rFonts w:ascii="Arial" w:hAnsi="Arial"/>
          <w:color w:val="000000"/>
          <w:sz w:val="26"/>
          <w:szCs w:val="26"/>
        </w:rPr>
        <w:t xml:space="preserve">economic </w:t>
      </w:r>
      <w:r w:rsidRPr="009E367F">
        <w:rPr>
          <w:rFonts w:ascii="Arial" w:hAnsi="Arial"/>
          <w:color w:val="000000"/>
          <w:sz w:val="26"/>
          <w:szCs w:val="26"/>
        </w:rPr>
        <w:t>research them</w:t>
      </w:r>
      <w:r w:rsidR="001224E4">
        <w:rPr>
          <w:rFonts w:ascii="Arial" w:hAnsi="Arial"/>
          <w:color w:val="000000"/>
          <w:sz w:val="26"/>
          <w:szCs w:val="26"/>
        </w:rPr>
        <w:t>es</w:t>
      </w:r>
      <w:r w:rsidRPr="009E367F">
        <w:rPr>
          <w:rFonts w:ascii="Arial" w:hAnsi="Arial"/>
          <w:color w:val="000000"/>
          <w:sz w:val="26"/>
          <w:szCs w:val="26"/>
        </w:rPr>
        <w:t xml:space="preserve">. </w:t>
      </w:r>
    </w:p>
    <w:p w:rsidR="006E4E71" w:rsidRPr="009E367F" w:rsidRDefault="00781C00" w:rsidP="001224E4">
      <w:pPr>
        <w:numPr>
          <w:ilvl w:val="0"/>
          <w:numId w:val="14"/>
        </w:numPr>
        <w:jc w:val="both"/>
        <w:rPr>
          <w:rFonts w:ascii="Arial" w:hAnsi="Arial"/>
          <w:color w:val="000000"/>
          <w:sz w:val="26"/>
          <w:szCs w:val="26"/>
        </w:rPr>
      </w:pPr>
      <w:r w:rsidRPr="009E367F">
        <w:rPr>
          <w:rFonts w:ascii="Arial" w:hAnsi="Arial"/>
          <w:color w:val="000000"/>
          <w:sz w:val="26"/>
          <w:szCs w:val="26"/>
        </w:rPr>
        <w:t xml:space="preserve">The </w:t>
      </w:r>
      <w:r w:rsidR="006E4E71" w:rsidRPr="009E367F">
        <w:rPr>
          <w:rFonts w:ascii="Arial" w:hAnsi="Arial"/>
          <w:color w:val="000000"/>
          <w:sz w:val="26"/>
          <w:szCs w:val="26"/>
        </w:rPr>
        <w:t xml:space="preserve">Council may instruct the </w:t>
      </w:r>
      <w:r w:rsidRPr="009E367F">
        <w:rPr>
          <w:rFonts w:ascii="Arial" w:hAnsi="Arial"/>
          <w:color w:val="000000"/>
          <w:sz w:val="26"/>
          <w:szCs w:val="26"/>
        </w:rPr>
        <w:t xml:space="preserve">ECO Secretariat </w:t>
      </w:r>
      <w:r w:rsidR="006E4E71" w:rsidRPr="009E367F">
        <w:rPr>
          <w:rFonts w:ascii="Arial" w:hAnsi="Arial"/>
          <w:color w:val="000000"/>
          <w:sz w:val="26"/>
          <w:szCs w:val="26"/>
        </w:rPr>
        <w:t xml:space="preserve">to start preparations for the ECO Economic Forum to be </w:t>
      </w:r>
      <w:r w:rsidR="000E33EC" w:rsidRPr="009E367F">
        <w:rPr>
          <w:rFonts w:ascii="Arial" w:hAnsi="Arial"/>
          <w:color w:val="000000"/>
          <w:sz w:val="26"/>
          <w:szCs w:val="26"/>
        </w:rPr>
        <w:t>arranged</w:t>
      </w:r>
      <w:r w:rsidR="006E4E71" w:rsidRPr="009E367F">
        <w:rPr>
          <w:rFonts w:ascii="Arial" w:hAnsi="Arial"/>
          <w:color w:val="000000"/>
          <w:sz w:val="26"/>
          <w:szCs w:val="26"/>
        </w:rPr>
        <w:t xml:space="preserve"> </w:t>
      </w:r>
      <w:r w:rsidR="000E33EC" w:rsidRPr="009E367F">
        <w:rPr>
          <w:rFonts w:ascii="Arial" w:hAnsi="Arial"/>
          <w:color w:val="000000"/>
          <w:sz w:val="26"/>
          <w:szCs w:val="26"/>
        </w:rPr>
        <w:t xml:space="preserve">jointly with the ECO Economic Research Center (ERC) </w:t>
      </w:r>
      <w:r w:rsidR="00BA32D8" w:rsidRPr="009E367F">
        <w:rPr>
          <w:rFonts w:ascii="Arial" w:hAnsi="Arial"/>
          <w:color w:val="000000"/>
          <w:sz w:val="26"/>
          <w:szCs w:val="26"/>
        </w:rPr>
        <w:t>during</w:t>
      </w:r>
      <w:r w:rsidR="006E4E71" w:rsidRPr="009E367F">
        <w:rPr>
          <w:rFonts w:ascii="Arial" w:hAnsi="Arial"/>
          <w:color w:val="000000"/>
          <w:sz w:val="26"/>
          <w:szCs w:val="26"/>
        </w:rPr>
        <w:t xml:space="preserve"> 2022</w:t>
      </w:r>
      <w:r w:rsidR="001224E4">
        <w:rPr>
          <w:rFonts w:ascii="Arial" w:hAnsi="Arial"/>
          <w:color w:val="000000"/>
          <w:sz w:val="26"/>
          <w:szCs w:val="26"/>
        </w:rPr>
        <w:t>/23</w:t>
      </w:r>
      <w:r w:rsidR="006E4E71" w:rsidRPr="009E367F">
        <w:rPr>
          <w:rFonts w:ascii="Arial" w:hAnsi="Arial"/>
          <w:color w:val="000000"/>
          <w:sz w:val="26"/>
          <w:szCs w:val="26"/>
        </w:rPr>
        <w:t xml:space="preserve">. </w:t>
      </w:r>
    </w:p>
    <w:p w:rsidR="00781C00" w:rsidRDefault="00781C00" w:rsidP="00781C00">
      <w:pPr>
        <w:ind w:firstLine="120"/>
        <w:jc w:val="both"/>
        <w:rPr>
          <w:rFonts w:ascii="Arial" w:hAnsi="Arial"/>
          <w:color w:val="000000"/>
          <w:sz w:val="24"/>
          <w:szCs w:val="24"/>
        </w:rPr>
      </w:pPr>
    </w:p>
    <w:p w:rsidR="00781C00" w:rsidRDefault="00781C00" w:rsidP="00DB03AE">
      <w:pPr>
        <w:pStyle w:val="Heading3"/>
        <w:spacing w:before="0"/>
        <w:ind w:left="720"/>
        <w:rPr>
          <w:rFonts w:ascii="Arial" w:hAnsi="Arial" w:cs="Arial"/>
          <w:sz w:val="24"/>
          <w:szCs w:val="24"/>
        </w:rPr>
      </w:pPr>
      <w:bookmarkStart w:id="30" w:name="_Toc87529278"/>
      <w:r w:rsidRPr="001F5966">
        <w:rPr>
          <w:rFonts w:ascii="Arial" w:hAnsi="Arial" w:cs="Arial"/>
          <w:sz w:val="24"/>
          <w:szCs w:val="24"/>
        </w:rPr>
        <w:t>Expected outcomes for 202</w:t>
      </w:r>
      <w:r w:rsidR="00DB03AE">
        <w:rPr>
          <w:rFonts w:ascii="Arial" w:hAnsi="Arial" w:cs="Arial"/>
          <w:sz w:val="24"/>
          <w:szCs w:val="24"/>
        </w:rPr>
        <w:t>2</w:t>
      </w:r>
      <w:r w:rsidRPr="001F5966">
        <w:rPr>
          <w:rFonts w:ascii="Arial" w:hAnsi="Arial" w:cs="Arial"/>
          <w:sz w:val="24"/>
          <w:szCs w:val="24"/>
        </w:rPr>
        <w:t xml:space="preserve"> and the Secretariat’s recommendations:</w:t>
      </w:r>
      <w:bookmarkEnd w:id="30"/>
      <w:r w:rsidRPr="001F5966">
        <w:rPr>
          <w:rFonts w:ascii="Arial" w:hAnsi="Arial" w:cs="Arial"/>
          <w:sz w:val="24"/>
          <w:szCs w:val="24"/>
        </w:rPr>
        <w:t xml:space="preserve"> </w:t>
      </w:r>
    </w:p>
    <w:p w:rsidR="00781C00" w:rsidRPr="002B63EF" w:rsidRDefault="00781C00" w:rsidP="00781C00"/>
    <w:p w:rsidR="00781C00" w:rsidRPr="008111C5" w:rsidRDefault="001224E4" w:rsidP="001224E4">
      <w:pPr>
        <w:numPr>
          <w:ilvl w:val="0"/>
          <w:numId w:val="14"/>
        </w:numPr>
        <w:jc w:val="both"/>
        <w:rPr>
          <w:rFonts w:ascii="Arial" w:hAnsi="Arial"/>
          <w:color w:val="000000"/>
          <w:sz w:val="26"/>
          <w:szCs w:val="26"/>
        </w:rPr>
      </w:pPr>
      <w:r>
        <w:rPr>
          <w:rFonts w:ascii="Arial" w:hAnsi="Arial"/>
          <w:color w:val="000000"/>
          <w:sz w:val="26"/>
          <w:szCs w:val="26"/>
        </w:rPr>
        <w:t xml:space="preserve">As indicated earlier in the present document, </w:t>
      </w:r>
      <w:r w:rsidRPr="004C757C">
        <w:rPr>
          <w:rFonts w:ascii="Arial" w:hAnsi="Arial"/>
          <w:sz w:val="26"/>
          <w:szCs w:val="26"/>
        </w:rPr>
        <w:t>n</w:t>
      </w:r>
      <w:r w:rsidR="003B6865" w:rsidRPr="004C757C">
        <w:rPr>
          <w:rFonts w:ascii="Arial" w:hAnsi="Arial"/>
          <w:sz w:val="26"/>
          <w:szCs w:val="26"/>
        </w:rPr>
        <w:t>ew Membership</w:t>
      </w:r>
      <w:r w:rsidR="003B6865" w:rsidRPr="008111C5">
        <w:rPr>
          <w:rFonts w:ascii="Arial" w:hAnsi="Arial"/>
          <w:color w:val="000000"/>
          <w:sz w:val="26"/>
          <w:szCs w:val="26"/>
        </w:rPr>
        <w:t xml:space="preserve"> of </w:t>
      </w:r>
      <w:r w:rsidR="00781C00" w:rsidRPr="008111C5">
        <w:rPr>
          <w:rFonts w:ascii="Arial" w:hAnsi="Arial"/>
          <w:color w:val="000000"/>
          <w:sz w:val="26"/>
          <w:szCs w:val="26"/>
        </w:rPr>
        <w:t>ECO Permanent Steering Committee on Economic Research (</w:t>
      </w:r>
      <w:r w:rsidR="003B6865" w:rsidRPr="008111C5">
        <w:rPr>
          <w:rFonts w:ascii="Arial" w:hAnsi="Arial"/>
          <w:color w:val="000000"/>
          <w:sz w:val="26"/>
          <w:szCs w:val="26"/>
        </w:rPr>
        <w:t>E</w:t>
      </w:r>
      <w:r w:rsidR="00781C00" w:rsidRPr="008111C5">
        <w:rPr>
          <w:rFonts w:ascii="Arial" w:hAnsi="Arial"/>
          <w:color w:val="000000"/>
          <w:sz w:val="26"/>
          <w:szCs w:val="26"/>
        </w:rPr>
        <w:t>PS</w:t>
      </w:r>
      <w:r w:rsidR="00DB03AE" w:rsidRPr="008111C5">
        <w:rPr>
          <w:rFonts w:ascii="Arial" w:hAnsi="Arial"/>
          <w:color w:val="000000"/>
          <w:sz w:val="26"/>
          <w:szCs w:val="26"/>
        </w:rPr>
        <w:t>C</w:t>
      </w:r>
      <w:r w:rsidR="003B6865" w:rsidRPr="008111C5">
        <w:rPr>
          <w:rFonts w:ascii="Arial" w:hAnsi="Arial"/>
          <w:color w:val="000000"/>
          <w:sz w:val="26"/>
          <w:szCs w:val="26"/>
        </w:rPr>
        <w:t xml:space="preserve">ER) </w:t>
      </w:r>
      <w:r w:rsidR="00FD6AC6" w:rsidRPr="008111C5">
        <w:rPr>
          <w:rFonts w:ascii="Arial" w:hAnsi="Arial"/>
          <w:color w:val="000000"/>
          <w:sz w:val="26"/>
          <w:szCs w:val="26"/>
        </w:rPr>
        <w:t xml:space="preserve">is now in place </w:t>
      </w:r>
      <w:r w:rsidR="003B6865" w:rsidRPr="008111C5">
        <w:rPr>
          <w:rFonts w:ascii="Arial" w:hAnsi="Arial"/>
          <w:color w:val="000000"/>
          <w:sz w:val="26"/>
          <w:szCs w:val="26"/>
        </w:rPr>
        <w:t xml:space="preserve">and, in that regard, the Council may instruct the Secretariat to create the digital ‘science lab’ styled platform for the Members of EPSCER to enable their working interactions within ECO digitalized interface. </w:t>
      </w:r>
    </w:p>
    <w:p w:rsidR="00781C00" w:rsidRPr="001224E4" w:rsidRDefault="00781C00" w:rsidP="001224E4">
      <w:pPr>
        <w:numPr>
          <w:ilvl w:val="0"/>
          <w:numId w:val="14"/>
        </w:numPr>
        <w:jc w:val="both"/>
        <w:rPr>
          <w:rFonts w:ascii="Arial" w:hAnsi="Arial"/>
          <w:color w:val="000000"/>
          <w:sz w:val="26"/>
          <w:szCs w:val="26"/>
        </w:rPr>
      </w:pPr>
      <w:r w:rsidRPr="001224E4">
        <w:rPr>
          <w:rFonts w:ascii="Arial" w:hAnsi="Arial"/>
          <w:color w:val="000000"/>
          <w:sz w:val="26"/>
          <w:szCs w:val="26"/>
        </w:rPr>
        <w:t xml:space="preserve">The Council may recommend that the </w:t>
      </w:r>
      <w:r w:rsidR="003B6865" w:rsidRPr="001224E4">
        <w:rPr>
          <w:rFonts w:ascii="Arial" w:hAnsi="Arial"/>
          <w:b/>
          <w:bCs/>
          <w:color w:val="000000"/>
          <w:sz w:val="26"/>
          <w:szCs w:val="26"/>
        </w:rPr>
        <w:t>7</w:t>
      </w:r>
      <w:r w:rsidR="003B6865" w:rsidRPr="001224E4">
        <w:rPr>
          <w:rFonts w:ascii="Arial" w:hAnsi="Arial"/>
          <w:b/>
          <w:bCs/>
          <w:color w:val="000000"/>
          <w:sz w:val="26"/>
          <w:szCs w:val="26"/>
          <w:vertAlign w:val="superscript"/>
        </w:rPr>
        <w:t>th</w:t>
      </w:r>
      <w:r w:rsidR="003B6865" w:rsidRPr="001224E4">
        <w:rPr>
          <w:rFonts w:ascii="Arial" w:hAnsi="Arial"/>
          <w:b/>
          <w:bCs/>
          <w:color w:val="000000"/>
          <w:sz w:val="26"/>
          <w:szCs w:val="26"/>
        </w:rPr>
        <w:t xml:space="preserve"> </w:t>
      </w:r>
      <w:r w:rsidRPr="001224E4">
        <w:rPr>
          <w:rFonts w:ascii="Arial" w:hAnsi="Arial"/>
          <w:b/>
          <w:bCs/>
          <w:color w:val="000000"/>
          <w:sz w:val="26"/>
          <w:szCs w:val="26"/>
        </w:rPr>
        <w:t xml:space="preserve">Meeting of the </w:t>
      </w:r>
      <w:r w:rsidR="003B6865" w:rsidRPr="001224E4">
        <w:rPr>
          <w:rFonts w:ascii="Arial" w:hAnsi="Arial"/>
          <w:b/>
          <w:bCs/>
          <w:color w:val="000000"/>
          <w:sz w:val="26"/>
          <w:szCs w:val="26"/>
        </w:rPr>
        <w:t xml:space="preserve">ECO </w:t>
      </w:r>
      <w:r w:rsidRPr="001224E4">
        <w:rPr>
          <w:rFonts w:ascii="Arial" w:hAnsi="Arial"/>
          <w:b/>
          <w:bCs/>
          <w:color w:val="000000"/>
          <w:sz w:val="26"/>
          <w:szCs w:val="26"/>
        </w:rPr>
        <w:t>Permanent Steering Committee on Economic Research (</w:t>
      </w:r>
      <w:r w:rsidR="00DB03AE" w:rsidRPr="001224E4">
        <w:rPr>
          <w:rFonts w:ascii="Arial" w:hAnsi="Arial"/>
          <w:b/>
          <w:bCs/>
          <w:color w:val="000000"/>
          <w:sz w:val="26"/>
          <w:szCs w:val="26"/>
        </w:rPr>
        <w:t>E</w:t>
      </w:r>
      <w:r w:rsidRPr="001224E4">
        <w:rPr>
          <w:rFonts w:ascii="Arial" w:hAnsi="Arial"/>
          <w:b/>
          <w:bCs/>
          <w:color w:val="000000"/>
          <w:sz w:val="26"/>
          <w:szCs w:val="26"/>
        </w:rPr>
        <w:t>P</w:t>
      </w:r>
      <w:r w:rsidR="00DB03AE" w:rsidRPr="001224E4">
        <w:rPr>
          <w:rFonts w:ascii="Arial" w:hAnsi="Arial"/>
          <w:b/>
          <w:bCs/>
          <w:color w:val="000000"/>
          <w:sz w:val="26"/>
          <w:szCs w:val="26"/>
        </w:rPr>
        <w:t>SC</w:t>
      </w:r>
      <w:r w:rsidRPr="001224E4">
        <w:rPr>
          <w:rFonts w:ascii="Arial" w:hAnsi="Arial"/>
          <w:b/>
          <w:bCs/>
          <w:color w:val="000000"/>
          <w:sz w:val="26"/>
          <w:szCs w:val="26"/>
        </w:rPr>
        <w:t>ER)</w:t>
      </w:r>
      <w:r w:rsidRPr="001224E4">
        <w:rPr>
          <w:rFonts w:ascii="Arial" w:hAnsi="Arial"/>
          <w:color w:val="000000"/>
          <w:sz w:val="26"/>
          <w:szCs w:val="26"/>
        </w:rPr>
        <w:t xml:space="preserve"> be organized during 202</w:t>
      </w:r>
      <w:r w:rsidR="003B6865" w:rsidRPr="001224E4">
        <w:rPr>
          <w:rFonts w:ascii="Arial" w:hAnsi="Arial"/>
          <w:color w:val="000000"/>
          <w:sz w:val="26"/>
          <w:szCs w:val="26"/>
        </w:rPr>
        <w:t>2</w:t>
      </w:r>
      <w:r w:rsidRPr="001224E4">
        <w:rPr>
          <w:rFonts w:ascii="Arial" w:hAnsi="Arial"/>
          <w:color w:val="000000"/>
          <w:sz w:val="26"/>
          <w:szCs w:val="26"/>
        </w:rPr>
        <w:t xml:space="preserve"> and, in that regard, instruct the</w:t>
      </w:r>
      <w:r w:rsidR="001224E4" w:rsidRPr="001224E4">
        <w:rPr>
          <w:rFonts w:ascii="Arial" w:hAnsi="Arial"/>
          <w:color w:val="000000"/>
          <w:sz w:val="26"/>
          <w:szCs w:val="26"/>
        </w:rPr>
        <w:t xml:space="preserve"> </w:t>
      </w:r>
      <w:r w:rsidRPr="001224E4">
        <w:rPr>
          <w:rFonts w:ascii="Arial" w:hAnsi="Arial"/>
          <w:color w:val="000000"/>
          <w:sz w:val="26"/>
          <w:szCs w:val="26"/>
        </w:rPr>
        <w:t xml:space="preserve">Secretariat to </w:t>
      </w:r>
      <w:r w:rsidR="00395716" w:rsidRPr="001224E4">
        <w:rPr>
          <w:rFonts w:ascii="Arial" w:hAnsi="Arial"/>
          <w:color w:val="000000"/>
          <w:sz w:val="26"/>
          <w:szCs w:val="26"/>
        </w:rPr>
        <w:t>draft</w:t>
      </w:r>
      <w:r w:rsidRPr="001224E4">
        <w:rPr>
          <w:rFonts w:ascii="Arial" w:hAnsi="Arial"/>
          <w:color w:val="000000"/>
          <w:sz w:val="26"/>
          <w:szCs w:val="26"/>
        </w:rPr>
        <w:t xml:space="preserve"> the tentative </w:t>
      </w:r>
      <w:r w:rsidR="00395716" w:rsidRPr="001224E4">
        <w:rPr>
          <w:rFonts w:ascii="Arial" w:hAnsi="Arial"/>
          <w:color w:val="000000"/>
          <w:sz w:val="26"/>
          <w:szCs w:val="26"/>
        </w:rPr>
        <w:t>D</w:t>
      </w:r>
      <w:r w:rsidRPr="001224E4">
        <w:rPr>
          <w:rFonts w:ascii="Arial" w:hAnsi="Arial"/>
          <w:color w:val="000000"/>
          <w:sz w:val="26"/>
          <w:szCs w:val="26"/>
        </w:rPr>
        <w:t xml:space="preserve">raft </w:t>
      </w:r>
      <w:r w:rsidR="00395716" w:rsidRPr="001224E4">
        <w:rPr>
          <w:rFonts w:ascii="Arial" w:hAnsi="Arial"/>
          <w:color w:val="000000"/>
          <w:sz w:val="26"/>
          <w:szCs w:val="26"/>
        </w:rPr>
        <w:t>A</w:t>
      </w:r>
      <w:r w:rsidRPr="001224E4">
        <w:rPr>
          <w:rFonts w:ascii="Arial" w:hAnsi="Arial"/>
          <w:color w:val="000000"/>
          <w:sz w:val="26"/>
          <w:szCs w:val="26"/>
        </w:rPr>
        <w:t>genda of the</w:t>
      </w:r>
      <w:r w:rsidR="001224E4">
        <w:rPr>
          <w:rFonts w:ascii="Arial" w:hAnsi="Arial"/>
          <w:color w:val="000000"/>
          <w:sz w:val="26"/>
          <w:szCs w:val="26"/>
        </w:rPr>
        <w:t xml:space="preserve"> said </w:t>
      </w:r>
      <w:r w:rsidRPr="001224E4">
        <w:rPr>
          <w:rFonts w:ascii="Arial" w:hAnsi="Arial"/>
          <w:color w:val="000000"/>
          <w:sz w:val="26"/>
          <w:szCs w:val="26"/>
        </w:rPr>
        <w:t>Meeting</w:t>
      </w:r>
      <w:r w:rsidR="00395716" w:rsidRPr="001224E4">
        <w:rPr>
          <w:rFonts w:ascii="Arial" w:hAnsi="Arial"/>
          <w:color w:val="000000"/>
          <w:sz w:val="26"/>
          <w:szCs w:val="26"/>
        </w:rPr>
        <w:t>, based on the proposals</w:t>
      </w:r>
      <w:r w:rsidR="001224E4">
        <w:rPr>
          <w:rFonts w:ascii="Arial" w:hAnsi="Arial"/>
          <w:color w:val="000000"/>
          <w:sz w:val="26"/>
          <w:szCs w:val="26"/>
        </w:rPr>
        <w:t>/suggestions</w:t>
      </w:r>
      <w:r w:rsidR="00395716" w:rsidRPr="001224E4">
        <w:rPr>
          <w:rFonts w:ascii="Arial" w:hAnsi="Arial"/>
          <w:color w:val="000000"/>
          <w:sz w:val="26"/>
          <w:szCs w:val="26"/>
        </w:rPr>
        <w:t xml:space="preserve"> of the Member States</w:t>
      </w:r>
      <w:r w:rsidRPr="001224E4">
        <w:rPr>
          <w:rFonts w:ascii="Arial" w:hAnsi="Arial"/>
          <w:color w:val="000000"/>
          <w:sz w:val="26"/>
          <w:szCs w:val="26"/>
        </w:rPr>
        <w:t xml:space="preserve">. </w:t>
      </w:r>
    </w:p>
    <w:p w:rsidR="00781C00" w:rsidRDefault="00781C00" w:rsidP="00781C00">
      <w:pPr>
        <w:ind w:left="720"/>
        <w:jc w:val="both"/>
        <w:rPr>
          <w:rFonts w:ascii="Arial" w:hAnsi="Arial"/>
          <w:color w:val="000000"/>
          <w:sz w:val="24"/>
          <w:szCs w:val="24"/>
        </w:rPr>
      </w:pPr>
    </w:p>
    <w:p w:rsidR="00781C00" w:rsidRPr="002B63EF" w:rsidRDefault="00781C00" w:rsidP="00781C00">
      <w:pPr>
        <w:pStyle w:val="Heading2"/>
        <w:spacing w:line="240" w:lineRule="auto"/>
        <w:ind w:left="720"/>
        <w:rPr>
          <w:u w:val="single"/>
        </w:rPr>
      </w:pPr>
      <w:bookmarkStart w:id="31" w:name="_Toc87529279"/>
      <w:r w:rsidRPr="002B63EF">
        <w:rPr>
          <w:u w:val="single"/>
        </w:rPr>
        <w:t>Priority area No. 9:</w:t>
      </w:r>
      <w:bookmarkEnd w:id="31"/>
      <w:r w:rsidRPr="002B63EF">
        <w:rPr>
          <w:u w:val="single"/>
        </w:rPr>
        <w:t xml:space="preserve"> </w:t>
      </w:r>
    </w:p>
    <w:p w:rsidR="00781C00" w:rsidRPr="002B63EF" w:rsidRDefault="00781C00" w:rsidP="00781C00">
      <w:pPr>
        <w:pStyle w:val="Heading2"/>
        <w:spacing w:line="240" w:lineRule="auto"/>
        <w:ind w:left="720"/>
        <w:rPr>
          <w:u w:val="single"/>
        </w:rPr>
      </w:pPr>
      <w:bookmarkStart w:id="32" w:name="_Toc87529280"/>
      <w:r w:rsidRPr="002B63EF">
        <w:rPr>
          <w:u w:val="single"/>
        </w:rPr>
        <w:t>ECO Economic Research Programme (EERP)</w:t>
      </w:r>
      <w:bookmarkEnd w:id="32"/>
    </w:p>
    <w:p w:rsidR="00781C00" w:rsidRDefault="00781C00" w:rsidP="00781C00">
      <w:pPr>
        <w:spacing w:line="240" w:lineRule="auto"/>
        <w:rPr>
          <w:rFonts w:ascii="Arial" w:hAnsi="Arial"/>
          <w:sz w:val="24"/>
          <w:szCs w:val="24"/>
          <w:u w:val="single"/>
        </w:rPr>
      </w:pPr>
    </w:p>
    <w:p w:rsidR="00781C00" w:rsidRPr="000261F5" w:rsidRDefault="00781C00" w:rsidP="00781C00">
      <w:pPr>
        <w:ind w:left="720"/>
        <w:rPr>
          <w:rFonts w:ascii="Arial" w:hAnsi="Arial"/>
          <w:sz w:val="26"/>
          <w:szCs w:val="26"/>
          <w:u w:val="single"/>
        </w:rPr>
      </w:pPr>
      <w:r w:rsidRPr="000261F5">
        <w:rPr>
          <w:rFonts w:ascii="Arial" w:hAnsi="Arial"/>
          <w:sz w:val="26"/>
          <w:szCs w:val="26"/>
          <w:u w:val="single"/>
        </w:rPr>
        <w:t xml:space="preserve">Background </w:t>
      </w:r>
    </w:p>
    <w:p w:rsidR="00395716" w:rsidRPr="004C757C" w:rsidRDefault="00781C00" w:rsidP="001224E4">
      <w:pPr>
        <w:numPr>
          <w:ilvl w:val="0"/>
          <w:numId w:val="14"/>
        </w:numPr>
        <w:jc w:val="both"/>
        <w:rPr>
          <w:rFonts w:ascii="Arial" w:hAnsi="Arial"/>
          <w:sz w:val="26"/>
          <w:szCs w:val="26"/>
        </w:rPr>
      </w:pPr>
      <w:r w:rsidRPr="004C757C">
        <w:rPr>
          <w:rFonts w:ascii="Arial" w:hAnsi="Arial"/>
          <w:sz w:val="26"/>
          <w:szCs w:val="26"/>
        </w:rPr>
        <w:t>ECO Economic Resear</w:t>
      </w:r>
      <w:r w:rsidR="00395716" w:rsidRPr="004C757C">
        <w:rPr>
          <w:rFonts w:ascii="Arial" w:hAnsi="Arial"/>
          <w:sz w:val="26"/>
          <w:szCs w:val="26"/>
        </w:rPr>
        <w:t xml:space="preserve">ch Programme (EERP) </w:t>
      </w:r>
      <w:r w:rsidR="001224E4" w:rsidRPr="004C757C">
        <w:rPr>
          <w:rFonts w:ascii="Arial" w:hAnsi="Arial"/>
          <w:sz w:val="26"/>
          <w:szCs w:val="26"/>
        </w:rPr>
        <w:t>was</w:t>
      </w:r>
      <w:r w:rsidR="00395716" w:rsidRPr="004C757C">
        <w:rPr>
          <w:rFonts w:ascii="Arial" w:hAnsi="Arial"/>
          <w:sz w:val="26"/>
          <w:szCs w:val="26"/>
        </w:rPr>
        <w:t xml:space="preserve"> reflected in the text of the Memora</w:t>
      </w:r>
      <w:r w:rsidR="00F269FE" w:rsidRPr="004C757C">
        <w:rPr>
          <w:rFonts w:ascii="Arial" w:hAnsi="Arial"/>
          <w:sz w:val="26"/>
          <w:szCs w:val="26"/>
        </w:rPr>
        <w:t>ndum of Understanding signed on 16 January</w:t>
      </w:r>
      <w:r w:rsidR="00395716" w:rsidRPr="004C757C">
        <w:rPr>
          <w:rFonts w:ascii="Arial" w:hAnsi="Arial"/>
          <w:sz w:val="26"/>
          <w:szCs w:val="26"/>
        </w:rPr>
        <w:t xml:space="preserve"> 201</w:t>
      </w:r>
      <w:r w:rsidR="00F269FE" w:rsidRPr="004C757C">
        <w:rPr>
          <w:rFonts w:ascii="Arial" w:hAnsi="Arial"/>
          <w:sz w:val="26"/>
          <w:szCs w:val="26"/>
        </w:rPr>
        <w:t>8</w:t>
      </w:r>
      <w:r w:rsidR="00395716" w:rsidRPr="004C757C">
        <w:rPr>
          <w:rFonts w:ascii="Arial" w:hAnsi="Arial"/>
          <w:sz w:val="26"/>
          <w:szCs w:val="26"/>
        </w:rPr>
        <w:t xml:space="preserve"> between </w:t>
      </w:r>
      <w:r w:rsidR="001224E4" w:rsidRPr="004C757C">
        <w:rPr>
          <w:rFonts w:ascii="Arial" w:hAnsi="Arial"/>
          <w:sz w:val="26"/>
          <w:szCs w:val="26"/>
        </w:rPr>
        <w:t xml:space="preserve">the </w:t>
      </w:r>
      <w:r w:rsidR="00395716" w:rsidRPr="004C757C">
        <w:rPr>
          <w:rFonts w:ascii="Arial" w:hAnsi="Arial"/>
          <w:sz w:val="26"/>
          <w:szCs w:val="26"/>
        </w:rPr>
        <w:t>ECO and SESRIC.</w:t>
      </w:r>
      <w:r w:rsidR="0094645B" w:rsidRPr="004C757C">
        <w:rPr>
          <w:rFonts w:ascii="Arial" w:hAnsi="Arial"/>
          <w:sz w:val="26"/>
          <w:szCs w:val="26"/>
        </w:rPr>
        <w:t xml:space="preserve"> </w:t>
      </w:r>
    </w:p>
    <w:p w:rsidR="00395716" w:rsidRPr="000261F5" w:rsidRDefault="00395716" w:rsidP="00781C00">
      <w:pPr>
        <w:numPr>
          <w:ilvl w:val="0"/>
          <w:numId w:val="14"/>
        </w:numPr>
        <w:jc w:val="both"/>
        <w:rPr>
          <w:rFonts w:ascii="Arial" w:hAnsi="Arial"/>
          <w:color w:val="000000"/>
          <w:sz w:val="26"/>
          <w:szCs w:val="26"/>
        </w:rPr>
      </w:pPr>
      <w:r w:rsidRPr="000261F5">
        <w:rPr>
          <w:rFonts w:ascii="Arial" w:hAnsi="Arial"/>
          <w:color w:val="000000"/>
          <w:sz w:val="26"/>
          <w:szCs w:val="26"/>
        </w:rPr>
        <w:t xml:space="preserve">Since the </w:t>
      </w:r>
      <w:r w:rsidR="001224E4">
        <w:rPr>
          <w:rFonts w:ascii="Arial" w:hAnsi="Arial"/>
          <w:color w:val="000000"/>
          <w:sz w:val="26"/>
          <w:szCs w:val="26"/>
        </w:rPr>
        <w:t xml:space="preserve">time of </w:t>
      </w:r>
      <w:r w:rsidRPr="000261F5">
        <w:rPr>
          <w:rFonts w:ascii="Arial" w:hAnsi="Arial"/>
          <w:color w:val="000000"/>
          <w:sz w:val="26"/>
          <w:szCs w:val="26"/>
        </w:rPr>
        <w:t>signing of the MoU, the activities envisaged in the framework of the EERP have m</w:t>
      </w:r>
      <w:r w:rsidR="001224E4">
        <w:rPr>
          <w:rFonts w:ascii="Arial" w:hAnsi="Arial"/>
          <w:color w:val="000000"/>
          <w:sz w:val="26"/>
          <w:szCs w:val="26"/>
        </w:rPr>
        <w:t>ainly been focused on follow-</w:t>
      </w:r>
      <w:r w:rsidRPr="000261F5">
        <w:rPr>
          <w:rFonts w:ascii="Arial" w:hAnsi="Arial"/>
          <w:color w:val="000000"/>
          <w:sz w:val="26"/>
          <w:szCs w:val="26"/>
        </w:rPr>
        <w:t xml:space="preserve">up with the pace of the EERP implementation upon which </w:t>
      </w:r>
      <w:r w:rsidR="001224E4" w:rsidRPr="000261F5">
        <w:rPr>
          <w:rFonts w:ascii="Arial" w:hAnsi="Arial"/>
          <w:color w:val="000000"/>
          <w:sz w:val="26"/>
          <w:szCs w:val="26"/>
        </w:rPr>
        <w:t>completion</w:t>
      </w:r>
      <w:r w:rsidR="001224E4">
        <w:rPr>
          <w:rFonts w:ascii="Arial" w:hAnsi="Arial"/>
          <w:color w:val="000000"/>
          <w:sz w:val="26"/>
          <w:szCs w:val="26"/>
        </w:rPr>
        <w:t>;</w:t>
      </w:r>
      <w:r w:rsidRPr="000261F5">
        <w:rPr>
          <w:rFonts w:ascii="Arial" w:hAnsi="Arial"/>
          <w:color w:val="000000"/>
          <w:sz w:val="26"/>
          <w:szCs w:val="26"/>
        </w:rPr>
        <w:t xml:space="preserve"> new </w:t>
      </w:r>
      <w:r w:rsidR="001224E4">
        <w:rPr>
          <w:rFonts w:ascii="Arial" w:hAnsi="Arial"/>
          <w:color w:val="000000"/>
          <w:sz w:val="26"/>
          <w:szCs w:val="26"/>
        </w:rPr>
        <w:t xml:space="preserve">economic research </w:t>
      </w:r>
      <w:r w:rsidRPr="000261F5">
        <w:rPr>
          <w:rFonts w:ascii="Arial" w:hAnsi="Arial"/>
          <w:color w:val="000000"/>
          <w:sz w:val="26"/>
          <w:szCs w:val="26"/>
        </w:rPr>
        <w:t xml:space="preserve">projects may be formulated. </w:t>
      </w:r>
    </w:p>
    <w:p w:rsidR="00395716" w:rsidRPr="000261F5" w:rsidRDefault="00395716" w:rsidP="001224E4">
      <w:pPr>
        <w:numPr>
          <w:ilvl w:val="0"/>
          <w:numId w:val="14"/>
        </w:numPr>
        <w:jc w:val="both"/>
        <w:rPr>
          <w:rFonts w:ascii="Arial" w:hAnsi="Arial"/>
          <w:color w:val="000000"/>
          <w:sz w:val="26"/>
          <w:szCs w:val="26"/>
        </w:rPr>
      </w:pPr>
      <w:r w:rsidRPr="000261F5">
        <w:rPr>
          <w:rFonts w:ascii="Arial" w:hAnsi="Arial"/>
          <w:color w:val="000000"/>
          <w:sz w:val="26"/>
          <w:szCs w:val="26"/>
        </w:rPr>
        <w:t>In the above regard, based on the</w:t>
      </w:r>
      <w:r w:rsidR="001224E4">
        <w:rPr>
          <w:rFonts w:ascii="Arial" w:hAnsi="Arial"/>
          <w:color w:val="000000"/>
          <w:sz w:val="26"/>
          <w:szCs w:val="26"/>
        </w:rPr>
        <w:t xml:space="preserve"> proposals of the Member States that</w:t>
      </w:r>
      <w:r w:rsidRPr="000261F5">
        <w:rPr>
          <w:rFonts w:ascii="Arial" w:hAnsi="Arial"/>
          <w:color w:val="000000"/>
          <w:sz w:val="26"/>
          <w:szCs w:val="26"/>
        </w:rPr>
        <w:t xml:space="preserve"> the countries may put </w:t>
      </w:r>
      <w:r w:rsidR="00014065">
        <w:rPr>
          <w:rFonts w:ascii="Arial" w:hAnsi="Arial"/>
          <w:color w:val="000000"/>
          <w:sz w:val="26"/>
          <w:szCs w:val="26"/>
        </w:rPr>
        <w:t>forward</w:t>
      </w:r>
      <w:r w:rsidRPr="000261F5">
        <w:rPr>
          <w:rFonts w:ascii="Arial" w:hAnsi="Arial"/>
          <w:color w:val="000000"/>
          <w:sz w:val="26"/>
          <w:szCs w:val="26"/>
        </w:rPr>
        <w:t xml:space="preserve"> during the </w:t>
      </w:r>
      <w:r w:rsidR="001224E4">
        <w:rPr>
          <w:rFonts w:ascii="Arial" w:hAnsi="Arial"/>
          <w:color w:val="000000"/>
          <w:sz w:val="26"/>
          <w:szCs w:val="26"/>
        </w:rPr>
        <w:t xml:space="preserve">deliberations of the </w:t>
      </w:r>
      <w:r w:rsidRPr="000261F5">
        <w:rPr>
          <w:rFonts w:ascii="Arial" w:hAnsi="Arial"/>
          <w:color w:val="000000"/>
          <w:sz w:val="26"/>
          <w:szCs w:val="26"/>
        </w:rPr>
        <w:t>32</w:t>
      </w:r>
      <w:r w:rsidRPr="000261F5">
        <w:rPr>
          <w:rFonts w:ascii="Arial" w:hAnsi="Arial"/>
          <w:color w:val="000000"/>
          <w:sz w:val="26"/>
          <w:szCs w:val="26"/>
          <w:vertAlign w:val="superscript"/>
        </w:rPr>
        <w:t>nd</w:t>
      </w:r>
      <w:r w:rsidRPr="000261F5">
        <w:rPr>
          <w:rFonts w:ascii="Arial" w:hAnsi="Arial"/>
          <w:color w:val="000000"/>
          <w:sz w:val="26"/>
          <w:szCs w:val="26"/>
        </w:rPr>
        <w:t xml:space="preserve"> Regional Planning Council Meeting (16-19 January 202</w:t>
      </w:r>
      <w:r w:rsidR="001224E4">
        <w:rPr>
          <w:rFonts w:ascii="Arial" w:hAnsi="Arial"/>
          <w:color w:val="000000"/>
          <w:sz w:val="26"/>
          <w:szCs w:val="26"/>
        </w:rPr>
        <w:t>2</w:t>
      </w:r>
      <w:r w:rsidRPr="000261F5">
        <w:rPr>
          <w:rFonts w:ascii="Arial" w:hAnsi="Arial"/>
          <w:color w:val="000000"/>
          <w:sz w:val="26"/>
          <w:szCs w:val="26"/>
        </w:rPr>
        <w:t>, ECO Secretariat)</w:t>
      </w:r>
      <w:r w:rsidR="00653878" w:rsidRPr="000261F5">
        <w:rPr>
          <w:rFonts w:ascii="Arial" w:hAnsi="Arial"/>
          <w:color w:val="000000"/>
          <w:sz w:val="26"/>
          <w:szCs w:val="26"/>
        </w:rPr>
        <w:t xml:space="preserve"> jointly with </w:t>
      </w:r>
      <w:r w:rsidR="00653878" w:rsidRPr="0094645B">
        <w:rPr>
          <w:rFonts w:ascii="Arial" w:hAnsi="Arial"/>
          <w:color w:val="FF0000"/>
          <w:sz w:val="26"/>
          <w:szCs w:val="26"/>
        </w:rPr>
        <w:t>SESRIC</w:t>
      </w:r>
      <w:r w:rsidR="00653878" w:rsidRPr="000261F5">
        <w:rPr>
          <w:rFonts w:ascii="Arial" w:hAnsi="Arial"/>
          <w:color w:val="000000"/>
          <w:sz w:val="26"/>
          <w:szCs w:val="26"/>
        </w:rPr>
        <w:t xml:space="preserve"> may formulate the </w:t>
      </w:r>
      <w:r w:rsidR="001224E4">
        <w:rPr>
          <w:rFonts w:ascii="Arial" w:hAnsi="Arial"/>
          <w:color w:val="000000"/>
          <w:sz w:val="26"/>
          <w:szCs w:val="26"/>
        </w:rPr>
        <w:t>new content</w:t>
      </w:r>
      <w:r w:rsidR="00653878" w:rsidRPr="000261F5">
        <w:rPr>
          <w:rFonts w:ascii="Arial" w:hAnsi="Arial"/>
          <w:color w:val="000000"/>
          <w:sz w:val="26"/>
          <w:szCs w:val="26"/>
        </w:rPr>
        <w:t xml:space="preserve"> of the ECO Economic Research Programme (EERP) and</w:t>
      </w:r>
      <w:r w:rsidR="001224E4">
        <w:rPr>
          <w:rFonts w:ascii="Arial" w:hAnsi="Arial"/>
          <w:color w:val="000000"/>
          <w:sz w:val="26"/>
          <w:szCs w:val="26"/>
        </w:rPr>
        <w:t>, in that regard,</w:t>
      </w:r>
      <w:r w:rsidR="00653878" w:rsidRPr="000261F5">
        <w:rPr>
          <w:rFonts w:ascii="Arial" w:hAnsi="Arial"/>
          <w:color w:val="000000"/>
          <w:sz w:val="26"/>
          <w:szCs w:val="26"/>
        </w:rPr>
        <w:t xml:space="preserve"> foresee a series of training exercises for strengthening the effects of the expected outputs of economic research projects.</w:t>
      </w:r>
      <w:r w:rsidRPr="000261F5">
        <w:rPr>
          <w:rFonts w:ascii="Arial" w:hAnsi="Arial"/>
          <w:color w:val="000000"/>
          <w:sz w:val="26"/>
          <w:szCs w:val="26"/>
        </w:rPr>
        <w:t xml:space="preserve"> </w:t>
      </w:r>
      <w:r w:rsidR="00653878" w:rsidRPr="000261F5">
        <w:rPr>
          <w:rFonts w:ascii="Arial" w:hAnsi="Arial"/>
          <w:color w:val="000000"/>
          <w:sz w:val="26"/>
          <w:szCs w:val="26"/>
        </w:rPr>
        <w:t>Al</w:t>
      </w:r>
      <w:r w:rsidR="001224E4">
        <w:rPr>
          <w:rFonts w:ascii="Arial" w:hAnsi="Arial"/>
          <w:color w:val="000000"/>
          <w:sz w:val="26"/>
          <w:szCs w:val="26"/>
        </w:rPr>
        <w:t>ong similar lines</w:t>
      </w:r>
      <w:r w:rsidR="00653878" w:rsidRPr="000261F5">
        <w:rPr>
          <w:rFonts w:ascii="Arial" w:hAnsi="Arial"/>
          <w:color w:val="000000"/>
          <w:sz w:val="26"/>
          <w:szCs w:val="26"/>
        </w:rPr>
        <w:t>, rigorous trainings would be needed at pre-completion stage of research projects</w:t>
      </w:r>
      <w:r w:rsidR="001224E4">
        <w:rPr>
          <w:rFonts w:ascii="Arial" w:hAnsi="Arial"/>
          <w:color w:val="000000"/>
          <w:sz w:val="26"/>
          <w:szCs w:val="26"/>
        </w:rPr>
        <w:t>,</w:t>
      </w:r>
      <w:r w:rsidR="00653878" w:rsidRPr="000261F5">
        <w:rPr>
          <w:rFonts w:ascii="Arial" w:hAnsi="Arial"/>
          <w:color w:val="000000"/>
          <w:sz w:val="26"/>
          <w:szCs w:val="26"/>
        </w:rPr>
        <w:t xml:space="preserve"> for </w:t>
      </w:r>
      <w:r w:rsidR="001224E4">
        <w:rPr>
          <w:rFonts w:ascii="Arial" w:hAnsi="Arial"/>
          <w:color w:val="000000"/>
          <w:sz w:val="26"/>
          <w:szCs w:val="26"/>
        </w:rPr>
        <w:t xml:space="preserve">the </w:t>
      </w:r>
      <w:r w:rsidR="00653878" w:rsidRPr="000261F5">
        <w:rPr>
          <w:rFonts w:ascii="Arial" w:hAnsi="Arial"/>
          <w:color w:val="000000"/>
          <w:sz w:val="26"/>
          <w:szCs w:val="26"/>
        </w:rPr>
        <w:t xml:space="preserve">purposes of sensitizing </w:t>
      </w:r>
      <w:r w:rsidR="001224E4">
        <w:rPr>
          <w:rFonts w:ascii="Arial" w:hAnsi="Arial"/>
          <w:color w:val="000000"/>
          <w:sz w:val="26"/>
          <w:szCs w:val="26"/>
        </w:rPr>
        <w:t xml:space="preserve">among the Member States expected </w:t>
      </w:r>
      <w:r w:rsidR="00653878" w:rsidRPr="000261F5">
        <w:rPr>
          <w:rFonts w:ascii="Arial" w:hAnsi="Arial"/>
          <w:color w:val="000000"/>
          <w:sz w:val="26"/>
          <w:szCs w:val="26"/>
        </w:rPr>
        <w:t>results of the projects</w:t>
      </w:r>
      <w:r w:rsidR="001224E4">
        <w:rPr>
          <w:rFonts w:ascii="Arial" w:hAnsi="Arial"/>
          <w:color w:val="000000"/>
          <w:sz w:val="26"/>
          <w:szCs w:val="26"/>
        </w:rPr>
        <w:t>.</w:t>
      </w:r>
      <w:r w:rsidRPr="000261F5">
        <w:rPr>
          <w:rFonts w:ascii="Arial" w:hAnsi="Arial"/>
          <w:color w:val="000000"/>
          <w:sz w:val="26"/>
          <w:szCs w:val="26"/>
        </w:rPr>
        <w:t xml:space="preserve"> </w:t>
      </w:r>
    </w:p>
    <w:p w:rsidR="00781C00" w:rsidRPr="000261F5" w:rsidRDefault="00453D0F" w:rsidP="001224E4">
      <w:pPr>
        <w:numPr>
          <w:ilvl w:val="0"/>
          <w:numId w:val="14"/>
        </w:numPr>
        <w:jc w:val="both"/>
        <w:rPr>
          <w:rFonts w:ascii="Arial" w:hAnsi="Arial"/>
          <w:color w:val="000000"/>
          <w:sz w:val="26"/>
          <w:szCs w:val="26"/>
        </w:rPr>
      </w:pPr>
      <w:r w:rsidRPr="000261F5">
        <w:rPr>
          <w:rFonts w:ascii="Arial" w:hAnsi="Arial"/>
          <w:color w:val="000000"/>
          <w:sz w:val="26"/>
          <w:szCs w:val="26"/>
        </w:rPr>
        <w:t>It may be borne in mind that n</w:t>
      </w:r>
      <w:r w:rsidR="00781C00" w:rsidRPr="000261F5">
        <w:rPr>
          <w:rFonts w:ascii="Arial" w:hAnsi="Arial"/>
          <w:color w:val="000000"/>
          <w:sz w:val="26"/>
          <w:szCs w:val="26"/>
        </w:rPr>
        <w:t xml:space="preserve">ot only that the </w:t>
      </w:r>
      <w:r w:rsidRPr="000261F5">
        <w:rPr>
          <w:rFonts w:ascii="Arial" w:hAnsi="Arial"/>
          <w:color w:val="000000"/>
          <w:sz w:val="26"/>
          <w:szCs w:val="26"/>
        </w:rPr>
        <w:t>EERP</w:t>
      </w:r>
      <w:r w:rsidR="00781C00" w:rsidRPr="000261F5">
        <w:rPr>
          <w:rFonts w:ascii="Arial" w:hAnsi="Arial"/>
          <w:color w:val="000000"/>
          <w:sz w:val="26"/>
          <w:szCs w:val="26"/>
        </w:rPr>
        <w:t xml:space="preserve"> has completed its assigned </w:t>
      </w:r>
      <w:r w:rsidRPr="000261F5">
        <w:rPr>
          <w:rFonts w:ascii="Arial" w:hAnsi="Arial"/>
          <w:color w:val="000000"/>
          <w:sz w:val="26"/>
          <w:szCs w:val="26"/>
        </w:rPr>
        <w:t xml:space="preserve">research </w:t>
      </w:r>
      <w:r w:rsidR="00781C00" w:rsidRPr="000261F5">
        <w:rPr>
          <w:rFonts w:ascii="Arial" w:hAnsi="Arial"/>
          <w:color w:val="000000"/>
          <w:sz w:val="26"/>
          <w:szCs w:val="26"/>
        </w:rPr>
        <w:t>projects</w:t>
      </w:r>
      <w:r w:rsidR="0094645B">
        <w:rPr>
          <w:rFonts w:ascii="Arial" w:hAnsi="Arial"/>
          <w:color w:val="000000"/>
          <w:sz w:val="26"/>
          <w:szCs w:val="26"/>
        </w:rPr>
        <w:t xml:space="preserve"> </w:t>
      </w:r>
      <w:r w:rsidRPr="000261F5">
        <w:rPr>
          <w:rFonts w:ascii="Arial" w:hAnsi="Arial"/>
          <w:color w:val="000000"/>
          <w:sz w:val="26"/>
          <w:szCs w:val="26"/>
        </w:rPr>
        <w:t>via</w:t>
      </w:r>
      <w:r w:rsidR="00781C00" w:rsidRPr="000261F5">
        <w:rPr>
          <w:rFonts w:ascii="Arial" w:hAnsi="Arial"/>
          <w:color w:val="000000"/>
          <w:sz w:val="26"/>
          <w:szCs w:val="26"/>
        </w:rPr>
        <w:t xml:space="preserve"> </w:t>
      </w:r>
      <w:r w:rsidR="001224E4">
        <w:rPr>
          <w:rFonts w:ascii="Arial" w:hAnsi="Arial"/>
          <w:color w:val="000000"/>
          <w:sz w:val="26"/>
          <w:szCs w:val="26"/>
        </w:rPr>
        <w:t>multiple</w:t>
      </w:r>
      <w:r w:rsidR="00781C00" w:rsidRPr="000261F5">
        <w:rPr>
          <w:rFonts w:ascii="Arial" w:hAnsi="Arial"/>
          <w:color w:val="000000"/>
          <w:sz w:val="26"/>
          <w:szCs w:val="26"/>
        </w:rPr>
        <w:t xml:space="preserve"> economic analyses, modeling/economic simulations’ tests and evaluations by lead economists of the ECO region</w:t>
      </w:r>
      <w:r w:rsidR="001224E4">
        <w:rPr>
          <w:rFonts w:ascii="Arial" w:hAnsi="Arial"/>
          <w:color w:val="000000"/>
          <w:sz w:val="26"/>
          <w:szCs w:val="26"/>
        </w:rPr>
        <w:t>,</w:t>
      </w:r>
      <w:r w:rsidR="00781C00" w:rsidRPr="000261F5">
        <w:rPr>
          <w:rFonts w:ascii="Arial" w:hAnsi="Arial"/>
          <w:color w:val="000000"/>
          <w:sz w:val="26"/>
          <w:szCs w:val="26"/>
        </w:rPr>
        <w:t xml:space="preserve"> but it</w:t>
      </w:r>
      <w:r w:rsidRPr="000261F5">
        <w:rPr>
          <w:rFonts w:ascii="Arial" w:hAnsi="Arial"/>
          <w:color w:val="000000"/>
          <w:sz w:val="26"/>
          <w:szCs w:val="26"/>
        </w:rPr>
        <w:t xml:space="preserve"> has</w:t>
      </w:r>
      <w:r w:rsidR="00781C00" w:rsidRPr="000261F5">
        <w:rPr>
          <w:rFonts w:ascii="Arial" w:hAnsi="Arial"/>
          <w:color w:val="000000"/>
          <w:sz w:val="26"/>
          <w:szCs w:val="26"/>
        </w:rPr>
        <w:t xml:space="preserve"> also enabled a series of intensive training workshops on modern tools of economic modeling that were organized by ECO, jointly with International Economic Modeling Network Center (EcoMod), at </w:t>
      </w:r>
      <w:r w:rsidR="001224E4">
        <w:rPr>
          <w:rFonts w:ascii="Arial" w:hAnsi="Arial"/>
          <w:color w:val="000000"/>
          <w:sz w:val="26"/>
          <w:szCs w:val="26"/>
        </w:rPr>
        <w:t xml:space="preserve">the back of the </w:t>
      </w:r>
      <w:r w:rsidR="00781C00" w:rsidRPr="000261F5">
        <w:rPr>
          <w:rFonts w:ascii="Arial" w:hAnsi="Arial"/>
          <w:color w:val="000000"/>
          <w:sz w:val="26"/>
          <w:szCs w:val="26"/>
        </w:rPr>
        <w:t xml:space="preserve">full </w:t>
      </w:r>
      <w:r w:rsidRPr="000261F5">
        <w:rPr>
          <w:rFonts w:ascii="Arial" w:hAnsi="Arial"/>
          <w:color w:val="000000"/>
          <w:sz w:val="26"/>
          <w:szCs w:val="26"/>
        </w:rPr>
        <w:t xml:space="preserve">funding </w:t>
      </w:r>
      <w:r w:rsidR="00781C00" w:rsidRPr="000261F5">
        <w:rPr>
          <w:rFonts w:ascii="Arial" w:hAnsi="Arial"/>
          <w:color w:val="000000"/>
          <w:sz w:val="26"/>
          <w:szCs w:val="26"/>
        </w:rPr>
        <w:t xml:space="preserve">support </w:t>
      </w:r>
      <w:r w:rsidR="001224E4">
        <w:rPr>
          <w:rFonts w:ascii="Arial" w:hAnsi="Arial"/>
          <w:color w:val="000000"/>
          <w:sz w:val="26"/>
          <w:szCs w:val="26"/>
        </w:rPr>
        <w:t>from</w:t>
      </w:r>
      <w:r w:rsidR="00781C00" w:rsidRPr="000261F5">
        <w:rPr>
          <w:rFonts w:ascii="Arial" w:hAnsi="Arial"/>
          <w:color w:val="000000"/>
          <w:sz w:val="26"/>
          <w:szCs w:val="26"/>
        </w:rPr>
        <w:t xml:space="preserve"> the latter Center.</w:t>
      </w:r>
    </w:p>
    <w:p w:rsidR="00781C00" w:rsidRPr="000261F5" w:rsidRDefault="00781C00" w:rsidP="00781C00">
      <w:pPr>
        <w:ind w:left="720"/>
        <w:jc w:val="both"/>
        <w:rPr>
          <w:rFonts w:ascii="Arial" w:hAnsi="Arial"/>
          <w:color w:val="000000"/>
          <w:sz w:val="26"/>
          <w:szCs w:val="26"/>
          <w:u w:val="single"/>
        </w:rPr>
      </w:pPr>
    </w:p>
    <w:p w:rsidR="00781C00" w:rsidRPr="000261F5" w:rsidRDefault="00781C00" w:rsidP="00781C00">
      <w:pPr>
        <w:ind w:left="720"/>
        <w:jc w:val="both"/>
        <w:rPr>
          <w:rFonts w:ascii="Arial" w:hAnsi="Arial"/>
          <w:color w:val="000000"/>
          <w:sz w:val="26"/>
          <w:szCs w:val="26"/>
        </w:rPr>
      </w:pPr>
      <w:r w:rsidRPr="000261F5">
        <w:rPr>
          <w:rFonts w:ascii="Arial" w:hAnsi="Arial"/>
          <w:color w:val="000000"/>
          <w:sz w:val="26"/>
          <w:szCs w:val="26"/>
          <w:u w:val="single"/>
        </w:rPr>
        <w:t>Latest developments</w:t>
      </w:r>
      <w:r w:rsidRPr="000261F5">
        <w:rPr>
          <w:rFonts w:ascii="Arial" w:hAnsi="Arial"/>
          <w:color w:val="000000"/>
          <w:sz w:val="26"/>
          <w:szCs w:val="26"/>
        </w:rPr>
        <w:t>:</w:t>
      </w:r>
    </w:p>
    <w:p w:rsidR="00953F34" w:rsidRPr="000261F5" w:rsidRDefault="00781C00" w:rsidP="00BE33EE">
      <w:pPr>
        <w:numPr>
          <w:ilvl w:val="0"/>
          <w:numId w:val="14"/>
        </w:numPr>
        <w:jc w:val="both"/>
        <w:rPr>
          <w:rFonts w:ascii="Arial" w:hAnsi="Arial"/>
          <w:color w:val="000000"/>
          <w:sz w:val="26"/>
          <w:szCs w:val="26"/>
        </w:rPr>
      </w:pPr>
      <w:r w:rsidRPr="00014065">
        <w:rPr>
          <w:rFonts w:ascii="Arial" w:hAnsi="Arial"/>
          <w:sz w:val="26"/>
          <w:szCs w:val="26"/>
        </w:rPr>
        <w:t xml:space="preserve">ECO Programme on Economic Research (EERP) has </w:t>
      </w:r>
      <w:r w:rsidR="00953F34" w:rsidRPr="00014065">
        <w:rPr>
          <w:rFonts w:ascii="Arial" w:hAnsi="Arial"/>
          <w:sz w:val="26"/>
          <w:szCs w:val="26"/>
        </w:rPr>
        <w:t xml:space="preserve">successfully </w:t>
      </w:r>
      <w:r w:rsidRPr="00014065">
        <w:rPr>
          <w:rFonts w:ascii="Arial" w:hAnsi="Arial"/>
          <w:sz w:val="26"/>
          <w:szCs w:val="26"/>
        </w:rPr>
        <w:t xml:space="preserve">been </w:t>
      </w:r>
      <w:r w:rsidR="00014065">
        <w:rPr>
          <w:rFonts w:ascii="Arial" w:hAnsi="Arial"/>
          <w:sz w:val="26"/>
          <w:szCs w:val="26"/>
        </w:rPr>
        <w:t>carried out</w:t>
      </w:r>
      <w:r w:rsidR="001224E4">
        <w:rPr>
          <w:rFonts w:ascii="Arial" w:hAnsi="Arial"/>
          <w:color w:val="000000"/>
          <w:sz w:val="26"/>
          <w:szCs w:val="26"/>
        </w:rPr>
        <w:t xml:space="preserve"> till present</w:t>
      </w:r>
      <w:r w:rsidR="00953F34" w:rsidRPr="000261F5">
        <w:rPr>
          <w:rFonts w:ascii="Arial" w:hAnsi="Arial"/>
          <w:color w:val="000000"/>
          <w:sz w:val="26"/>
          <w:szCs w:val="26"/>
        </w:rPr>
        <w:t>.</w:t>
      </w:r>
      <w:r w:rsidRPr="000261F5">
        <w:rPr>
          <w:rFonts w:ascii="Arial" w:hAnsi="Arial"/>
          <w:color w:val="000000"/>
          <w:sz w:val="26"/>
          <w:szCs w:val="26"/>
        </w:rPr>
        <w:t xml:space="preserve"> </w:t>
      </w:r>
      <w:r w:rsidR="00953F34" w:rsidRPr="000261F5">
        <w:rPr>
          <w:rFonts w:ascii="Arial" w:hAnsi="Arial"/>
          <w:color w:val="000000"/>
          <w:sz w:val="26"/>
          <w:szCs w:val="26"/>
        </w:rPr>
        <w:t>T</w:t>
      </w:r>
      <w:r w:rsidRPr="000261F5">
        <w:rPr>
          <w:rFonts w:ascii="Arial" w:hAnsi="Arial"/>
          <w:color w:val="000000"/>
          <w:sz w:val="26"/>
          <w:szCs w:val="26"/>
        </w:rPr>
        <w:t>he last three study projects</w:t>
      </w:r>
      <w:r w:rsidR="00953F34" w:rsidRPr="000261F5">
        <w:rPr>
          <w:rFonts w:ascii="Arial" w:hAnsi="Arial"/>
          <w:color w:val="000000"/>
          <w:sz w:val="26"/>
          <w:szCs w:val="26"/>
        </w:rPr>
        <w:t>, notably,</w:t>
      </w:r>
      <w:r w:rsidRPr="000261F5">
        <w:rPr>
          <w:rFonts w:ascii="Arial" w:hAnsi="Arial"/>
          <w:color w:val="000000"/>
          <w:sz w:val="26"/>
          <w:szCs w:val="26"/>
        </w:rPr>
        <w:t xml:space="preserve"> (1) “Economic Modeling in the ECO region”, (2) “Analyzing Food Security Issues in the ECO region”, (3) “Exchange of Experiences on Strengthening Inter-Agency Cooperation on the Ecologically Clean Model i</w:t>
      </w:r>
      <w:r w:rsidR="00953F34" w:rsidRPr="000261F5">
        <w:rPr>
          <w:rFonts w:ascii="Arial" w:hAnsi="Arial"/>
          <w:color w:val="000000"/>
          <w:sz w:val="26"/>
          <w:szCs w:val="26"/>
        </w:rPr>
        <w:t xml:space="preserve">n Agriculture in the ECO region” have </w:t>
      </w:r>
      <w:r w:rsidR="00BE33EE">
        <w:rPr>
          <w:rFonts w:ascii="Arial" w:hAnsi="Arial"/>
          <w:color w:val="000000"/>
          <w:sz w:val="26"/>
          <w:szCs w:val="26"/>
        </w:rPr>
        <w:t>their</w:t>
      </w:r>
      <w:r w:rsidR="00953F34" w:rsidRPr="000261F5">
        <w:rPr>
          <w:rFonts w:ascii="Arial" w:hAnsi="Arial"/>
          <w:color w:val="000000"/>
          <w:sz w:val="26"/>
          <w:szCs w:val="26"/>
        </w:rPr>
        <w:t xml:space="preserve"> 100 hard copy sets disseminated among the ECO Member States</w:t>
      </w:r>
      <w:r w:rsidR="00953F34" w:rsidRPr="0094645B">
        <w:rPr>
          <w:rFonts w:ascii="Arial" w:hAnsi="Arial"/>
          <w:color w:val="FF0000"/>
          <w:sz w:val="26"/>
          <w:szCs w:val="26"/>
        </w:rPr>
        <w:t>.</w:t>
      </w:r>
      <w:r w:rsidR="00953F34" w:rsidRPr="000261F5">
        <w:rPr>
          <w:rFonts w:ascii="Arial" w:hAnsi="Arial"/>
          <w:color w:val="000000"/>
          <w:sz w:val="26"/>
          <w:szCs w:val="26"/>
        </w:rPr>
        <w:t xml:space="preserve"> All research projects completed in the framework of the EERP are now </w:t>
      </w:r>
      <w:r w:rsidR="00953F34" w:rsidRPr="00014065">
        <w:rPr>
          <w:rFonts w:ascii="Arial" w:hAnsi="Arial"/>
          <w:sz w:val="26"/>
          <w:szCs w:val="26"/>
        </w:rPr>
        <w:t>available on ECO web under</w:t>
      </w:r>
      <w:r w:rsidR="00953F34" w:rsidRPr="000261F5">
        <w:rPr>
          <w:rFonts w:ascii="Arial" w:hAnsi="Arial"/>
          <w:color w:val="000000"/>
          <w:sz w:val="26"/>
          <w:szCs w:val="26"/>
        </w:rPr>
        <w:t xml:space="preserve"> “</w:t>
      </w:r>
      <w:r w:rsidR="00953F34" w:rsidRPr="000261F5">
        <w:rPr>
          <w:rFonts w:ascii="Arial" w:hAnsi="Arial"/>
          <w:i/>
          <w:iCs/>
          <w:color w:val="000000"/>
          <w:sz w:val="26"/>
          <w:szCs w:val="26"/>
        </w:rPr>
        <w:t>Project Management Section</w:t>
      </w:r>
      <w:r w:rsidR="00953F34" w:rsidRPr="000261F5">
        <w:rPr>
          <w:rFonts w:ascii="Arial" w:hAnsi="Arial"/>
          <w:color w:val="000000"/>
          <w:sz w:val="26"/>
          <w:szCs w:val="26"/>
        </w:rPr>
        <w:t>” web page: “</w:t>
      </w:r>
      <w:r w:rsidR="00953F34" w:rsidRPr="000261F5">
        <w:rPr>
          <w:rFonts w:ascii="Arial" w:hAnsi="Arial"/>
          <w:i/>
          <w:iCs/>
          <w:color w:val="000000"/>
          <w:sz w:val="26"/>
          <w:szCs w:val="26"/>
        </w:rPr>
        <w:t>Programme</w:t>
      </w:r>
      <w:r w:rsidR="00953F34" w:rsidRPr="000261F5">
        <w:rPr>
          <w:rFonts w:ascii="Arial" w:hAnsi="Arial"/>
          <w:color w:val="000000"/>
          <w:sz w:val="26"/>
          <w:szCs w:val="26"/>
        </w:rPr>
        <w:t xml:space="preserve">”. </w:t>
      </w:r>
    </w:p>
    <w:p w:rsidR="00781C00" w:rsidRPr="000261F5" w:rsidRDefault="00781C00" w:rsidP="00781C00">
      <w:pPr>
        <w:ind w:left="720"/>
        <w:jc w:val="both"/>
        <w:rPr>
          <w:rFonts w:ascii="Arial" w:hAnsi="Arial"/>
          <w:color w:val="000000"/>
          <w:sz w:val="26"/>
          <w:szCs w:val="26"/>
        </w:rPr>
      </w:pPr>
    </w:p>
    <w:p w:rsidR="00781C00" w:rsidRPr="000261F5" w:rsidRDefault="00781C00" w:rsidP="00953F34">
      <w:pPr>
        <w:pStyle w:val="Heading3"/>
        <w:spacing w:before="0"/>
        <w:ind w:left="720"/>
        <w:rPr>
          <w:rFonts w:ascii="Arial" w:hAnsi="Arial" w:cs="Arial"/>
          <w:sz w:val="26"/>
          <w:szCs w:val="26"/>
        </w:rPr>
      </w:pPr>
      <w:bookmarkStart w:id="33" w:name="_Toc87529281"/>
      <w:r w:rsidRPr="000261F5">
        <w:rPr>
          <w:rFonts w:ascii="Arial" w:hAnsi="Arial" w:cs="Arial"/>
          <w:sz w:val="26"/>
          <w:szCs w:val="26"/>
        </w:rPr>
        <w:t>Expected outcomes for 202</w:t>
      </w:r>
      <w:r w:rsidR="00953F34" w:rsidRPr="000261F5">
        <w:rPr>
          <w:rFonts w:ascii="Arial" w:hAnsi="Arial" w:cs="Arial"/>
          <w:sz w:val="26"/>
          <w:szCs w:val="26"/>
        </w:rPr>
        <w:t>2</w:t>
      </w:r>
      <w:r w:rsidRPr="000261F5">
        <w:rPr>
          <w:rFonts w:ascii="Arial" w:hAnsi="Arial" w:cs="Arial"/>
          <w:sz w:val="26"/>
          <w:szCs w:val="26"/>
        </w:rPr>
        <w:t xml:space="preserve"> and the Secretariat’s recommendations:</w:t>
      </w:r>
      <w:bookmarkEnd w:id="33"/>
      <w:r w:rsidRPr="000261F5">
        <w:rPr>
          <w:rFonts w:ascii="Arial" w:hAnsi="Arial" w:cs="Arial"/>
          <w:sz w:val="26"/>
          <w:szCs w:val="26"/>
        </w:rPr>
        <w:t xml:space="preserve"> </w:t>
      </w:r>
    </w:p>
    <w:p w:rsidR="00781C00" w:rsidRPr="000261F5" w:rsidRDefault="00781C00" w:rsidP="00781C00">
      <w:pPr>
        <w:rPr>
          <w:sz w:val="26"/>
          <w:szCs w:val="26"/>
        </w:rPr>
      </w:pPr>
    </w:p>
    <w:p w:rsidR="002E2796" w:rsidRPr="000261F5" w:rsidRDefault="00781C00" w:rsidP="00BE33EE">
      <w:pPr>
        <w:numPr>
          <w:ilvl w:val="0"/>
          <w:numId w:val="14"/>
        </w:numPr>
        <w:jc w:val="both"/>
        <w:rPr>
          <w:rFonts w:ascii="Arial" w:hAnsi="Arial"/>
          <w:color w:val="000000"/>
          <w:sz w:val="26"/>
          <w:szCs w:val="26"/>
        </w:rPr>
      </w:pPr>
      <w:r w:rsidRPr="000261F5">
        <w:rPr>
          <w:rFonts w:ascii="Arial" w:hAnsi="Arial"/>
          <w:color w:val="000000"/>
          <w:sz w:val="26"/>
          <w:szCs w:val="26"/>
        </w:rPr>
        <w:t>The Council may recommend that the ECO Editorial Board</w:t>
      </w:r>
      <w:r w:rsidR="00DF102C" w:rsidRPr="000261F5">
        <w:rPr>
          <w:rFonts w:ascii="Arial" w:hAnsi="Arial"/>
          <w:color w:val="000000"/>
          <w:sz w:val="26"/>
          <w:szCs w:val="26"/>
        </w:rPr>
        <w:t xml:space="preserve"> </w:t>
      </w:r>
      <w:r w:rsidRPr="000261F5">
        <w:rPr>
          <w:rFonts w:ascii="Arial" w:hAnsi="Arial"/>
          <w:color w:val="000000"/>
          <w:sz w:val="26"/>
          <w:szCs w:val="26"/>
        </w:rPr>
        <w:t>meet during 202</w:t>
      </w:r>
      <w:r w:rsidR="00DF102C" w:rsidRPr="000261F5">
        <w:rPr>
          <w:rFonts w:ascii="Arial" w:hAnsi="Arial"/>
          <w:color w:val="000000"/>
          <w:sz w:val="26"/>
          <w:szCs w:val="26"/>
        </w:rPr>
        <w:t>2</w:t>
      </w:r>
      <w:r w:rsidRPr="000261F5">
        <w:rPr>
          <w:rFonts w:ascii="Arial" w:hAnsi="Arial"/>
          <w:color w:val="000000"/>
          <w:sz w:val="26"/>
          <w:szCs w:val="26"/>
        </w:rPr>
        <w:t xml:space="preserve"> to consider the abstracts of the </w:t>
      </w:r>
      <w:r w:rsidR="00BE33EE">
        <w:rPr>
          <w:rFonts w:ascii="Arial" w:hAnsi="Arial"/>
          <w:color w:val="000000"/>
          <w:sz w:val="26"/>
          <w:szCs w:val="26"/>
        </w:rPr>
        <w:t xml:space="preserve">above-stated </w:t>
      </w:r>
      <w:r w:rsidR="00DF102C" w:rsidRPr="000261F5">
        <w:rPr>
          <w:rFonts w:ascii="Arial" w:hAnsi="Arial"/>
          <w:color w:val="000000"/>
          <w:sz w:val="26"/>
          <w:szCs w:val="26"/>
        </w:rPr>
        <w:t xml:space="preserve">last </w:t>
      </w:r>
      <w:r w:rsidRPr="000261F5">
        <w:rPr>
          <w:rFonts w:ascii="Arial" w:hAnsi="Arial"/>
          <w:color w:val="000000"/>
          <w:sz w:val="26"/>
          <w:szCs w:val="26"/>
        </w:rPr>
        <w:t xml:space="preserve">three projects </w:t>
      </w:r>
      <w:r w:rsidR="00BE33EE">
        <w:rPr>
          <w:rFonts w:ascii="Arial" w:hAnsi="Arial"/>
          <w:color w:val="000000"/>
          <w:sz w:val="26"/>
          <w:szCs w:val="26"/>
        </w:rPr>
        <w:t xml:space="preserve">that were </w:t>
      </w:r>
      <w:r w:rsidRPr="000261F5">
        <w:rPr>
          <w:rFonts w:ascii="Arial" w:hAnsi="Arial"/>
          <w:color w:val="000000"/>
          <w:sz w:val="26"/>
          <w:szCs w:val="26"/>
        </w:rPr>
        <w:t xml:space="preserve">completed </w:t>
      </w:r>
      <w:r w:rsidR="00DF102C" w:rsidRPr="000261F5">
        <w:rPr>
          <w:rFonts w:ascii="Arial" w:hAnsi="Arial"/>
          <w:color w:val="000000"/>
          <w:sz w:val="26"/>
          <w:szCs w:val="26"/>
        </w:rPr>
        <w:t xml:space="preserve">in 2019 </w:t>
      </w:r>
      <w:r w:rsidRPr="000261F5">
        <w:rPr>
          <w:rFonts w:ascii="Arial" w:hAnsi="Arial"/>
          <w:color w:val="000000"/>
          <w:sz w:val="26"/>
          <w:szCs w:val="26"/>
        </w:rPr>
        <w:t xml:space="preserve">under the ECO Economic </w:t>
      </w:r>
      <w:r w:rsidR="00DF102C" w:rsidRPr="000261F5">
        <w:rPr>
          <w:rFonts w:ascii="Arial" w:hAnsi="Arial"/>
          <w:color w:val="000000"/>
          <w:sz w:val="26"/>
          <w:szCs w:val="26"/>
        </w:rPr>
        <w:t xml:space="preserve">Research </w:t>
      </w:r>
      <w:r w:rsidRPr="000261F5">
        <w:rPr>
          <w:rFonts w:ascii="Arial" w:hAnsi="Arial"/>
          <w:color w:val="000000"/>
          <w:sz w:val="26"/>
          <w:szCs w:val="26"/>
        </w:rPr>
        <w:t xml:space="preserve">Programme (EERP) and share key findings of aforementioned </w:t>
      </w:r>
      <w:r w:rsidR="00BE33EE">
        <w:rPr>
          <w:rFonts w:ascii="Arial" w:hAnsi="Arial"/>
          <w:color w:val="000000"/>
          <w:sz w:val="26"/>
          <w:szCs w:val="26"/>
        </w:rPr>
        <w:t>economic</w:t>
      </w:r>
      <w:r w:rsidRPr="000261F5">
        <w:rPr>
          <w:rFonts w:ascii="Arial" w:hAnsi="Arial"/>
          <w:color w:val="000000"/>
          <w:sz w:val="26"/>
          <w:szCs w:val="26"/>
        </w:rPr>
        <w:t xml:space="preserve"> </w:t>
      </w:r>
      <w:r w:rsidR="00092C44" w:rsidRPr="000261F5">
        <w:rPr>
          <w:rFonts w:ascii="Arial" w:hAnsi="Arial"/>
          <w:color w:val="000000"/>
          <w:sz w:val="26"/>
          <w:szCs w:val="26"/>
        </w:rPr>
        <w:t>research</w:t>
      </w:r>
      <w:r w:rsidRPr="000261F5">
        <w:rPr>
          <w:rFonts w:ascii="Arial" w:hAnsi="Arial"/>
          <w:color w:val="000000"/>
          <w:sz w:val="26"/>
          <w:szCs w:val="26"/>
        </w:rPr>
        <w:t xml:space="preserve"> projects for publishing </w:t>
      </w:r>
      <w:r w:rsidR="00DF102C" w:rsidRPr="000261F5">
        <w:rPr>
          <w:rFonts w:ascii="Arial" w:hAnsi="Arial"/>
          <w:color w:val="000000"/>
          <w:sz w:val="26"/>
          <w:szCs w:val="26"/>
        </w:rPr>
        <w:t>in the ECO Economic Journal and</w:t>
      </w:r>
      <w:r w:rsidR="00BE33EE">
        <w:rPr>
          <w:rFonts w:ascii="Arial" w:hAnsi="Arial"/>
          <w:color w:val="000000"/>
          <w:sz w:val="26"/>
          <w:szCs w:val="26"/>
        </w:rPr>
        <w:t>,</w:t>
      </w:r>
      <w:r w:rsidR="00DF102C" w:rsidRPr="000261F5">
        <w:rPr>
          <w:rFonts w:ascii="Arial" w:hAnsi="Arial"/>
          <w:color w:val="000000"/>
          <w:sz w:val="26"/>
          <w:szCs w:val="26"/>
        </w:rPr>
        <w:t xml:space="preserve"> </w:t>
      </w:r>
      <w:r w:rsidR="00092C44" w:rsidRPr="000261F5">
        <w:rPr>
          <w:rFonts w:ascii="Arial" w:hAnsi="Arial"/>
          <w:color w:val="000000"/>
          <w:sz w:val="26"/>
          <w:szCs w:val="26"/>
        </w:rPr>
        <w:t>thus</w:t>
      </w:r>
      <w:r w:rsidR="00BE33EE">
        <w:rPr>
          <w:rFonts w:ascii="Arial" w:hAnsi="Arial"/>
          <w:color w:val="000000"/>
          <w:sz w:val="26"/>
          <w:szCs w:val="26"/>
        </w:rPr>
        <w:t>,</w:t>
      </w:r>
      <w:r w:rsidR="00092C44" w:rsidRPr="000261F5">
        <w:rPr>
          <w:rFonts w:ascii="Arial" w:hAnsi="Arial"/>
          <w:color w:val="000000"/>
          <w:sz w:val="26"/>
          <w:szCs w:val="26"/>
        </w:rPr>
        <w:t xml:space="preserve"> </w:t>
      </w:r>
      <w:r w:rsidR="00DF102C" w:rsidRPr="000261F5">
        <w:rPr>
          <w:rFonts w:ascii="Arial" w:hAnsi="Arial"/>
          <w:color w:val="000000"/>
          <w:sz w:val="26"/>
          <w:szCs w:val="26"/>
        </w:rPr>
        <w:t xml:space="preserve">disseminating </w:t>
      </w:r>
      <w:r w:rsidR="00092C44" w:rsidRPr="000261F5">
        <w:rPr>
          <w:rFonts w:ascii="Arial" w:hAnsi="Arial"/>
          <w:color w:val="000000"/>
          <w:sz w:val="26"/>
          <w:szCs w:val="26"/>
        </w:rPr>
        <w:t xml:space="preserve">best </w:t>
      </w:r>
      <w:r w:rsidR="00BE33EE">
        <w:rPr>
          <w:rFonts w:ascii="Arial" w:hAnsi="Arial"/>
          <w:color w:val="000000"/>
          <w:sz w:val="26"/>
          <w:szCs w:val="26"/>
        </w:rPr>
        <w:t xml:space="preserve">economic research </w:t>
      </w:r>
      <w:r w:rsidR="00092C44" w:rsidRPr="000261F5">
        <w:rPr>
          <w:rFonts w:ascii="Arial" w:hAnsi="Arial"/>
          <w:color w:val="000000"/>
          <w:sz w:val="26"/>
          <w:szCs w:val="26"/>
        </w:rPr>
        <w:t xml:space="preserve">results </w:t>
      </w:r>
      <w:r w:rsidRPr="000261F5">
        <w:rPr>
          <w:rFonts w:ascii="Arial" w:hAnsi="Arial"/>
          <w:color w:val="000000"/>
          <w:sz w:val="26"/>
          <w:szCs w:val="26"/>
        </w:rPr>
        <w:t xml:space="preserve">at ECO regional level. </w:t>
      </w:r>
      <w:r w:rsidR="00BE33EE">
        <w:rPr>
          <w:rFonts w:ascii="Arial" w:hAnsi="Arial"/>
          <w:color w:val="000000"/>
          <w:sz w:val="26"/>
          <w:szCs w:val="26"/>
        </w:rPr>
        <w:t>The suggested</w:t>
      </w:r>
      <w:r w:rsidR="00092C44" w:rsidRPr="000261F5">
        <w:rPr>
          <w:rFonts w:ascii="Arial" w:hAnsi="Arial"/>
          <w:color w:val="000000"/>
          <w:sz w:val="26"/>
          <w:szCs w:val="26"/>
        </w:rPr>
        <w:t xml:space="preserve"> measure is slightly behind the schedule but justified; because, during 2020 the </w:t>
      </w:r>
      <w:r w:rsidR="00BE33EE">
        <w:rPr>
          <w:rFonts w:ascii="Arial" w:hAnsi="Arial"/>
          <w:color w:val="000000"/>
          <w:sz w:val="26"/>
          <w:szCs w:val="26"/>
        </w:rPr>
        <w:t xml:space="preserve">core </w:t>
      </w:r>
      <w:r w:rsidR="00092C44" w:rsidRPr="000261F5">
        <w:rPr>
          <w:rFonts w:ascii="Arial" w:hAnsi="Arial"/>
          <w:color w:val="000000"/>
          <w:sz w:val="26"/>
          <w:szCs w:val="26"/>
        </w:rPr>
        <w:t xml:space="preserve">area </w:t>
      </w:r>
      <w:r w:rsidR="00BE33EE">
        <w:rPr>
          <w:rFonts w:ascii="Arial" w:hAnsi="Arial"/>
          <w:color w:val="000000"/>
          <w:sz w:val="26"/>
          <w:szCs w:val="26"/>
        </w:rPr>
        <w:t xml:space="preserve">of Economic Research </w:t>
      </w:r>
      <w:r w:rsidR="00A11B30">
        <w:rPr>
          <w:rFonts w:ascii="Arial" w:hAnsi="Arial"/>
          <w:color w:val="000000"/>
          <w:sz w:val="26"/>
          <w:szCs w:val="26"/>
        </w:rPr>
        <w:t>was</w:t>
      </w:r>
      <w:r w:rsidR="00092C44" w:rsidRPr="000261F5">
        <w:rPr>
          <w:rFonts w:ascii="Arial" w:hAnsi="Arial"/>
          <w:color w:val="000000"/>
          <w:sz w:val="26"/>
          <w:szCs w:val="26"/>
        </w:rPr>
        <w:t xml:space="preserve"> under reform process within </w:t>
      </w:r>
      <w:r w:rsidR="00BE33EE">
        <w:rPr>
          <w:rFonts w:ascii="Arial" w:hAnsi="Arial"/>
          <w:color w:val="000000"/>
          <w:sz w:val="26"/>
          <w:szCs w:val="26"/>
        </w:rPr>
        <w:t xml:space="preserve">structure of </w:t>
      </w:r>
      <w:r w:rsidR="00092C44" w:rsidRPr="000261F5">
        <w:rPr>
          <w:rFonts w:ascii="Arial" w:hAnsi="Arial"/>
          <w:color w:val="000000"/>
          <w:sz w:val="26"/>
          <w:szCs w:val="26"/>
        </w:rPr>
        <w:t>ECO</w:t>
      </w:r>
      <w:r w:rsidR="00A11B30">
        <w:rPr>
          <w:rFonts w:ascii="Arial" w:hAnsi="Arial"/>
          <w:color w:val="000000"/>
          <w:sz w:val="26"/>
          <w:szCs w:val="26"/>
        </w:rPr>
        <w:t xml:space="preserve"> Secretariat</w:t>
      </w:r>
      <w:r w:rsidR="00092C44" w:rsidRPr="000261F5">
        <w:rPr>
          <w:rFonts w:ascii="Arial" w:hAnsi="Arial"/>
          <w:color w:val="000000"/>
          <w:sz w:val="26"/>
          <w:szCs w:val="26"/>
        </w:rPr>
        <w:t>.</w:t>
      </w:r>
      <w:r w:rsidRPr="000261F5">
        <w:rPr>
          <w:rFonts w:ascii="Arial" w:hAnsi="Arial"/>
          <w:color w:val="000000"/>
          <w:sz w:val="26"/>
          <w:szCs w:val="26"/>
        </w:rPr>
        <w:t xml:space="preserve">  </w:t>
      </w:r>
    </w:p>
    <w:p w:rsidR="00781C00" w:rsidRPr="000261F5" w:rsidRDefault="002E2796" w:rsidP="00DF102C">
      <w:pPr>
        <w:numPr>
          <w:ilvl w:val="0"/>
          <w:numId w:val="14"/>
        </w:numPr>
        <w:jc w:val="both"/>
        <w:rPr>
          <w:rFonts w:ascii="Arial" w:hAnsi="Arial"/>
          <w:color w:val="000000"/>
          <w:sz w:val="26"/>
          <w:szCs w:val="26"/>
        </w:rPr>
      </w:pPr>
      <w:r w:rsidRPr="000261F5">
        <w:rPr>
          <w:rFonts w:ascii="Arial" w:hAnsi="Arial"/>
          <w:color w:val="000000"/>
          <w:sz w:val="26"/>
          <w:szCs w:val="26"/>
        </w:rPr>
        <w:t xml:space="preserve">The Council may </w:t>
      </w:r>
      <w:r w:rsidR="00092C44" w:rsidRPr="000261F5">
        <w:rPr>
          <w:rFonts w:ascii="Arial" w:hAnsi="Arial"/>
          <w:color w:val="000000"/>
          <w:sz w:val="26"/>
          <w:szCs w:val="26"/>
        </w:rPr>
        <w:t xml:space="preserve">instruct the ECO Permanent Steering Committee </w:t>
      </w:r>
      <w:r w:rsidR="00C81F83" w:rsidRPr="000261F5">
        <w:rPr>
          <w:rFonts w:ascii="Arial" w:hAnsi="Arial"/>
          <w:color w:val="000000"/>
          <w:sz w:val="26"/>
          <w:szCs w:val="26"/>
        </w:rPr>
        <w:t>on Economic Research (EPSCER)</w:t>
      </w:r>
      <w:r w:rsidR="002C215A">
        <w:rPr>
          <w:rFonts w:ascii="Arial" w:hAnsi="Arial"/>
          <w:color w:val="000000"/>
          <w:sz w:val="26"/>
          <w:szCs w:val="26"/>
        </w:rPr>
        <w:t xml:space="preserve"> </w:t>
      </w:r>
      <w:r w:rsidR="00092C44" w:rsidRPr="000261F5">
        <w:rPr>
          <w:rFonts w:ascii="Arial" w:hAnsi="Arial"/>
          <w:color w:val="000000"/>
          <w:sz w:val="26"/>
          <w:szCs w:val="26"/>
        </w:rPr>
        <w:t>to ensure that new economic research projects be included in the ECO Economic Research Programme fo</w:t>
      </w:r>
      <w:r w:rsidR="00BE33EE">
        <w:rPr>
          <w:rFonts w:ascii="Arial" w:hAnsi="Arial"/>
          <w:color w:val="000000"/>
          <w:sz w:val="26"/>
          <w:szCs w:val="26"/>
        </w:rPr>
        <w:t>r implementation during 2022/23 and onward.</w:t>
      </w:r>
      <w:r w:rsidR="00781C00" w:rsidRPr="000261F5">
        <w:rPr>
          <w:rFonts w:ascii="Arial" w:hAnsi="Arial"/>
          <w:color w:val="000000"/>
          <w:sz w:val="26"/>
          <w:szCs w:val="26"/>
        </w:rPr>
        <w:t xml:space="preserve">  </w:t>
      </w:r>
    </w:p>
    <w:p w:rsidR="00781C00" w:rsidRPr="000261F5" w:rsidRDefault="00781C00" w:rsidP="00781C00">
      <w:pPr>
        <w:jc w:val="both"/>
        <w:rPr>
          <w:rFonts w:ascii="Arial" w:hAnsi="Arial"/>
          <w:color w:val="000000"/>
          <w:sz w:val="26"/>
          <w:szCs w:val="26"/>
        </w:rPr>
      </w:pPr>
    </w:p>
    <w:p w:rsidR="00781C00" w:rsidRPr="000261F5" w:rsidRDefault="00781C00" w:rsidP="00781C00">
      <w:pPr>
        <w:pStyle w:val="Heading2"/>
        <w:spacing w:line="240" w:lineRule="auto"/>
        <w:ind w:left="720"/>
        <w:rPr>
          <w:u w:val="single"/>
        </w:rPr>
      </w:pPr>
      <w:bookmarkStart w:id="34" w:name="_Toc87529282"/>
      <w:r w:rsidRPr="000261F5">
        <w:rPr>
          <w:u w:val="single"/>
        </w:rPr>
        <w:t>Priority area No. 10:</w:t>
      </w:r>
      <w:bookmarkEnd w:id="34"/>
      <w:r w:rsidRPr="000261F5">
        <w:rPr>
          <w:u w:val="single"/>
        </w:rPr>
        <w:t xml:space="preserve"> </w:t>
      </w:r>
    </w:p>
    <w:p w:rsidR="00781C00" w:rsidRPr="000261F5" w:rsidRDefault="00781C00" w:rsidP="00781C00">
      <w:pPr>
        <w:pStyle w:val="Heading2"/>
        <w:spacing w:line="240" w:lineRule="auto"/>
        <w:ind w:left="720"/>
        <w:rPr>
          <w:u w:val="single"/>
        </w:rPr>
      </w:pPr>
      <w:bookmarkStart w:id="35" w:name="_Toc87529283"/>
      <w:r w:rsidRPr="000261F5">
        <w:rPr>
          <w:u w:val="single"/>
        </w:rPr>
        <w:t>ECO Economic Journal (EEJ)</w:t>
      </w:r>
      <w:bookmarkEnd w:id="35"/>
    </w:p>
    <w:p w:rsidR="00781C00" w:rsidRPr="000261F5" w:rsidRDefault="00781C00" w:rsidP="00781C00">
      <w:pPr>
        <w:rPr>
          <w:sz w:val="26"/>
          <w:szCs w:val="26"/>
        </w:rPr>
      </w:pPr>
    </w:p>
    <w:p w:rsidR="00781C00" w:rsidRPr="000261F5" w:rsidRDefault="00781C00" w:rsidP="00781C00">
      <w:pPr>
        <w:ind w:left="720"/>
        <w:rPr>
          <w:rFonts w:ascii="Arial" w:hAnsi="Arial"/>
          <w:sz w:val="26"/>
          <w:szCs w:val="26"/>
          <w:u w:val="single"/>
        </w:rPr>
      </w:pPr>
      <w:r w:rsidRPr="000261F5">
        <w:rPr>
          <w:rFonts w:ascii="Arial" w:hAnsi="Arial"/>
          <w:sz w:val="26"/>
          <w:szCs w:val="26"/>
          <w:u w:val="single"/>
        </w:rPr>
        <w:t xml:space="preserve">Background </w:t>
      </w:r>
    </w:p>
    <w:p w:rsidR="00781C00" w:rsidRPr="000261F5" w:rsidRDefault="00781C00" w:rsidP="00BE33EE">
      <w:pPr>
        <w:numPr>
          <w:ilvl w:val="0"/>
          <w:numId w:val="14"/>
        </w:numPr>
        <w:jc w:val="both"/>
        <w:rPr>
          <w:rFonts w:ascii="Arial" w:hAnsi="Arial"/>
          <w:color w:val="000000"/>
          <w:sz w:val="26"/>
          <w:szCs w:val="26"/>
        </w:rPr>
      </w:pPr>
      <w:r w:rsidRPr="000261F5">
        <w:rPr>
          <w:rFonts w:ascii="Arial" w:hAnsi="Arial"/>
          <w:color w:val="000000"/>
          <w:sz w:val="26"/>
          <w:szCs w:val="26"/>
        </w:rPr>
        <w:t>The 29</w:t>
      </w:r>
      <w:r w:rsidRPr="000261F5">
        <w:rPr>
          <w:rFonts w:ascii="Arial" w:hAnsi="Arial"/>
          <w:color w:val="000000"/>
          <w:sz w:val="26"/>
          <w:szCs w:val="26"/>
          <w:vertAlign w:val="superscript"/>
        </w:rPr>
        <w:t>th</w:t>
      </w:r>
      <w:r w:rsidRPr="000261F5">
        <w:rPr>
          <w:rFonts w:ascii="Arial" w:hAnsi="Arial"/>
          <w:color w:val="000000"/>
          <w:sz w:val="26"/>
          <w:szCs w:val="26"/>
        </w:rPr>
        <w:t xml:space="preserve"> RPC Meeting (17-20 December 2019, Tehran) requested the Member States to </w:t>
      </w:r>
      <w:r w:rsidR="00CA37D7" w:rsidRPr="000261F5">
        <w:rPr>
          <w:rFonts w:ascii="Arial" w:hAnsi="Arial"/>
          <w:color w:val="000000"/>
          <w:sz w:val="26"/>
          <w:szCs w:val="26"/>
        </w:rPr>
        <w:t>relate to the ECO Secretariat</w:t>
      </w:r>
      <w:r w:rsidRPr="000261F5">
        <w:rPr>
          <w:rFonts w:ascii="Arial" w:hAnsi="Arial"/>
          <w:color w:val="000000"/>
          <w:sz w:val="26"/>
          <w:szCs w:val="26"/>
        </w:rPr>
        <w:t xml:space="preserve"> </w:t>
      </w:r>
      <w:r w:rsidR="00CA37D7" w:rsidRPr="000261F5">
        <w:rPr>
          <w:rFonts w:ascii="Arial" w:hAnsi="Arial"/>
          <w:color w:val="000000"/>
          <w:sz w:val="26"/>
          <w:szCs w:val="26"/>
        </w:rPr>
        <w:t xml:space="preserve">their relevant submissions of </w:t>
      </w:r>
      <w:r w:rsidR="00BE33EE">
        <w:rPr>
          <w:rFonts w:ascii="Arial" w:hAnsi="Arial"/>
          <w:color w:val="000000"/>
          <w:sz w:val="26"/>
          <w:szCs w:val="26"/>
        </w:rPr>
        <w:t xml:space="preserve">scholarly </w:t>
      </w:r>
      <w:r w:rsidRPr="000261F5">
        <w:rPr>
          <w:rFonts w:ascii="Arial" w:hAnsi="Arial"/>
          <w:color w:val="000000"/>
          <w:sz w:val="26"/>
          <w:szCs w:val="26"/>
        </w:rPr>
        <w:t xml:space="preserve">economic research papers </w:t>
      </w:r>
      <w:r w:rsidR="00CA37D7" w:rsidRPr="000261F5">
        <w:rPr>
          <w:rFonts w:ascii="Arial" w:hAnsi="Arial"/>
          <w:color w:val="000000"/>
          <w:sz w:val="26"/>
          <w:szCs w:val="26"/>
        </w:rPr>
        <w:t>for</w:t>
      </w:r>
      <w:r w:rsidRPr="000261F5">
        <w:rPr>
          <w:rFonts w:ascii="Arial" w:hAnsi="Arial"/>
          <w:color w:val="000000"/>
          <w:sz w:val="26"/>
          <w:szCs w:val="26"/>
        </w:rPr>
        <w:t xml:space="preserve"> </w:t>
      </w:r>
      <w:r w:rsidR="00BE33EE">
        <w:rPr>
          <w:rFonts w:ascii="Arial" w:hAnsi="Arial"/>
          <w:color w:val="000000"/>
          <w:sz w:val="26"/>
          <w:szCs w:val="26"/>
        </w:rPr>
        <w:t xml:space="preserve">a </w:t>
      </w:r>
      <w:r w:rsidR="00CA37D7" w:rsidRPr="000261F5">
        <w:rPr>
          <w:rFonts w:ascii="Arial" w:hAnsi="Arial"/>
          <w:color w:val="000000"/>
          <w:sz w:val="26"/>
          <w:szCs w:val="26"/>
        </w:rPr>
        <w:t xml:space="preserve">due consideration by </w:t>
      </w:r>
      <w:r w:rsidRPr="000261F5">
        <w:rPr>
          <w:rFonts w:ascii="Arial" w:hAnsi="Arial"/>
          <w:color w:val="000000"/>
          <w:sz w:val="26"/>
          <w:szCs w:val="26"/>
        </w:rPr>
        <w:t xml:space="preserve">the ECO Editorial Board </w:t>
      </w:r>
      <w:r w:rsidR="00CA37D7" w:rsidRPr="000261F5">
        <w:rPr>
          <w:rFonts w:ascii="Arial" w:hAnsi="Arial"/>
          <w:color w:val="000000"/>
          <w:sz w:val="26"/>
          <w:szCs w:val="26"/>
        </w:rPr>
        <w:t>(EB) then publish th</w:t>
      </w:r>
      <w:r w:rsidR="00BE33EE">
        <w:rPr>
          <w:rFonts w:ascii="Arial" w:hAnsi="Arial"/>
          <w:color w:val="000000"/>
          <w:sz w:val="26"/>
          <w:szCs w:val="26"/>
        </w:rPr>
        <w:t>e</w:t>
      </w:r>
      <w:r w:rsidR="00014065">
        <w:rPr>
          <w:rFonts w:ascii="Arial" w:hAnsi="Arial"/>
          <w:color w:val="000000"/>
          <w:sz w:val="26"/>
          <w:szCs w:val="26"/>
        </w:rPr>
        <w:t>m</w:t>
      </w:r>
      <w:r w:rsidR="00CA37D7" w:rsidRPr="000261F5">
        <w:rPr>
          <w:rFonts w:ascii="Arial" w:hAnsi="Arial"/>
          <w:color w:val="000000"/>
          <w:sz w:val="26"/>
          <w:szCs w:val="26"/>
        </w:rPr>
        <w:t xml:space="preserve"> in the</w:t>
      </w:r>
      <w:r w:rsidRPr="000261F5">
        <w:rPr>
          <w:rFonts w:ascii="Arial" w:hAnsi="Arial"/>
          <w:color w:val="000000"/>
          <w:sz w:val="26"/>
          <w:szCs w:val="26"/>
        </w:rPr>
        <w:t xml:space="preserve"> </w:t>
      </w:r>
      <w:r w:rsidR="00BE33EE">
        <w:rPr>
          <w:rFonts w:ascii="Arial" w:hAnsi="Arial"/>
          <w:color w:val="000000"/>
          <w:sz w:val="26"/>
          <w:szCs w:val="26"/>
        </w:rPr>
        <w:t xml:space="preserve">current issue of the </w:t>
      </w:r>
      <w:r w:rsidRPr="000261F5">
        <w:rPr>
          <w:rFonts w:ascii="Arial" w:hAnsi="Arial"/>
          <w:color w:val="000000"/>
          <w:sz w:val="26"/>
          <w:szCs w:val="26"/>
        </w:rPr>
        <w:t>“ECO Economic Journal” (EEJ).</w:t>
      </w:r>
    </w:p>
    <w:p w:rsidR="00781C00" w:rsidRPr="000261F5" w:rsidRDefault="00781C00" w:rsidP="00BE33EE">
      <w:pPr>
        <w:numPr>
          <w:ilvl w:val="0"/>
          <w:numId w:val="14"/>
        </w:numPr>
        <w:jc w:val="both"/>
        <w:rPr>
          <w:rFonts w:ascii="Arial" w:hAnsi="Arial"/>
          <w:color w:val="000000"/>
          <w:sz w:val="26"/>
          <w:szCs w:val="26"/>
        </w:rPr>
      </w:pPr>
      <w:r w:rsidRPr="000261F5">
        <w:rPr>
          <w:rFonts w:ascii="Arial" w:hAnsi="Arial"/>
          <w:color w:val="000000"/>
          <w:sz w:val="26"/>
          <w:szCs w:val="26"/>
        </w:rPr>
        <w:t>The 29</w:t>
      </w:r>
      <w:r w:rsidRPr="000261F5">
        <w:rPr>
          <w:rFonts w:ascii="Arial" w:hAnsi="Arial"/>
          <w:color w:val="000000"/>
          <w:sz w:val="26"/>
          <w:szCs w:val="26"/>
          <w:vertAlign w:val="superscript"/>
        </w:rPr>
        <w:t>th</w:t>
      </w:r>
      <w:r w:rsidRPr="000261F5">
        <w:rPr>
          <w:rFonts w:ascii="Arial" w:hAnsi="Arial"/>
          <w:color w:val="000000"/>
          <w:sz w:val="26"/>
          <w:szCs w:val="26"/>
        </w:rPr>
        <w:t xml:space="preserve"> RPC Meeting (17-20 December 2019, Tehran) requested the Member States, except the Republic of Turkey, to expedite their views on the “</w:t>
      </w:r>
      <w:r w:rsidRPr="000261F5">
        <w:rPr>
          <w:rFonts w:ascii="Arial" w:hAnsi="Arial"/>
          <w:i/>
          <w:iCs/>
          <w:color w:val="000000"/>
          <w:sz w:val="26"/>
          <w:szCs w:val="26"/>
        </w:rPr>
        <w:t xml:space="preserve">Comprehensive </w:t>
      </w:r>
      <w:r w:rsidR="00CA37D7" w:rsidRPr="000261F5">
        <w:rPr>
          <w:rFonts w:ascii="Arial" w:hAnsi="Arial"/>
          <w:i/>
          <w:iCs/>
          <w:color w:val="000000"/>
          <w:sz w:val="26"/>
          <w:szCs w:val="26"/>
        </w:rPr>
        <w:t>M</w:t>
      </w:r>
      <w:r w:rsidRPr="000261F5">
        <w:rPr>
          <w:rFonts w:ascii="Arial" w:hAnsi="Arial"/>
          <w:i/>
          <w:iCs/>
          <w:color w:val="000000"/>
          <w:sz w:val="26"/>
          <w:szCs w:val="26"/>
        </w:rPr>
        <w:t xml:space="preserve">edium and </w:t>
      </w:r>
      <w:r w:rsidR="00CA37D7" w:rsidRPr="000261F5">
        <w:rPr>
          <w:rFonts w:ascii="Arial" w:hAnsi="Arial"/>
          <w:i/>
          <w:iCs/>
          <w:color w:val="000000"/>
          <w:sz w:val="26"/>
          <w:szCs w:val="26"/>
        </w:rPr>
        <w:t>L</w:t>
      </w:r>
      <w:r w:rsidRPr="000261F5">
        <w:rPr>
          <w:rFonts w:ascii="Arial" w:hAnsi="Arial"/>
          <w:i/>
          <w:iCs/>
          <w:color w:val="000000"/>
          <w:sz w:val="26"/>
          <w:szCs w:val="26"/>
        </w:rPr>
        <w:t xml:space="preserve">ong </w:t>
      </w:r>
      <w:r w:rsidR="00CA37D7" w:rsidRPr="000261F5">
        <w:rPr>
          <w:rFonts w:ascii="Arial" w:hAnsi="Arial"/>
          <w:i/>
          <w:iCs/>
          <w:color w:val="000000"/>
          <w:sz w:val="26"/>
          <w:szCs w:val="26"/>
        </w:rPr>
        <w:t>T</w:t>
      </w:r>
      <w:r w:rsidRPr="000261F5">
        <w:rPr>
          <w:rFonts w:ascii="Arial" w:hAnsi="Arial"/>
          <w:i/>
          <w:iCs/>
          <w:color w:val="000000"/>
          <w:sz w:val="26"/>
          <w:szCs w:val="26"/>
        </w:rPr>
        <w:t xml:space="preserve">erm </w:t>
      </w:r>
      <w:r w:rsidR="00CA37D7" w:rsidRPr="000261F5">
        <w:rPr>
          <w:rFonts w:ascii="Arial" w:hAnsi="Arial"/>
          <w:i/>
          <w:iCs/>
          <w:color w:val="000000"/>
          <w:sz w:val="26"/>
          <w:szCs w:val="26"/>
        </w:rPr>
        <w:t>S</w:t>
      </w:r>
      <w:r w:rsidRPr="000261F5">
        <w:rPr>
          <w:rFonts w:ascii="Arial" w:hAnsi="Arial"/>
          <w:i/>
          <w:iCs/>
          <w:color w:val="000000"/>
          <w:sz w:val="26"/>
          <w:szCs w:val="26"/>
        </w:rPr>
        <w:t>trateg</w:t>
      </w:r>
      <w:r w:rsidR="00CA37D7" w:rsidRPr="000261F5">
        <w:rPr>
          <w:rFonts w:ascii="Arial" w:hAnsi="Arial"/>
          <w:i/>
          <w:iCs/>
          <w:color w:val="000000"/>
          <w:sz w:val="26"/>
          <w:szCs w:val="26"/>
        </w:rPr>
        <w:t>y</w:t>
      </w:r>
      <w:r w:rsidRPr="000261F5">
        <w:rPr>
          <w:rFonts w:ascii="Arial" w:hAnsi="Arial"/>
          <w:i/>
          <w:iCs/>
          <w:color w:val="000000"/>
          <w:sz w:val="26"/>
          <w:szCs w:val="26"/>
        </w:rPr>
        <w:t xml:space="preserve"> for </w:t>
      </w:r>
      <w:r w:rsidR="00CA37D7" w:rsidRPr="000261F5">
        <w:rPr>
          <w:rFonts w:ascii="Arial" w:hAnsi="Arial"/>
          <w:i/>
          <w:iCs/>
          <w:color w:val="000000"/>
          <w:sz w:val="26"/>
          <w:szCs w:val="26"/>
        </w:rPr>
        <w:t>I</w:t>
      </w:r>
      <w:r w:rsidRPr="000261F5">
        <w:rPr>
          <w:rFonts w:ascii="Arial" w:hAnsi="Arial"/>
          <w:i/>
          <w:iCs/>
          <w:color w:val="000000"/>
          <w:sz w:val="26"/>
          <w:szCs w:val="26"/>
        </w:rPr>
        <w:t>mprovements of the ECO Economic Journal</w:t>
      </w:r>
      <w:r w:rsidRPr="000261F5">
        <w:rPr>
          <w:rFonts w:ascii="Arial" w:hAnsi="Arial"/>
          <w:color w:val="000000"/>
          <w:sz w:val="26"/>
          <w:szCs w:val="26"/>
        </w:rPr>
        <w:t xml:space="preserve">”. </w:t>
      </w:r>
    </w:p>
    <w:p w:rsidR="00781C00" w:rsidRPr="000261F5" w:rsidRDefault="00781C00" w:rsidP="00781C00">
      <w:pPr>
        <w:numPr>
          <w:ilvl w:val="0"/>
          <w:numId w:val="14"/>
        </w:numPr>
        <w:jc w:val="both"/>
        <w:rPr>
          <w:rFonts w:ascii="Arial" w:hAnsi="Arial"/>
          <w:color w:val="000000"/>
          <w:sz w:val="26"/>
          <w:szCs w:val="26"/>
        </w:rPr>
      </w:pPr>
      <w:r w:rsidRPr="000261F5">
        <w:rPr>
          <w:rFonts w:ascii="Arial" w:hAnsi="Arial"/>
          <w:color w:val="000000"/>
          <w:sz w:val="26"/>
          <w:szCs w:val="26"/>
        </w:rPr>
        <w:t xml:space="preserve">To consider the views of the Member States relating to future improvements of the ECO Economic Journal (EEJ), the ECO Editorial Board was commissioned to meet in the Islamic Republic of Iran in 2019 (para-8, Sector E. Projects, Economic Research and Statistics, Work Programme 2019/2020, p.54). </w:t>
      </w:r>
    </w:p>
    <w:p w:rsidR="00781C00" w:rsidRPr="000261F5" w:rsidRDefault="00014065" w:rsidP="00CA37D7">
      <w:pPr>
        <w:numPr>
          <w:ilvl w:val="0"/>
          <w:numId w:val="14"/>
        </w:numPr>
        <w:jc w:val="both"/>
        <w:rPr>
          <w:rFonts w:ascii="Arial" w:hAnsi="Arial"/>
          <w:color w:val="000000"/>
          <w:sz w:val="26"/>
          <w:szCs w:val="26"/>
        </w:rPr>
      </w:pPr>
      <w:r>
        <w:rPr>
          <w:rFonts w:ascii="Arial" w:hAnsi="Arial"/>
          <w:color w:val="000000"/>
          <w:sz w:val="26"/>
          <w:szCs w:val="26"/>
        </w:rPr>
        <w:t>In</w:t>
      </w:r>
      <w:r w:rsidR="00781C00" w:rsidRPr="000261F5">
        <w:rPr>
          <w:rFonts w:ascii="Arial" w:hAnsi="Arial"/>
          <w:color w:val="000000"/>
          <w:sz w:val="26"/>
          <w:szCs w:val="26"/>
        </w:rPr>
        <w:t xml:space="preserve"> 2019 the ECO Secretariat circulated a reminder Note Verbale No. PERS/EEJ/2019/135 dated 12.02.2020 wherewith </w:t>
      </w:r>
      <w:r w:rsidR="00CA37D7" w:rsidRPr="000261F5">
        <w:rPr>
          <w:rFonts w:ascii="Arial" w:hAnsi="Arial"/>
          <w:color w:val="000000"/>
          <w:sz w:val="26"/>
          <w:szCs w:val="26"/>
        </w:rPr>
        <w:t xml:space="preserve">the </w:t>
      </w:r>
      <w:r w:rsidR="00781C00" w:rsidRPr="000261F5">
        <w:rPr>
          <w:rFonts w:ascii="Arial" w:hAnsi="Arial"/>
          <w:color w:val="000000"/>
          <w:sz w:val="26"/>
          <w:szCs w:val="26"/>
        </w:rPr>
        <w:t>Member States except</w:t>
      </w:r>
      <w:r w:rsidR="00CA37D7" w:rsidRPr="000261F5">
        <w:rPr>
          <w:rFonts w:ascii="Arial" w:hAnsi="Arial"/>
          <w:color w:val="000000"/>
          <w:sz w:val="26"/>
          <w:szCs w:val="26"/>
        </w:rPr>
        <w:t xml:space="preserve"> Republic of</w:t>
      </w:r>
      <w:r w:rsidR="00781C00" w:rsidRPr="000261F5">
        <w:rPr>
          <w:rFonts w:ascii="Arial" w:hAnsi="Arial"/>
          <w:color w:val="000000"/>
          <w:sz w:val="26"/>
          <w:szCs w:val="26"/>
        </w:rPr>
        <w:t xml:space="preserve"> Turkey</w:t>
      </w:r>
      <w:r w:rsidR="00CA37D7" w:rsidRPr="000261F5">
        <w:rPr>
          <w:rFonts w:ascii="Arial" w:hAnsi="Arial"/>
          <w:color w:val="000000"/>
          <w:sz w:val="26"/>
          <w:szCs w:val="26"/>
        </w:rPr>
        <w:t>, were requested</w:t>
      </w:r>
      <w:r w:rsidR="00781C00" w:rsidRPr="000261F5">
        <w:rPr>
          <w:rFonts w:ascii="Arial" w:hAnsi="Arial"/>
          <w:color w:val="000000"/>
          <w:sz w:val="26"/>
          <w:szCs w:val="26"/>
        </w:rPr>
        <w:t xml:space="preserve"> to expedite their views following the 29</w:t>
      </w:r>
      <w:r w:rsidR="00781C00" w:rsidRPr="000261F5">
        <w:rPr>
          <w:rFonts w:ascii="Arial" w:hAnsi="Arial"/>
          <w:color w:val="000000"/>
          <w:sz w:val="26"/>
          <w:szCs w:val="26"/>
          <w:vertAlign w:val="superscript"/>
        </w:rPr>
        <w:t>th</w:t>
      </w:r>
      <w:r w:rsidR="00781C00" w:rsidRPr="000261F5">
        <w:rPr>
          <w:rFonts w:ascii="Arial" w:hAnsi="Arial"/>
          <w:color w:val="000000"/>
          <w:sz w:val="26"/>
          <w:szCs w:val="26"/>
        </w:rPr>
        <w:t xml:space="preserve"> RPC recommendation</w:t>
      </w:r>
      <w:r w:rsidR="00CA37D7" w:rsidRPr="000261F5">
        <w:rPr>
          <w:rFonts w:ascii="Arial" w:hAnsi="Arial"/>
          <w:color w:val="000000"/>
          <w:sz w:val="26"/>
          <w:szCs w:val="26"/>
        </w:rPr>
        <w:t>s</w:t>
      </w:r>
      <w:r w:rsidR="00781C00" w:rsidRPr="000261F5">
        <w:rPr>
          <w:rFonts w:ascii="Arial" w:hAnsi="Arial"/>
          <w:color w:val="000000"/>
          <w:sz w:val="26"/>
          <w:szCs w:val="26"/>
        </w:rPr>
        <w:t>.</w:t>
      </w:r>
    </w:p>
    <w:p w:rsidR="00CA37D7" w:rsidRPr="000261F5" w:rsidRDefault="00953F34" w:rsidP="00BE33EE">
      <w:pPr>
        <w:numPr>
          <w:ilvl w:val="0"/>
          <w:numId w:val="14"/>
        </w:numPr>
        <w:jc w:val="both"/>
        <w:rPr>
          <w:rFonts w:ascii="Arial" w:hAnsi="Arial"/>
          <w:color w:val="000000"/>
          <w:sz w:val="26"/>
          <w:szCs w:val="26"/>
        </w:rPr>
      </w:pPr>
      <w:r w:rsidRPr="000261F5">
        <w:rPr>
          <w:rFonts w:ascii="Arial" w:hAnsi="Arial"/>
          <w:color w:val="000000"/>
          <w:sz w:val="26"/>
          <w:szCs w:val="26"/>
        </w:rPr>
        <w:t xml:space="preserve">By the Terms of reference of the ECO Editorial Board, </w:t>
      </w:r>
      <w:r w:rsidR="00BE33EE">
        <w:rPr>
          <w:rFonts w:ascii="Arial" w:hAnsi="Arial"/>
          <w:color w:val="000000"/>
          <w:sz w:val="26"/>
          <w:szCs w:val="26"/>
        </w:rPr>
        <w:t>the Board</w:t>
      </w:r>
      <w:r w:rsidRPr="000261F5">
        <w:rPr>
          <w:rFonts w:ascii="Arial" w:hAnsi="Arial"/>
          <w:color w:val="000000"/>
          <w:sz w:val="26"/>
          <w:szCs w:val="26"/>
        </w:rPr>
        <w:t xml:space="preserve"> is entitled to consider </w:t>
      </w:r>
      <w:r w:rsidR="00BE33EE">
        <w:rPr>
          <w:rFonts w:ascii="Arial" w:hAnsi="Arial"/>
          <w:color w:val="000000"/>
          <w:sz w:val="26"/>
          <w:szCs w:val="26"/>
        </w:rPr>
        <w:t xml:space="preserve">scholarly </w:t>
      </w:r>
      <w:r w:rsidRPr="000261F5">
        <w:rPr>
          <w:rFonts w:ascii="Arial" w:hAnsi="Arial"/>
          <w:color w:val="000000"/>
          <w:sz w:val="26"/>
          <w:szCs w:val="26"/>
        </w:rPr>
        <w:t>abstracts along with manuscripts that seek being published in the ECO Economic Journal (EEJ). In that regard, the Meeting of the ECO Editorial Board, previous</w:t>
      </w:r>
      <w:r w:rsidR="00BE33EE">
        <w:rPr>
          <w:rFonts w:ascii="Arial" w:hAnsi="Arial"/>
          <w:color w:val="000000"/>
          <w:sz w:val="26"/>
          <w:szCs w:val="26"/>
        </w:rPr>
        <w:t>ly scheduled for 2019 in Tehran</w:t>
      </w:r>
      <w:r w:rsidRPr="000261F5">
        <w:rPr>
          <w:rFonts w:ascii="Arial" w:hAnsi="Arial"/>
          <w:color w:val="000000"/>
          <w:sz w:val="26"/>
          <w:szCs w:val="26"/>
        </w:rPr>
        <w:t xml:space="preserve"> (Iran) will </w:t>
      </w:r>
      <w:r w:rsidR="00CA37D7" w:rsidRPr="000261F5">
        <w:rPr>
          <w:rFonts w:ascii="Arial" w:hAnsi="Arial"/>
          <w:color w:val="000000"/>
          <w:sz w:val="26"/>
          <w:szCs w:val="26"/>
        </w:rPr>
        <w:t xml:space="preserve">now have to </w:t>
      </w:r>
      <w:r w:rsidRPr="000261F5">
        <w:rPr>
          <w:rFonts w:ascii="Arial" w:hAnsi="Arial"/>
          <w:color w:val="000000"/>
          <w:sz w:val="26"/>
          <w:szCs w:val="26"/>
        </w:rPr>
        <w:t xml:space="preserve">consider </w:t>
      </w:r>
      <w:r w:rsidR="00BE33EE">
        <w:rPr>
          <w:rFonts w:ascii="Arial" w:hAnsi="Arial"/>
          <w:color w:val="000000"/>
          <w:sz w:val="26"/>
          <w:szCs w:val="26"/>
        </w:rPr>
        <w:t xml:space="preserve">during 2021/22 the </w:t>
      </w:r>
      <w:r w:rsidR="00CA37D7" w:rsidRPr="000261F5">
        <w:rPr>
          <w:rFonts w:ascii="Arial" w:hAnsi="Arial"/>
          <w:color w:val="000000"/>
          <w:sz w:val="26"/>
          <w:szCs w:val="26"/>
        </w:rPr>
        <w:t xml:space="preserve">scholarly </w:t>
      </w:r>
      <w:r w:rsidRPr="000261F5">
        <w:rPr>
          <w:rFonts w:ascii="Arial" w:hAnsi="Arial"/>
          <w:color w:val="000000"/>
          <w:sz w:val="26"/>
          <w:szCs w:val="26"/>
        </w:rPr>
        <w:t>abstracts of manuscripts/papers/articles</w:t>
      </w:r>
      <w:r w:rsidR="00CA37D7" w:rsidRPr="000261F5">
        <w:rPr>
          <w:rFonts w:ascii="Arial" w:hAnsi="Arial"/>
          <w:color w:val="000000"/>
          <w:sz w:val="26"/>
          <w:szCs w:val="26"/>
        </w:rPr>
        <w:t xml:space="preserve"> </w:t>
      </w:r>
      <w:r w:rsidR="00F7359F" w:rsidRPr="000261F5">
        <w:rPr>
          <w:rFonts w:ascii="Arial" w:hAnsi="Arial"/>
          <w:color w:val="000000"/>
          <w:sz w:val="26"/>
          <w:szCs w:val="26"/>
        </w:rPr>
        <w:t xml:space="preserve">of scientist-economists and other professorship of the ECO Member States, </w:t>
      </w:r>
      <w:r w:rsidR="00CA37D7" w:rsidRPr="000261F5">
        <w:rPr>
          <w:rFonts w:ascii="Arial" w:hAnsi="Arial"/>
          <w:color w:val="000000"/>
          <w:sz w:val="26"/>
          <w:szCs w:val="26"/>
        </w:rPr>
        <w:t xml:space="preserve">for the purposes of publishing in the </w:t>
      </w:r>
      <w:r w:rsidR="00BE33EE">
        <w:rPr>
          <w:rFonts w:ascii="Arial" w:hAnsi="Arial"/>
          <w:color w:val="000000"/>
          <w:sz w:val="26"/>
          <w:szCs w:val="26"/>
        </w:rPr>
        <w:t xml:space="preserve">current issue of the </w:t>
      </w:r>
      <w:r w:rsidR="00CA37D7" w:rsidRPr="000261F5">
        <w:rPr>
          <w:rFonts w:ascii="Arial" w:hAnsi="Arial"/>
          <w:color w:val="000000"/>
          <w:sz w:val="26"/>
          <w:szCs w:val="26"/>
        </w:rPr>
        <w:t xml:space="preserve">EEJ. </w:t>
      </w:r>
    </w:p>
    <w:p w:rsidR="00953F34" w:rsidRPr="000261F5" w:rsidRDefault="00CA37D7" w:rsidP="00F7359F">
      <w:pPr>
        <w:numPr>
          <w:ilvl w:val="0"/>
          <w:numId w:val="14"/>
        </w:numPr>
        <w:jc w:val="both"/>
        <w:rPr>
          <w:rFonts w:ascii="Arial" w:hAnsi="Arial"/>
          <w:color w:val="000000"/>
          <w:sz w:val="26"/>
          <w:szCs w:val="26"/>
        </w:rPr>
      </w:pPr>
      <w:r w:rsidRPr="000261F5">
        <w:rPr>
          <w:rFonts w:ascii="Arial" w:hAnsi="Arial"/>
          <w:color w:val="000000"/>
          <w:sz w:val="26"/>
          <w:szCs w:val="26"/>
        </w:rPr>
        <w:t>Among abstracts</w:t>
      </w:r>
      <w:r w:rsidR="00BE33EE">
        <w:rPr>
          <w:rFonts w:ascii="Arial" w:hAnsi="Arial"/>
          <w:color w:val="000000"/>
          <w:sz w:val="26"/>
          <w:szCs w:val="26"/>
        </w:rPr>
        <w:t>,</w:t>
      </w:r>
      <w:r w:rsidRPr="000261F5">
        <w:rPr>
          <w:rFonts w:ascii="Arial" w:hAnsi="Arial"/>
          <w:color w:val="000000"/>
          <w:sz w:val="26"/>
          <w:szCs w:val="26"/>
        </w:rPr>
        <w:t xml:space="preserve"> the</w:t>
      </w:r>
      <w:r w:rsidR="00F7359F" w:rsidRPr="000261F5">
        <w:rPr>
          <w:rFonts w:ascii="Arial" w:hAnsi="Arial"/>
          <w:color w:val="000000"/>
          <w:sz w:val="26"/>
          <w:szCs w:val="26"/>
        </w:rPr>
        <w:t xml:space="preserve"> ECO Editorial Board will </w:t>
      </w:r>
      <w:r w:rsidRPr="000261F5">
        <w:rPr>
          <w:rFonts w:ascii="Arial" w:hAnsi="Arial"/>
          <w:color w:val="000000"/>
          <w:sz w:val="26"/>
          <w:szCs w:val="26"/>
        </w:rPr>
        <w:t xml:space="preserve">also </w:t>
      </w:r>
      <w:r w:rsidR="00F7359F" w:rsidRPr="000261F5">
        <w:rPr>
          <w:rFonts w:ascii="Arial" w:hAnsi="Arial"/>
          <w:color w:val="000000"/>
          <w:sz w:val="26"/>
          <w:szCs w:val="26"/>
        </w:rPr>
        <w:t xml:space="preserve">consider </w:t>
      </w:r>
      <w:r w:rsidR="00BE33EE">
        <w:rPr>
          <w:rFonts w:ascii="Arial" w:hAnsi="Arial"/>
          <w:color w:val="000000"/>
          <w:sz w:val="26"/>
          <w:szCs w:val="26"/>
        </w:rPr>
        <w:t xml:space="preserve">the </w:t>
      </w:r>
      <w:r w:rsidR="00F7359F" w:rsidRPr="000261F5">
        <w:rPr>
          <w:rFonts w:ascii="Arial" w:hAnsi="Arial"/>
          <w:color w:val="000000"/>
          <w:sz w:val="26"/>
          <w:szCs w:val="26"/>
        </w:rPr>
        <w:t xml:space="preserve">ECO economic research </w:t>
      </w:r>
      <w:r w:rsidRPr="000261F5">
        <w:rPr>
          <w:rFonts w:ascii="Arial" w:hAnsi="Arial"/>
          <w:color w:val="000000"/>
          <w:sz w:val="26"/>
          <w:szCs w:val="26"/>
        </w:rPr>
        <w:t>project</w:t>
      </w:r>
      <w:r w:rsidR="00F7359F" w:rsidRPr="000261F5">
        <w:rPr>
          <w:rFonts w:ascii="Arial" w:hAnsi="Arial"/>
          <w:color w:val="000000"/>
          <w:sz w:val="26"/>
          <w:szCs w:val="26"/>
        </w:rPr>
        <w:t>s</w:t>
      </w:r>
      <w:r w:rsidRPr="000261F5">
        <w:rPr>
          <w:rFonts w:ascii="Arial" w:hAnsi="Arial"/>
          <w:color w:val="000000"/>
          <w:sz w:val="26"/>
          <w:szCs w:val="26"/>
        </w:rPr>
        <w:t xml:space="preserve">-based </w:t>
      </w:r>
      <w:r w:rsidR="00953F34" w:rsidRPr="000261F5">
        <w:rPr>
          <w:rFonts w:ascii="Arial" w:hAnsi="Arial"/>
          <w:color w:val="000000"/>
          <w:sz w:val="26"/>
          <w:szCs w:val="26"/>
        </w:rPr>
        <w:t xml:space="preserve">findings </w:t>
      </w:r>
      <w:r w:rsidR="00F7359F" w:rsidRPr="000261F5">
        <w:rPr>
          <w:rFonts w:ascii="Arial" w:hAnsi="Arial"/>
          <w:color w:val="000000"/>
          <w:sz w:val="26"/>
          <w:szCs w:val="26"/>
        </w:rPr>
        <w:t xml:space="preserve">as the result of completion of those </w:t>
      </w:r>
      <w:r w:rsidRPr="000261F5">
        <w:rPr>
          <w:rFonts w:ascii="Arial" w:hAnsi="Arial"/>
          <w:color w:val="000000"/>
          <w:sz w:val="26"/>
          <w:szCs w:val="26"/>
        </w:rPr>
        <w:t>projects</w:t>
      </w:r>
      <w:r w:rsidR="00BE33EE">
        <w:rPr>
          <w:rFonts w:ascii="Arial" w:hAnsi="Arial"/>
          <w:color w:val="000000"/>
          <w:sz w:val="26"/>
          <w:szCs w:val="26"/>
        </w:rPr>
        <w:t>,</w:t>
      </w:r>
      <w:r w:rsidRPr="000261F5">
        <w:rPr>
          <w:rFonts w:ascii="Arial" w:hAnsi="Arial"/>
          <w:color w:val="000000"/>
          <w:sz w:val="26"/>
          <w:szCs w:val="26"/>
        </w:rPr>
        <w:t xml:space="preserve"> </w:t>
      </w:r>
      <w:r w:rsidR="00F7359F" w:rsidRPr="000261F5">
        <w:rPr>
          <w:rFonts w:ascii="Arial" w:hAnsi="Arial"/>
          <w:color w:val="000000"/>
          <w:sz w:val="26"/>
          <w:szCs w:val="26"/>
        </w:rPr>
        <w:t>during</w:t>
      </w:r>
      <w:r w:rsidR="00953F34" w:rsidRPr="000261F5">
        <w:rPr>
          <w:rFonts w:ascii="Arial" w:hAnsi="Arial"/>
          <w:color w:val="000000"/>
          <w:sz w:val="26"/>
          <w:szCs w:val="26"/>
        </w:rPr>
        <w:t xml:space="preserve"> 2019</w:t>
      </w:r>
      <w:r w:rsidR="00BE33EE">
        <w:rPr>
          <w:rFonts w:ascii="Arial" w:hAnsi="Arial"/>
          <w:color w:val="000000"/>
          <w:sz w:val="26"/>
          <w:szCs w:val="26"/>
        </w:rPr>
        <w:t>,</w:t>
      </w:r>
      <w:r w:rsidR="00953F34" w:rsidRPr="000261F5">
        <w:rPr>
          <w:rFonts w:ascii="Arial" w:hAnsi="Arial"/>
          <w:color w:val="000000"/>
          <w:sz w:val="26"/>
          <w:szCs w:val="26"/>
        </w:rPr>
        <w:t xml:space="preserve"> in the framework of the ECO Economic Research Programme (EERP), as </w:t>
      </w:r>
      <w:r w:rsidRPr="000261F5">
        <w:rPr>
          <w:rFonts w:ascii="Arial" w:hAnsi="Arial"/>
          <w:color w:val="000000"/>
          <w:sz w:val="26"/>
          <w:szCs w:val="26"/>
        </w:rPr>
        <w:t xml:space="preserve">previously </w:t>
      </w:r>
      <w:r w:rsidR="00953F34" w:rsidRPr="000261F5">
        <w:rPr>
          <w:rFonts w:ascii="Arial" w:hAnsi="Arial"/>
          <w:color w:val="000000"/>
          <w:sz w:val="26"/>
          <w:szCs w:val="26"/>
        </w:rPr>
        <w:t>planned.</w:t>
      </w:r>
      <w:r w:rsidR="00F7359F" w:rsidRPr="000261F5">
        <w:rPr>
          <w:rFonts w:ascii="Arial" w:hAnsi="Arial"/>
          <w:color w:val="000000"/>
          <w:sz w:val="26"/>
          <w:szCs w:val="26"/>
        </w:rPr>
        <w:t xml:space="preserve"> For the reason, that these projects were completed when economic research activity area of ECO has been under reforms within </w:t>
      </w:r>
      <w:r w:rsidR="00BE33EE">
        <w:rPr>
          <w:rFonts w:ascii="Arial" w:hAnsi="Arial"/>
          <w:color w:val="000000"/>
          <w:sz w:val="26"/>
          <w:szCs w:val="26"/>
        </w:rPr>
        <w:t xml:space="preserve">structure of </w:t>
      </w:r>
      <w:r w:rsidR="00F7359F" w:rsidRPr="000261F5">
        <w:rPr>
          <w:rFonts w:ascii="Arial" w:hAnsi="Arial"/>
          <w:color w:val="000000"/>
          <w:sz w:val="26"/>
          <w:szCs w:val="26"/>
        </w:rPr>
        <w:t>ECO Secretariat; therefore, publishing of their findings will</w:t>
      </w:r>
      <w:r w:rsidR="00BE33EE">
        <w:rPr>
          <w:rFonts w:ascii="Arial" w:hAnsi="Arial"/>
          <w:color w:val="000000"/>
          <w:sz w:val="26"/>
          <w:szCs w:val="26"/>
        </w:rPr>
        <w:t>,</w:t>
      </w:r>
      <w:r w:rsidR="00F7359F" w:rsidRPr="000261F5">
        <w:rPr>
          <w:rFonts w:ascii="Arial" w:hAnsi="Arial"/>
          <w:color w:val="000000"/>
          <w:sz w:val="26"/>
          <w:szCs w:val="26"/>
        </w:rPr>
        <w:t xml:space="preserve"> post mortem</w:t>
      </w:r>
      <w:r w:rsidR="00BE33EE">
        <w:rPr>
          <w:rFonts w:ascii="Arial" w:hAnsi="Arial"/>
          <w:color w:val="000000"/>
          <w:sz w:val="26"/>
          <w:szCs w:val="26"/>
        </w:rPr>
        <w:t>,</w:t>
      </w:r>
      <w:r w:rsidR="00F7359F" w:rsidRPr="000261F5">
        <w:rPr>
          <w:rFonts w:ascii="Arial" w:hAnsi="Arial"/>
          <w:color w:val="000000"/>
          <w:sz w:val="26"/>
          <w:szCs w:val="26"/>
        </w:rPr>
        <w:t xml:space="preserve"> be in 2022. </w:t>
      </w:r>
    </w:p>
    <w:p w:rsidR="00953F34" w:rsidRPr="000261F5" w:rsidRDefault="00953F34" w:rsidP="002E1B0C">
      <w:pPr>
        <w:ind w:left="720"/>
        <w:jc w:val="both"/>
        <w:rPr>
          <w:rFonts w:ascii="Arial" w:hAnsi="Arial"/>
          <w:color w:val="000000"/>
          <w:sz w:val="26"/>
          <w:szCs w:val="26"/>
        </w:rPr>
      </w:pPr>
    </w:p>
    <w:p w:rsidR="00781C00" w:rsidRPr="000261F5" w:rsidRDefault="00781C00" w:rsidP="00781C00">
      <w:pPr>
        <w:ind w:left="720"/>
        <w:jc w:val="both"/>
        <w:rPr>
          <w:rFonts w:ascii="Arial" w:hAnsi="Arial"/>
          <w:color w:val="000000"/>
          <w:sz w:val="26"/>
          <w:szCs w:val="26"/>
        </w:rPr>
      </w:pPr>
      <w:r w:rsidRPr="000261F5">
        <w:rPr>
          <w:rFonts w:ascii="Arial" w:hAnsi="Arial"/>
          <w:color w:val="000000"/>
          <w:sz w:val="26"/>
          <w:szCs w:val="26"/>
          <w:u w:val="single"/>
        </w:rPr>
        <w:t>Latest developments</w:t>
      </w:r>
      <w:r w:rsidRPr="000261F5">
        <w:rPr>
          <w:rFonts w:ascii="Arial" w:hAnsi="Arial"/>
          <w:color w:val="000000"/>
          <w:sz w:val="26"/>
          <w:szCs w:val="26"/>
        </w:rPr>
        <w:t xml:space="preserve">: </w:t>
      </w:r>
    </w:p>
    <w:p w:rsidR="00781C00" w:rsidRPr="000261F5" w:rsidRDefault="00781C00" w:rsidP="00F7359F">
      <w:pPr>
        <w:numPr>
          <w:ilvl w:val="0"/>
          <w:numId w:val="14"/>
        </w:numPr>
        <w:jc w:val="both"/>
        <w:rPr>
          <w:rFonts w:ascii="Arial" w:hAnsi="Arial"/>
          <w:color w:val="000000"/>
          <w:sz w:val="26"/>
          <w:szCs w:val="26"/>
        </w:rPr>
      </w:pPr>
      <w:r w:rsidRPr="000261F5">
        <w:rPr>
          <w:rFonts w:ascii="Arial" w:hAnsi="Arial"/>
          <w:color w:val="000000"/>
          <w:sz w:val="26"/>
          <w:szCs w:val="26"/>
        </w:rPr>
        <w:t xml:space="preserve">The </w:t>
      </w:r>
      <w:r w:rsidR="00F7359F" w:rsidRPr="000261F5">
        <w:rPr>
          <w:rFonts w:ascii="Arial" w:hAnsi="Arial"/>
          <w:color w:val="000000"/>
          <w:sz w:val="26"/>
          <w:szCs w:val="26"/>
        </w:rPr>
        <w:t xml:space="preserve">Membership of the ECO Editorial Board has been institutionalized based on </w:t>
      </w:r>
      <w:r w:rsidR="00BE33EE">
        <w:rPr>
          <w:rFonts w:ascii="Arial" w:hAnsi="Arial"/>
          <w:color w:val="000000"/>
          <w:sz w:val="26"/>
          <w:szCs w:val="26"/>
        </w:rPr>
        <w:t xml:space="preserve">the </w:t>
      </w:r>
      <w:r w:rsidR="00F7359F" w:rsidRPr="000261F5">
        <w:rPr>
          <w:rFonts w:ascii="Arial" w:hAnsi="Arial"/>
          <w:color w:val="000000"/>
          <w:sz w:val="26"/>
          <w:szCs w:val="26"/>
        </w:rPr>
        <w:t>nominations that have been received during 2021 from Member States. The Board is now full-fledged and functional.</w:t>
      </w:r>
    </w:p>
    <w:p w:rsidR="00F7359F" w:rsidRPr="000261F5" w:rsidRDefault="00420222" w:rsidP="00BE33EE">
      <w:pPr>
        <w:numPr>
          <w:ilvl w:val="0"/>
          <w:numId w:val="14"/>
        </w:numPr>
        <w:jc w:val="both"/>
        <w:rPr>
          <w:rFonts w:ascii="Arial" w:hAnsi="Arial"/>
          <w:color w:val="000000"/>
          <w:sz w:val="26"/>
          <w:szCs w:val="26"/>
        </w:rPr>
      </w:pPr>
      <w:r w:rsidRPr="000261F5">
        <w:rPr>
          <w:rFonts w:ascii="Arial" w:hAnsi="Arial"/>
          <w:color w:val="000000"/>
          <w:sz w:val="26"/>
          <w:szCs w:val="26"/>
        </w:rPr>
        <w:t xml:space="preserve">The </w:t>
      </w:r>
      <w:r w:rsidR="00F7359F" w:rsidRPr="000261F5">
        <w:rPr>
          <w:rFonts w:ascii="Arial" w:hAnsi="Arial"/>
          <w:color w:val="000000"/>
          <w:sz w:val="26"/>
          <w:szCs w:val="26"/>
        </w:rPr>
        <w:t xml:space="preserve">ECO Editorial Board </w:t>
      </w:r>
      <w:r w:rsidRPr="000261F5">
        <w:rPr>
          <w:rFonts w:ascii="Arial" w:hAnsi="Arial"/>
          <w:color w:val="000000"/>
          <w:sz w:val="26"/>
          <w:szCs w:val="26"/>
        </w:rPr>
        <w:t xml:space="preserve">is </w:t>
      </w:r>
      <w:r w:rsidR="00BE33EE">
        <w:rPr>
          <w:rFonts w:ascii="Arial" w:hAnsi="Arial"/>
          <w:color w:val="000000"/>
          <w:sz w:val="26"/>
          <w:szCs w:val="26"/>
        </w:rPr>
        <w:t>presently</w:t>
      </w:r>
      <w:r w:rsidRPr="000261F5">
        <w:rPr>
          <w:rFonts w:ascii="Arial" w:hAnsi="Arial"/>
          <w:color w:val="000000"/>
          <w:sz w:val="26"/>
          <w:szCs w:val="26"/>
        </w:rPr>
        <w:t xml:space="preserve"> set forth </w:t>
      </w:r>
      <w:r w:rsidR="00F7359F" w:rsidRPr="000261F5">
        <w:rPr>
          <w:rFonts w:ascii="Arial" w:hAnsi="Arial"/>
          <w:color w:val="000000"/>
          <w:sz w:val="26"/>
          <w:szCs w:val="26"/>
        </w:rPr>
        <w:t>to either re</w:t>
      </w:r>
      <w:r w:rsidR="00BE33EE">
        <w:rPr>
          <w:rFonts w:ascii="Arial" w:hAnsi="Arial"/>
          <w:color w:val="000000"/>
          <w:sz w:val="26"/>
          <w:szCs w:val="26"/>
        </w:rPr>
        <w:t xml:space="preserve">vive </w:t>
      </w:r>
      <w:r w:rsidR="00F7359F" w:rsidRPr="000261F5">
        <w:rPr>
          <w:rFonts w:ascii="Arial" w:hAnsi="Arial"/>
          <w:color w:val="000000"/>
          <w:sz w:val="26"/>
          <w:szCs w:val="26"/>
        </w:rPr>
        <w:t xml:space="preserve">its previous </w:t>
      </w:r>
      <w:r w:rsidRPr="000261F5">
        <w:rPr>
          <w:rFonts w:ascii="Arial" w:hAnsi="Arial"/>
          <w:color w:val="000000"/>
          <w:sz w:val="26"/>
          <w:szCs w:val="26"/>
        </w:rPr>
        <w:t xml:space="preserve">Terms of reference </w:t>
      </w:r>
      <w:r w:rsidR="00F7359F" w:rsidRPr="000261F5">
        <w:rPr>
          <w:rFonts w:ascii="Arial" w:hAnsi="Arial"/>
          <w:color w:val="000000"/>
          <w:sz w:val="26"/>
          <w:szCs w:val="26"/>
        </w:rPr>
        <w:t xml:space="preserve">or develop </w:t>
      </w:r>
      <w:r w:rsidRPr="000261F5">
        <w:rPr>
          <w:rFonts w:ascii="Arial" w:hAnsi="Arial"/>
          <w:color w:val="000000"/>
          <w:sz w:val="26"/>
          <w:szCs w:val="26"/>
        </w:rPr>
        <w:t xml:space="preserve">the </w:t>
      </w:r>
      <w:r w:rsidR="00F7359F" w:rsidRPr="000261F5">
        <w:rPr>
          <w:rFonts w:ascii="Arial" w:hAnsi="Arial"/>
          <w:color w:val="000000"/>
          <w:sz w:val="26"/>
          <w:szCs w:val="26"/>
        </w:rPr>
        <w:t xml:space="preserve">new </w:t>
      </w:r>
      <w:r w:rsidRPr="000261F5">
        <w:rPr>
          <w:rFonts w:ascii="Arial" w:hAnsi="Arial"/>
          <w:color w:val="000000"/>
          <w:sz w:val="26"/>
          <w:szCs w:val="26"/>
        </w:rPr>
        <w:t>one</w:t>
      </w:r>
      <w:r w:rsidR="00F7359F" w:rsidRPr="000261F5">
        <w:rPr>
          <w:rFonts w:ascii="Arial" w:hAnsi="Arial"/>
          <w:color w:val="000000"/>
          <w:sz w:val="26"/>
          <w:szCs w:val="26"/>
        </w:rPr>
        <w:t xml:space="preserve"> with the objective to assign </w:t>
      </w:r>
      <w:r w:rsidR="00BE33EE">
        <w:rPr>
          <w:rFonts w:ascii="Arial" w:hAnsi="Arial"/>
          <w:color w:val="000000"/>
          <w:sz w:val="26"/>
          <w:szCs w:val="26"/>
        </w:rPr>
        <w:t xml:space="preserve">the </w:t>
      </w:r>
      <w:r w:rsidR="00F7359F" w:rsidRPr="000261F5">
        <w:rPr>
          <w:rFonts w:ascii="Arial" w:hAnsi="Arial"/>
          <w:color w:val="000000"/>
          <w:sz w:val="26"/>
          <w:szCs w:val="26"/>
        </w:rPr>
        <w:t>responsibilities among its Members</w:t>
      </w:r>
      <w:r w:rsidR="00BE33EE">
        <w:rPr>
          <w:rFonts w:ascii="Arial" w:hAnsi="Arial"/>
          <w:color w:val="000000"/>
          <w:sz w:val="26"/>
          <w:szCs w:val="26"/>
        </w:rPr>
        <w:t>,</w:t>
      </w:r>
      <w:r w:rsidRPr="000261F5">
        <w:rPr>
          <w:rFonts w:ascii="Arial" w:hAnsi="Arial"/>
          <w:color w:val="000000"/>
          <w:sz w:val="26"/>
          <w:szCs w:val="26"/>
        </w:rPr>
        <w:t xml:space="preserve"> for peer review, selection of articles, obtaining relevant indexing for the EEJ</w:t>
      </w:r>
      <w:r w:rsidR="00BE33EE">
        <w:rPr>
          <w:rFonts w:ascii="Arial" w:hAnsi="Arial"/>
          <w:color w:val="000000"/>
          <w:sz w:val="26"/>
          <w:szCs w:val="26"/>
        </w:rPr>
        <w:t>,</w:t>
      </w:r>
      <w:r w:rsidRPr="000261F5">
        <w:rPr>
          <w:rFonts w:ascii="Arial" w:hAnsi="Arial"/>
          <w:color w:val="000000"/>
          <w:sz w:val="26"/>
          <w:szCs w:val="26"/>
        </w:rPr>
        <w:t xml:space="preserve"> pre-publication clearance of articles.</w:t>
      </w:r>
    </w:p>
    <w:p w:rsidR="00F7359F" w:rsidRPr="000261F5" w:rsidRDefault="00F7359F" w:rsidP="00BE33EE">
      <w:pPr>
        <w:numPr>
          <w:ilvl w:val="0"/>
          <w:numId w:val="14"/>
        </w:numPr>
        <w:jc w:val="both"/>
        <w:rPr>
          <w:rFonts w:ascii="Arial" w:hAnsi="Arial"/>
          <w:color w:val="000000"/>
          <w:sz w:val="26"/>
          <w:szCs w:val="26"/>
        </w:rPr>
      </w:pPr>
      <w:r w:rsidRPr="000261F5">
        <w:rPr>
          <w:rFonts w:ascii="Arial" w:hAnsi="Arial"/>
          <w:color w:val="000000"/>
          <w:sz w:val="26"/>
          <w:szCs w:val="26"/>
        </w:rPr>
        <w:t>The Membership</w:t>
      </w:r>
      <w:r w:rsidR="00BE33EE">
        <w:rPr>
          <w:rFonts w:ascii="Arial" w:hAnsi="Arial"/>
          <w:color w:val="000000"/>
          <w:sz w:val="26"/>
          <w:szCs w:val="26"/>
        </w:rPr>
        <w:t xml:space="preserve"> of the Board</w:t>
      </w:r>
      <w:r w:rsidR="00420222" w:rsidRPr="000261F5">
        <w:rPr>
          <w:rFonts w:ascii="Arial" w:hAnsi="Arial"/>
          <w:color w:val="000000"/>
          <w:sz w:val="26"/>
          <w:szCs w:val="26"/>
        </w:rPr>
        <w:t xml:space="preserve">, </w:t>
      </w:r>
      <w:r w:rsidR="00BE33EE">
        <w:rPr>
          <w:rFonts w:ascii="Arial" w:hAnsi="Arial"/>
          <w:color w:val="000000"/>
          <w:sz w:val="26"/>
          <w:szCs w:val="26"/>
        </w:rPr>
        <w:t>in line with</w:t>
      </w:r>
      <w:r w:rsidR="00420222" w:rsidRPr="000261F5">
        <w:rPr>
          <w:rFonts w:ascii="Arial" w:hAnsi="Arial"/>
          <w:color w:val="000000"/>
          <w:sz w:val="26"/>
          <w:szCs w:val="26"/>
        </w:rPr>
        <w:t xml:space="preserve"> ECO rules,</w:t>
      </w:r>
      <w:r w:rsidRPr="000261F5">
        <w:rPr>
          <w:rFonts w:ascii="Arial" w:hAnsi="Arial"/>
          <w:color w:val="000000"/>
          <w:sz w:val="26"/>
          <w:szCs w:val="26"/>
        </w:rPr>
        <w:t xml:space="preserve"> </w:t>
      </w:r>
      <w:r w:rsidR="00420222" w:rsidRPr="000261F5">
        <w:rPr>
          <w:rFonts w:ascii="Arial" w:hAnsi="Arial"/>
          <w:color w:val="000000"/>
          <w:sz w:val="26"/>
          <w:szCs w:val="26"/>
        </w:rPr>
        <w:t>may</w:t>
      </w:r>
      <w:r w:rsidRPr="000261F5">
        <w:rPr>
          <w:rFonts w:ascii="Arial" w:hAnsi="Arial"/>
          <w:color w:val="000000"/>
          <w:sz w:val="26"/>
          <w:szCs w:val="26"/>
        </w:rPr>
        <w:t xml:space="preserve"> be expanded, </w:t>
      </w:r>
      <w:r w:rsidR="00420222" w:rsidRPr="000261F5">
        <w:rPr>
          <w:rFonts w:ascii="Arial" w:hAnsi="Arial"/>
          <w:color w:val="000000"/>
          <w:sz w:val="26"/>
          <w:szCs w:val="26"/>
        </w:rPr>
        <w:t>if relevant proposals be related to the ECO Secretariat for that matter</w:t>
      </w:r>
      <w:r w:rsidR="00BE33EE">
        <w:rPr>
          <w:rFonts w:ascii="Arial" w:hAnsi="Arial"/>
          <w:color w:val="000000"/>
          <w:sz w:val="26"/>
          <w:szCs w:val="26"/>
        </w:rPr>
        <w:t xml:space="preserve"> from Member States</w:t>
      </w:r>
      <w:r w:rsidR="00420222" w:rsidRPr="000261F5">
        <w:rPr>
          <w:rFonts w:ascii="Arial" w:hAnsi="Arial"/>
          <w:color w:val="000000"/>
          <w:sz w:val="26"/>
          <w:szCs w:val="26"/>
        </w:rPr>
        <w:t xml:space="preserve">. </w:t>
      </w:r>
    </w:p>
    <w:p w:rsidR="00F7359F" w:rsidRPr="000261F5" w:rsidRDefault="00F7359F" w:rsidP="00420222">
      <w:pPr>
        <w:numPr>
          <w:ilvl w:val="0"/>
          <w:numId w:val="14"/>
        </w:numPr>
        <w:jc w:val="both"/>
        <w:rPr>
          <w:rFonts w:ascii="Arial" w:hAnsi="Arial"/>
          <w:color w:val="000000"/>
          <w:sz w:val="26"/>
          <w:szCs w:val="26"/>
        </w:rPr>
      </w:pPr>
      <w:r w:rsidRPr="000261F5">
        <w:rPr>
          <w:rFonts w:ascii="Arial" w:hAnsi="Arial"/>
          <w:color w:val="000000"/>
          <w:sz w:val="26"/>
          <w:szCs w:val="26"/>
        </w:rPr>
        <w:t xml:space="preserve">The </w:t>
      </w:r>
      <w:r w:rsidRPr="00BE33EE">
        <w:rPr>
          <w:rFonts w:ascii="Arial" w:hAnsi="Arial"/>
          <w:i/>
          <w:iCs/>
          <w:color w:val="000000"/>
          <w:sz w:val="26"/>
          <w:szCs w:val="26"/>
        </w:rPr>
        <w:t>C</w:t>
      </w:r>
      <w:r w:rsidR="00420222" w:rsidRPr="00BE33EE">
        <w:rPr>
          <w:rFonts w:ascii="Arial" w:hAnsi="Arial"/>
          <w:i/>
          <w:iCs/>
          <w:color w:val="000000"/>
          <w:sz w:val="26"/>
          <w:szCs w:val="26"/>
        </w:rPr>
        <w:t>all for Papers</w:t>
      </w:r>
      <w:r w:rsidR="00420222" w:rsidRPr="000261F5">
        <w:rPr>
          <w:rFonts w:ascii="Arial" w:hAnsi="Arial"/>
          <w:color w:val="000000"/>
          <w:sz w:val="26"/>
          <w:szCs w:val="26"/>
        </w:rPr>
        <w:t xml:space="preserve"> has been announced via ECO web for the 2021-22 issue of the ECO </w:t>
      </w:r>
      <w:r w:rsidRPr="000261F5">
        <w:rPr>
          <w:rFonts w:ascii="Arial" w:hAnsi="Arial"/>
          <w:color w:val="000000"/>
          <w:sz w:val="26"/>
          <w:szCs w:val="26"/>
        </w:rPr>
        <w:t>Economic Journal</w:t>
      </w:r>
      <w:r w:rsidR="00420222" w:rsidRPr="000261F5">
        <w:rPr>
          <w:rFonts w:ascii="Arial" w:hAnsi="Arial"/>
          <w:color w:val="000000"/>
          <w:sz w:val="26"/>
          <w:szCs w:val="26"/>
        </w:rPr>
        <w:t xml:space="preserve">. </w:t>
      </w:r>
    </w:p>
    <w:p w:rsidR="00420222" w:rsidRPr="000261F5" w:rsidRDefault="00781C00" w:rsidP="00BE33EE">
      <w:pPr>
        <w:numPr>
          <w:ilvl w:val="0"/>
          <w:numId w:val="14"/>
        </w:numPr>
        <w:jc w:val="both"/>
        <w:rPr>
          <w:rFonts w:ascii="Arial" w:hAnsi="Arial"/>
          <w:color w:val="000000"/>
          <w:sz w:val="26"/>
          <w:szCs w:val="26"/>
        </w:rPr>
      </w:pPr>
      <w:r w:rsidRPr="000261F5">
        <w:rPr>
          <w:rFonts w:ascii="Arial" w:hAnsi="Arial"/>
          <w:color w:val="000000"/>
          <w:sz w:val="26"/>
          <w:szCs w:val="26"/>
        </w:rPr>
        <w:t>Islamic Republic of Pakistan (via Note Verbale No.168 dated 28.02.2019) has</w:t>
      </w:r>
      <w:r w:rsidR="00BE33EE">
        <w:rPr>
          <w:rFonts w:ascii="Arial" w:hAnsi="Arial"/>
          <w:color w:val="000000"/>
          <w:sz w:val="26"/>
          <w:szCs w:val="26"/>
        </w:rPr>
        <w:t>, in 2019,</w:t>
      </w:r>
      <w:r w:rsidRPr="000261F5">
        <w:rPr>
          <w:rFonts w:ascii="Arial" w:hAnsi="Arial"/>
          <w:color w:val="000000"/>
          <w:sz w:val="26"/>
          <w:szCs w:val="26"/>
        </w:rPr>
        <w:t xml:space="preserve"> provided the Secretariat with views/comments in response to the Secretariat’s Note Verbale (No. PERS/EEJ/2019/135 dated 12.02.2019) in regard of the “</w:t>
      </w:r>
      <w:r w:rsidRPr="000261F5">
        <w:rPr>
          <w:rFonts w:ascii="Arial" w:hAnsi="Arial"/>
          <w:i/>
          <w:iCs/>
          <w:color w:val="000000"/>
          <w:sz w:val="26"/>
          <w:szCs w:val="26"/>
        </w:rPr>
        <w:t xml:space="preserve">Comprehensive </w:t>
      </w:r>
      <w:r w:rsidR="00420222" w:rsidRPr="000261F5">
        <w:rPr>
          <w:rFonts w:ascii="Arial" w:hAnsi="Arial"/>
          <w:i/>
          <w:iCs/>
          <w:color w:val="000000"/>
          <w:sz w:val="26"/>
          <w:szCs w:val="26"/>
        </w:rPr>
        <w:t>M</w:t>
      </w:r>
      <w:r w:rsidRPr="000261F5">
        <w:rPr>
          <w:rFonts w:ascii="Arial" w:hAnsi="Arial"/>
          <w:i/>
          <w:iCs/>
          <w:color w:val="000000"/>
          <w:sz w:val="26"/>
          <w:szCs w:val="26"/>
        </w:rPr>
        <w:t xml:space="preserve">edium and </w:t>
      </w:r>
      <w:r w:rsidR="00420222" w:rsidRPr="000261F5">
        <w:rPr>
          <w:rFonts w:ascii="Arial" w:hAnsi="Arial"/>
          <w:i/>
          <w:iCs/>
          <w:color w:val="000000"/>
          <w:sz w:val="26"/>
          <w:szCs w:val="26"/>
        </w:rPr>
        <w:t>L</w:t>
      </w:r>
      <w:r w:rsidRPr="000261F5">
        <w:rPr>
          <w:rFonts w:ascii="Arial" w:hAnsi="Arial"/>
          <w:i/>
          <w:iCs/>
          <w:color w:val="000000"/>
          <w:sz w:val="26"/>
          <w:szCs w:val="26"/>
        </w:rPr>
        <w:t xml:space="preserve">ong </w:t>
      </w:r>
      <w:r w:rsidR="00420222" w:rsidRPr="000261F5">
        <w:rPr>
          <w:rFonts w:ascii="Arial" w:hAnsi="Arial"/>
          <w:i/>
          <w:iCs/>
          <w:color w:val="000000"/>
          <w:sz w:val="26"/>
          <w:szCs w:val="26"/>
        </w:rPr>
        <w:t>T</w:t>
      </w:r>
      <w:r w:rsidRPr="000261F5">
        <w:rPr>
          <w:rFonts w:ascii="Arial" w:hAnsi="Arial"/>
          <w:i/>
          <w:iCs/>
          <w:color w:val="000000"/>
          <w:sz w:val="26"/>
          <w:szCs w:val="26"/>
        </w:rPr>
        <w:t xml:space="preserve">erm </w:t>
      </w:r>
      <w:r w:rsidR="00420222" w:rsidRPr="000261F5">
        <w:rPr>
          <w:rFonts w:ascii="Arial" w:hAnsi="Arial"/>
          <w:i/>
          <w:iCs/>
          <w:color w:val="000000"/>
          <w:sz w:val="26"/>
          <w:szCs w:val="26"/>
        </w:rPr>
        <w:t>S</w:t>
      </w:r>
      <w:r w:rsidRPr="000261F5">
        <w:rPr>
          <w:rFonts w:ascii="Arial" w:hAnsi="Arial"/>
          <w:i/>
          <w:iCs/>
          <w:color w:val="000000"/>
          <w:sz w:val="26"/>
          <w:szCs w:val="26"/>
        </w:rPr>
        <w:t xml:space="preserve">trategic </w:t>
      </w:r>
      <w:r w:rsidR="00420222" w:rsidRPr="000261F5">
        <w:rPr>
          <w:rFonts w:ascii="Arial" w:hAnsi="Arial"/>
          <w:i/>
          <w:iCs/>
          <w:color w:val="000000"/>
          <w:sz w:val="26"/>
          <w:szCs w:val="26"/>
        </w:rPr>
        <w:t>P</w:t>
      </w:r>
      <w:r w:rsidRPr="000261F5">
        <w:rPr>
          <w:rFonts w:ascii="Arial" w:hAnsi="Arial"/>
          <w:i/>
          <w:iCs/>
          <w:color w:val="000000"/>
          <w:sz w:val="26"/>
          <w:szCs w:val="26"/>
        </w:rPr>
        <w:t>lan of the ECO Economic Journal</w:t>
      </w:r>
      <w:r w:rsidRPr="000261F5">
        <w:rPr>
          <w:rFonts w:ascii="Arial" w:hAnsi="Arial"/>
          <w:color w:val="000000"/>
          <w:sz w:val="26"/>
          <w:szCs w:val="26"/>
        </w:rPr>
        <w:t xml:space="preserve">” 2016-2020. </w:t>
      </w:r>
      <w:r w:rsidR="00420222" w:rsidRPr="000261F5">
        <w:rPr>
          <w:rFonts w:ascii="Arial" w:hAnsi="Arial"/>
          <w:color w:val="000000"/>
          <w:sz w:val="26"/>
          <w:szCs w:val="26"/>
        </w:rPr>
        <w:t xml:space="preserve">So have other ECO Member States, including Republic of Azerbaijan, Republic of </w:t>
      </w:r>
      <w:r w:rsidR="00BE33EE">
        <w:rPr>
          <w:rFonts w:ascii="Arial" w:hAnsi="Arial"/>
          <w:color w:val="000000"/>
          <w:sz w:val="26"/>
          <w:szCs w:val="26"/>
        </w:rPr>
        <w:t>Kazakhstan, the Kyrgyz Republic and</w:t>
      </w:r>
      <w:r w:rsidR="00420222" w:rsidRPr="000261F5">
        <w:rPr>
          <w:rFonts w:ascii="Arial" w:hAnsi="Arial"/>
          <w:color w:val="000000"/>
          <w:sz w:val="26"/>
          <w:szCs w:val="26"/>
        </w:rPr>
        <w:t xml:space="preserve"> Islamic Republic of Afghanistan. </w:t>
      </w:r>
    </w:p>
    <w:p w:rsidR="00781C00" w:rsidRPr="000261F5" w:rsidRDefault="00420222" w:rsidP="00420222">
      <w:pPr>
        <w:numPr>
          <w:ilvl w:val="0"/>
          <w:numId w:val="14"/>
        </w:numPr>
        <w:jc w:val="both"/>
        <w:rPr>
          <w:rFonts w:ascii="Arial" w:hAnsi="Arial"/>
          <w:color w:val="000000"/>
          <w:sz w:val="26"/>
          <w:szCs w:val="26"/>
        </w:rPr>
      </w:pPr>
      <w:r w:rsidRPr="000261F5">
        <w:rPr>
          <w:rFonts w:ascii="Arial" w:hAnsi="Arial"/>
          <w:color w:val="000000"/>
          <w:sz w:val="26"/>
          <w:szCs w:val="26"/>
        </w:rPr>
        <w:t xml:space="preserve">As with the proposals of the ECO Member States in regard of the aforementioned strategic plan in, the latter plan may be extended for the period of 2022-2027. </w:t>
      </w:r>
    </w:p>
    <w:p w:rsidR="00781C00" w:rsidRPr="000261F5" w:rsidRDefault="00781C00" w:rsidP="00781C00">
      <w:pPr>
        <w:ind w:left="720"/>
        <w:jc w:val="both"/>
        <w:rPr>
          <w:rFonts w:ascii="Arial" w:hAnsi="Arial"/>
          <w:color w:val="000000"/>
          <w:sz w:val="26"/>
          <w:szCs w:val="26"/>
        </w:rPr>
      </w:pPr>
    </w:p>
    <w:p w:rsidR="00781C00" w:rsidRPr="000261F5" w:rsidRDefault="00781C00" w:rsidP="002E1B0C">
      <w:pPr>
        <w:pStyle w:val="Heading3"/>
        <w:spacing w:before="0"/>
        <w:ind w:left="720"/>
        <w:rPr>
          <w:rFonts w:ascii="Arial" w:hAnsi="Arial" w:cs="Arial"/>
          <w:sz w:val="26"/>
          <w:szCs w:val="26"/>
        </w:rPr>
      </w:pPr>
      <w:bookmarkStart w:id="36" w:name="_Toc87529284"/>
      <w:r w:rsidRPr="000261F5">
        <w:rPr>
          <w:rFonts w:ascii="Arial" w:hAnsi="Arial" w:cs="Arial"/>
          <w:sz w:val="26"/>
          <w:szCs w:val="26"/>
        </w:rPr>
        <w:t>Expected outcomes for 202</w:t>
      </w:r>
      <w:r w:rsidR="002E1B0C" w:rsidRPr="000261F5">
        <w:rPr>
          <w:rFonts w:ascii="Arial" w:hAnsi="Arial" w:cs="Arial"/>
          <w:sz w:val="26"/>
          <w:szCs w:val="26"/>
        </w:rPr>
        <w:t>2</w:t>
      </w:r>
      <w:r w:rsidRPr="000261F5">
        <w:rPr>
          <w:rFonts w:ascii="Arial" w:hAnsi="Arial" w:cs="Arial"/>
          <w:sz w:val="26"/>
          <w:szCs w:val="26"/>
        </w:rPr>
        <w:t xml:space="preserve"> and the Secretariat’s recommendations:</w:t>
      </w:r>
      <w:bookmarkEnd w:id="36"/>
      <w:r w:rsidRPr="000261F5">
        <w:rPr>
          <w:rFonts w:ascii="Arial" w:hAnsi="Arial" w:cs="Arial"/>
          <w:sz w:val="26"/>
          <w:szCs w:val="26"/>
        </w:rPr>
        <w:t xml:space="preserve"> </w:t>
      </w:r>
    </w:p>
    <w:p w:rsidR="00781C00" w:rsidRPr="000261F5" w:rsidRDefault="00781C00" w:rsidP="00781C00">
      <w:pPr>
        <w:rPr>
          <w:sz w:val="26"/>
          <w:szCs w:val="26"/>
        </w:rPr>
      </w:pPr>
    </w:p>
    <w:p w:rsidR="00420222" w:rsidRPr="000261F5" w:rsidRDefault="00781C00" w:rsidP="00326BB5">
      <w:pPr>
        <w:numPr>
          <w:ilvl w:val="0"/>
          <w:numId w:val="14"/>
        </w:numPr>
        <w:jc w:val="both"/>
        <w:rPr>
          <w:rFonts w:ascii="Arial" w:hAnsi="Arial"/>
          <w:color w:val="000000"/>
          <w:sz w:val="26"/>
          <w:szCs w:val="26"/>
        </w:rPr>
      </w:pPr>
      <w:r w:rsidRPr="000261F5">
        <w:rPr>
          <w:rFonts w:ascii="Arial" w:hAnsi="Arial"/>
          <w:color w:val="000000"/>
          <w:sz w:val="26"/>
          <w:szCs w:val="26"/>
        </w:rPr>
        <w:t xml:space="preserve">The Council may recommend </w:t>
      </w:r>
      <w:r w:rsidR="00420222" w:rsidRPr="000261F5">
        <w:rPr>
          <w:rFonts w:ascii="Arial" w:hAnsi="Arial"/>
          <w:color w:val="000000"/>
          <w:sz w:val="26"/>
          <w:szCs w:val="26"/>
        </w:rPr>
        <w:t>the ECO Editorial Board to select the</w:t>
      </w:r>
      <w:r w:rsidRPr="000261F5">
        <w:rPr>
          <w:rFonts w:ascii="Arial" w:hAnsi="Arial"/>
          <w:color w:val="000000"/>
          <w:sz w:val="26"/>
          <w:szCs w:val="26"/>
        </w:rPr>
        <w:t xml:space="preserve"> Editor-in-Chief </w:t>
      </w:r>
      <w:r w:rsidR="00420222" w:rsidRPr="000261F5">
        <w:rPr>
          <w:rFonts w:ascii="Arial" w:hAnsi="Arial"/>
          <w:color w:val="000000"/>
          <w:sz w:val="26"/>
          <w:szCs w:val="26"/>
        </w:rPr>
        <w:t xml:space="preserve">from among the </w:t>
      </w:r>
      <w:r w:rsidR="00326BB5">
        <w:rPr>
          <w:rFonts w:ascii="Arial" w:hAnsi="Arial"/>
          <w:color w:val="000000"/>
          <w:sz w:val="26"/>
          <w:szCs w:val="26"/>
        </w:rPr>
        <w:t>nominated</w:t>
      </w:r>
      <w:r w:rsidR="00420222" w:rsidRPr="000261F5">
        <w:rPr>
          <w:rFonts w:ascii="Arial" w:hAnsi="Arial"/>
          <w:color w:val="000000"/>
          <w:sz w:val="26"/>
          <w:szCs w:val="26"/>
        </w:rPr>
        <w:t xml:space="preserve"> </w:t>
      </w:r>
      <w:r w:rsidRPr="000261F5">
        <w:rPr>
          <w:rFonts w:ascii="Arial" w:hAnsi="Arial"/>
          <w:color w:val="000000"/>
          <w:sz w:val="26"/>
          <w:szCs w:val="26"/>
        </w:rPr>
        <w:t>Members of the Board</w:t>
      </w:r>
      <w:r w:rsidR="00420222" w:rsidRPr="000261F5">
        <w:rPr>
          <w:rFonts w:ascii="Arial" w:hAnsi="Arial"/>
          <w:color w:val="000000"/>
          <w:sz w:val="26"/>
          <w:szCs w:val="26"/>
        </w:rPr>
        <w:t>.</w:t>
      </w:r>
    </w:p>
    <w:p w:rsidR="00781C00" w:rsidRPr="000261F5" w:rsidRDefault="005B6F0F" w:rsidP="00326BB5">
      <w:pPr>
        <w:numPr>
          <w:ilvl w:val="0"/>
          <w:numId w:val="14"/>
        </w:numPr>
        <w:jc w:val="both"/>
        <w:rPr>
          <w:rFonts w:ascii="Arial" w:hAnsi="Arial"/>
          <w:color w:val="000000"/>
          <w:sz w:val="26"/>
          <w:szCs w:val="26"/>
        </w:rPr>
      </w:pPr>
      <w:r w:rsidRPr="000261F5">
        <w:rPr>
          <w:rFonts w:ascii="Arial" w:hAnsi="Arial"/>
          <w:color w:val="000000"/>
          <w:sz w:val="26"/>
          <w:szCs w:val="26"/>
        </w:rPr>
        <w:t>Assignment</w:t>
      </w:r>
      <w:r w:rsidR="00420222" w:rsidRPr="000261F5">
        <w:rPr>
          <w:rFonts w:ascii="Arial" w:hAnsi="Arial"/>
          <w:color w:val="000000"/>
          <w:sz w:val="26"/>
          <w:szCs w:val="26"/>
        </w:rPr>
        <w:t xml:space="preserve"> of responsibilities among the Members of the EEJ may </w:t>
      </w:r>
      <w:r w:rsidR="00326BB5">
        <w:rPr>
          <w:rFonts w:ascii="Arial" w:hAnsi="Arial"/>
          <w:color w:val="000000"/>
          <w:sz w:val="26"/>
          <w:szCs w:val="26"/>
        </w:rPr>
        <w:t xml:space="preserve">focus </w:t>
      </w:r>
      <w:r w:rsidR="00781C00" w:rsidRPr="000261F5">
        <w:rPr>
          <w:rFonts w:ascii="Arial" w:hAnsi="Arial"/>
          <w:color w:val="000000"/>
          <w:sz w:val="26"/>
          <w:szCs w:val="26"/>
        </w:rPr>
        <w:t xml:space="preserve">concrete </w:t>
      </w:r>
      <w:r w:rsidR="00420222" w:rsidRPr="000261F5">
        <w:rPr>
          <w:rFonts w:ascii="Arial" w:hAnsi="Arial"/>
          <w:color w:val="000000"/>
          <w:sz w:val="26"/>
          <w:szCs w:val="26"/>
        </w:rPr>
        <w:t>responsibilities</w:t>
      </w:r>
      <w:r w:rsidRPr="000261F5">
        <w:rPr>
          <w:rFonts w:ascii="Arial" w:hAnsi="Arial"/>
          <w:color w:val="000000"/>
          <w:sz w:val="26"/>
          <w:szCs w:val="26"/>
        </w:rPr>
        <w:t>, among others,</w:t>
      </w:r>
      <w:r w:rsidR="00420222" w:rsidRPr="000261F5">
        <w:rPr>
          <w:rFonts w:ascii="Arial" w:hAnsi="Arial"/>
          <w:color w:val="000000"/>
          <w:sz w:val="26"/>
          <w:szCs w:val="26"/>
        </w:rPr>
        <w:t xml:space="preserve"> </w:t>
      </w:r>
      <w:r w:rsidR="00326BB5">
        <w:rPr>
          <w:rFonts w:ascii="Arial" w:hAnsi="Arial"/>
          <w:color w:val="000000"/>
          <w:sz w:val="26"/>
          <w:szCs w:val="26"/>
        </w:rPr>
        <w:t xml:space="preserve">such </w:t>
      </w:r>
      <w:r w:rsidR="00420222" w:rsidRPr="000261F5">
        <w:rPr>
          <w:rFonts w:ascii="Arial" w:hAnsi="Arial"/>
          <w:color w:val="000000"/>
          <w:sz w:val="26"/>
          <w:szCs w:val="26"/>
        </w:rPr>
        <w:t>as</w:t>
      </w:r>
      <w:r w:rsidR="00781C00" w:rsidRPr="000261F5">
        <w:rPr>
          <w:rFonts w:ascii="Arial" w:hAnsi="Arial"/>
          <w:color w:val="000000"/>
          <w:sz w:val="26"/>
          <w:szCs w:val="26"/>
        </w:rPr>
        <w:t xml:space="preserve"> obtain</w:t>
      </w:r>
      <w:r w:rsidR="00420222" w:rsidRPr="000261F5">
        <w:rPr>
          <w:rFonts w:ascii="Arial" w:hAnsi="Arial"/>
          <w:color w:val="000000"/>
          <w:sz w:val="26"/>
          <w:szCs w:val="26"/>
        </w:rPr>
        <w:t>ing</w:t>
      </w:r>
      <w:r w:rsidR="00781C00" w:rsidRPr="000261F5">
        <w:rPr>
          <w:rFonts w:ascii="Arial" w:hAnsi="Arial"/>
          <w:color w:val="000000"/>
          <w:sz w:val="26"/>
          <w:szCs w:val="26"/>
        </w:rPr>
        <w:t xml:space="preserve"> ISSN index for the </w:t>
      </w:r>
      <w:r w:rsidR="00420222" w:rsidRPr="000261F5">
        <w:rPr>
          <w:rFonts w:ascii="Arial" w:hAnsi="Arial"/>
          <w:color w:val="000000"/>
          <w:sz w:val="26"/>
          <w:szCs w:val="26"/>
        </w:rPr>
        <w:t>j</w:t>
      </w:r>
      <w:r w:rsidR="00781C00" w:rsidRPr="000261F5">
        <w:rPr>
          <w:rFonts w:ascii="Arial" w:hAnsi="Arial"/>
          <w:color w:val="000000"/>
          <w:sz w:val="26"/>
          <w:szCs w:val="26"/>
        </w:rPr>
        <w:t>ournal</w:t>
      </w:r>
      <w:r w:rsidR="00420222" w:rsidRPr="000261F5">
        <w:rPr>
          <w:rFonts w:ascii="Arial" w:hAnsi="Arial"/>
          <w:color w:val="000000"/>
          <w:sz w:val="26"/>
          <w:szCs w:val="26"/>
        </w:rPr>
        <w:t xml:space="preserve"> and</w:t>
      </w:r>
      <w:r w:rsidR="00781C00" w:rsidRPr="000261F5">
        <w:rPr>
          <w:rFonts w:ascii="Arial" w:hAnsi="Arial"/>
          <w:color w:val="000000"/>
          <w:sz w:val="26"/>
          <w:szCs w:val="26"/>
        </w:rPr>
        <w:t xml:space="preserve"> develop</w:t>
      </w:r>
      <w:r w:rsidRPr="000261F5">
        <w:rPr>
          <w:rFonts w:ascii="Arial" w:hAnsi="Arial"/>
          <w:color w:val="000000"/>
          <w:sz w:val="26"/>
          <w:szCs w:val="26"/>
        </w:rPr>
        <w:t xml:space="preserve">ing a new or </w:t>
      </w:r>
      <w:r w:rsidR="00326BB5">
        <w:rPr>
          <w:rFonts w:ascii="Arial" w:hAnsi="Arial"/>
          <w:color w:val="000000"/>
          <w:sz w:val="26"/>
          <w:szCs w:val="26"/>
        </w:rPr>
        <w:t xml:space="preserve">adhering to </w:t>
      </w:r>
      <w:r w:rsidRPr="000261F5">
        <w:rPr>
          <w:rFonts w:ascii="Arial" w:hAnsi="Arial"/>
          <w:color w:val="000000"/>
          <w:sz w:val="26"/>
          <w:szCs w:val="26"/>
        </w:rPr>
        <w:t>the previous</w:t>
      </w:r>
      <w:r w:rsidR="00781C00" w:rsidRPr="000261F5">
        <w:rPr>
          <w:rFonts w:ascii="Arial" w:hAnsi="Arial"/>
          <w:color w:val="000000"/>
          <w:sz w:val="26"/>
          <w:szCs w:val="26"/>
        </w:rPr>
        <w:t xml:space="preserve"> Terms of reference of the Board. </w:t>
      </w:r>
    </w:p>
    <w:p w:rsidR="00781C00" w:rsidRPr="000261F5" w:rsidRDefault="00781C00" w:rsidP="00326BB5">
      <w:pPr>
        <w:numPr>
          <w:ilvl w:val="0"/>
          <w:numId w:val="14"/>
        </w:numPr>
        <w:jc w:val="both"/>
        <w:rPr>
          <w:rFonts w:ascii="Arial" w:hAnsi="Arial"/>
          <w:color w:val="000000"/>
          <w:sz w:val="26"/>
          <w:szCs w:val="26"/>
        </w:rPr>
      </w:pPr>
      <w:r w:rsidRPr="000261F5">
        <w:rPr>
          <w:rFonts w:ascii="Arial" w:hAnsi="Arial"/>
          <w:color w:val="000000"/>
          <w:sz w:val="26"/>
          <w:szCs w:val="26"/>
        </w:rPr>
        <w:t xml:space="preserve">The Council may also recommend that ECO Economic Journal via its ECO Editorial Board </w:t>
      </w:r>
      <w:r w:rsidR="005B6F0F" w:rsidRPr="000261F5">
        <w:rPr>
          <w:rFonts w:ascii="Arial" w:hAnsi="Arial"/>
          <w:color w:val="000000"/>
          <w:sz w:val="26"/>
          <w:szCs w:val="26"/>
        </w:rPr>
        <w:t>will continue its previous</w:t>
      </w:r>
      <w:r w:rsidRPr="000261F5">
        <w:rPr>
          <w:rFonts w:ascii="Arial" w:hAnsi="Arial"/>
          <w:color w:val="000000"/>
          <w:sz w:val="26"/>
          <w:szCs w:val="26"/>
        </w:rPr>
        <w:t xml:space="preserve"> advance</w:t>
      </w:r>
      <w:r w:rsidR="005B6F0F" w:rsidRPr="000261F5">
        <w:rPr>
          <w:rFonts w:ascii="Arial" w:hAnsi="Arial"/>
          <w:color w:val="000000"/>
          <w:sz w:val="26"/>
          <w:szCs w:val="26"/>
        </w:rPr>
        <w:t>s</w:t>
      </w:r>
      <w:r w:rsidRPr="000261F5">
        <w:rPr>
          <w:rFonts w:ascii="Arial" w:hAnsi="Arial"/>
          <w:color w:val="000000"/>
          <w:sz w:val="26"/>
          <w:szCs w:val="26"/>
        </w:rPr>
        <w:t xml:space="preserve"> </w:t>
      </w:r>
      <w:r w:rsidR="005B6F0F" w:rsidRPr="000261F5">
        <w:rPr>
          <w:rFonts w:ascii="Arial" w:hAnsi="Arial"/>
          <w:color w:val="000000"/>
          <w:sz w:val="26"/>
          <w:szCs w:val="26"/>
        </w:rPr>
        <w:t xml:space="preserve">along the path of </w:t>
      </w:r>
      <w:r w:rsidRPr="000261F5">
        <w:rPr>
          <w:rFonts w:ascii="Arial" w:hAnsi="Arial"/>
          <w:color w:val="000000"/>
          <w:sz w:val="26"/>
          <w:szCs w:val="26"/>
        </w:rPr>
        <w:t>obtaining the ISSN code for the journal and ensur</w:t>
      </w:r>
      <w:r w:rsidR="00326BB5">
        <w:rPr>
          <w:rFonts w:ascii="Arial" w:hAnsi="Arial"/>
          <w:color w:val="000000"/>
          <w:sz w:val="26"/>
          <w:szCs w:val="26"/>
        </w:rPr>
        <w:t>e</w:t>
      </w:r>
      <w:r w:rsidRPr="000261F5">
        <w:rPr>
          <w:rFonts w:ascii="Arial" w:hAnsi="Arial"/>
          <w:color w:val="000000"/>
          <w:sz w:val="26"/>
          <w:szCs w:val="26"/>
        </w:rPr>
        <w:t xml:space="preserve"> high quality editorials of the journal. </w:t>
      </w:r>
    </w:p>
    <w:p w:rsidR="00781C00" w:rsidRPr="000261F5" w:rsidRDefault="00781C00" w:rsidP="005B6F0F">
      <w:pPr>
        <w:numPr>
          <w:ilvl w:val="0"/>
          <w:numId w:val="14"/>
        </w:numPr>
        <w:jc w:val="both"/>
        <w:rPr>
          <w:rFonts w:ascii="Arial" w:hAnsi="Arial"/>
          <w:color w:val="000000"/>
          <w:sz w:val="26"/>
          <w:szCs w:val="26"/>
        </w:rPr>
      </w:pPr>
      <w:r w:rsidRPr="000261F5">
        <w:rPr>
          <w:rFonts w:ascii="Arial" w:hAnsi="Arial"/>
          <w:color w:val="000000"/>
          <w:sz w:val="26"/>
          <w:szCs w:val="26"/>
        </w:rPr>
        <w:t>The Council may</w:t>
      </w:r>
      <w:r w:rsidR="005B6F0F" w:rsidRPr="000261F5">
        <w:rPr>
          <w:rFonts w:ascii="Arial" w:hAnsi="Arial"/>
          <w:color w:val="000000"/>
          <w:sz w:val="26"/>
          <w:szCs w:val="26"/>
        </w:rPr>
        <w:t xml:space="preserve"> recommend that the release of the ECO Economic Journal be at the earliest</w:t>
      </w:r>
      <w:r w:rsidR="00326BB5">
        <w:rPr>
          <w:rFonts w:ascii="Arial" w:hAnsi="Arial"/>
          <w:color w:val="000000"/>
          <w:sz w:val="26"/>
          <w:szCs w:val="26"/>
        </w:rPr>
        <w:t xml:space="preserve"> possible</w:t>
      </w:r>
      <w:r w:rsidR="005B6F0F" w:rsidRPr="000261F5">
        <w:rPr>
          <w:rFonts w:ascii="Arial" w:hAnsi="Arial"/>
          <w:color w:val="000000"/>
          <w:sz w:val="26"/>
          <w:szCs w:val="26"/>
        </w:rPr>
        <w:t xml:space="preserve">. </w:t>
      </w:r>
    </w:p>
    <w:p w:rsidR="00781C00" w:rsidRPr="000261F5" w:rsidRDefault="00781C00" w:rsidP="00781C00">
      <w:pPr>
        <w:ind w:left="720"/>
        <w:jc w:val="both"/>
        <w:rPr>
          <w:rFonts w:ascii="Arial" w:hAnsi="Arial"/>
          <w:color w:val="000000"/>
          <w:sz w:val="26"/>
          <w:szCs w:val="26"/>
        </w:rPr>
      </w:pPr>
    </w:p>
    <w:p w:rsidR="00781C00" w:rsidRPr="000261F5" w:rsidRDefault="00781C00" w:rsidP="00781C00">
      <w:pPr>
        <w:pStyle w:val="Heading2"/>
        <w:spacing w:line="240" w:lineRule="auto"/>
        <w:ind w:left="720"/>
        <w:rPr>
          <w:u w:val="single"/>
        </w:rPr>
      </w:pPr>
      <w:bookmarkStart w:id="37" w:name="_Toc87529285"/>
      <w:r w:rsidRPr="000261F5">
        <w:rPr>
          <w:u w:val="single"/>
        </w:rPr>
        <w:t>Priority area No. 11:</w:t>
      </w:r>
      <w:bookmarkEnd w:id="37"/>
      <w:r w:rsidRPr="000261F5">
        <w:rPr>
          <w:u w:val="single"/>
        </w:rPr>
        <w:t xml:space="preserve"> </w:t>
      </w:r>
    </w:p>
    <w:p w:rsidR="00781C00" w:rsidRPr="000261F5" w:rsidRDefault="00781C00" w:rsidP="00781C00">
      <w:pPr>
        <w:pStyle w:val="Heading2"/>
        <w:spacing w:line="240" w:lineRule="auto"/>
        <w:ind w:left="720"/>
        <w:rPr>
          <w:u w:val="single"/>
        </w:rPr>
      </w:pPr>
      <w:bookmarkStart w:id="38" w:name="_Toc87529286"/>
      <w:r w:rsidRPr="000261F5">
        <w:rPr>
          <w:u w:val="single"/>
        </w:rPr>
        <w:t>ECO Economic Think Tanks Forum</w:t>
      </w:r>
      <w:bookmarkEnd w:id="38"/>
      <w:r w:rsidRPr="000261F5">
        <w:rPr>
          <w:u w:val="single"/>
        </w:rPr>
        <w:br/>
      </w:r>
    </w:p>
    <w:p w:rsidR="00781C00" w:rsidRPr="000261F5" w:rsidRDefault="00781C00" w:rsidP="00781C00">
      <w:pPr>
        <w:ind w:left="720"/>
        <w:rPr>
          <w:rFonts w:ascii="Arial" w:hAnsi="Arial"/>
          <w:sz w:val="26"/>
          <w:szCs w:val="26"/>
          <w:u w:val="single"/>
        </w:rPr>
      </w:pPr>
      <w:r w:rsidRPr="000261F5">
        <w:rPr>
          <w:rFonts w:ascii="Arial" w:hAnsi="Arial"/>
          <w:sz w:val="26"/>
          <w:szCs w:val="26"/>
          <w:u w:val="single"/>
        </w:rPr>
        <w:t xml:space="preserve">Background </w:t>
      </w:r>
    </w:p>
    <w:p w:rsidR="00781C00" w:rsidRPr="000261F5" w:rsidRDefault="00781C00" w:rsidP="00E55054">
      <w:pPr>
        <w:numPr>
          <w:ilvl w:val="0"/>
          <w:numId w:val="14"/>
        </w:numPr>
        <w:jc w:val="both"/>
        <w:rPr>
          <w:rFonts w:ascii="Arial" w:hAnsi="Arial"/>
          <w:color w:val="000000"/>
          <w:sz w:val="26"/>
          <w:szCs w:val="26"/>
        </w:rPr>
      </w:pPr>
      <w:r w:rsidRPr="000261F5">
        <w:rPr>
          <w:rFonts w:ascii="Arial" w:hAnsi="Arial"/>
          <w:color w:val="000000"/>
          <w:sz w:val="26"/>
          <w:szCs w:val="26"/>
        </w:rPr>
        <w:t xml:space="preserve">The ECO Economic Thank Tanks Forum </w:t>
      </w:r>
      <w:r w:rsidR="00E55054" w:rsidRPr="000261F5">
        <w:rPr>
          <w:rFonts w:ascii="Arial" w:hAnsi="Arial"/>
          <w:color w:val="000000"/>
          <w:sz w:val="26"/>
          <w:szCs w:val="26"/>
        </w:rPr>
        <w:t>were</w:t>
      </w:r>
      <w:r w:rsidRPr="000261F5">
        <w:rPr>
          <w:rFonts w:ascii="Arial" w:hAnsi="Arial"/>
          <w:color w:val="000000"/>
          <w:sz w:val="26"/>
          <w:szCs w:val="26"/>
        </w:rPr>
        <w:t xml:space="preserve"> initiat</w:t>
      </w:r>
      <w:r w:rsidR="00326BB5">
        <w:rPr>
          <w:rFonts w:ascii="Arial" w:hAnsi="Arial"/>
          <w:color w:val="000000"/>
          <w:sz w:val="26"/>
          <w:szCs w:val="26"/>
        </w:rPr>
        <w:t>ed in 2013 with the objective of</w:t>
      </w:r>
      <w:r w:rsidRPr="000261F5">
        <w:rPr>
          <w:rFonts w:ascii="Arial" w:hAnsi="Arial"/>
          <w:color w:val="000000"/>
          <w:sz w:val="26"/>
          <w:szCs w:val="26"/>
        </w:rPr>
        <w:t xml:space="preserve"> gain</w:t>
      </w:r>
      <w:r w:rsidR="00326BB5">
        <w:rPr>
          <w:rFonts w:ascii="Arial" w:hAnsi="Arial"/>
          <w:color w:val="000000"/>
          <w:sz w:val="26"/>
          <w:szCs w:val="26"/>
        </w:rPr>
        <w:t>ing</w:t>
      </w:r>
      <w:r w:rsidRPr="000261F5">
        <w:rPr>
          <w:rFonts w:ascii="Arial" w:hAnsi="Arial"/>
          <w:color w:val="000000"/>
          <w:sz w:val="26"/>
          <w:szCs w:val="26"/>
        </w:rPr>
        <w:t xml:space="preserve"> a regional magnitude of </w:t>
      </w:r>
      <w:r w:rsidR="00E55054" w:rsidRPr="000261F5">
        <w:rPr>
          <w:rFonts w:ascii="Arial" w:hAnsi="Arial"/>
          <w:color w:val="000000"/>
          <w:sz w:val="26"/>
          <w:szCs w:val="26"/>
        </w:rPr>
        <w:t>“</w:t>
      </w:r>
      <w:r w:rsidRPr="000261F5">
        <w:rPr>
          <w:rFonts w:ascii="Arial" w:hAnsi="Arial"/>
          <w:color w:val="000000"/>
          <w:sz w:val="26"/>
          <w:szCs w:val="26"/>
        </w:rPr>
        <w:t>integration</w:t>
      </w:r>
      <w:r w:rsidR="00E55054" w:rsidRPr="000261F5">
        <w:rPr>
          <w:rFonts w:ascii="Arial" w:hAnsi="Arial"/>
          <w:color w:val="000000"/>
          <w:sz w:val="26"/>
          <w:szCs w:val="26"/>
        </w:rPr>
        <w:t>”</w:t>
      </w:r>
      <w:r w:rsidRPr="000261F5">
        <w:rPr>
          <w:rFonts w:ascii="Arial" w:hAnsi="Arial"/>
          <w:color w:val="000000"/>
          <w:sz w:val="26"/>
          <w:szCs w:val="26"/>
        </w:rPr>
        <w:t xml:space="preserve"> among the ECO Member States</w:t>
      </w:r>
      <w:r w:rsidR="00326BB5">
        <w:rPr>
          <w:rFonts w:ascii="Arial" w:hAnsi="Arial"/>
          <w:color w:val="000000"/>
          <w:sz w:val="26"/>
          <w:szCs w:val="26"/>
        </w:rPr>
        <w:t>, including</w:t>
      </w:r>
      <w:r w:rsidRPr="000261F5">
        <w:rPr>
          <w:rFonts w:ascii="Arial" w:hAnsi="Arial"/>
          <w:color w:val="000000"/>
          <w:sz w:val="26"/>
          <w:szCs w:val="26"/>
        </w:rPr>
        <w:t xml:space="preserve"> through economic research. International practices </w:t>
      </w:r>
      <w:r w:rsidR="00E55054" w:rsidRPr="000261F5">
        <w:rPr>
          <w:rFonts w:ascii="Arial" w:hAnsi="Arial"/>
          <w:color w:val="000000"/>
          <w:sz w:val="26"/>
          <w:szCs w:val="26"/>
        </w:rPr>
        <w:t>in</w:t>
      </w:r>
      <w:r w:rsidRPr="000261F5">
        <w:rPr>
          <w:rFonts w:ascii="Arial" w:hAnsi="Arial"/>
          <w:color w:val="000000"/>
          <w:sz w:val="26"/>
          <w:szCs w:val="26"/>
        </w:rPr>
        <w:t xml:space="preserve"> functioning of world’s multiple economic think tank forums have prove</w:t>
      </w:r>
      <w:r w:rsidR="00E55054" w:rsidRPr="000261F5">
        <w:rPr>
          <w:rFonts w:ascii="Arial" w:hAnsi="Arial"/>
          <w:color w:val="000000"/>
          <w:sz w:val="26"/>
          <w:szCs w:val="26"/>
        </w:rPr>
        <w:t>n</w:t>
      </w:r>
      <w:r w:rsidRPr="000261F5">
        <w:rPr>
          <w:rFonts w:ascii="Arial" w:hAnsi="Arial"/>
          <w:color w:val="000000"/>
          <w:sz w:val="26"/>
          <w:szCs w:val="26"/>
        </w:rPr>
        <w:t xml:space="preserve"> effective</w:t>
      </w:r>
      <w:r w:rsidR="00326BB5">
        <w:rPr>
          <w:rFonts w:ascii="Arial" w:hAnsi="Arial"/>
          <w:color w:val="000000"/>
          <w:sz w:val="26"/>
          <w:szCs w:val="26"/>
        </w:rPr>
        <w:t>,</w:t>
      </w:r>
      <w:r w:rsidR="00E55054" w:rsidRPr="000261F5">
        <w:rPr>
          <w:rFonts w:ascii="Arial" w:hAnsi="Arial"/>
          <w:color w:val="000000"/>
          <w:sz w:val="26"/>
          <w:szCs w:val="26"/>
        </w:rPr>
        <w:t xml:space="preserve"> till present</w:t>
      </w:r>
      <w:r w:rsidRPr="000261F5">
        <w:rPr>
          <w:rFonts w:ascii="Arial" w:hAnsi="Arial"/>
          <w:color w:val="000000"/>
          <w:sz w:val="26"/>
          <w:szCs w:val="26"/>
        </w:rPr>
        <w:t xml:space="preserve">. </w:t>
      </w:r>
    </w:p>
    <w:p w:rsidR="00781C00" w:rsidRPr="000261F5" w:rsidRDefault="00781C00" w:rsidP="00E55054">
      <w:pPr>
        <w:numPr>
          <w:ilvl w:val="0"/>
          <w:numId w:val="14"/>
        </w:numPr>
        <w:jc w:val="both"/>
        <w:rPr>
          <w:rFonts w:ascii="Arial" w:hAnsi="Arial"/>
          <w:color w:val="000000"/>
          <w:sz w:val="26"/>
          <w:szCs w:val="26"/>
        </w:rPr>
      </w:pPr>
      <w:r w:rsidRPr="000261F5">
        <w:rPr>
          <w:rFonts w:ascii="Arial" w:hAnsi="Arial"/>
          <w:color w:val="000000"/>
          <w:sz w:val="26"/>
          <w:szCs w:val="26"/>
        </w:rPr>
        <w:t xml:space="preserve">The idea of initiating </w:t>
      </w:r>
      <w:r w:rsidR="00E55054" w:rsidRPr="000261F5">
        <w:rPr>
          <w:rFonts w:ascii="Arial" w:hAnsi="Arial"/>
          <w:color w:val="000000"/>
          <w:sz w:val="26"/>
          <w:szCs w:val="26"/>
        </w:rPr>
        <w:t xml:space="preserve">the </w:t>
      </w:r>
      <w:r w:rsidRPr="000261F5">
        <w:rPr>
          <w:rFonts w:ascii="Arial" w:hAnsi="Arial"/>
          <w:color w:val="000000"/>
          <w:sz w:val="26"/>
          <w:szCs w:val="26"/>
        </w:rPr>
        <w:t xml:space="preserve">ECO Economic Think Tanks Forum </w:t>
      </w:r>
      <w:r w:rsidR="00E55054" w:rsidRPr="000261F5">
        <w:rPr>
          <w:rFonts w:ascii="Arial" w:hAnsi="Arial"/>
          <w:color w:val="000000"/>
          <w:sz w:val="26"/>
          <w:szCs w:val="26"/>
        </w:rPr>
        <w:t xml:space="preserve">had, at onset, been </w:t>
      </w:r>
      <w:r w:rsidRPr="000261F5">
        <w:rPr>
          <w:rFonts w:ascii="Arial" w:hAnsi="Arial"/>
          <w:color w:val="000000"/>
          <w:sz w:val="26"/>
          <w:szCs w:val="26"/>
        </w:rPr>
        <w:t xml:space="preserve">discussed during the </w:t>
      </w:r>
      <w:r w:rsidR="00E55054" w:rsidRPr="000261F5">
        <w:rPr>
          <w:rFonts w:ascii="Arial" w:hAnsi="Arial"/>
          <w:color w:val="000000"/>
          <w:sz w:val="26"/>
          <w:szCs w:val="26"/>
        </w:rPr>
        <w:t>F</w:t>
      </w:r>
      <w:r w:rsidRPr="000261F5">
        <w:rPr>
          <w:rFonts w:ascii="Arial" w:hAnsi="Arial"/>
          <w:color w:val="000000"/>
          <w:sz w:val="26"/>
          <w:szCs w:val="26"/>
        </w:rPr>
        <w:t>irst Meeting of the ECO Permanent Steering Committee on Economic Research (</w:t>
      </w:r>
      <w:r w:rsidR="00326BB5">
        <w:rPr>
          <w:rFonts w:ascii="Arial" w:hAnsi="Arial"/>
          <w:color w:val="000000"/>
          <w:sz w:val="26"/>
          <w:szCs w:val="26"/>
        </w:rPr>
        <w:t>E</w:t>
      </w:r>
      <w:r w:rsidRPr="000261F5">
        <w:rPr>
          <w:rFonts w:ascii="Arial" w:hAnsi="Arial"/>
          <w:color w:val="000000"/>
          <w:sz w:val="26"/>
          <w:szCs w:val="26"/>
        </w:rPr>
        <w:t>PS</w:t>
      </w:r>
      <w:r w:rsidR="00E55054" w:rsidRPr="000261F5">
        <w:rPr>
          <w:rFonts w:ascii="Arial" w:hAnsi="Arial"/>
          <w:color w:val="000000"/>
          <w:sz w:val="26"/>
          <w:szCs w:val="26"/>
        </w:rPr>
        <w:t>C</w:t>
      </w:r>
      <w:r w:rsidRPr="000261F5">
        <w:rPr>
          <w:rFonts w:ascii="Arial" w:hAnsi="Arial"/>
          <w:color w:val="000000"/>
          <w:sz w:val="26"/>
          <w:szCs w:val="26"/>
        </w:rPr>
        <w:t xml:space="preserve">ER) in May 2010. </w:t>
      </w:r>
    </w:p>
    <w:p w:rsidR="00781C00" w:rsidRPr="000261F5" w:rsidRDefault="00E55054" w:rsidP="00326BB5">
      <w:pPr>
        <w:numPr>
          <w:ilvl w:val="0"/>
          <w:numId w:val="14"/>
        </w:numPr>
        <w:jc w:val="both"/>
        <w:rPr>
          <w:rFonts w:ascii="Arial" w:hAnsi="Arial"/>
          <w:color w:val="000000"/>
          <w:sz w:val="26"/>
          <w:szCs w:val="26"/>
        </w:rPr>
      </w:pPr>
      <w:r w:rsidRPr="000261F5">
        <w:rPr>
          <w:rFonts w:ascii="Arial" w:hAnsi="Arial"/>
          <w:color w:val="000000"/>
          <w:sz w:val="26"/>
          <w:szCs w:val="26"/>
        </w:rPr>
        <w:t xml:space="preserve">Further, the Republic of Azerbaijan, upon the decision of </w:t>
      </w:r>
      <w:r w:rsidR="00326BB5">
        <w:rPr>
          <w:rFonts w:ascii="Arial" w:hAnsi="Arial"/>
          <w:color w:val="000000"/>
          <w:sz w:val="26"/>
          <w:szCs w:val="26"/>
        </w:rPr>
        <w:t xml:space="preserve">the </w:t>
      </w:r>
      <w:r w:rsidRPr="000261F5">
        <w:rPr>
          <w:rFonts w:ascii="Arial" w:hAnsi="Arial"/>
          <w:color w:val="000000"/>
          <w:sz w:val="26"/>
          <w:szCs w:val="26"/>
        </w:rPr>
        <w:t xml:space="preserve">aforementioned Meeting of EPSCER, </w:t>
      </w:r>
      <w:r w:rsidR="00326BB5">
        <w:rPr>
          <w:rFonts w:ascii="Arial" w:hAnsi="Arial"/>
          <w:color w:val="000000"/>
          <w:sz w:val="26"/>
          <w:szCs w:val="26"/>
        </w:rPr>
        <w:t xml:space="preserve">organized </w:t>
      </w:r>
      <w:r w:rsidR="00781C00" w:rsidRPr="000261F5">
        <w:rPr>
          <w:rFonts w:ascii="Arial" w:hAnsi="Arial"/>
          <w:color w:val="000000"/>
          <w:sz w:val="26"/>
          <w:szCs w:val="26"/>
        </w:rPr>
        <w:t xml:space="preserve">the first </w:t>
      </w:r>
      <w:r w:rsidRPr="000261F5">
        <w:rPr>
          <w:rFonts w:ascii="Arial" w:hAnsi="Arial"/>
          <w:color w:val="000000"/>
          <w:sz w:val="26"/>
          <w:szCs w:val="26"/>
        </w:rPr>
        <w:t xml:space="preserve">ever </w:t>
      </w:r>
      <w:r w:rsidR="00781C00" w:rsidRPr="000261F5">
        <w:rPr>
          <w:rFonts w:ascii="Arial" w:hAnsi="Arial"/>
          <w:color w:val="000000"/>
          <w:sz w:val="26"/>
          <w:szCs w:val="26"/>
        </w:rPr>
        <w:t>ECO Economic Forum</w:t>
      </w:r>
      <w:r w:rsidRPr="000261F5">
        <w:rPr>
          <w:rFonts w:ascii="Arial" w:hAnsi="Arial"/>
          <w:color w:val="000000"/>
          <w:sz w:val="26"/>
          <w:szCs w:val="26"/>
        </w:rPr>
        <w:t>, which</w:t>
      </w:r>
      <w:r w:rsidR="00781C00" w:rsidRPr="000261F5">
        <w:rPr>
          <w:rFonts w:ascii="Arial" w:hAnsi="Arial"/>
          <w:color w:val="000000"/>
          <w:sz w:val="26"/>
          <w:szCs w:val="26"/>
        </w:rPr>
        <w:t xml:space="preserve"> was held in Baku (Azerbaijan) in 2013. Prior to the </w:t>
      </w:r>
      <w:r w:rsidR="00DD3FDC" w:rsidRPr="000261F5">
        <w:rPr>
          <w:rFonts w:ascii="Arial" w:hAnsi="Arial"/>
          <w:color w:val="000000"/>
          <w:sz w:val="26"/>
          <w:szCs w:val="26"/>
        </w:rPr>
        <w:t xml:space="preserve">realisation of the </w:t>
      </w:r>
      <w:r w:rsidR="00781C00" w:rsidRPr="000261F5">
        <w:rPr>
          <w:rFonts w:ascii="Arial" w:hAnsi="Arial"/>
          <w:color w:val="000000"/>
          <w:sz w:val="26"/>
          <w:szCs w:val="26"/>
        </w:rPr>
        <w:t xml:space="preserve">Forum, the </w:t>
      </w:r>
      <w:r w:rsidR="00DD3FDC" w:rsidRPr="000261F5">
        <w:rPr>
          <w:rFonts w:ascii="Arial" w:hAnsi="Arial"/>
          <w:color w:val="000000"/>
          <w:sz w:val="26"/>
          <w:szCs w:val="26"/>
        </w:rPr>
        <w:t>S</w:t>
      </w:r>
      <w:r w:rsidR="00781C00" w:rsidRPr="000261F5">
        <w:rPr>
          <w:rFonts w:ascii="Arial" w:hAnsi="Arial"/>
          <w:color w:val="000000"/>
          <w:sz w:val="26"/>
          <w:szCs w:val="26"/>
        </w:rPr>
        <w:t xml:space="preserve">econd Meeting of </w:t>
      </w:r>
      <w:r w:rsidR="00DD3FDC" w:rsidRPr="000261F5">
        <w:rPr>
          <w:rFonts w:ascii="Arial" w:hAnsi="Arial"/>
          <w:color w:val="000000"/>
          <w:sz w:val="26"/>
          <w:szCs w:val="26"/>
        </w:rPr>
        <w:t xml:space="preserve">the </w:t>
      </w:r>
      <w:r w:rsidRPr="000261F5">
        <w:rPr>
          <w:rFonts w:ascii="Arial" w:hAnsi="Arial"/>
          <w:color w:val="000000"/>
          <w:sz w:val="26"/>
          <w:szCs w:val="26"/>
        </w:rPr>
        <w:t>E</w:t>
      </w:r>
      <w:r w:rsidR="00781C00" w:rsidRPr="000261F5">
        <w:rPr>
          <w:rFonts w:ascii="Arial" w:hAnsi="Arial"/>
          <w:color w:val="000000"/>
          <w:sz w:val="26"/>
          <w:szCs w:val="26"/>
        </w:rPr>
        <w:t>PS</w:t>
      </w:r>
      <w:r w:rsidRPr="000261F5">
        <w:rPr>
          <w:rFonts w:ascii="Arial" w:hAnsi="Arial"/>
          <w:color w:val="000000"/>
          <w:sz w:val="26"/>
          <w:szCs w:val="26"/>
        </w:rPr>
        <w:t>C</w:t>
      </w:r>
      <w:r w:rsidR="00781C00" w:rsidRPr="000261F5">
        <w:rPr>
          <w:rFonts w:ascii="Arial" w:hAnsi="Arial"/>
          <w:color w:val="000000"/>
          <w:sz w:val="26"/>
          <w:szCs w:val="26"/>
        </w:rPr>
        <w:t xml:space="preserve">ER </w:t>
      </w:r>
      <w:r w:rsidRPr="000261F5">
        <w:rPr>
          <w:rFonts w:ascii="Arial" w:hAnsi="Arial"/>
          <w:color w:val="000000"/>
          <w:sz w:val="26"/>
          <w:szCs w:val="26"/>
        </w:rPr>
        <w:t>went through the details of</w:t>
      </w:r>
      <w:r w:rsidR="00326BB5">
        <w:rPr>
          <w:rFonts w:ascii="Arial" w:hAnsi="Arial"/>
          <w:color w:val="000000"/>
          <w:sz w:val="26"/>
          <w:szCs w:val="26"/>
        </w:rPr>
        <w:t xml:space="preserve"> the ECO Economic Forum, including</w:t>
      </w:r>
      <w:r w:rsidRPr="000261F5">
        <w:rPr>
          <w:rFonts w:ascii="Arial" w:hAnsi="Arial"/>
          <w:color w:val="000000"/>
          <w:sz w:val="26"/>
          <w:szCs w:val="26"/>
        </w:rPr>
        <w:t>:</w:t>
      </w:r>
      <w:r w:rsidR="00781C00" w:rsidRPr="000261F5">
        <w:rPr>
          <w:rFonts w:ascii="Arial" w:hAnsi="Arial"/>
          <w:color w:val="000000"/>
          <w:sz w:val="26"/>
          <w:szCs w:val="26"/>
        </w:rPr>
        <w:t xml:space="preserve"> (i) </w:t>
      </w:r>
      <w:r w:rsidRPr="000261F5">
        <w:rPr>
          <w:rFonts w:ascii="Arial" w:hAnsi="Arial"/>
          <w:color w:val="000000"/>
          <w:sz w:val="26"/>
          <w:szCs w:val="26"/>
        </w:rPr>
        <w:t>scenario</w:t>
      </w:r>
      <w:r w:rsidR="00781C00" w:rsidRPr="000261F5">
        <w:rPr>
          <w:rFonts w:ascii="Arial" w:hAnsi="Arial"/>
          <w:color w:val="000000"/>
          <w:sz w:val="26"/>
          <w:szCs w:val="26"/>
        </w:rPr>
        <w:t xml:space="preserve"> of conducting the Forum, (ii) </w:t>
      </w:r>
      <w:r w:rsidRPr="000261F5">
        <w:rPr>
          <w:rFonts w:ascii="Arial" w:hAnsi="Arial"/>
          <w:color w:val="000000"/>
          <w:sz w:val="26"/>
          <w:szCs w:val="26"/>
        </w:rPr>
        <w:t xml:space="preserve">draft </w:t>
      </w:r>
      <w:r w:rsidR="00781C00" w:rsidRPr="000261F5">
        <w:rPr>
          <w:rFonts w:ascii="Arial" w:hAnsi="Arial"/>
          <w:color w:val="000000"/>
          <w:sz w:val="26"/>
          <w:szCs w:val="26"/>
        </w:rPr>
        <w:t xml:space="preserve">contents of </w:t>
      </w:r>
      <w:r w:rsidRPr="000261F5">
        <w:rPr>
          <w:rFonts w:ascii="Arial" w:hAnsi="Arial"/>
          <w:color w:val="000000"/>
          <w:sz w:val="26"/>
          <w:szCs w:val="26"/>
        </w:rPr>
        <w:t xml:space="preserve">the </w:t>
      </w:r>
      <w:r w:rsidR="00DD3FDC" w:rsidRPr="000261F5">
        <w:rPr>
          <w:rFonts w:ascii="Arial" w:hAnsi="Arial"/>
          <w:color w:val="000000"/>
          <w:sz w:val="26"/>
          <w:szCs w:val="26"/>
        </w:rPr>
        <w:t xml:space="preserve">Forum, (iii) sketch of provisional proceedings, </w:t>
      </w:r>
      <w:r w:rsidR="00781C00" w:rsidRPr="000261F5">
        <w:rPr>
          <w:rFonts w:ascii="Arial" w:hAnsi="Arial"/>
          <w:color w:val="000000"/>
          <w:sz w:val="26"/>
          <w:szCs w:val="26"/>
        </w:rPr>
        <w:t>(i</w:t>
      </w:r>
      <w:r w:rsidR="00DD3FDC" w:rsidRPr="000261F5">
        <w:rPr>
          <w:rFonts w:ascii="Arial" w:hAnsi="Arial"/>
          <w:color w:val="000000"/>
          <w:sz w:val="26"/>
          <w:szCs w:val="26"/>
        </w:rPr>
        <w:t>v</w:t>
      </w:r>
      <w:r w:rsidR="00781C00" w:rsidRPr="000261F5">
        <w:rPr>
          <w:rFonts w:ascii="Arial" w:hAnsi="Arial"/>
          <w:color w:val="000000"/>
          <w:sz w:val="26"/>
          <w:szCs w:val="26"/>
        </w:rPr>
        <w:t xml:space="preserve">) organizational details </w:t>
      </w:r>
      <w:r w:rsidR="00DD3FDC" w:rsidRPr="000261F5">
        <w:rPr>
          <w:rFonts w:ascii="Arial" w:hAnsi="Arial"/>
          <w:color w:val="000000"/>
          <w:sz w:val="26"/>
          <w:szCs w:val="26"/>
        </w:rPr>
        <w:t>of the Forum thereby ushering</w:t>
      </w:r>
      <w:r w:rsidR="00781C00" w:rsidRPr="000261F5">
        <w:rPr>
          <w:rFonts w:ascii="Arial" w:hAnsi="Arial"/>
          <w:color w:val="000000"/>
          <w:sz w:val="26"/>
          <w:szCs w:val="26"/>
        </w:rPr>
        <w:t xml:space="preserve"> </w:t>
      </w:r>
      <w:r w:rsidR="00DD3FDC" w:rsidRPr="000261F5">
        <w:rPr>
          <w:rFonts w:ascii="Arial" w:hAnsi="Arial"/>
          <w:color w:val="000000"/>
          <w:sz w:val="26"/>
          <w:szCs w:val="26"/>
        </w:rPr>
        <w:t xml:space="preserve">results-based </w:t>
      </w:r>
      <w:r w:rsidR="00781C00" w:rsidRPr="000261F5">
        <w:rPr>
          <w:rFonts w:ascii="Arial" w:hAnsi="Arial"/>
          <w:color w:val="000000"/>
          <w:sz w:val="26"/>
          <w:szCs w:val="26"/>
        </w:rPr>
        <w:t xml:space="preserve">fruition of </w:t>
      </w:r>
      <w:r w:rsidR="00DD3FDC" w:rsidRPr="000261F5">
        <w:rPr>
          <w:rFonts w:ascii="Arial" w:hAnsi="Arial"/>
          <w:color w:val="000000"/>
          <w:sz w:val="26"/>
          <w:szCs w:val="26"/>
        </w:rPr>
        <w:t>actual proceedings and, finally (</w:t>
      </w:r>
      <w:r w:rsidR="00781C00" w:rsidRPr="000261F5">
        <w:rPr>
          <w:rFonts w:ascii="Arial" w:hAnsi="Arial"/>
          <w:color w:val="000000"/>
          <w:sz w:val="26"/>
          <w:szCs w:val="26"/>
        </w:rPr>
        <w:t xml:space="preserve">v) </w:t>
      </w:r>
      <w:r w:rsidR="00DD3FDC" w:rsidRPr="000261F5">
        <w:rPr>
          <w:rFonts w:ascii="Arial" w:hAnsi="Arial"/>
          <w:color w:val="000000"/>
          <w:sz w:val="26"/>
          <w:szCs w:val="26"/>
        </w:rPr>
        <w:t xml:space="preserve">scholarly </w:t>
      </w:r>
      <w:r w:rsidR="00781C00" w:rsidRPr="000261F5">
        <w:rPr>
          <w:rFonts w:ascii="Arial" w:hAnsi="Arial"/>
          <w:color w:val="000000"/>
          <w:sz w:val="26"/>
          <w:szCs w:val="26"/>
        </w:rPr>
        <w:t xml:space="preserve">papers to be discussed at the Forum. </w:t>
      </w:r>
      <w:r w:rsidR="00DD3FDC" w:rsidRPr="000261F5">
        <w:rPr>
          <w:rFonts w:ascii="Arial" w:hAnsi="Arial"/>
          <w:color w:val="000000"/>
          <w:sz w:val="26"/>
          <w:szCs w:val="26"/>
        </w:rPr>
        <w:t xml:space="preserve">Thus, based on the first practice-proved positive result, </w:t>
      </w:r>
      <w:r w:rsidR="00781C00" w:rsidRPr="000261F5">
        <w:rPr>
          <w:rFonts w:ascii="Arial" w:hAnsi="Arial"/>
          <w:color w:val="000000"/>
          <w:sz w:val="26"/>
          <w:szCs w:val="26"/>
        </w:rPr>
        <w:t>the second ECO Economic Forum pushed through in 2014.</w:t>
      </w:r>
    </w:p>
    <w:p w:rsidR="00781C00" w:rsidRPr="000261F5" w:rsidRDefault="00781C00" w:rsidP="00326BB5">
      <w:pPr>
        <w:numPr>
          <w:ilvl w:val="0"/>
          <w:numId w:val="14"/>
        </w:numPr>
        <w:jc w:val="both"/>
        <w:rPr>
          <w:rFonts w:ascii="Arial" w:hAnsi="Arial"/>
          <w:color w:val="000000"/>
          <w:sz w:val="26"/>
          <w:szCs w:val="26"/>
        </w:rPr>
      </w:pPr>
      <w:r w:rsidRPr="000261F5">
        <w:rPr>
          <w:rFonts w:ascii="Arial" w:hAnsi="Arial"/>
          <w:color w:val="000000"/>
          <w:sz w:val="26"/>
          <w:szCs w:val="26"/>
        </w:rPr>
        <w:t>To arrange for the third ECO Economic Think Tanks Forum, the 29</w:t>
      </w:r>
      <w:r w:rsidRPr="000261F5">
        <w:rPr>
          <w:rFonts w:ascii="Arial" w:hAnsi="Arial"/>
          <w:color w:val="000000"/>
          <w:sz w:val="26"/>
          <w:szCs w:val="26"/>
          <w:vertAlign w:val="superscript"/>
        </w:rPr>
        <w:t>th</w:t>
      </w:r>
      <w:r w:rsidRPr="000261F5">
        <w:rPr>
          <w:rFonts w:ascii="Arial" w:hAnsi="Arial"/>
          <w:color w:val="000000"/>
          <w:sz w:val="26"/>
          <w:szCs w:val="26"/>
        </w:rPr>
        <w:t xml:space="preserve"> R</w:t>
      </w:r>
      <w:r w:rsidR="00326BB5">
        <w:rPr>
          <w:rFonts w:ascii="Arial" w:hAnsi="Arial"/>
          <w:color w:val="000000"/>
          <w:sz w:val="26"/>
          <w:szCs w:val="26"/>
        </w:rPr>
        <w:t xml:space="preserve">egional </w:t>
      </w:r>
      <w:r w:rsidRPr="000261F5">
        <w:rPr>
          <w:rFonts w:ascii="Arial" w:hAnsi="Arial"/>
          <w:color w:val="000000"/>
          <w:sz w:val="26"/>
          <w:szCs w:val="26"/>
        </w:rPr>
        <w:t>P</w:t>
      </w:r>
      <w:r w:rsidR="00326BB5">
        <w:rPr>
          <w:rFonts w:ascii="Arial" w:hAnsi="Arial"/>
          <w:color w:val="000000"/>
          <w:sz w:val="26"/>
          <w:szCs w:val="26"/>
        </w:rPr>
        <w:t xml:space="preserve">lanning </w:t>
      </w:r>
      <w:r w:rsidRPr="000261F5">
        <w:rPr>
          <w:rFonts w:ascii="Arial" w:hAnsi="Arial"/>
          <w:color w:val="000000"/>
          <w:sz w:val="26"/>
          <w:szCs w:val="26"/>
        </w:rPr>
        <w:t>C</w:t>
      </w:r>
      <w:r w:rsidR="00326BB5">
        <w:rPr>
          <w:rFonts w:ascii="Arial" w:hAnsi="Arial"/>
          <w:color w:val="000000"/>
          <w:sz w:val="26"/>
          <w:szCs w:val="26"/>
        </w:rPr>
        <w:t>ouncil</w:t>
      </w:r>
      <w:r w:rsidRPr="000261F5">
        <w:rPr>
          <w:rFonts w:ascii="Arial" w:hAnsi="Arial"/>
          <w:color w:val="000000"/>
          <w:sz w:val="26"/>
          <w:szCs w:val="26"/>
        </w:rPr>
        <w:t xml:space="preserve"> Meeting (17-20 December 2019, Tehran) requested the Member States to consider hosting the 3rd </w:t>
      </w:r>
      <w:r w:rsidR="00326BB5">
        <w:rPr>
          <w:rFonts w:ascii="Arial" w:hAnsi="Arial"/>
          <w:color w:val="000000"/>
          <w:sz w:val="26"/>
          <w:szCs w:val="26"/>
        </w:rPr>
        <w:t xml:space="preserve">Preparatory </w:t>
      </w:r>
      <w:r w:rsidRPr="000261F5">
        <w:rPr>
          <w:rFonts w:ascii="Arial" w:hAnsi="Arial"/>
          <w:color w:val="000000"/>
          <w:sz w:val="26"/>
          <w:szCs w:val="26"/>
        </w:rPr>
        <w:t>of the ECO Economic Think Tanks Forum</w:t>
      </w:r>
      <w:r w:rsidR="00326BB5">
        <w:rPr>
          <w:rFonts w:ascii="Arial" w:hAnsi="Arial"/>
          <w:color w:val="000000"/>
          <w:sz w:val="26"/>
          <w:szCs w:val="26"/>
        </w:rPr>
        <w:t>,</w:t>
      </w:r>
      <w:r w:rsidR="00DD3FDC" w:rsidRPr="000261F5">
        <w:rPr>
          <w:rFonts w:ascii="Arial" w:hAnsi="Arial"/>
          <w:color w:val="000000"/>
          <w:sz w:val="26"/>
          <w:szCs w:val="26"/>
        </w:rPr>
        <w:t xml:space="preserve"> to usher the 3</w:t>
      </w:r>
      <w:r w:rsidR="00DD3FDC" w:rsidRPr="000261F5">
        <w:rPr>
          <w:rFonts w:ascii="Arial" w:hAnsi="Arial"/>
          <w:color w:val="000000"/>
          <w:sz w:val="26"/>
          <w:szCs w:val="26"/>
          <w:vertAlign w:val="superscript"/>
        </w:rPr>
        <w:t>rd</w:t>
      </w:r>
      <w:r w:rsidR="00DD3FDC" w:rsidRPr="000261F5">
        <w:rPr>
          <w:rFonts w:ascii="Arial" w:hAnsi="Arial"/>
          <w:color w:val="000000"/>
          <w:sz w:val="26"/>
          <w:szCs w:val="26"/>
        </w:rPr>
        <w:t xml:space="preserve"> ECO Economic Forum during 2022-23</w:t>
      </w:r>
      <w:r w:rsidRPr="000261F5">
        <w:rPr>
          <w:rFonts w:ascii="Arial" w:hAnsi="Arial"/>
          <w:color w:val="000000"/>
          <w:sz w:val="26"/>
          <w:szCs w:val="26"/>
        </w:rPr>
        <w:t xml:space="preserve">. </w:t>
      </w:r>
    </w:p>
    <w:p w:rsidR="00781C00" w:rsidRPr="000261F5" w:rsidRDefault="00781C00" w:rsidP="00781C00">
      <w:pPr>
        <w:ind w:left="720"/>
        <w:jc w:val="both"/>
        <w:rPr>
          <w:rFonts w:ascii="Arial" w:hAnsi="Arial"/>
          <w:color w:val="000000"/>
          <w:sz w:val="26"/>
          <w:szCs w:val="26"/>
        </w:rPr>
      </w:pPr>
      <w:r w:rsidRPr="000261F5">
        <w:rPr>
          <w:rFonts w:ascii="Arial" w:hAnsi="Arial"/>
          <w:color w:val="000000"/>
          <w:sz w:val="26"/>
          <w:szCs w:val="26"/>
          <w:u w:val="single"/>
        </w:rPr>
        <w:t>Latest developments</w:t>
      </w:r>
      <w:r w:rsidRPr="000261F5">
        <w:rPr>
          <w:rFonts w:ascii="Arial" w:hAnsi="Arial"/>
          <w:color w:val="000000"/>
          <w:sz w:val="26"/>
          <w:szCs w:val="26"/>
        </w:rPr>
        <w:t>:</w:t>
      </w:r>
    </w:p>
    <w:p w:rsidR="00781C00" w:rsidRPr="000261F5" w:rsidRDefault="00781C00" w:rsidP="00326BB5">
      <w:pPr>
        <w:numPr>
          <w:ilvl w:val="0"/>
          <w:numId w:val="14"/>
        </w:numPr>
        <w:jc w:val="both"/>
        <w:rPr>
          <w:rFonts w:ascii="Arial" w:hAnsi="Arial"/>
          <w:color w:val="000000"/>
          <w:sz w:val="26"/>
          <w:szCs w:val="26"/>
        </w:rPr>
      </w:pPr>
      <w:r w:rsidRPr="000261F5">
        <w:rPr>
          <w:rFonts w:ascii="Arial" w:hAnsi="Arial"/>
          <w:color w:val="000000"/>
          <w:sz w:val="26"/>
          <w:szCs w:val="26"/>
        </w:rPr>
        <w:t>During 2020, the Secretariat has analyzed the current statuses of ECO regional think tank institutions</w:t>
      </w:r>
      <w:r w:rsidR="00326BB5">
        <w:rPr>
          <w:rFonts w:ascii="Arial" w:hAnsi="Arial"/>
          <w:color w:val="000000"/>
          <w:sz w:val="26"/>
          <w:szCs w:val="26"/>
        </w:rPr>
        <w:t>,</w:t>
      </w:r>
      <w:r w:rsidRPr="000261F5">
        <w:rPr>
          <w:rFonts w:ascii="Arial" w:hAnsi="Arial"/>
          <w:color w:val="000000"/>
          <w:sz w:val="26"/>
          <w:szCs w:val="26"/>
        </w:rPr>
        <w:t xml:space="preserve"> </w:t>
      </w:r>
      <w:r w:rsidR="009D0F0C" w:rsidRPr="000261F5">
        <w:rPr>
          <w:rFonts w:ascii="Arial" w:hAnsi="Arial"/>
          <w:color w:val="000000"/>
          <w:sz w:val="26"/>
          <w:szCs w:val="26"/>
        </w:rPr>
        <w:t>as</w:t>
      </w:r>
      <w:r w:rsidRPr="000261F5">
        <w:rPr>
          <w:rFonts w:ascii="Arial" w:hAnsi="Arial"/>
          <w:color w:val="000000"/>
          <w:sz w:val="26"/>
          <w:szCs w:val="26"/>
        </w:rPr>
        <w:t xml:space="preserve"> rated by the </w:t>
      </w:r>
      <w:r w:rsidRPr="00326BB5">
        <w:rPr>
          <w:rFonts w:ascii="Arial" w:hAnsi="Arial"/>
          <w:i/>
          <w:iCs/>
          <w:color w:val="000000"/>
          <w:sz w:val="26"/>
          <w:szCs w:val="26"/>
        </w:rPr>
        <w:t>2018 Global World Think Tank Rating Report</w:t>
      </w:r>
      <w:r w:rsidRPr="000261F5">
        <w:rPr>
          <w:rFonts w:ascii="Arial" w:hAnsi="Arial"/>
          <w:i/>
          <w:iCs/>
          <w:color w:val="000000"/>
          <w:sz w:val="26"/>
          <w:szCs w:val="26"/>
        </w:rPr>
        <w:t xml:space="preserve"> </w:t>
      </w:r>
      <w:r w:rsidR="009D0F0C" w:rsidRPr="000261F5">
        <w:rPr>
          <w:rFonts w:ascii="Arial" w:hAnsi="Arial"/>
          <w:color w:val="000000"/>
          <w:sz w:val="26"/>
          <w:szCs w:val="26"/>
        </w:rPr>
        <w:t>in</w:t>
      </w:r>
      <w:r w:rsidRPr="000261F5">
        <w:rPr>
          <w:rFonts w:ascii="Arial" w:hAnsi="Arial"/>
          <w:color w:val="000000"/>
          <w:sz w:val="26"/>
          <w:szCs w:val="26"/>
        </w:rPr>
        <w:t xml:space="preserve"> </w:t>
      </w:r>
      <w:r w:rsidR="009D0F0C" w:rsidRPr="000261F5">
        <w:rPr>
          <w:rFonts w:ascii="Arial" w:hAnsi="Arial"/>
          <w:color w:val="000000"/>
          <w:sz w:val="26"/>
          <w:szCs w:val="26"/>
        </w:rPr>
        <w:t xml:space="preserve">eight </w:t>
      </w:r>
      <w:r w:rsidRPr="000261F5">
        <w:rPr>
          <w:rFonts w:ascii="Arial" w:hAnsi="Arial"/>
          <w:color w:val="000000"/>
          <w:sz w:val="26"/>
          <w:szCs w:val="26"/>
        </w:rPr>
        <w:t>ranking nominations for year 2018</w:t>
      </w:r>
      <w:r w:rsidR="009D0F0C" w:rsidRPr="000261F5">
        <w:rPr>
          <w:rFonts w:ascii="Arial" w:hAnsi="Arial"/>
          <w:color w:val="000000"/>
          <w:sz w:val="26"/>
          <w:szCs w:val="26"/>
        </w:rPr>
        <w:t>. Thus,</w:t>
      </w:r>
      <w:r w:rsidRPr="000261F5">
        <w:rPr>
          <w:rFonts w:ascii="Arial" w:hAnsi="Arial"/>
          <w:color w:val="000000"/>
          <w:sz w:val="26"/>
          <w:szCs w:val="26"/>
        </w:rPr>
        <w:t xml:space="preserve"> </w:t>
      </w:r>
      <w:r w:rsidR="009D0F0C" w:rsidRPr="000261F5">
        <w:rPr>
          <w:rFonts w:ascii="Arial" w:hAnsi="Arial"/>
          <w:color w:val="000000"/>
          <w:sz w:val="26"/>
          <w:szCs w:val="26"/>
        </w:rPr>
        <w:t xml:space="preserve">the list of </w:t>
      </w:r>
      <w:r w:rsidRPr="000261F5">
        <w:rPr>
          <w:rFonts w:ascii="Arial" w:hAnsi="Arial"/>
          <w:color w:val="000000"/>
          <w:sz w:val="26"/>
          <w:szCs w:val="26"/>
        </w:rPr>
        <w:t>“world’s regional think tanks”</w:t>
      </w:r>
      <w:r w:rsidR="009D0F0C" w:rsidRPr="000261F5">
        <w:rPr>
          <w:rFonts w:ascii="Arial" w:hAnsi="Arial"/>
          <w:color w:val="000000"/>
          <w:sz w:val="26"/>
          <w:szCs w:val="26"/>
        </w:rPr>
        <w:t>, which included the ECO Member Countries</w:t>
      </w:r>
      <w:r w:rsidR="00326BB5">
        <w:rPr>
          <w:rFonts w:ascii="Arial" w:hAnsi="Arial"/>
          <w:color w:val="000000"/>
          <w:sz w:val="26"/>
          <w:szCs w:val="26"/>
        </w:rPr>
        <w:t>’ thing tank institutions,</w:t>
      </w:r>
      <w:r w:rsidRPr="000261F5">
        <w:rPr>
          <w:rFonts w:ascii="Arial" w:hAnsi="Arial"/>
          <w:color w:val="000000"/>
          <w:sz w:val="26"/>
          <w:szCs w:val="26"/>
        </w:rPr>
        <w:t xml:space="preserve"> </w:t>
      </w:r>
      <w:r w:rsidR="009D0F0C" w:rsidRPr="000261F5">
        <w:rPr>
          <w:rFonts w:ascii="Arial" w:hAnsi="Arial"/>
          <w:color w:val="000000"/>
          <w:sz w:val="26"/>
          <w:szCs w:val="26"/>
        </w:rPr>
        <w:t>was</w:t>
      </w:r>
      <w:r w:rsidRPr="000261F5">
        <w:rPr>
          <w:rFonts w:ascii="Arial" w:hAnsi="Arial"/>
          <w:color w:val="000000"/>
          <w:sz w:val="26"/>
          <w:szCs w:val="26"/>
        </w:rPr>
        <w:t xml:space="preserve"> circulated to </w:t>
      </w:r>
      <w:r w:rsidR="009D0F0C" w:rsidRPr="000261F5">
        <w:rPr>
          <w:rFonts w:ascii="Arial" w:hAnsi="Arial"/>
          <w:color w:val="000000"/>
          <w:sz w:val="26"/>
          <w:szCs w:val="26"/>
        </w:rPr>
        <w:t xml:space="preserve">all </w:t>
      </w:r>
      <w:r w:rsidRPr="000261F5">
        <w:rPr>
          <w:rFonts w:ascii="Arial" w:hAnsi="Arial"/>
          <w:color w:val="000000"/>
          <w:sz w:val="26"/>
          <w:szCs w:val="26"/>
        </w:rPr>
        <w:t xml:space="preserve">Member States by the </w:t>
      </w:r>
      <w:r w:rsidR="009D0F0C" w:rsidRPr="000261F5">
        <w:rPr>
          <w:rFonts w:ascii="Arial" w:hAnsi="Arial"/>
          <w:color w:val="000000"/>
          <w:sz w:val="26"/>
          <w:szCs w:val="26"/>
        </w:rPr>
        <w:t xml:space="preserve">ECO </w:t>
      </w:r>
      <w:r w:rsidRPr="000261F5">
        <w:rPr>
          <w:rFonts w:ascii="Arial" w:hAnsi="Arial"/>
          <w:color w:val="000000"/>
          <w:sz w:val="26"/>
          <w:szCs w:val="26"/>
        </w:rPr>
        <w:t xml:space="preserve">Secretariat in </w:t>
      </w:r>
      <w:r w:rsidR="009D0F0C" w:rsidRPr="000261F5">
        <w:rPr>
          <w:rFonts w:ascii="Arial" w:hAnsi="Arial"/>
          <w:color w:val="000000"/>
          <w:sz w:val="26"/>
          <w:szCs w:val="26"/>
        </w:rPr>
        <w:t xml:space="preserve">February </w:t>
      </w:r>
      <w:r w:rsidRPr="000261F5">
        <w:rPr>
          <w:rFonts w:ascii="Arial" w:hAnsi="Arial"/>
          <w:color w:val="000000"/>
          <w:sz w:val="26"/>
          <w:szCs w:val="26"/>
        </w:rPr>
        <w:t>2020.</w:t>
      </w:r>
    </w:p>
    <w:p w:rsidR="009D0F0C" w:rsidRPr="000261F5" w:rsidRDefault="00326BB5" w:rsidP="00326BB5">
      <w:pPr>
        <w:numPr>
          <w:ilvl w:val="0"/>
          <w:numId w:val="14"/>
        </w:numPr>
        <w:jc w:val="both"/>
        <w:rPr>
          <w:rFonts w:ascii="Arial" w:hAnsi="Arial"/>
          <w:color w:val="000000"/>
          <w:sz w:val="26"/>
          <w:szCs w:val="26"/>
        </w:rPr>
      </w:pPr>
      <w:r>
        <w:rPr>
          <w:rFonts w:ascii="Arial" w:hAnsi="Arial"/>
          <w:color w:val="000000"/>
          <w:sz w:val="26"/>
          <w:szCs w:val="26"/>
        </w:rPr>
        <w:t>Therefore, b</w:t>
      </w:r>
      <w:r w:rsidR="00781C00" w:rsidRPr="000261F5">
        <w:rPr>
          <w:rFonts w:ascii="Arial" w:hAnsi="Arial"/>
          <w:color w:val="000000"/>
          <w:sz w:val="26"/>
          <w:szCs w:val="26"/>
        </w:rPr>
        <w:t xml:space="preserve">ased on the pervious practices relating to the </w:t>
      </w:r>
      <w:r w:rsidR="009D0F0C" w:rsidRPr="000261F5">
        <w:rPr>
          <w:rFonts w:ascii="Arial" w:hAnsi="Arial"/>
          <w:color w:val="000000"/>
          <w:sz w:val="26"/>
          <w:szCs w:val="26"/>
        </w:rPr>
        <w:t>ECO E</w:t>
      </w:r>
      <w:r w:rsidR="00781C00" w:rsidRPr="000261F5">
        <w:rPr>
          <w:rFonts w:ascii="Arial" w:hAnsi="Arial"/>
          <w:color w:val="000000"/>
          <w:sz w:val="26"/>
          <w:szCs w:val="26"/>
        </w:rPr>
        <w:t xml:space="preserve">conomic </w:t>
      </w:r>
      <w:r w:rsidR="009D0F0C" w:rsidRPr="000261F5">
        <w:rPr>
          <w:rFonts w:ascii="Arial" w:hAnsi="Arial"/>
          <w:color w:val="000000"/>
          <w:sz w:val="26"/>
          <w:szCs w:val="26"/>
        </w:rPr>
        <w:t>F</w:t>
      </w:r>
      <w:r w:rsidR="00781C00" w:rsidRPr="000261F5">
        <w:rPr>
          <w:rFonts w:ascii="Arial" w:hAnsi="Arial"/>
          <w:color w:val="000000"/>
          <w:sz w:val="26"/>
          <w:szCs w:val="26"/>
        </w:rPr>
        <w:t xml:space="preserve">orum, the Secretariat </w:t>
      </w:r>
      <w:r w:rsidR="009D0F0C" w:rsidRPr="000261F5">
        <w:rPr>
          <w:rFonts w:ascii="Arial" w:hAnsi="Arial"/>
          <w:color w:val="000000"/>
          <w:sz w:val="26"/>
          <w:szCs w:val="26"/>
        </w:rPr>
        <w:t>has</w:t>
      </w:r>
      <w:r w:rsidR="00781C00" w:rsidRPr="000261F5">
        <w:rPr>
          <w:rFonts w:ascii="Arial" w:hAnsi="Arial"/>
          <w:color w:val="000000"/>
          <w:sz w:val="26"/>
          <w:szCs w:val="26"/>
        </w:rPr>
        <w:t xml:space="preserve"> announce</w:t>
      </w:r>
      <w:r w:rsidR="009D0F0C" w:rsidRPr="000261F5">
        <w:rPr>
          <w:rFonts w:ascii="Arial" w:hAnsi="Arial"/>
          <w:color w:val="000000"/>
          <w:sz w:val="26"/>
          <w:szCs w:val="26"/>
        </w:rPr>
        <w:t>d</w:t>
      </w:r>
      <w:r w:rsidR="00781C00" w:rsidRPr="000261F5">
        <w:rPr>
          <w:rFonts w:ascii="Arial" w:hAnsi="Arial"/>
          <w:color w:val="000000"/>
          <w:sz w:val="26"/>
          <w:szCs w:val="26"/>
        </w:rPr>
        <w:t xml:space="preserve"> </w:t>
      </w:r>
      <w:r w:rsidR="009D0F0C" w:rsidRPr="000261F5">
        <w:rPr>
          <w:rFonts w:ascii="Arial" w:hAnsi="Arial"/>
          <w:color w:val="000000"/>
          <w:sz w:val="26"/>
          <w:szCs w:val="26"/>
        </w:rPr>
        <w:t xml:space="preserve">the </w:t>
      </w:r>
      <w:r w:rsidR="00781C00" w:rsidRPr="000261F5">
        <w:rPr>
          <w:rFonts w:ascii="Arial" w:hAnsi="Arial"/>
          <w:color w:val="000000"/>
          <w:sz w:val="26"/>
          <w:szCs w:val="26"/>
        </w:rPr>
        <w:t>“</w:t>
      </w:r>
      <w:r w:rsidR="00781C00" w:rsidRPr="000261F5">
        <w:rPr>
          <w:rFonts w:ascii="Arial" w:hAnsi="Arial"/>
          <w:i/>
          <w:iCs/>
          <w:color w:val="000000"/>
          <w:sz w:val="26"/>
          <w:szCs w:val="26"/>
        </w:rPr>
        <w:t>Call for Papers</w:t>
      </w:r>
      <w:r w:rsidR="00781C00" w:rsidRPr="000261F5">
        <w:rPr>
          <w:rFonts w:ascii="Arial" w:hAnsi="Arial"/>
          <w:color w:val="000000"/>
          <w:sz w:val="26"/>
          <w:szCs w:val="26"/>
        </w:rPr>
        <w:t xml:space="preserve">” </w:t>
      </w:r>
      <w:r w:rsidR="009D0F0C" w:rsidRPr="000261F5">
        <w:rPr>
          <w:rFonts w:ascii="Arial" w:hAnsi="Arial"/>
          <w:color w:val="000000"/>
          <w:sz w:val="26"/>
          <w:szCs w:val="26"/>
        </w:rPr>
        <w:t>and</w:t>
      </w:r>
      <w:r w:rsidR="00781C00" w:rsidRPr="000261F5">
        <w:rPr>
          <w:rFonts w:ascii="Arial" w:hAnsi="Arial"/>
          <w:color w:val="000000"/>
          <w:sz w:val="26"/>
          <w:szCs w:val="26"/>
        </w:rPr>
        <w:t xml:space="preserve"> invit</w:t>
      </w:r>
      <w:r w:rsidR="009D0F0C" w:rsidRPr="000261F5">
        <w:rPr>
          <w:rFonts w:ascii="Arial" w:hAnsi="Arial"/>
          <w:color w:val="000000"/>
          <w:sz w:val="26"/>
          <w:szCs w:val="26"/>
        </w:rPr>
        <w:t>ed</w:t>
      </w:r>
      <w:r w:rsidR="00781C00" w:rsidRPr="000261F5">
        <w:rPr>
          <w:rFonts w:ascii="Arial" w:hAnsi="Arial"/>
          <w:color w:val="000000"/>
          <w:sz w:val="26"/>
          <w:szCs w:val="26"/>
        </w:rPr>
        <w:t xml:space="preserve"> submissions of </w:t>
      </w:r>
      <w:r>
        <w:rPr>
          <w:rFonts w:ascii="Arial" w:hAnsi="Arial"/>
          <w:color w:val="000000"/>
          <w:sz w:val="26"/>
          <w:szCs w:val="26"/>
        </w:rPr>
        <w:t>scholarly</w:t>
      </w:r>
      <w:r w:rsidR="00781C00" w:rsidRPr="000261F5">
        <w:rPr>
          <w:rFonts w:ascii="Arial" w:hAnsi="Arial"/>
          <w:color w:val="000000"/>
          <w:sz w:val="26"/>
          <w:szCs w:val="26"/>
        </w:rPr>
        <w:t xml:space="preserve"> articles/studies/reports/researches on the ECO-designated theme</w:t>
      </w:r>
      <w:r w:rsidR="009D0F0C" w:rsidRPr="000261F5">
        <w:rPr>
          <w:rFonts w:ascii="Arial" w:hAnsi="Arial"/>
          <w:color w:val="000000"/>
          <w:sz w:val="26"/>
          <w:szCs w:val="26"/>
        </w:rPr>
        <w:t>s.</w:t>
      </w:r>
      <w:r w:rsidR="00781C00" w:rsidRPr="000261F5">
        <w:rPr>
          <w:rFonts w:ascii="Arial" w:hAnsi="Arial"/>
          <w:color w:val="000000"/>
          <w:sz w:val="26"/>
          <w:szCs w:val="26"/>
        </w:rPr>
        <w:t xml:space="preserve"> </w:t>
      </w:r>
    </w:p>
    <w:p w:rsidR="00781C00" w:rsidRPr="00326BB5" w:rsidRDefault="009D0F0C" w:rsidP="00326BB5">
      <w:pPr>
        <w:numPr>
          <w:ilvl w:val="0"/>
          <w:numId w:val="14"/>
        </w:numPr>
        <w:jc w:val="both"/>
        <w:rPr>
          <w:rFonts w:ascii="Arial" w:hAnsi="Arial"/>
          <w:color w:val="000000"/>
          <w:sz w:val="26"/>
          <w:szCs w:val="26"/>
        </w:rPr>
      </w:pPr>
      <w:r w:rsidRPr="00326BB5">
        <w:rPr>
          <w:rFonts w:ascii="Arial" w:hAnsi="Arial"/>
          <w:color w:val="000000"/>
          <w:sz w:val="26"/>
          <w:szCs w:val="26"/>
        </w:rPr>
        <w:t>The Secretariat has also updated</w:t>
      </w:r>
      <w:r w:rsidR="00326BB5" w:rsidRPr="00326BB5">
        <w:rPr>
          <w:rFonts w:ascii="Arial" w:hAnsi="Arial"/>
          <w:color w:val="000000"/>
          <w:sz w:val="26"/>
          <w:szCs w:val="26"/>
        </w:rPr>
        <w:t xml:space="preserve"> the L</w:t>
      </w:r>
      <w:r w:rsidRPr="00326BB5">
        <w:rPr>
          <w:rFonts w:ascii="Arial" w:hAnsi="Arial"/>
          <w:color w:val="000000"/>
          <w:sz w:val="26"/>
          <w:szCs w:val="26"/>
        </w:rPr>
        <w:t>ist of</w:t>
      </w:r>
      <w:r w:rsidR="00781C00" w:rsidRPr="00326BB5">
        <w:rPr>
          <w:rFonts w:ascii="Arial" w:hAnsi="Arial"/>
          <w:color w:val="000000"/>
          <w:sz w:val="26"/>
          <w:szCs w:val="26"/>
        </w:rPr>
        <w:t xml:space="preserve"> “</w:t>
      </w:r>
      <w:r w:rsidR="00781C00" w:rsidRPr="00326BB5">
        <w:rPr>
          <w:rFonts w:ascii="Arial" w:hAnsi="Arial"/>
          <w:i/>
          <w:iCs/>
          <w:color w:val="000000"/>
          <w:sz w:val="26"/>
          <w:szCs w:val="26"/>
        </w:rPr>
        <w:t>ECO Lead Regional Research Institutions and Analytical Centers/Consultancies</w:t>
      </w:r>
      <w:r w:rsidR="00781C00" w:rsidRPr="00326BB5">
        <w:rPr>
          <w:rFonts w:ascii="Arial" w:hAnsi="Arial"/>
          <w:color w:val="000000"/>
          <w:sz w:val="26"/>
          <w:szCs w:val="26"/>
        </w:rPr>
        <w:t xml:space="preserve">”. </w:t>
      </w:r>
      <w:r w:rsidR="00E10B2B" w:rsidRPr="00326BB5">
        <w:rPr>
          <w:rFonts w:ascii="Arial" w:hAnsi="Arial"/>
          <w:color w:val="000000"/>
          <w:sz w:val="26"/>
          <w:szCs w:val="26"/>
        </w:rPr>
        <w:t>The</w:t>
      </w:r>
      <w:r w:rsidR="00781C00" w:rsidRPr="00326BB5">
        <w:rPr>
          <w:rFonts w:ascii="Arial" w:hAnsi="Arial"/>
          <w:color w:val="000000"/>
          <w:sz w:val="26"/>
          <w:szCs w:val="26"/>
        </w:rPr>
        <w:t xml:space="preserve"> </w:t>
      </w:r>
      <w:r w:rsidR="00326BB5" w:rsidRPr="00326BB5">
        <w:rPr>
          <w:rFonts w:ascii="Arial" w:hAnsi="Arial"/>
          <w:color w:val="000000"/>
          <w:sz w:val="26"/>
          <w:szCs w:val="26"/>
        </w:rPr>
        <w:t xml:space="preserve">names of the institutions </w:t>
      </w:r>
      <w:r w:rsidR="00326BB5">
        <w:rPr>
          <w:rFonts w:ascii="Arial" w:hAnsi="Arial"/>
          <w:color w:val="000000"/>
          <w:sz w:val="26"/>
          <w:szCs w:val="26"/>
        </w:rPr>
        <w:t>had been</w:t>
      </w:r>
      <w:r w:rsidR="00E10B2B" w:rsidRPr="00326BB5">
        <w:rPr>
          <w:rFonts w:ascii="Arial" w:hAnsi="Arial"/>
          <w:color w:val="000000"/>
          <w:sz w:val="26"/>
          <w:szCs w:val="26"/>
        </w:rPr>
        <w:t xml:space="preserve"> </w:t>
      </w:r>
      <w:r w:rsidR="00781C00" w:rsidRPr="00326BB5">
        <w:rPr>
          <w:rFonts w:ascii="Arial" w:hAnsi="Arial"/>
          <w:color w:val="000000"/>
          <w:sz w:val="26"/>
          <w:szCs w:val="26"/>
        </w:rPr>
        <w:t xml:space="preserve">received from </w:t>
      </w:r>
      <w:r w:rsidR="00E10B2B" w:rsidRPr="00326BB5">
        <w:rPr>
          <w:rFonts w:ascii="Arial" w:hAnsi="Arial"/>
          <w:color w:val="000000"/>
          <w:sz w:val="26"/>
          <w:szCs w:val="26"/>
        </w:rPr>
        <w:t xml:space="preserve">the </w:t>
      </w:r>
      <w:r w:rsidR="00781C00" w:rsidRPr="00326BB5">
        <w:rPr>
          <w:rFonts w:ascii="Arial" w:hAnsi="Arial"/>
          <w:color w:val="000000"/>
          <w:sz w:val="26"/>
          <w:szCs w:val="26"/>
        </w:rPr>
        <w:t>Member States</w:t>
      </w:r>
      <w:r w:rsidR="00326BB5" w:rsidRPr="00326BB5">
        <w:rPr>
          <w:rFonts w:ascii="Arial" w:hAnsi="Arial"/>
          <w:color w:val="000000"/>
          <w:sz w:val="26"/>
          <w:szCs w:val="26"/>
        </w:rPr>
        <w:t>.</w:t>
      </w:r>
      <w:r w:rsidR="00781C00" w:rsidRPr="00326BB5">
        <w:rPr>
          <w:rFonts w:ascii="Arial" w:hAnsi="Arial"/>
          <w:color w:val="000000"/>
          <w:sz w:val="26"/>
          <w:szCs w:val="26"/>
        </w:rPr>
        <w:t xml:space="preserve"> </w:t>
      </w:r>
    </w:p>
    <w:p w:rsidR="00781C00" w:rsidRPr="000261F5" w:rsidRDefault="00781C00" w:rsidP="00E10B2B">
      <w:pPr>
        <w:numPr>
          <w:ilvl w:val="0"/>
          <w:numId w:val="14"/>
        </w:numPr>
        <w:jc w:val="both"/>
        <w:rPr>
          <w:rFonts w:ascii="Arial" w:hAnsi="Arial"/>
          <w:color w:val="000000"/>
          <w:sz w:val="26"/>
          <w:szCs w:val="26"/>
        </w:rPr>
      </w:pPr>
      <w:r w:rsidRPr="00326BB5">
        <w:rPr>
          <w:rFonts w:ascii="Arial" w:hAnsi="Arial"/>
          <w:color w:val="000000"/>
          <w:sz w:val="26"/>
          <w:szCs w:val="26"/>
        </w:rPr>
        <w:t>The papers to be select</w:t>
      </w:r>
      <w:r w:rsidR="00326BB5">
        <w:rPr>
          <w:rFonts w:ascii="Arial" w:hAnsi="Arial"/>
          <w:color w:val="000000"/>
          <w:sz w:val="26"/>
          <w:szCs w:val="26"/>
        </w:rPr>
        <w:t>ed by the Editorial Board following</w:t>
      </w:r>
      <w:r w:rsidRPr="00326BB5">
        <w:rPr>
          <w:rFonts w:ascii="Arial" w:hAnsi="Arial"/>
          <w:color w:val="000000"/>
          <w:sz w:val="26"/>
          <w:szCs w:val="26"/>
        </w:rPr>
        <w:t xml:space="preserve"> </w:t>
      </w:r>
      <w:r w:rsidR="00E10B2B" w:rsidRPr="00326BB5">
        <w:rPr>
          <w:rFonts w:ascii="Arial" w:hAnsi="Arial"/>
          <w:color w:val="000000"/>
          <w:sz w:val="26"/>
          <w:szCs w:val="26"/>
        </w:rPr>
        <w:t>the</w:t>
      </w:r>
      <w:r w:rsidRPr="00326BB5">
        <w:rPr>
          <w:rFonts w:ascii="Arial" w:hAnsi="Arial"/>
          <w:color w:val="000000"/>
          <w:sz w:val="26"/>
          <w:szCs w:val="26"/>
        </w:rPr>
        <w:t xml:space="preserve"> “</w:t>
      </w:r>
      <w:r w:rsidRPr="00326BB5">
        <w:rPr>
          <w:rFonts w:ascii="Arial" w:hAnsi="Arial"/>
          <w:i/>
          <w:iCs/>
          <w:color w:val="000000"/>
          <w:sz w:val="26"/>
          <w:szCs w:val="26"/>
        </w:rPr>
        <w:t>Call for Papers</w:t>
      </w:r>
      <w:r w:rsidRPr="00326BB5">
        <w:rPr>
          <w:rFonts w:ascii="Arial" w:hAnsi="Arial"/>
          <w:color w:val="000000"/>
          <w:sz w:val="26"/>
          <w:szCs w:val="26"/>
        </w:rPr>
        <w:t xml:space="preserve">” </w:t>
      </w:r>
      <w:r w:rsidR="00E10B2B" w:rsidRPr="00326BB5">
        <w:rPr>
          <w:rFonts w:ascii="Arial" w:hAnsi="Arial"/>
          <w:color w:val="000000"/>
          <w:sz w:val="26"/>
          <w:szCs w:val="26"/>
        </w:rPr>
        <w:t>should</w:t>
      </w:r>
      <w:r w:rsidRPr="00326BB5">
        <w:rPr>
          <w:rFonts w:ascii="Arial" w:hAnsi="Arial"/>
          <w:color w:val="000000"/>
          <w:sz w:val="26"/>
          <w:szCs w:val="26"/>
        </w:rPr>
        <w:t xml:space="preserve"> be included in the ECO Economic Journal (EEJ) subject for approval by the </w:t>
      </w:r>
      <w:r w:rsidR="00E10B2B" w:rsidRPr="00326BB5">
        <w:rPr>
          <w:rFonts w:ascii="Arial" w:hAnsi="Arial"/>
          <w:color w:val="000000"/>
          <w:sz w:val="26"/>
          <w:szCs w:val="26"/>
        </w:rPr>
        <w:t xml:space="preserve">ECO Editorial Board, which has its Meeting on the sidelines of the </w:t>
      </w:r>
      <w:r w:rsidRPr="00326BB5">
        <w:rPr>
          <w:rFonts w:ascii="Arial" w:hAnsi="Arial"/>
          <w:color w:val="000000"/>
          <w:sz w:val="26"/>
          <w:szCs w:val="26"/>
        </w:rPr>
        <w:t>ECO Permanent Steering Committee on Economic Research (</w:t>
      </w:r>
      <w:r w:rsidR="00E10B2B" w:rsidRPr="00326BB5">
        <w:rPr>
          <w:rFonts w:ascii="Arial" w:hAnsi="Arial"/>
          <w:color w:val="000000"/>
          <w:sz w:val="26"/>
          <w:szCs w:val="26"/>
        </w:rPr>
        <w:t>E</w:t>
      </w:r>
      <w:r w:rsidRPr="00326BB5">
        <w:rPr>
          <w:rFonts w:ascii="Arial" w:hAnsi="Arial"/>
          <w:color w:val="000000"/>
          <w:sz w:val="26"/>
          <w:szCs w:val="26"/>
        </w:rPr>
        <w:t>PSER)</w:t>
      </w:r>
      <w:r w:rsidR="00E10B2B" w:rsidRPr="00326BB5">
        <w:rPr>
          <w:rFonts w:ascii="Arial" w:hAnsi="Arial"/>
          <w:color w:val="000000"/>
          <w:sz w:val="26"/>
          <w:szCs w:val="26"/>
        </w:rPr>
        <w:t>.</w:t>
      </w:r>
      <w:r w:rsidRPr="00326BB5">
        <w:rPr>
          <w:rFonts w:ascii="Arial" w:hAnsi="Arial"/>
          <w:color w:val="000000"/>
          <w:sz w:val="26"/>
          <w:szCs w:val="26"/>
        </w:rPr>
        <w:t xml:space="preserve"> </w:t>
      </w:r>
    </w:p>
    <w:p w:rsidR="00781C00" w:rsidRPr="000261F5" w:rsidRDefault="00E10B2B" w:rsidP="00326BB5">
      <w:pPr>
        <w:numPr>
          <w:ilvl w:val="0"/>
          <w:numId w:val="14"/>
        </w:numPr>
        <w:jc w:val="both"/>
        <w:rPr>
          <w:rFonts w:ascii="Arial" w:hAnsi="Arial"/>
          <w:color w:val="000000"/>
          <w:sz w:val="26"/>
          <w:szCs w:val="26"/>
        </w:rPr>
      </w:pPr>
      <w:r w:rsidRPr="000261F5">
        <w:rPr>
          <w:rFonts w:ascii="Arial" w:hAnsi="Arial"/>
          <w:color w:val="000000"/>
          <w:sz w:val="26"/>
          <w:szCs w:val="26"/>
        </w:rPr>
        <w:t>As</w:t>
      </w:r>
      <w:r w:rsidR="00781C00" w:rsidRPr="000261F5">
        <w:rPr>
          <w:rFonts w:ascii="Arial" w:hAnsi="Arial"/>
          <w:color w:val="000000"/>
          <w:sz w:val="26"/>
          <w:szCs w:val="26"/>
        </w:rPr>
        <w:t xml:space="preserve"> pr</w:t>
      </w:r>
      <w:r w:rsidRPr="000261F5">
        <w:rPr>
          <w:rFonts w:ascii="Arial" w:hAnsi="Arial"/>
          <w:color w:val="000000"/>
          <w:sz w:val="26"/>
          <w:szCs w:val="26"/>
        </w:rPr>
        <w:t>erequisite arrangements for the t</w:t>
      </w:r>
      <w:r w:rsidR="00781C00" w:rsidRPr="000261F5">
        <w:rPr>
          <w:rFonts w:ascii="Arial" w:hAnsi="Arial"/>
          <w:color w:val="000000"/>
          <w:sz w:val="26"/>
          <w:szCs w:val="26"/>
        </w:rPr>
        <w:t xml:space="preserve">hink </w:t>
      </w:r>
      <w:r w:rsidRPr="000261F5">
        <w:rPr>
          <w:rFonts w:ascii="Arial" w:hAnsi="Arial"/>
          <w:color w:val="000000"/>
          <w:sz w:val="26"/>
          <w:szCs w:val="26"/>
        </w:rPr>
        <w:t>t</w:t>
      </w:r>
      <w:r w:rsidR="00781C00" w:rsidRPr="000261F5">
        <w:rPr>
          <w:rFonts w:ascii="Arial" w:hAnsi="Arial"/>
          <w:color w:val="000000"/>
          <w:sz w:val="26"/>
          <w:szCs w:val="26"/>
        </w:rPr>
        <w:t xml:space="preserve">ank </w:t>
      </w:r>
      <w:r w:rsidRPr="000261F5">
        <w:rPr>
          <w:rFonts w:ascii="Arial" w:hAnsi="Arial"/>
          <w:color w:val="000000"/>
          <w:sz w:val="26"/>
          <w:szCs w:val="26"/>
        </w:rPr>
        <w:t>fora</w:t>
      </w:r>
      <w:r w:rsidR="00781C00" w:rsidRPr="000261F5">
        <w:rPr>
          <w:rFonts w:ascii="Arial" w:hAnsi="Arial"/>
          <w:color w:val="000000"/>
          <w:sz w:val="26"/>
          <w:szCs w:val="26"/>
        </w:rPr>
        <w:t xml:space="preserve">, the Member States (at their national levels) have deployed such mechanism as science laboratories (labs) that have proven effective over </w:t>
      </w:r>
      <w:r w:rsidR="00326BB5">
        <w:rPr>
          <w:rFonts w:ascii="Arial" w:hAnsi="Arial"/>
          <w:color w:val="000000"/>
          <w:sz w:val="26"/>
          <w:szCs w:val="26"/>
        </w:rPr>
        <w:t xml:space="preserve">the </w:t>
      </w:r>
      <w:r w:rsidR="00781C00" w:rsidRPr="000261F5">
        <w:rPr>
          <w:rFonts w:ascii="Arial" w:hAnsi="Arial"/>
          <w:color w:val="000000"/>
          <w:sz w:val="26"/>
          <w:szCs w:val="26"/>
        </w:rPr>
        <w:t>recent years. The</w:t>
      </w:r>
      <w:r w:rsidR="00326BB5">
        <w:rPr>
          <w:rFonts w:ascii="Arial" w:hAnsi="Arial"/>
          <w:color w:val="000000"/>
          <w:sz w:val="26"/>
          <w:szCs w:val="26"/>
        </w:rPr>
        <w:t xml:space="preserve"> latters </w:t>
      </w:r>
      <w:r w:rsidR="00781C00" w:rsidRPr="000261F5">
        <w:rPr>
          <w:rFonts w:ascii="Arial" w:hAnsi="Arial"/>
          <w:color w:val="000000"/>
          <w:sz w:val="26"/>
          <w:szCs w:val="26"/>
        </w:rPr>
        <w:t>are</w:t>
      </w:r>
      <w:r w:rsidR="00326BB5">
        <w:rPr>
          <w:rFonts w:ascii="Arial" w:hAnsi="Arial"/>
          <w:color w:val="000000"/>
          <w:sz w:val="26"/>
          <w:szCs w:val="26"/>
        </w:rPr>
        <w:t xml:space="preserve"> </w:t>
      </w:r>
      <w:r w:rsidR="00781C00" w:rsidRPr="000261F5">
        <w:rPr>
          <w:rFonts w:ascii="Arial" w:hAnsi="Arial"/>
          <w:color w:val="000000"/>
          <w:sz w:val="26"/>
          <w:szCs w:val="26"/>
        </w:rPr>
        <w:t xml:space="preserve">viewed </w:t>
      </w:r>
      <w:r w:rsidRPr="000261F5">
        <w:rPr>
          <w:rFonts w:ascii="Arial" w:hAnsi="Arial"/>
          <w:color w:val="000000"/>
          <w:sz w:val="26"/>
          <w:szCs w:val="26"/>
        </w:rPr>
        <w:t xml:space="preserve">by many scientist-economists </w:t>
      </w:r>
      <w:r w:rsidR="00781C00" w:rsidRPr="000261F5">
        <w:rPr>
          <w:rFonts w:ascii="Arial" w:hAnsi="Arial"/>
          <w:color w:val="000000"/>
          <w:sz w:val="26"/>
          <w:szCs w:val="26"/>
        </w:rPr>
        <w:t xml:space="preserve">as non-experimental labs </w:t>
      </w:r>
      <w:r w:rsidRPr="000261F5">
        <w:rPr>
          <w:rFonts w:ascii="Arial" w:hAnsi="Arial"/>
          <w:color w:val="000000"/>
          <w:sz w:val="26"/>
          <w:szCs w:val="26"/>
        </w:rPr>
        <w:t>and</w:t>
      </w:r>
      <w:r w:rsidR="00781C00" w:rsidRPr="000261F5">
        <w:rPr>
          <w:rFonts w:ascii="Arial" w:hAnsi="Arial"/>
          <w:color w:val="000000"/>
          <w:sz w:val="26"/>
          <w:szCs w:val="26"/>
        </w:rPr>
        <w:t xml:space="preserve"> rather handy networking labs for liaisin</w:t>
      </w:r>
      <w:r w:rsidRPr="000261F5">
        <w:rPr>
          <w:rFonts w:ascii="Arial" w:hAnsi="Arial"/>
          <w:color w:val="000000"/>
          <w:sz w:val="26"/>
          <w:szCs w:val="26"/>
        </w:rPr>
        <w:t>g amongst scientists-economists.</w:t>
      </w:r>
      <w:r w:rsidR="00781C00" w:rsidRPr="000261F5">
        <w:rPr>
          <w:rFonts w:ascii="Arial" w:hAnsi="Arial"/>
          <w:color w:val="000000"/>
          <w:sz w:val="26"/>
          <w:szCs w:val="26"/>
        </w:rPr>
        <w:t xml:space="preserve"> </w:t>
      </w:r>
      <w:r w:rsidR="00326BB5">
        <w:rPr>
          <w:rFonts w:ascii="Arial" w:hAnsi="Arial"/>
          <w:color w:val="000000"/>
          <w:sz w:val="26"/>
          <w:szCs w:val="26"/>
        </w:rPr>
        <w:t>Most importantly, t</w:t>
      </w:r>
      <w:r w:rsidR="00781C00" w:rsidRPr="000261F5">
        <w:rPr>
          <w:rFonts w:ascii="Arial" w:hAnsi="Arial"/>
          <w:color w:val="000000"/>
          <w:sz w:val="26"/>
          <w:szCs w:val="26"/>
        </w:rPr>
        <w:t>h</w:t>
      </w:r>
      <w:r w:rsidRPr="000261F5">
        <w:rPr>
          <w:rFonts w:ascii="Arial" w:hAnsi="Arial"/>
          <w:color w:val="000000"/>
          <w:sz w:val="26"/>
          <w:szCs w:val="26"/>
        </w:rPr>
        <w:t>ose</w:t>
      </w:r>
      <w:r w:rsidR="00781C00" w:rsidRPr="000261F5">
        <w:rPr>
          <w:rFonts w:ascii="Arial" w:hAnsi="Arial"/>
          <w:color w:val="000000"/>
          <w:sz w:val="26"/>
          <w:szCs w:val="26"/>
        </w:rPr>
        <w:t xml:space="preserve"> serve as an integration</w:t>
      </w:r>
      <w:r w:rsidRPr="000261F5">
        <w:rPr>
          <w:rFonts w:ascii="Arial" w:hAnsi="Arial"/>
          <w:color w:val="000000"/>
          <w:sz w:val="26"/>
          <w:szCs w:val="26"/>
        </w:rPr>
        <w:t>-ushering</w:t>
      </w:r>
      <w:r w:rsidR="00781C00" w:rsidRPr="000261F5">
        <w:rPr>
          <w:rFonts w:ascii="Arial" w:hAnsi="Arial"/>
          <w:color w:val="000000"/>
          <w:sz w:val="26"/>
          <w:szCs w:val="26"/>
        </w:rPr>
        <w:t xml:space="preserve"> tool. </w:t>
      </w:r>
      <w:r w:rsidRPr="000261F5">
        <w:rPr>
          <w:rFonts w:ascii="Arial" w:hAnsi="Arial"/>
          <w:color w:val="000000"/>
          <w:sz w:val="26"/>
          <w:szCs w:val="26"/>
        </w:rPr>
        <w:t>Science labs</w:t>
      </w:r>
      <w:r w:rsidR="00781C00" w:rsidRPr="000261F5">
        <w:rPr>
          <w:rFonts w:ascii="Arial" w:hAnsi="Arial"/>
          <w:color w:val="000000"/>
          <w:sz w:val="26"/>
          <w:szCs w:val="26"/>
        </w:rPr>
        <w:t xml:space="preserve"> also enable the opening of a line of discourses on selected </w:t>
      </w:r>
      <w:r w:rsidRPr="000261F5">
        <w:rPr>
          <w:rFonts w:ascii="Arial" w:hAnsi="Arial"/>
          <w:color w:val="000000"/>
          <w:sz w:val="26"/>
          <w:szCs w:val="26"/>
        </w:rPr>
        <w:t xml:space="preserve">economic research </w:t>
      </w:r>
      <w:r w:rsidR="00781C00" w:rsidRPr="000261F5">
        <w:rPr>
          <w:rFonts w:ascii="Arial" w:hAnsi="Arial"/>
          <w:color w:val="000000"/>
          <w:sz w:val="26"/>
          <w:szCs w:val="26"/>
        </w:rPr>
        <w:t xml:space="preserve">themes and topics in </w:t>
      </w:r>
      <w:r w:rsidRPr="000261F5">
        <w:rPr>
          <w:rFonts w:ascii="Arial" w:hAnsi="Arial"/>
          <w:color w:val="000000"/>
          <w:sz w:val="26"/>
          <w:szCs w:val="26"/>
        </w:rPr>
        <w:t>multiple sectors</w:t>
      </w:r>
      <w:r w:rsidR="00781C00" w:rsidRPr="000261F5">
        <w:rPr>
          <w:rFonts w:ascii="Arial" w:hAnsi="Arial"/>
          <w:color w:val="000000"/>
          <w:sz w:val="26"/>
          <w:szCs w:val="26"/>
        </w:rPr>
        <w:t xml:space="preserve"> before </w:t>
      </w:r>
      <w:r w:rsidRPr="000261F5">
        <w:rPr>
          <w:rFonts w:ascii="Arial" w:hAnsi="Arial"/>
          <w:color w:val="000000"/>
          <w:sz w:val="26"/>
          <w:szCs w:val="26"/>
        </w:rPr>
        <w:t>such topics</w:t>
      </w:r>
      <w:r w:rsidR="00781C00" w:rsidRPr="000261F5">
        <w:rPr>
          <w:rFonts w:ascii="Arial" w:hAnsi="Arial"/>
          <w:color w:val="000000"/>
          <w:sz w:val="26"/>
          <w:szCs w:val="26"/>
        </w:rPr>
        <w:t xml:space="preserve"> are brought up for actual discussions at platform of </w:t>
      </w:r>
      <w:r w:rsidR="00326BB5">
        <w:rPr>
          <w:rFonts w:ascii="Arial" w:hAnsi="Arial"/>
          <w:color w:val="000000"/>
          <w:sz w:val="26"/>
          <w:szCs w:val="26"/>
        </w:rPr>
        <w:t>E</w:t>
      </w:r>
      <w:r w:rsidR="00781C00" w:rsidRPr="000261F5">
        <w:rPr>
          <w:rFonts w:ascii="Arial" w:hAnsi="Arial"/>
          <w:color w:val="000000"/>
          <w:sz w:val="26"/>
          <w:szCs w:val="26"/>
        </w:rPr>
        <w:t xml:space="preserve">conomic </w:t>
      </w:r>
      <w:r w:rsidR="00326BB5">
        <w:rPr>
          <w:rFonts w:ascii="Arial" w:hAnsi="Arial"/>
          <w:color w:val="000000"/>
          <w:sz w:val="26"/>
          <w:szCs w:val="26"/>
        </w:rPr>
        <w:t>F</w:t>
      </w:r>
      <w:r w:rsidR="00781C00" w:rsidRPr="000261F5">
        <w:rPr>
          <w:rFonts w:ascii="Arial" w:hAnsi="Arial"/>
          <w:color w:val="000000"/>
          <w:sz w:val="26"/>
          <w:szCs w:val="26"/>
        </w:rPr>
        <w:t>or</w:t>
      </w:r>
      <w:r w:rsidRPr="000261F5">
        <w:rPr>
          <w:rFonts w:ascii="Arial" w:hAnsi="Arial"/>
          <w:color w:val="000000"/>
          <w:sz w:val="26"/>
          <w:szCs w:val="26"/>
        </w:rPr>
        <w:t>a</w:t>
      </w:r>
      <w:r w:rsidR="00781C00" w:rsidRPr="000261F5">
        <w:rPr>
          <w:rFonts w:ascii="Arial" w:hAnsi="Arial"/>
          <w:color w:val="000000"/>
          <w:sz w:val="26"/>
          <w:szCs w:val="26"/>
        </w:rPr>
        <w:t xml:space="preserve">.     </w:t>
      </w:r>
    </w:p>
    <w:p w:rsidR="00DC7CB2" w:rsidRPr="000261F5" w:rsidRDefault="00781C00" w:rsidP="00326BB5">
      <w:pPr>
        <w:numPr>
          <w:ilvl w:val="0"/>
          <w:numId w:val="14"/>
        </w:numPr>
        <w:jc w:val="both"/>
        <w:rPr>
          <w:rFonts w:ascii="Arial" w:hAnsi="Arial"/>
          <w:sz w:val="26"/>
          <w:szCs w:val="26"/>
        </w:rPr>
      </w:pPr>
      <w:r w:rsidRPr="000261F5">
        <w:rPr>
          <w:rFonts w:ascii="Arial" w:hAnsi="Arial"/>
          <w:color w:val="000000"/>
          <w:sz w:val="26"/>
          <w:szCs w:val="26"/>
        </w:rPr>
        <w:t xml:space="preserve">To ensure preparations of the </w:t>
      </w:r>
      <w:r w:rsidR="00E10B2B" w:rsidRPr="000261F5">
        <w:rPr>
          <w:rFonts w:ascii="Arial" w:hAnsi="Arial"/>
          <w:color w:val="000000"/>
          <w:sz w:val="26"/>
          <w:szCs w:val="26"/>
        </w:rPr>
        <w:t>3</w:t>
      </w:r>
      <w:r w:rsidR="00E10B2B" w:rsidRPr="000261F5">
        <w:rPr>
          <w:rFonts w:ascii="Arial" w:hAnsi="Arial"/>
          <w:color w:val="000000"/>
          <w:sz w:val="26"/>
          <w:szCs w:val="26"/>
          <w:vertAlign w:val="superscript"/>
        </w:rPr>
        <w:t>rd</w:t>
      </w:r>
      <w:r w:rsidR="00E10B2B" w:rsidRPr="000261F5">
        <w:rPr>
          <w:rFonts w:ascii="Arial" w:hAnsi="Arial"/>
          <w:color w:val="000000"/>
          <w:sz w:val="26"/>
          <w:szCs w:val="26"/>
        </w:rPr>
        <w:t xml:space="preserve"> </w:t>
      </w:r>
      <w:r w:rsidRPr="000261F5">
        <w:rPr>
          <w:rFonts w:ascii="Arial" w:hAnsi="Arial"/>
          <w:color w:val="000000"/>
          <w:sz w:val="26"/>
          <w:szCs w:val="26"/>
        </w:rPr>
        <w:t>ECO Economic Think Tanks Forum in 202</w:t>
      </w:r>
      <w:r w:rsidR="00E10B2B" w:rsidRPr="000261F5">
        <w:rPr>
          <w:rFonts w:ascii="Arial" w:hAnsi="Arial"/>
          <w:color w:val="000000"/>
          <w:sz w:val="26"/>
          <w:szCs w:val="26"/>
        </w:rPr>
        <w:t>2</w:t>
      </w:r>
      <w:r w:rsidRPr="000261F5">
        <w:rPr>
          <w:rFonts w:ascii="Arial" w:hAnsi="Arial"/>
          <w:color w:val="000000"/>
          <w:sz w:val="26"/>
          <w:szCs w:val="26"/>
        </w:rPr>
        <w:t>/</w:t>
      </w:r>
      <w:r w:rsidR="00E10B2B" w:rsidRPr="000261F5">
        <w:rPr>
          <w:rFonts w:ascii="Arial" w:hAnsi="Arial"/>
          <w:color w:val="000000"/>
          <w:sz w:val="26"/>
          <w:szCs w:val="26"/>
        </w:rPr>
        <w:t>23</w:t>
      </w:r>
      <w:r w:rsidRPr="000261F5">
        <w:rPr>
          <w:rFonts w:ascii="Arial" w:hAnsi="Arial"/>
          <w:color w:val="000000"/>
          <w:sz w:val="26"/>
          <w:szCs w:val="26"/>
        </w:rPr>
        <w:t xml:space="preserve">, the ECO Secretariat </w:t>
      </w:r>
      <w:r w:rsidR="00E10B2B" w:rsidRPr="000261F5">
        <w:rPr>
          <w:rFonts w:ascii="Arial" w:hAnsi="Arial"/>
          <w:color w:val="000000"/>
          <w:sz w:val="26"/>
          <w:szCs w:val="26"/>
        </w:rPr>
        <w:t xml:space="preserve">jointly with ECO Research Center (ERC) </w:t>
      </w:r>
      <w:r w:rsidRPr="000261F5">
        <w:rPr>
          <w:rFonts w:ascii="Arial" w:hAnsi="Arial"/>
          <w:color w:val="000000"/>
          <w:sz w:val="26"/>
          <w:szCs w:val="26"/>
        </w:rPr>
        <w:t xml:space="preserve">would need to </w:t>
      </w:r>
      <w:r w:rsidR="00E10B2B" w:rsidRPr="000261F5">
        <w:rPr>
          <w:rFonts w:ascii="Arial" w:hAnsi="Arial"/>
          <w:color w:val="000000"/>
          <w:sz w:val="26"/>
          <w:szCs w:val="26"/>
        </w:rPr>
        <w:t>hold</w:t>
      </w:r>
      <w:r w:rsidRPr="000261F5">
        <w:rPr>
          <w:rFonts w:ascii="Arial" w:hAnsi="Arial"/>
          <w:color w:val="000000"/>
          <w:sz w:val="26"/>
          <w:szCs w:val="26"/>
        </w:rPr>
        <w:t xml:space="preserve"> the 3</w:t>
      </w:r>
      <w:r w:rsidRPr="000261F5">
        <w:rPr>
          <w:rFonts w:ascii="Arial" w:hAnsi="Arial"/>
          <w:color w:val="000000"/>
          <w:sz w:val="26"/>
          <w:szCs w:val="26"/>
          <w:vertAlign w:val="superscript"/>
        </w:rPr>
        <w:t>rd</w:t>
      </w:r>
      <w:r w:rsidRPr="000261F5">
        <w:rPr>
          <w:rFonts w:ascii="Arial" w:hAnsi="Arial"/>
          <w:color w:val="000000"/>
          <w:sz w:val="26"/>
          <w:szCs w:val="26"/>
        </w:rPr>
        <w:t xml:space="preserve"> Meeting (</w:t>
      </w:r>
      <w:r w:rsidR="00E10B2B" w:rsidRPr="000261F5">
        <w:rPr>
          <w:rFonts w:ascii="Arial" w:hAnsi="Arial"/>
          <w:color w:val="000000"/>
          <w:sz w:val="26"/>
          <w:szCs w:val="26"/>
        </w:rPr>
        <w:t>P</w:t>
      </w:r>
      <w:r w:rsidRPr="000261F5">
        <w:rPr>
          <w:rFonts w:ascii="Arial" w:hAnsi="Arial"/>
          <w:color w:val="000000"/>
          <w:sz w:val="26"/>
          <w:szCs w:val="26"/>
        </w:rPr>
        <w:t xml:space="preserve">reparatory) </w:t>
      </w:r>
      <w:r w:rsidR="00E10B2B" w:rsidRPr="000261F5">
        <w:rPr>
          <w:rFonts w:ascii="Arial" w:hAnsi="Arial"/>
          <w:color w:val="000000"/>
          <w:sz w:val="26"/>
          <w:szCs w:val="26"/>
        </w:rPr>
        <w:t>for</w:t>
      </w:r>
      <w:r w:rsidRPr="000261F5">
        <w:rPr>
          <w:rFonts w:ascii="Arial" w:hAnsi="Arial"/>
          <w:color w:val="000000"/>
          <w:sz w:val="26"/>
          <w:szCs w:val="26"/>
        </w:rPr>
        <w:t xml:space="preserve"> the aforementioned </w:t>
      </w:r>
      <w:r w:rsidR="00E10B2B" w:rsidRPr="000261F5">
        <w:rPr>
          <w:rFonts w:ascii="Arial" w:hAnsi="Arial"/>
          <w:color w:val="000000"/>
          <w:sz w:val="26"/>
          <w:szCs w:val="26"/>
        </w:rPr>
        <w:t>3</w:t>
      </w:r>
      <w:r w:rsidR="00E10B2B" w:rsidRPr="000261F5">
        <w:rPr>
          <w:rFonts w:ascii="Arial" w:hAnsi="Arial"/>
          <w:color w:val="000000"/>
          <w:sz w:val="26"/>
          <w:szCs w:val="26"/>
          <w:vertAlign w:val="superscript"/>
        </w:rPr>
        <w:t>rd</w:t>
      </w:r>
      <w:r w:rsidR="00E10B2B" w:rsidRPr="000261F5">
        <w:rPr>
          <w:rFonts w:ascii="Arial" w:hAnsi="Arial"/>
          <w:color w:val="000000"/>
          <w:sz w:val="26"/>
          <w:szCs w:val="26"/>
        </w:rPr>
        <w:t xml:space="preserve"> </w:t>
      </w:r>
      <w:r w:rsidR="00326BB5">
        <w:rPr>
          <w:rFonts w:ascii="Arial" w:hAnsi="Arial"/>
          <w:color w:val="000000"/>
          <w:sz w:val="26"/>
          <w:szCs w:val="26"/>
        </w:rPr>
        <w:t xml:space="preserve">ECO Economic </w:t>
      </w:r>
      <w:r w:rsidRPr="000261F5">
        <w:rPr>
          <w:rFonts w:ascii="Arial" w:hAnsi="Arial"/>
          <w:color w:val="000000"/>
          <w:sz w:val="26"/>
          <w:szCs w:val="26"/>
        </w:rPr>
        <w:t xml:space="preserve">Forum </w:t>
      </w:r>
      <w:r w:rsidR="00E10B2B" w:rsidRPr="000261F5">
        <w:rPr>
          <w:rFonts w:ascii="Arial" w:hAnsi="Arial"/>
          <w:color w:val="000000"/>
          <w:sz w:val="26"/>
          <w:szCs w:val="26"/>
        </w:rPr>
        <w:t>with the practical objective of detailing organizational and contextual matters of the 3</w:t>
      </w:r>
      <w:r w:rsidR="00E10B2B" w:rsidRPr="000261F5">
        <w:rPr>
          <w:rFonts w:ascii="Arial" w:hAnsi="Arial"/>
          <w:color w:val="000000"/>
          <w:sz w:val="26"/>
          <w:szCs w:val="26"/>
          <w:vertAlign w:val="superscript"/>
        </w:rPr>
        <w:t xml:space="preserve">rd </w:t>
      </w:r>
      <w:r w:rsidR="00E10B2B" w:rsidRPr="000261F5">
        <w:rPr>
          <w:rFonts w:ascii="Arial" w:hAnsi="Arial"/>
          <w:color w:val="000000"/>
          <w:sz w:val="26"/>
          <w:szCs w:val="26"/>
        </w:rPr>
        <w:t xml:space="preserve">ECO Economic Forum to be held during 2022/23. </w:t>
      </w:r>
    </w:p>
    <w:p w:rsidR="00E10B2B" w:rsidRPr="000261F5" w:rsidRDefault="00E10B2B" w:rsidP="00E10B2B">
      <w:pPr>
        <w:ind w:left="720"/>
        <w:jc w:val="both"/>
        <w:rPr>
          <w:rFonts w:ascii="Arial" w:hAnsi="Arial"/>
          <w:sz w:val="26"/>
          <w:szCs w:val="26"/>
        </w:rPr>
      </w:pPr>
    </w:p>
    <w:p w:rsidR="00781C00" w:rsidRPr="000261F5" w:rsidRDefault="00781C00" w:rsidP="00DC7CB2">
      <w:pPr>
        <w:pStyle w:val="Heading3"/>
        <w:spacing w:before="0"/>
        <w:ind w:left="720"/>
        <w:rPr>
          <w:rFonts w:ascii="Arial" w:hAnsi="Arial" w:cs="Arial"/>
          <w:sz w:val="26"/>
          <w:szCs w:val="26"/>
        </w:rPr>
      </w:pPr>
      <w:bookmarkStart w:id="39" w:name="_Toc87529287"/>
      <w:r w:rsidRPr="000261F5">
        <w:rPr>
          <w:rFonts w:ascii="Arial" w:hAnsi="Arial" w:cs="Arial"/>
          <w:sz w:val="26"/>
          <w:szCs w:val="26"/>
        </w:rPr>
        <w:t>Expected outcomes for 202</w:t>
      </w:r>
      <w:r w:rsidR="00DC7CB2" w:rsidRPr="000261F5">
        <w:rPr>
          <w:rFonts w:ascii="Arial" w:hAnsi="Arial" w:cs="Arial"/>
          <w:sz w:val="26"/>
          <w:szCs w:val="26"/>
        </w:rPr>
        <w:t>2</w:t>
      </w:r>
      <w:r w:rsidRPr="000261F5">
        <w:rPr>
          <w:rFonts w:ascii="Arial" w:hAnsi="Arial" w:cs="Arial"/>
          <w:sz w:val="26"/>
          <w:szCs w:val="26"/>
        </w:rPr>
        <w:t xml:space="preserve"> and the Secretariat’s recommendations:</w:t>
      </w:r>
      <w:bookmarkEnd w:id="39"/>
      <w:r w:rsidRPr="000261F5">
        <w:rPr>
          <w:rFonts w:ascii="Arial" w:hAnsi="Arial" w:cs="Arial"/>
          <w:sz w:val="26"/>
          <w:szCs w:val="26"/>
        </w:rPr>
        <w:t xml:space="preserve"> </w:t>
      </w:r>
    </w:p>
    <w:p w:rsidR="00781C00" w:rsidRPr="000261F5" w:rsidRDefault="00781C00" w:rsidP="00781C00">
      <w:pPr>
        <w:rPr>
          <w:sz w:val="26"/>
          <w:szCs w:val="26"/>
        </w:rPr>
      </w:pPr>
    </w:p>
    <w:p w:rsidR="00781C00" w:rsidRPr="000261F5" w:rsidRDefault="00781C00" w:rsidP="009A5257">
      <w:pPr>
        <w:numPr>
          <w:ilvl w:val="0"/>
          <w:numId w:val="14"/>
        </w:numPr>
        <w:jc w:val="both"/>
        <w:rPr>
          <w:rFonts w:ascii="Arial" w:hAnsi="Arial"/>
          <w:color w:val="000000"/>
          <w:sz w:val="26"/>
          <w:szCs w:val="26"/>
        </w:rPr>
      </w:pPr>
      <w:r w:rsidRPr="000261F5">
        <w:rPr>
          <w:rFonts w:ascii="Arial" w:hAnsi="Arial"/>
          <w:color w:val="000000"/>
          <w:sz w:val="26"/>
          <w:szCs w:val="26"/>
        </w:rPr>
        <w:t>The Council may instruct the Secretariat</w:t>
      </w:r>
      <w:r w:rsidR="007576BB" w:rsidRPr="000261F5">
        <w:rPr>
          <w:rFonts w:ascii="Arial" w:hAnsi="Arial"/>
          <w:color w:val="000000"/>
          <w:sz w:val="26"/>
          <w:szCs w:val="26"/>
        </w:rPr>
        <w:t xml:space="preserve"> jointly with ECO Economic Research Center (ECR)</w:t>
      </w:r>
      <w:r w:rsidRPr="000261F5">
        <w:rPr>
          <w:rFonts w:ascii="Arial" w:hAnsi="Arial"/>
          <w:color w:val="000000"/>
          <w:sz w:val="26"/>
          <w:szCs w:val="26"/>
        </w:rPr>
        <w:t xml:space="preserve"> to develop: (i) a sample online Format of the Forum; (ii) a set of requirements for online selection of papers of Forum; (iii) a set of unified requirements for IT-moderated conferencing tools to </w:t>
      </w:r>
      <w:r w:rsidR="007576BB" w:rsidRPr="000261F5">
        <w:rPr>
          <w:rFonts w:ascii="Arial" w:hAnsi="Arial"/>
          <w:color w:val="000000"/>
          <w:sz w:val="26"/>
          <w:szCs w:val="26"/>
        </w:rPr>
        <w:t>address</w:t>
      </w:r>
      <w:r w:rsidRPr="000261F5">
        <w:rPr>
          <w:rFonts w:ascii="Arial" w:hAnsi="Arial"/>
          <w:color w:val="000000"/>
          <w:sz w:val="26"/>
          <w:szCs w:val="26"/>
        </w:rPr>
        <w:t xml:space="preserve"> the needs of auditorium expectations </w:t>
      </w:r>
      <w:r w:rsidR="009A5257" w:rsidRPr="000261F5">
        <w:rPr>
          <w:rFonts w:ascii="Arial" w:hAnsi="Arial"/>
          <w:color w:val="000000"/>
          <w:sz w:val="26"/>
          <w:szCs w:val="26"/>
        </w:rPr>
        <w:t>if</w:t>
      </w:r>
      <w:r w:rsidRPr="000261F5">
        <w:rPr>
          <w:rFonts w:ascii="Arial" w:hAnsi="Arial"/>
          <w:color w:val="000000"/>
          <w:sz w:val="26"/>
          <w:szCs w:val="26"/>
        </w:rPr>
        <w:t xml:space="preserve"> </w:t>
      </w:r>
      <w:r w:rsidR="007576BB" w:rsidRPr="000261F5">
        <w:rPr>
          <w:rFonts w:ascii="Arial" w:hAnsi="Arial"/>
          <w:color w:val="000000"/>
          <w:sz w:val="26"/>
          <w:szCs w:val="26"/>
        </w:rPr>
        <w:t>the 3</w:t>
      </w:r>
      <w:r w:rsidR="007576BB" w:rsidRPr="000261F5">
        <w:rPr>
          <w:rFonts w:ascii="Arial" w:hAnsi="Arial"/>
          <w:color w:val="000000"/>
          <w:sz w:val="26"/>
          <w:szCs w:val="26"/>
          <w:vertAlign w:val="superscript"/>
        </w:rPr>
        <w:t>rd</w:t>
      </w:r>
      <w:r w:rsidR="007576BB" w:rsidRPr="000261F5">
        <w:rPr>
          <w:rFonts w:ascii="Arial" w:hAnsi="Arial"/>
          <w:color w:val="000000"/>
          <w:sz w:val="26"/>
          <w:szCs w:val="26"/>
        </w:rPr>
        <w:t xml:space="preserve"> </w:t>
      </w:r>
      <w:r w:rsidRPr="000261F5">
        <w:rPr>
          <w:rFonts w:ascii="Arial" w:hAnsi="Arial"/>
          <w:color w:val="000000"/>
          <w:sz w:val="26"/>
          <w:szCs w:val="26"/>
        </w:rPr>
        <w:t xml:space="preserve">ECO Economic Think Tanks Forum holds in virtual mode. </w:t>
      </w:r>
    </w:p>
    <w:p w:rsidR="00781C00" w:rsidRPr="000261F5" w:rsidRDefault="00781C00" w:rsidP="009A5257">
      <w:pPr>
        <w:numPr>
          <w:ilvl w:val="0"/>
          <w:numId w:val="14"/>
        </w:numPr>
        <w:jc w:val="both"/>
        <w:rPr>
          <w:rFonts w:ascii="Arial" w:hAnsi="Arial"/>
          <w:color w:val="000000"/>
          <w:sz w:val="26"/>
          <w:szCs w:val="26"/>
        </w:rPr>
      </w:pPr>
      <w:r w:rsidRPr="000261F5">
        <w:rPr>
          <w:rFonts w:ascii="Arial" w:hAnsi="Arial"/>
          <w:color w:val="000000"/>
          <w:sz w:val="26"/>
          <w:szCs w:val="26"/>
        </w:rPr>
        <w:t>In view of usefulness of a prerequisite tool of economic forums such as science lab</w:t>
      </w:r>
      <w:r w:rsidR="009A5257" w:rsidRPr="000261F5">
        <w:rPr>
          <w:rFonts w:ascii="Arial" w:hAnsi="Arial"/>
          <w:color w:val="000000"/>
          <w:sz w:val="26"/>
          <w:szCs w:val="26"/>
        </w:rPr>
        <w:t>s</w:t>
      </w:r>
      <w:r w:rsidRPr="000261F5">
        <w:rPr>
          <w:rFonts w:ascii="Arial" w:hAnsi="Arial"/>
          <w:color w:val="000000"/>
          <w:sz w:val="26"/>
          <w:szCs w:val="26"/>
        </w:rPr>
        <w:t>, the Council may instruct the Secretariat to explore the aforementioned subject matter in greater detail to see whether it could be used in its applic</w:t>
      </w:r>
      <w:r w:rsidR="009A5257" w:rsidRPr="000261F5">
        <w:rPr>
          <w:rFonts w:ascii="Arial" w:hAnsi="Arial"/>
          <w:color w:val="000000"/>
          <w:sz w:val="26"/>
          <w:szCs w:val="26"/>
        </w:rPr>
        <w:t>ation at the ECO regional level and circulate the ECO Member States the report on this matter.</w:t>
      </w:r>
    </w:p>
    <w:p w:rsidR="00781C00" w:rsidRPr="000261F5" w:rsidRDefault="00781C00" w:rsidP="0042689F">
      <w:pPr>
        <w:numPr>
          <w:ilvl w:val="0"/>
          <w:numId w:val="14"/>
        </w:numPr>
        <w:jc w:val="both"/>
        <w:rPr>
          <w:rFonts w:ascii="Arial" w:hAnsi="Arial"/>
          <w:color w:val="000000"/>
          <w:sz w:val="26"/>
          <w:szCs w:val="26"/>
        </w:rPr>
      </w:pPr>
      <w:r w:rsidRPr="000261F5">
        <w:rPr>
          <w:rFonts w:ascii="Arial" w:hAnsi="Arial"/>
          <w:color w:val="000000"/>
          <w:sz w:val="26"/>
          <w:szCs w:val="26"/>
        </w:rPr>
        <w:t>The Council may also recommend that the ECO Secretariat develop</w:t>
      </w:r>
      <w:r w:rsidR="009A5257" w:rsidRPr="000261F5">
        <w:rPr>
          <w:rFonts w:ascii="Arial" w:hAnsi="Arial"/>
          <w:color w:val="000000"/>
          <w:sz w:val="26"/>
          <w:szCs w:val="26"/>
        </w:rPr>
        <w:t>,</w:t>
      </w:r>
      <w:r w:rsidRPr="000261F5">
        <w:rPr>
          <w:rFonts w:ascii="Arial" w:hAnsi="Arial"/>
          <w:color w:val="000000"/>
          <w:sz w:val="26"/>
          <w:szCs w:val="26"/>
        </w:rPr>
        <w:t xml:space="preserve"> jointly with SESRIC</w:t>
      </w:r>
      <w:r w:rsidR="009A5257" w:rsidRPr="000261F5">
        <w:rPr>
          <w:rFonts w:ascii="Arial" w:hAnsi="Arial"/>
          <w:color w:val="000000"/>
          <w:sz w:val="26"/>
          <w:szCs w:val="26"/>
        </w:rPr>
        <w:t>,</w:t>
      </w:r>
      <w:r w:rsidRPr="000261F5">
        <w:rPr>
          <w:rFonts w:ascii="Arial" w:hAnsi="Arial"/>
          <w:color w:val="000000"/>
          <w:sz w:val="26"/>
          <w:szCs w:val="26"/>
        </w:rPr>
        <w:t xml:space="preserve"> the ECO Economic Research Programme (EERP) in line with provisions of the MoU signed between ECO and SESRIC on 16 </w:t>
      </w:r>
      <w:r w:rsidR="0042689F" w:rsidRPr="000261F5">
        <w:rPr>
          <w:rFonts w:ascii="Arial" w:hAnsi="Arial"/>
          <w:color w:val="000000"/>
          <w:sz w:val="26"/>
          <w:szCs w:val="26"/>
        </w:rPr>
        <w:t>Janu</w:t>
      </w:r>
      <w:r w:rsidR="009A5257" w:rsidRPr="000261F5">
        <w:rPr>
          <w:rFonts w:ascii="Arial" w:hAnsi="Arial"/>
          <w:color w:val="000000"/>
          <w:sz w:val="26"/>
          <w:szCs w:val="26"/>
        </w:rPr>
        <w:t>ary</w:t>
      </w:r>
      <w:r w:rsidRPr="000261F5">
        <w:rPr>
          <w:rFonts w:ascii="Arial" w:hAnsi="Arial"/>
          <w:color w:val="000000"/>
          <w:sz w:val="26"/>
          <w:szCs w:val="26"/>
        </w:rPr>
        <w:t xml:space="preserve"> 2018.</w:t>
      </w:r>
    </w:p>
    <w:p w:rsidR="00781C00" w:rsidRPr="000261F5" w:rsidRDefault="00781C00" w:rsidP="009A5257">
      <w:pPr>
        <w:numPr>
          <w:ilvl w:val="0"/>
          <w:numId w:val="14"/>
        </w:numPr>
        <w:jc w:val="both"/>
        <w:rPr>
          <w:rFonts w:ascii="Arial" w:hAnsi="Arial"/>
          <w:color w:val="000000"/>
          <w:sz w:val="26"/>
          <w:szCs w:val="26"/>
        </w:rPr>
      </w:pPr>
      <w:r w:rsidRPr="000261F5">
        <w:rPr>
          <w:rFonts w:ascii="Arial" w:hAnsi="Arial"/>
          <w:color w:val="000000"/>
          <w:sz w:val="26"/>
          <w:szCs w:val="26"/>
        </w:rPr>
        <w:t>The Council may also recommend that the Secretariat approach other i</w:t>
      </w:r>
      <w:r w:rsidR="009A5257" w:rsidRPr="000261F5">
        <w:rPr>
          <w:rFonts w:ascii="Arial" w:hAnsi="Arial"/>
          <w:color w:val="000000"/>
          <w:sz w:val="26"/>
          <w:szCs w:val="26"/>
        </w:rPr>
        <w:t>nternational economic research C</w:t>
      </w:r>
      <w:r w:rsidRPr="000261F5">
        <w:rPr>
          <w:rFonts w:ascii="Arial" w:hAnsi="Arial"/>
          <w:color w:val="000000"/>
          <w:sz w:val="26"/>
          <w:szCs w:val="26"/>
        </w:rPr>
        <w:t xml:space="preserve">enters/Institutions/Organizations having esteemed analytical and strategizing span </w:t>
      </w:r>
      <w:r w:rsidRPr="000261F5">
        <w:rPr>
          <w:color w:val="000000"/>
          <w:sz w:val="26"/>
          <w:szCs w:val="26"/>
        </w:rPr>
        <w:t>̶</w:t>
      </w:r>
      <w:r w:rsidRPr="000261F5">
        <w:rPr>
          <w:rFonts w:ascii="Arial" w:hAnsi="Arial"/>
          <w:color w:val="000000"/>
          <w:sz w:val="26"/>
          <w:szCs w:val="26"/>
        </w:rPr>
        <w:t xml:space="preserve"> for cooperation in the area of economic research.</w:t>
      </w:r>
    </w:p>
    <w:p w:rsidR="00781C00" w:rsidRPr="000261F5" w:rsidRDefault="00781C00" w:rsidP="00781C00">
      <w:pPr>
        <w:ind w:left="720"/>
        <w:jc w:val="both"/>
        <w:rPr>
          <w:rFonts w:ascii="Arial" w:hAnsi="Arial"/>
          <w:color w:val="000000"/>
          <w:sz w:val="26"/>
          <w:szCs w:val="26"/>
        </w:rPr>
      </w:pPr>
    </w:p>
    <w:p w:rsidR="00781C00" w:rsidRPr="000261F5" w:rsidRDefault="00781C00" w:rsidP="00781C00">
      <w:pPr>
        <w:pStyle w:val="Heading2"/>
        <w:ind w:left="720"/>
        <w:rPr>
          <w:u w:val="single"/>
        </w:rPr>
      </w:pPr>
      <w:bookmarkStart w:id="40" w:name="_Toc87529288"/>
      <w:r w:rsidRPr="000261F5">
        <w:rPr>
          <w:u w:val="single"/>
        </w:rPr>
        <w:t>Priority area No. 12:</w:t>
      </w:r>
      <w:bookmarkEnd w:id="40"/>
      <w:r w:rsidRPr="000261F5">
        <w:rPr>
          <w:u w:val="single"/>
        </w:rPr>
        <w:t xml:space="preserve"> </w:t>
      </w:r>
    </w:p>
    <w:p w:rsidR="00781C00" w:rsidRPr="000261F5" w:rsidRDefault="00781C00" w:rsidP="00781C00">
      <w:pPr>
        <w:pStyle w:val="Heading2"/>
        <w:ind w:left="720"/>
        <w:rPr>
          <w:u w:val="single"/>
        </w:rPr>
      </w:pPr>
      <w:bookmarkStart w:id="41" w:name="_Toc87529289"/>
      <w:r w:rsidRPr="000261F5">
        <w:rPr>
          <w:u w:val="single"/>
        </w:rPr>
        <w:t>ECO Research Centre (ERC)</w:t>
      </w:r>
      <w:bookmarkEnd w:id="41"/>
    </w:p>
    <w:p w:rsidR="00781C00" w:rsidRPr="000261F5" w:rsidRDefault="00781C00" w:rsidP="00781C00">
      <w:pPr>
        <w:rPr>
          <w:sz w:val="26"/>
          <w:szCs w:val="26"/>
        </w:rPr>
      </w:pPr>
    </w:p>
    <w:p w:rsidR="00781C00" w:rsidRPr="000261F5" w:rsidRDefault="00781C00" w:rsidP="00781C00">
      <w:pPr>
        <w:ind w:left="720"/>
        <w:rPr>
          <w:rFonts w:ascii="Arial" w:hAnsi="Arial"/>
          <w:sz w:val="26"/>
          <w:szCs w:val="26"/>
          <w:u w:val="single"/>
        </w:rPr>
      </w:pPr>
      <w:r w:rsidRPr="000261F5">
        <w:rPr>
          <w:rFonts w:ascii="Arial" w:hAnsi="Arial"/>
          <w:sz w:val="26"/>
          <w:szCs w:val="26"/>
          <w:u w:val="single"/>
        </w:rPr>
        <w:t xml:space="preserve">Background </w:t>
      </w:r>
    </w:p>
    <w:p w:rsidR="00781C00" w:rsidRPr="000261F5" w:rsidRDefault="00781C00" w:rsidP="00781C00">
      <w:pPr>
        <w:numPr>
          <w:ilvl w:val="0"/>
          <w:numId w:val="14"/>
        </w:numPr>
        <w:jc w:val="both"/>
        <w:rPr>
          <w:rFonts w:ascii="Arial" w:hAnsi="Arial"/>
          <w:color w:val="000000"/>
          <w:sz w:val="26"/>
          <w:szCs w:val="26"/>
        </w:rPr>
      </w:pPr>
      <w:r w:rsidRPr="000261F5">
        <w:rPr>
          <w:rFonts w:ascii="Arial" w:hAnsi="Arial"/>
          <w:color w:val="000000"/>
          <w:sz w:val="26"/>
          <w:szCs w:val="26"/>
        </w:rPr>
        <w:t>During the 29</w:t>
      </w:r>
      <w:r w:rsidRPr="000261F5">
        <w:rPr>
          <w:rFonts w:ascii="Arial" w:hAnsi="Arial"/>
          <w:color w:val="000000"/>
          <w:sz w:val="26"/>
          <w:szCs w:val="26"/>
          <w:vertAlign w:val="superscript"/>
        </w:rPr>
        <w:t>th</w:t>
      </w:r>
      <w:r w:rsidRPr="000261F5">
        <w:rPr>
          <w:rFonts w:ascii="Arial" w:hAnsi="Arial"/>
          <w:color w:val="000000"/>
          <w:sz w:val="26"/>
          <w:szCs w:val="26"/>
        </w:rPr>
        <w:t xml:space="preserve"> RPC Meeting, the Republic of Azerbaijan informed that “the establishment of ECO Research Center (ERC) is under process and related documents will be submitted to the Secretariat</w:t>
      </w:r>
      <w:r w:rsidR="0066386B">
        <w:rPr>
          <w:rFonts w:ascii="Arial" w:hAnsi="Arial"/>
          <w:color w:val="000000"/>
          <w:sz w:val="26"/>
          <w:szCs w:val="26"/>
        </w:rPr>
        <w:t>,</w:t>
      </w:r>
      <w:r w:rsidRPr="000261F5">
        <w:rPr>
          <w:rFonts w:ascii="Arial" w:hAnsi="Arial"/>
          <w:color w:val="000000"/>
          <w:sz w:val="26"/>
          <w:szCs w:val="26"/>
        </w:rPr>
        <w:t xml:space="preserve"> once completed”.</w:t>
      </w:r>
    </w:p>
    <w:p w:rsidR="00781C00" w:rsidRPr="000261F5" w:rsidRDefault="00781C00" w:rsidP="00781C00">
      <w:pPr>
        <w:ind w:left="720"/>
        <w:jc w:val="both"/>
        <w:rPr>
          <w:rFonts w:ascii="Arial" w:hAnsi="Arial"/>
          <w:color w:val="000000"/>
          <w:sz w:val="26"/>
          <w:szCs w:val="26"/>
        </w:rPr>
      </w:pPr>
    </w:p>
    <w:p w:rsidR="00781C00" w:rsidRPr="000261F5" w:rsidRDefault="00781C00" w:rsidP="00781C00">
      <w:pPr>
        <w:ind w:left="720"/>
        <w:jc w:val="both"/>
        <w:rPr>
          <w:rFonts w:ascii="Arial" w:hAnsi="Arial"/>
          <w:color w:val="000000"/>
          <w:sz w:val="26"/>
          <w:szCs w:val="26"/>
        </w:rPr>
      </w:pPr>
      <w:r w:rsidRPr="000261F5">
        <w:rPr>
          <w:rFonts w:ascii="Arial" w:hAnsi="Arial"/>
          <w:color w:val="000000"/>
          <w:sz w:val="26"/>
          <w:szCs w:val="26"/>
          <w:u w:val="single"/>
        </w:rPr>
        <w:t>Recent developments</w:t>
      </w:r>
      <w:r w:rsidRPr="000261F5">
        <w:rPr>
          <w:rFonts w:ascii="Arial" w:hAnsi="Arial"/>
          <w:color w:val="000000"/>
          <w:sz w:val="26"/>
          <w:szCs w:val="26"/>
        </w:rPr>
        <w:t>:</w:t>
      </w:r>
    </w:p>
    <w:p w:rsidR="00781C00" w:rsidRPr="000261F5" w:rsidRDefault="00781C00" w:rsidP="00781C00">
      <w:pPr>
        <w:jc w:val="both"/>
        <w:rPr>
          <w:rFonts w:ascii="Arial" w:hAnsi="Arial"/>
          <w:color w:val="000000"/>
          <w:sz w:val="26"/>
          <w:szCs w:val="26"/>
        </w:rPr>
      </w:pPr>
      <w:r w:rsidRPr="000261F5">
        <w:rPr>
          <w:rFonts w:ascii="Arial" w:hAnsi="Arial"/>
          <w:color w:val="000000"/>
          <w:sz w:val="26"/>
          <w:szCs w:val="26"/>
        </w:rPr>
        <w:t xml:space="preserve"> </w:t>
      </w:r>
    </w:p>
    <w:p w:rsidR="00781C00" w:rsidRPr="000261F5" w:rsidRDefault="00781C00" w:rsidP="002D32ED">
      <w:pPr>
        <w:numPr>
          <w:ilvl w:val="0"/>
          <w:numId w:val="14"/>
        </w:numPr>
        <w:jc w:val="both"/>
        <w:rPr>
          <w:rFonts w:ascii="Arial" w:hAnsi="Arial"/>
          <w:color w:val="000000"/>
          <w:sz w:val="26"/>
          <w:szCs w:val="26"/>
        </w:rPr>
      </w:pPr>
      <w:r w:rsidRPr="000261F5">
        <w:rPr>
          <w:rFonts w:ascii="Arial" w:hAnsi="Arial"/>
          <w:color w:val="000000"/>
          <w:sz w:val="26"/>
          <w:szCs w:val="26"/>
        </w:rPr>
        <w:t xml:space="preserve">The </w:t>
      </w:r>
      <w:r w:rsidR="002D32ED" w:rsidRPr="000261F5">
        <w:rPr>
          <w:rFonts w:ascii="Arial" w:hAnsi="Arial"/>
          <w:color w:val="000000"/>
          <w:sz w:val="26"/>
          <w:szCs w:val="26"/>
        </w:rPr>
        <w:t>Charter of the ECO Economic Research Center (ERC) has been signed on 4</w:t>
      </w:r>
      <w:r w:rsidR="002D32ED" w:rsidRPr="000261F5">
        <w:rPr>
          <w:rFonts w:ascii="Arial" w:hAnsi="Arial"/>
          <w:color w:val="000000"/>
          <w:sz w:val="26"/>
          <w:szCs w:val="26"/>
          <w:vertAlign w:val="superscript"/>
        </w:rPr>
        <w:t>th</w:t>
      </w:r>
      <w:r w:rsidR="002D32ED" w:rsidRPr="000261F5">
        <w:rPr>
          <w:rFonts w:ascii="Arial" w:hAnsi="Arial"/>
          <w:color w:val="000000"/>
          <w:sz w:val="26"/>
          <w:szCs w:val="26"/>
        </w:rPr>
        <w:t xml:space="preserve"> March 2021 on the sidelines of the 14</w:t>
      </w:r>
      <w:r w:rsidR="002D32ED" w:rsidRPr="000261F5">
        <w:rPr>
          <w:rFonts w:ascii="Arial" w:hAnsi="Arial"/>
          <w:color w:val="000000"/>
          <w:sz w:val="26"/>
          <w:szCs w:val="26"/>
          <w:vertAlign w:val="superscript"/>
        </w:rPr>
        <w:t>th</w:t>
      </w:r>
      <w:r w:rsidR="002D32ED" w:rsidRPr="000261F5">
        <w:rPr>
          <w:rFonts w:ascii="Arial" w:hAnsi="Arial"/>
          <w:color w:val="000000"/>
          <w:sz w:val="26"/>
          <w:szCs w:val="26"/>
        </w:rPr>
        <w:t xml:space="preserve"> Summit of Heads of State/Governments of the ECO Member States at Ankara. The </w:t>
      </w:r>
      <w:r w:rsidR="0066386B">
        <w:rPr>
          <w:rFonts w:ascii="Arial" w:hAnsi="Arial"/>
          <w:color w:val="000000"/>
          <w:sz w:val="26"/>
          <w:szCs w:val="26"/>
        </w:rPr>
        <w:t xml:space="preserve">first </w:t>
      </w:r>
      <w:r w:rsidR="002D32ED" w:rsidRPr="000261F5">
        <w:rPr>
          <w:rFonts w:ascii="Arial" w:hAnsi="Arial"/>
          <w:color w:val="000000"/>
          <w:sz w:val="26"/>
          <w:szCs w:val="26"/>
        </w:rPr>
        <w:t xml:space="preserve">countries signatories have been the Republic of Turkey and Republic of Azerbaijan. </w:t>
      </w:r>
    </w:p>
    <w:p w:rsidR="002D32ED" w:rsidRPr="000261F5" w:rsidRDefault="002D32ED" w:rsidP="0066386B">
      <w:pPr>
        <w:numPr>
          <w:ilvl w:val="0"/>
          <w:numId w:val="14"/>
        </w:numPr>
        <w:jc w:val="both"/>
        <w:rPr>
          <w:rFonts w:ascii="Arial" w:hAnsi="Arial"/>
          <w:color w:val="000000"/>
          <w:sz w:val="26"/>
          <w:szCs w:val="26"/>
        </w:rPr>
      </w:pPr>
      <w:r w:rsidRPr="000261F5">
        <w:rPr>
          <w:rFonts w:ascii="Arial" w:hAnsi="Arial"/>
          <w:color w:val="000000"/>
          <w:sz w:val="26"/>
          <w:szCs w:val="26"/>
        </w:rPr>
        <w:t xml:space="preserve">Following the above pattern, the remaining Member States of ECO may also sign the Charter of </w:t>
      </w:r>
      <w:r w:rsidR="0066386B">
        <w:rPr>
          <w:rFonts w:ascii="Arial" w:hAnsi="Arial"/>
          <w:color w:val="000000"/>
          <w:sz w:val="26"/>
          <w:szCs w:val="26"/>
        </w:rPr>
        <w:t xml:space="preserve">the </w:t>
      </w:r>
      <w:r w:rsidRPr="000261F5">
        <w:rPr>
          <w:rFonts w:ascii="Arial" w:hAnsi="Arial"/>
          <w:color w:val="000000"/>
          <w:sz w:val="26"/>
          <w:szCs w:val="26"/>
        </w:rPr>
        <w:t>E</w:t>
      </w:r>
      <w:r w:rsidR="0066386B">
        <w:rPr>
          <w:rFonts w:ascii="Arial" w:hAnsi="Arial"/>
          <w:color w:val="000000"/>
          <w:sz w:val="26"/>
          <w:szCs w:val="26"/>
        </w:rPr>
        <w:t xml:space="preserve">conomic </w:t>
      </w:r>
      <w:r w:rsidRPr="000261F5">
        <w:rPr>
          <w:rFonts w:ascii="Arial" w:hAnsi="Arial"/>
          <w:color w:val="000000"/>
          <w:sz w:val="26"/>
          <w:szCs w:val="26"/>
        </w:rPr>
        <w:t>R</w:t>
      </w:r>
      <w:r w:rsidR="0066386B">
        <w:rPr>
          <w:rFonts w:ascii="Arial" w:hAnsi="Arial"/>
          <w:color w:val="000000"/>
          <w:sz w:val="26"/>
          <w:szCs w:val="26"/>
        </w:rPr>
        <w:t xml:space="preserve">esearch </w:t>
      </w:r>
      <w:r w:rsidRPr="000261F5">
        <w:rPr>
          <w:rFonts w:ascii="Arial" w:hAnsi="Arial"/>
          <w:color w:val="000000"/>
          <w:sz w:val="26"/>
          <w:szCs w:val="26"/>
        </w:rPr>
        <w:t>C</w:t>
      </w:r>
      <w:r w:rsidR="0066386B">
        <w:rPr>
          <w:rFonts w:ascii="Arial" w:hAnsi="Arial"/>
          <w:color w:val="000000"/>
          <w:sz w:val="26"/>
          <w:szCs w:val="26"/>
        </w:rPr>
        <w:t>enter</w:t>
      </w:r>
      <w:r w:rsidRPr="000261F5">
        <w:rPr>
          <w:rFonts w:ascii="Arial" w:hAnsi="Arial"/>
          <w:color w:val="000000"/>
          <w:sz w:val="26"/>
          <w:szCs w:val="26"/>
        </w:rPr>
        <w:t xml:space="preserve">. For that purpose, the Member States have been invited by the Republic of Azerbaijan, prior to the aforementioned Summit Meeting, to assign the Heads of Diplomatic Missions accredited </w:t>
      </w:r>
      <w:r w:rsidR="0066386B">
        <w:rPr>
          <w:rFonts w:ascii="Arial" w:hAnsi="Arial"/>
          <w:color w:val="000000"/>
          <w:sz w:val="26"/>
          <w:szCs w:val="26"/>
        </w:rPr>
        <w:t>at</w:t>
      </w:r>
      <w:r w:rsidRPr="000261F5">
        <w:rPr>
          <w:rFonts w:ascii="Arial" w:hAnsi="Arial"/>
          <w:color w:val="000000"/>
          <w:sz w:val="26"/>
          <w:szCs w:val="26"/>
        </w:rPr>
        <w:t xml:space="preserve"> Baku to visit the premises of Ministry of Foreign Affairs of Republic of Azerbaijan in Baku whereupon sign the original version of the Charter of </w:t>
      </w:r>
      <w:r w:rsidR="0066386B">
        <w:rPr>
          <w:rFonts w:ascii="Arial" w:hAnsi="Arial"/>
          <w:color w:val="000000"/>
          <w:sz w:val="26"/>
          <w:szCs w:val="26"/>
        </w:rPr>
        <w:t xml:space="preserve">the </w:t>
      </w:r>
      <w:r w:rsidRPr="000261F5">
        <w:rPr>
          <w:rFonts w:ascii="Arial" w:hAnsi="Arial"/>
          <w:color w:val="000000"/>
          <w:sz w:val="26"/>
          <w:szCs w:val="26"/>
        </w:rPr>
        <w:t xml:space="preserve">ERC. </w:t>
      </w:r>
    </w:p>
    <w:p w:rsidR="00781C00" w:rsidRPr="000261F5" w:rsidRDefault="00781C00" w:rsidP="00781C00">
      <w:pPr>
        <w:ind w:left="720"/>
        <w:jc w:val="both"/>
        <w:rPr>
          <w:rFonts w:ascii="Arial" w:hAnsi="Arial"/>
          <w:color w:val="000000"/>
          <w:sz w:val="26"/>
          <w:szCs w:val="26"/>
        </w:rPr>
      </w:pPr>
    </w:p>
    <w:p w:rsidR="00781C00" w:rsidRPr="000261F5" w:rsidRDefault="00781C00" w:rsidP="00DC7CB2">
      <w:pPr>
        <w:pStyle w:val="Heading3"/>
        <w:spacing w:before="0"/>
        <w:ind w:left="720"/>
        <w:rPr>
          <w:rFonts w:ascii="Arial" w:hAnsi="Arial" w:cs="Arial"/>
          <w:sz w:val="26"/>
          <w:szCs w:val="26"/>
        </w:rPr>
      </w:pPr>
      <w:bookmarkStart w:id="42" w:name="_Toc87529290"/>
      <w:r w:rsidRPr="000261F5">
        <w:rPr>
          <w:rFonts w:ascii="Arial" w:hAnsi="Arial" w:cs="Arial"/>
          <w:sz w:val="26"/>
          <w:szCs w:val="26"/>
        </w:rPr>
        <w:t>Expected outcomes for 202</w:t>
      </w:r>
      <w:r w:rsidR="00DC7CB2" w:rsidRPr="000261F5">
        <w:rPr>
          <w:rFonts w:ascii="Arial" w:hAnsi="Arial" w:cs="Arial"/>
          <w:sz w:val="26"/>
          <w:szCs w:val="26"/>
        </w:rPr>
        <w:t>2</w:t>
      </w:r>
      <w:r w:rsidRPr="000261F5">
        <w:rPr>
          <w:rFonts w:ascii="Arial" w:hAnsi="Arial" w:cs="Arial"/>
          <w:sz w:val="26"/>
          <w:szCs w:val="26"/>
        </w:rPr>
        <w:t xml:space="preserve"> and the Secretariat’s recommendations:</w:t>
      </w:r>
      <w:bookmarkEnd w:id="42"/>
      <w:r w:rsidRPr="000261F5">
        <w:rPr>
          <w:rFonts w:ascii="Arial" w:hAnsi="Arial" w:cs="Arial"/>
          <w:sz w:val="26"/>
          <w:szCs w:val="26"/>
        </w:rPr>
        <w:t xml:space="preserve"> </w:t>
      </w:r>
    </w:p>
    <w:p w:rsidR="00781C00" w:rsidRPr="000261F5" w:rsidRDefault="00781C00" w:rsidP="00781C00">
      <w:pPr>
        <w:rPr>
          <w:sz w:val="26"/>
          <w:szCs w:val="26"/>
        </w:rPr>
      </w:pPr>
    </w:p>
    <w:p w:rsidR="002D32ED" w:rsidRPr="000261F5" w:rsidRDefault="00781C00" w:rsidP="00781C00">
      <w:pPr>
        <w:pStyle w:val="ListParagraph"/>
        <w:numPr>
          <w:ilvl w:val="0"/>
          <w:numId w:val="14"/>
        </w:numPr>
        <w:jc w:val="both"/>
        <w:rPr>
          <w:rFonts w:ascii="Arial" w:hAnsi="Arial"/>
          <w:color w:val="000000"/>
          <w:sz w:val="26"/>
          <w:szCs w:val="26"/>
        </w:rPr>
      </w:pPr>
      <w:r w:rsidRPr="000261F5">
        <w:rPr>
          <w:rFonts w:ascii="Arial" w:hAnsi="Arial"/>
          <w:color w:val="000000"/>
          <w:sz w:val="26"/>
          <w:szCs w:val="26"/>
        </w:rPr>
        <w:t xml:space="preserve">The Council may </w:t>
      </w:r>
      <w:r w:rsidR="002D32ED" w:rsidRPr="000261F5">
        <w:rPr>
          <w:rFonts w:ascii="Arial" w:hAnsi="Arial"/>
          <w:color w:val="000000"/>
          <w:sz w:val="26"/>
          <w:szCs w:val="26"/>
        </w:rPr>
        <w:t xml:space="preserve">re-iterate the invitation of the Republic of Azerbaijan to all ECO Member States, except the Republic of Turkey and Republic of Azerbaijan, to sign the Charter of ECO Economic Research Center. </w:t>
      </w:r>
    </w:p>
    <w:p w:rsidR="002D32ED" w:rsidRDefault="002D32ED" w:rsidP="00781C00">
      <w:pPr>
        <w:pStyle w:val="ListParagraph"/>
        <w:numPr>
          <w:ilvl w:val="0"/>
          <w:numId w:val="14"/>
        </w:numPr>
        <w:jc w:val="both"/>
        <w:rPr>
          <w:rFonts w:ascii="Arial" w:hAnsi="Arial"/>
          <w:color w:val="000000"/>
          <w:sz w:val="26"/>
          <w:szCs w:val="26"/>
        </w:rPr>
      </w:pPr>
      <w:r w:rsidRPr="000261F5">
        <w:rPr>
          <w:rFonts w:ascii="Arial" w:hAnsi="Arial"/>
          <w:color w:val="000000"/>
          <w:sz w:val="26"/>
          <w:szCs w:val="26"/>
        </w:rPr>
        <w:t xml:space="preserve">The Council may recommend that the ECO Economic Research Center start functioning at the earliest. </w:t>
      </w:r>
    </w:p>
    <w:p w:rsidR="0066386B" w:rsidRPr="000261F5" w:rsidRDefault="0066386B" w:rsidP="0066386B">
      <w:pPr>
        <w:pStyle w:val="ListParagraph"/>
        <w:jc w:val="both"/>
        <w:rPr>
          <w:rFonts w:ascii="Arial" w:hAnsi="Arial"/>
          <w:color w:val="000000"/>
          <w:sz w:val="26"/>
          <w:szCs w:val="26"/>
        </w:rPr>
      </w:pPr>
    </w:p>
    <w:p w:rsidR="00781C00" w:rsidRPr="000261F5" w:rsidRDefault="002D32ED" w:rsidP="0066386B">
      <w:pPr>
        <w:pStyle w:val="ListParagraph"/>
        <w:numPr>
          <w:ilvl w:val="0"/>
          <w:numId w:val="14"/>
        </w:numPr>
        <w:jc w:val="both"/>
        <w:rPr>
          <w:rFonts w:ascii="Arial" w:hAnsi="Arial"/>
          <w:color w:val="000000"/>
          <w:sz w:val="26"/>
          <w:szCs w:val="26"/>
        </w:rPr>
      </w:pPr>
      <w:r w:rsidRPr="000261F5">
        <w:rPr>
          <w:rFonts w:ascii="Arial" w:hAnsi="Arial"/>
          <w:color w:val="000000"/>
          <w:sz w:val="26"/>
          <w:szCs w:val="26"/>
        </w:rPr>
        <w:t xml:space="preserve"> The Council may instruct the ECO Secretariat </w:t>
      </w:r>
      <w:r w:rsidR="0066386B">
        <w:rPr>
          <w:rFonts w:ascii="Arial" w:hAnsi="Arial"/>
          <w:color w:val="000000"/>
          <w:sz w:val="26"/>
          <w:szCs w:val="26"/>
        </w:rPr>
        <w:t xml:space="preserve">to, </w:t>
      </w:r>
      <w:r w:rsidRPr="000261F5">
        <w:rPr>
          <w:rFonts w:ascii="Arial" w:hAnsi="Arial"/>
          <w:color w:val="000000"/>
          <w:sz w:val="26"/>
          <w:szCs w:val="26"/>
        </w:rPr>
        <w:t>jointly with the ECO Economic Research Center</w:t>
      </w:r>
      <w:r w:rsidR="0066386B">
        <w:rPr>
          <w:rFonts w:ascii="Arial" w:hAnsi="Arial"/>
          <w:color w:val="000000"/>
          <w:sz w:val="26"/>
          <w:szCs w:val="26"/>
        </w:rPr>
        <w:t>,</w:t>
      </w:r>
      <w:r w:rsidRPr="000261F5">
        <w:rPr>
          <w:rFonts w:ascii="Arial" w:hAnsi="Arial"/>
          <w:color w:val="000000"/>
          <w:sz w:val="26"/>
          <w:szCs w:val="26"/>
        </w:rPr>
        <w:t xml:space="preserve"> organize the 3</w:t>
      </w:r>
      <w:r w:rsidRPr="000261F5">
        <w:rPr>
          <w:rFonts w:ascii="Arial" w:hAnsi="Arial"/>
          <w:color w:val="000000"/>
          <w:sz w:val="26"/>
          <w:szCs w:val="26"/>
          <w:vertAlign w:val="superscript"/>
        </w:rPr>
        <w:t>rd</w:t>
      </w:r>
      <w:r w:rsidRPr="000261F5">
        <w:rPr>
          <w:rFonts w:ascii="Arial" w:hAnsi="Arial"/>
          <w:color w:val="000000"/>
          <w:sz w:val="26"/>
          <w:szCs w:val="26"/>
        </w:rPr>
        <w:t xml:space="preserve"> ECO Economic Forum during 2022/23. </w:t>
      </w:r>
      <w:r w:rsidR="00781C00" w:rsidRPr="000261F5">
        <w:rPr>
          <w:rFonts w:ascii="Arial" w:hAnsi="Arial"/>
          <w:color w:val="000000"/>
          <w:sz w:val="26"/>
          <w:szCs w:val="26"/>
        </w:rPr>
        <w:t xml:space="preserve">  </w:t>
      </w:r>
    </w:p>
    <w:p w:rsidR="00781C00" w:rsidRPr="000261F5" w:rsidRDefault="00781C00" w:rsidP="00781C00">
      <w:pPr>
        <w:pStyle w:val="ListParagraph"/>
        <w:rPr>
          <w:rFonts w:ascii="Arial" w:hAnsi="Arial"/>
          <w:color w:val="000000"/>
          <w:sz w:val="26"/>
          <w:szCs w:val="26"/>
        </w:rPr>
      </w:pPr>
    </w:p>
    <w:p w:rsidR="00781C00" w:rsidRPr="000261F5" w:rsidRDefault="00781C00" w:rsidP="00781C00">
      <w:pPr>
        <w:pStyle w:val="Heading2"/>
        <w:ind w:left="360"/>
      </w:pPr>
      <w:bookmarkStart w:id="43" w:name="_Toc87529291"/>
      <w:r w:rsidRPr="000261F5">
        <w:rPr>
          <w:u w:val="single"/>
        </w:rPr>
        <w:t>Conclusions on the activity area</w:t>
      </w:r>
      <w:r w:rsidRPr="000261F5">
        <w:t>:</w:t>
      </w:r>
      <w:bookmarkEnd w:id="43"/>
    </w:p>
    <w:p w:rsidR="00781C00" w:rsidRPr="000261F5" w:rsidRDefault="00781C00" w:rsidP="00E56484">
      <w:pPr>
        <w:numPr>
          <w:ilvl w:val="0"/>
          <w:numId w:val="14"/>
        </w:numPr>
        <w:jc w:val="both"/>
        <w:rPr>
          <w:rFonts w:ascii="Arial" w:hAnsi="Arial"/>
          <w:color w:val="000000"/>
          <w:sz w:val="26"/>
          <w:szCs w:val="26"/>
        </w:rPr>
      </w:pPr>
      <w:r w:rsidRPr="000261F5">
        <w:rPr>
          <w:rFonts w:ascii="Arial" w:hAnsi="Arial"/>
          <w:color w:val="000000"/>
          <w:sz w:val="26"/>
          <w:szCs w:val="26"/>
        </w:rPr>
        <w:t>Eco</w:t>
      </w:r>
      <w:r w:rsidR="00E443B7" w:rsidRPr="000261F5">
        <w:rPr>
          <w:rFonts w:ascii="Arial" w:hAnsi="Arial"/>
          <w:color w:val="000000"/>
          <w:sz w:val="26"/>
          <w:szCs w:val="26"/>
        </w:rPr>
        <w:t>nomic research is a brain</w:t>
      </w:r>
      <w:r w:rsidRPr="000261F5">
        <w:rPr>
          <w:rFonts w:ascii="Arial" w:hAnsi="Arial"/>
          <w:color w:val="000000"/>
          <w:sz w:val="26"/>
          <w:szCs w:val="26"/>
        </w:rPr>
        <w:t xml:space="preserve"> of economic development. The ECO, being an inter-government </w:t>
      </w:r>
      <w:r w:rsidR="00E443B7" w:rsidRPr="000261F5">
        <w:rPr>
          <w:rFonts w:ascii="Arial" w:hAnsi="Arial"/>
          <w:color w:val="000000"/>
          <w:sz w:val="26"/>
          <w:szCs w:val="26"/>
        </w:rPr>
        <w:t xml:space="preserve">international and </w:t>
      </w:r>
      <w:r w:rsidRPr="000261F5">
        <w:rPr>
          <w:rFonts w:ascii="Arial" w:hAnsi="Arial"/>
          <w:color w:val="000000"/>
          <w:sz w:val="26"/>
          <w:szCs w:val="26"/>
        </w:rPr>
        <w:t xml:space="preserve">regional </w:t>
      </w:r>
      <w:r w:rsidR="00E443B7" w:rsidRPr="000261F5">
        <w:rPr>
          <w:rFonts w:ascii="Arial" w:hAnsi="Arial"/>
          <w:color w:val="000000"/>
          <w:sz w:val="26"/>
          <w:szCs w:val="26"/>
        </w:rPr>
        <w:t>O</w:t>
      </w:r>
      <w:r w:rsidRPr="000261F5">
        <w:rPr>
          <w:rFonts w:ascii="Arial" w:hAnsi="Arial"/>
          <w:color w:val="000000"/>
          <w:sz w:val="26"/>
          <w:szCs w:val="26"/>
        </w:rPr>
        <w:t>rganization focus</w:t>
      </w:r>
      <w:r w:rsidR="00E443B7" w:rsidRPr="000261F5">
        <w:rPr>
          <w:rFonts w:ascii="Arial" w:hAnsi="Arial"/>
          <w:color w:val="000000"/>
          <w:sz w:val="26"/>
          <w:szCs w:val="26"/>
        </w:rPr>
        <w:t>ing</w:t>
      </w:r>
      <w:r w:rsidRPr="000261F5">
        <w:rPr>
          <w:rFonts w:ascii="Arial" w:hAnsi="Arial"/>
          <w:color w:val="000000"/>
          <w:sz w:val="26"/>
          <w:szCs w:val="26"/>
        </w:rPr>
        <w:t xml:space="preserve"> on economic development and growth needs to have its own Economic Development Strategy (</w:t>
      </w:r>
      <w:r w:rsidR="00E443B7" w:rsidRPr="000261F5">
        <w:rPr>
          <w:rFonts w:ascii="Arial" w:hAnsi="Arial"/>
          <w:color w:val="000000"/>
          <w:sz w:val="26"/>
          <w:szCs w:val="26"/>
        </w:rPr>
        <w:t>S</w:t>
      </w:r>
      <w:r w:rsidRPr="000261F5">
        <w:rPr>
          <w:rFonts w:ascii="Arial" w:hAnsi="Arial"/>
          <w:color w:val="000000"/>
          <w:sz w:val="26"/>
          <w:szCs w:val="26"/>
        </w:rPr>
        <w:t xml:space="preserve">hort, </w:t>
      </w:r>
      <w:r w:rsidR="00E443B7" w:rsidRPr="000261F5">
        <w:rPr>
          <w:rFonts w:ascii="Arial" w:hAnsi="Arial"/>
          <w:color w:val="000000"/>
          <w:sz w:val="26"/>
          <w:szCs w:val="26"/>
        </w:rPr>
        <w:t>M</w:t>
      </w:r>
      <w:r w:rsidRPr="000261F5">
        <w:rPr>
          <w:rFonts w:ascii="Arial" w:hAnsi="Arial"/>
          <w:color w:val="000000"/>
          <w:sz w:val="26"/>
          <w:szCs w:val="26"/>
        </w:rPr>
        <w:t xml:space="preserve">edium and </w:t>
      </w:r>
      <w:r w:rsidR="00E443B7" w:rsidRPr="000261F5">
        <w:rPr>
          <w:rFonts w:ascii="Arial" w:hAnsi="Arial"/>
          <w:color w:val="000000"/>
          <w:sz w:val="26"/>
          <w:szCs w:val="26"/>
        </w:rPr>
        <w:t>Long-T</w:t>
      </w:r>
      <w:r w:rsidRPr="000261F5">
        <w:rPr>
          <w:rFonts w:ascii="Arial" w:hAnsi="Arial"/>
          <w:color w:val="000000"/>
          <w:sz w:val="26"/>
          <w:szCs w:val="26"/>
        </w:rPr>
        <w:t xml:space="preserve">erm) and keep it abreast. The development of such important document can be qualitatively fulfilled by </w:t>
      </w:r>
      <w:r w:rsidR="00E443B7" w:rsidRPr="000261F5">
        <w:rPr>
          <w:rFonts w:ascii="Arial" w:hAnsi="Arial"/>
          <w:color w:val="000000"/>
          <w:sz w:val="26"/>
          <w:szCs w:val="26"/>
        </w:rPr>
        <w:t xml:space="preserve">ECO </w:t>
      </w:r>
      <w:r w:rsidRPr="000261F5">
        <w:rPr>
          <w:rFonts w:ascii="Arial" w:hAnsi="Arial"/>
          <w:color w:val="000000"/>
          <w:sz w:val="26"/>
          <w:szCs w:val="26"/>
        </w:rPr>
        <w:t xml:space="preserve">lead scientist-economists of regional and/or global </w:t>
      </w:r>
      <w:r w:rsidR="00E443B7" w:rsidRPr="000261F5">
        <w:rPr>
          <w:rFonts w:ascii="Arial" w:hAnsi="Arial"/>
          <w:color w:val="000000"/>
          <w:sz w:val="26"/>
          <w:szCs w:val="26"/>
        </w:rPr>
        <w:t>caliber</w:t>
      </w:r>
      <w:r w:rsidRPr="000261F5">
        <w:rPr>
          <w:rFonts w:ascii="Arial" w:hAnsi="Arial"/>
          <w:color w:val="000000"/>
          <w:sz w:val="26"/>
          <w:szCs w:val="26"/>
        </w:rPr>
        <w:t xml:space="preserve">. Scientific-economic profile of </w:t>
      </w:r>
      <w:r w:rsidR="00E56484">
        <w:rPr>
          <w:rFonts w:ascii="Arial" w:hAnsi="Arial"/>
          <w:color w:val="000000"/>
          <w:sz w:val="26"/>
          <w:szCs w:val="26"/>
        </w:rPr>
        <w:t>a</w:t>
      </w:r>
      <w:r w:rsidR="00E443B7" w:rsidRPr="000261F5">
        <w:rPr>
          <w:rFonts w:ascii="Arial" w:hAnsi="Arial"/>
          <w:color w:val="000000"/>
          <w:sz w:val="26"/>
          <w:szCs w:val="26"/>
        </w:rPr>
        <w:t xml:space="preserve"> </w:t>
      </w:r>
      <w:r w:rsidRPr="000261F5">
        <w:rPr>
          <w:rFonts w:ascii="Arial" w:hAnsi="Arial"/>
          <w:color w:val="000000"/>
          <w:sz w:val="26"/>
          <w:szCs w:val="26"/>
        </w:rPr>
        <w:t xml:space="preserve">regional scope, let alone global, comes through </w:t>
      </w:r>
      <w:r w:rsidR="00E443B7" w:rsidRPr="000261F5">
        <w:rPr>
          <w:rFonts w:ascii="Arial" w:hAnsi="Arial"/>
          <w:color w:val="000000"/>
          <w:sz w:val="26"/>
          <w:szCs w:val="26"/>
        </w:rPr>
        <w:t xml:space="preserve">various fora, </w:t>
      </w:r>
      <w:r w:rsidR="00E56484">
        <w:rPr>
          <w:rFonts w:ascii="Arial" w:hAnsi="Arial"/>
          <w:color w:val="000000"/>
          <w:sz w:val="26"/>
          <w:szCs w:val="26"/>
        </w:rPr>
        <w:t>discussant platform</w:t>
      </w:r>
      <w:r w:rsidRPr="000261F5">
        <w:rPr>
          <w:rFonts w:ascii="Arial" w:hAnsi="Arial"/>
          <w:color w:val="000000"/>
          <w:sz w:val="26"/>
          <w:szCs w:val="26"/>
        </w:rPr>
        <w:t xml:space="preserve">. </w:t>
      </w:r>
      <w:r w:rsidR="00E443B7" w:rsidRPr="000261F5">
        <w:rPr>
          <w:rFonts w:ascii="Arial" w:hAnsi="Arial"/>
          <w:color w:val="000000"/>
          <w:sz w:val="26"/>
          <w:szCs w:val="26"/>
        </w:rPr>
        <w:t xml:space="preserve">Such platform is also </w:t>
      </w:r>
      <w:r w:rsidRPr="000261F5">
        <w:rPr>
          <w:rFonts w:ascii="Arial" w:hAnsi="Arial"/>
          <w:color w:val="000000"/>
          <w:sz w:val="26"/>
          <w:szCs w:val="26"/>
        </w:rPr>
        <w:t>home for brain</w:t>
      </w:r>
      <w:r w:rsidR="00E443B7" w:rsidRPr="000261F5">
        <w:rPr>
          <w:rFonts w:ascii="Arial" w:hAnsi="Arial"/>
          <w:color w:val="000000"/>
          <w:sz w:val="26"/>
          <w:szCs w:val="26"/>
        </w:rPr>
        <w:t>wave</w:t>
      </w:r>
      <w:r w:rsidRPr="000261F5">
        <w:rPr>
          <w:rFonts w:ascii="Arial" w:hAnsi="Arial"/>
          <w:color w:val="000000"/>
          <w:sz w:val="26"/>
          <w:szCs w:val="26"/>
        </w:rPr>
        <w:t xml:space="preserve"> of new and innovative concepts/ideas </w:t>
      </w:r>
      <w:r w:rsidR="00E443B7" w:rsidRPr="000261F5">
        <w:rPr>
          <w:rFonts w:ascii="Arial" w:hAnsi="Arial"/>
          <w:color w:val="000000"/>
          <w:sz w:val="26"/>
          <w:szCs w:val="26"/>
        </w:rPr>
        <w:t>picturing</w:t>
      </w:r>
      <w:r w:rsidRPr="000261F5">
        <w:rPr>
          <w:rFonts w:ascii="Arial" w:hAnsi="Arial"/>
          <w:color w:val="000000"/>
          <w:sz w:val="26"/>
          <w:szCs w:val="26"/>
        </w:rPr>
        <w:t xml:space="preserve"> future economic trends in every economic sector’s development </w:t>
      </w:r>
      <w:r w:rsidR="00E443B7" w:rsidRPr="000261F5">
        <w:rPr>
          <w:rFonts w:ascii="Arial" w:hAnsi="Arial"/>
          <w:color w:val="000000"/>
          <w:sz w:val="26"/>
          <w:szCs w:val="26"/>
        </w:rPr>
        <w:t xml:space="preserve">thereby </w:t>
      </w:r>
      <w:r w:rsidRPr="000261F5">
        <w:rPr>
          <w:rFonts w:ascii="Arial" w:hAnsi="Arial"/>
          <w:color w:val="000000"/>
          <w:sz w:val="26"/>
          <w:szCs w:val="26"/>
        </w:rPr>
        <w:t xml:space="preserve">shaping </w:t>
      </w:r>
      <w:r w:rsidR="00E443B7" w:rsidRPr="000261F5">
        <w:rPr>
          <w:rFonts w:ascii="Arial" w:hAnsi="Arial"/>
          <w:color w:val="000000"/>
          <w:sz w:val="26"/>
          <w:szCs w:val="26"/>
        </w:rPr>
        <w:t xml:space="preserve">the </w:t>
      </w:r>
      <w:r w:rsidRPr="000261F5">
        <w:rPr>
          <w:rFonts w:ascii="Arial" w:hAnsi="Arial"/>
          <w:color w:val="000000"/>
          <w:sz w:val="26"/>
          <w:szCs w:val="26"/>
        </w:rPr>
        <w:t>trajectory of regional/global growth. Having a grip of such scien</w:t>
      </w:r>
      <w:r w:rsidR="00E443B7" w:rsidRPr="000261F5">
        <w:rPr>
          <w:rFonts w:ascii="Arial" w:hAnsi="Arial"/>
          <w:color w:val="000000"/>
          <w:sz w:val="26"/>
          <w:szCs w:val="26"/>
        </w:rPr>
        <w:t xml:space="preserve">ce-steering </w:t>
      </w:r>
      <w:r w:rsidRPr="000261F5">
        <w:rPr>
          <w:rFonts w:ascii="Arial" w:hAnsi="Arial"/>
          <w:color w:val="000000"/>
          <w:sz w:val="26"/>
          <w:szCs w:val="26"/>
        </w:rPr>
        <w:t xml:space="preserve">economic platform and </w:t>
      </w:r>
      <w:r w:rsidR="00E56484">
        <w:rPr>
          <w:rFonts w:ascii="Arial" w:hAnsi="Arial"/>
          <w:color w:val="000000"/>
          <w:sz w:val="26"/>
          <w:szCs w:val="26"/>
        </w:rPr>
        <w:t xml:space="preserve">be able to </w:t>
      </w:r>
      <w:r w:rsidRPr="000261F5">
        <w:rPr>
          <w:rFonts w:ascii="Arial" w:hAnsi="Arial"/>
          <w:color w:val="000000"/>
          <w:sz w:val="26"/>
          <w:szCs w:val="26"/>
        </w:rPr>
        <w:t>reap benefits from using it is</w:t>
      </w:r>
      <w:r w:rsidR="00E56484">
        <w:rPr>
          <w:rFonts w:ascii="Arial" w:hAnsi="Arial"/>
          <w:color w:val="000000"/>
          <w:sz w:val="26"/>
          <w:szCs w:val="26"/>
        </w:rPr>
        <w:t>,</w:t>
      </w:r>
      <w:r w:rsidR="00E443B7" w:rsidRPr="000261F5">
        <w:rPr>
          <w:rFonts w:ascii="Arial" w:hAnsi="Arial"/>
          <w:color w:val="000000"/>
          <w:sz w:val="26"/>
          <w:szCs w:val="26"/>
        </w:rPr>
        <w:t xml:space="preserve"> in its own self</w:t>
      </w:r>
      <w:r w:rsidR="00E56484">
        <w:rPr>
          <w:rFonts w:ascii="Arial" w:hAnsi="Arial"/>
          <w:color w:val="000000"/>
          <w:sz w:val="26"/>
          <w:szCs w:val="26"/>
        </w:rPr>
        <w:t>,</w:t>
      </w:r>
      <w:r w:rsidRPr="000261F5">
        <w:rPr>
          <w:rFonts w:ascii="Arial" w:hAnsi="Arial"/>
          <w:color w:val="000000"/>
          <w:sz w:val="26"/>
          <w:szCs w:val="26"/>
        </w:rPr>
        <w:t xml:space="preserve"> an economic opportunity. Th</w:t>
      </w:r>
      <w:r w:rsidR="00E443B7" w:rsidRPr="000261F5">
        <w:rPr>
          <w:rFonts w:ascii="Arial" w:hAnsi="Arial"/>
          <w:color w:val="000000"/>
          <w:sz w:val="26"/>
          <w:szCs w:val="26"/>
        </w:rPr>
        <w:t>erefore</w:t>
      </w:r>
      <w:r w:rsidRPr="000261F5">
        <w:rPr>
          <w:rFonts w:ascii="Arial" w:hAnsi="Arial"/>
          <w:color w:val="000000"/>
          <w:sz w:val="26"/>
          <w:szCs w:val="26"/>
        </w:rPr>
        <w:t xml:space="preserve">, </w:t>
      </w:r>
      <w:r w:rsidR="00E443B7" w:rsidRPr="000261F5">
        <w:rPr>
          <w:rFonts w:ascii="Arial" w:hAnsi="Arial"/>
          <w:color w:val="000000"/>
          <w:sz w:val="26"/>
          <w:szCs w:val="26"/>
        </w:rPr>
        <w:t xml:space="preserve">the </w:t>
      </w:r>
      <w:r w:rsidRPr="000261F5">
        <w:rPr>
          <w:rFonts w:ascii="Arial" w:hAnsi="Arial"/>
          <w:color w:val="000000"/>
          <w:sz w:val="26"/>
          <w:szCs w:val="26"/>
        </w:rPr>
        <w:t xml:space="preserve">benefits from economic research activities come from: </w:t>
      </w:r>
    </w:p>
    <w:p w:rsidR="00781C00" w:rsidRPr="000261F5" w:rsidRDefault="00781C00" w:rsidP="00E443B7">
      <w:pPr>
        <w:numPr>
          <w:ilvl w:val="0"/>
          <w:numId w:val="20"/>
        </w:numPr>
        <w:spacing w:after="0" w:line="240" w:lineRule="auto"/>
        <w:jc w:val="both"/>
        <w:rPr>
          <w:rFonts w:ascii="Arial" w:hAnsi="Arial"/>
          <w:color w:val="000000"/>
          <w:sz w:val="26"/>
          <w:szCs w:val="26"/>
        </w:rPr>
      </w:pPr>
      <w:r w:rsidRPr="000261F5">
        <w:rPr>
          <w:rFonts w:ascii="Arial" w:hAnsi="Arial"/>
          <w:color w:val="000000"/>
          <w:sz w:val="26"/>
          <w:szCs w:val="26"/>
        </w:rPr>
        <w:t>Economic for</w:t>
      </w:r>
      <w:r w:rsidR="00E443B7" w:rsidRPr="000261F5">
        <w:rPr>
          <w:rFonts w:ascii="Arial" w:hAnsi="Arial"/>
          <w:color w:val="000000"/>
          <w:sz w:val="26"/>
          <w:szCs w:val="26"/>
        </w:rPr>
        <w:t>a</w:t>
      </w:r>
      <w:r w:rsidRPr="000261F5">
        <w:rPr>
          <w:rFonts w:ascii="Arial" w:hAnsi="Arial"/>
          <w:color w:val="000000"/>
          <w:sz w:val="26"/>
          <w:szCs w:val="26"/>
        </w:rPr>
        <w:t xml:space="preserve">, to analyze and evaluate current and future trajectory of </w:t>
      </w:r>
      <w:r w:rsidR="00E56484">
        <w:rPr>
          <w:rFonts w:ascii="Arial" w:hAnsi="Arial"/>
          <w:color w:val="000000"/>
          <w:sz w:val="26"/>
          <w:szCs w:val="26"/>
        </w:rPr>
        <w:t xml:space="preserve">regional </w:t>
      </w:r>
      <w:r w:rsidRPr="000261F5">
        <w:rPr>
          <w:rFonts w:ascii="Arial" w:hAnsi="Arial"/>
          <w:color w:val="000000"/>
          <w:sz w:val="26"/>
          <w:szCs w:val="26"/>
        </w:rPr>
        <w:t>e</w:t>
      </w:r>
      <w:r w:rsidR="00E443B7" w:rsidRPr="000261F5">
        <w:rPr>
          <w:rFonts w:ascii="Arial" w:hAnsi="Arial"/>
          <w:color w:val="000000"/>
          <w:sz w:val="26"/>
          <w:szCs w:val="26"/>
        </w:rPr>
        <w:t>conomic strategies;</w:t>
      </w:r>
      <w:r w:rsidRPr="000261F5">
        <w:rPr>
          <w:rFonts w:ascii="Arial" w:hAnsi="Arial"/>
          <w:color w:val="000000"/>
          <w:sz w:val="26"/>
          <w:szCs w:val="26"/>
        </w:rPr>
        <w:t xml:space="preserve"> </w:t>
      </w:r>
    </w:p>
    <w:p w:rsidR="00781C00" w:rsidRPr="000261F5" w:rsidRDefault="00781C00" w:rsidP="00E56484">
      <w:pPr>
        <w:numPr>
          <w:ilvl w:val="0"/>
          <w:numId w:val="20"/>
        </w:numPr>
        <w:spacing w:after="0" w:line="240" w:lineRule="auto"/>
        <w:jc w:val="both"/>
        <w:rPr>
          <w:rFonts w:ascii="Arial" w:hAnsi="Arial"/>
          <w:color w:val="000000"/>
          <w:sz w:val="26"/>
          <w:szCs w:val="26"/>
        </w:rPr>
      </w:pPr>
      <w:r w:rsidRPr="000261F5">
        <w:rPr>
          <w:rFonts w:ascii="Arial" w:hAnsi="Arial"/>
          <w:color w:val="000000"/>
          <w:sz w:val="26"/>
          <w:szCs w:val="26"/>
        </w:rPr>
        <w:t>Economic analyses</w:t>
      </w:r>
      <w:r w:rsidR="00E443B7" w:rsidRPr="000261F5">
        <w:rPr>
          <w:rFonts w:ascii="Arial" w:hAnsi="Arial"/>
          <w:color w:val="000000"/>
          <w:sz w:val="26"/>
          <w:szCs w:val="26"/>
        </w:rPr>
        <w:t>’</w:t>
      </w:r>
      <w:r w:rsidRPr="000261F5">
        <w:rPr>
          <w:rFonts w:ascii="Arial" w:hAnsi="Arial"/>
          <w:color w:val="000000"/>
          <w:sz w:val="26"/>
          <w:szCs w:val="26"/>
        </w:rPr>
        <w:t xml:space="preserve"> publications, to be compiled of papers discussed at </w:t>
      </w:r>
      <w:r w:rsidR="00E56484">
        <w:rPr>
          <w:rFonts w:ascii="Arial" w:hAnsi="Arial"/>
          <w:color w:val="000000"/>
          <w:sz w:val="26"/>
          <w:szCs w:val="26"/>
        </w:rPr>
        <w:t>E</w:t>
      </w:r>
      <w:r w:rsidRPr="000261F5">
        <w:rPr>
          <w:rFonts w:ascii="Arial" w:hAnsi="Arial"/>
          <w:color w:val="000000"/>
          <w:sz w:val="26"/>
          <w:szCs w:val="26"/>
        </w:rPr>
        <w:t xml:space="preserve">conomic </w:t>
      </w:r>
      <w:r w:rsidR="00E56484">
        <w:rPr>
          <w:rFonts w:ascii="Arial" w:hAnsi="Arial"/>
          <w:color w:val="000000"/>
          <w:sz w:val="26"/>
          <w:szCs w:val="26"/>
        </w:rPr>
        <w:t>F</w:t>
      </w:r>
      <w:r w:rsidRPr="000261F5">
        <w:rPr>
          <w:rFonts w:ascii="Arial" w:hAnsi="Arial"/>
          <w:color w:val="000000"/>
          <w:sz w:val="26"/>
          <w:szCs w:val="26"/>
        </w:rPr>
        <w:t>or</w:t>
      </w:r>
      <w:r w:rsidR="00E443B7" w:rsidRPr="000261F5">
        <w:rPr>
          <w:rFonts w:ascii="Arial" w:hAnsi="Arial"/>
          <w:color w:val="000000"/>
          <w:sz w:val="26"/>
          <w:szCs w:val="26"/>
        </w:rPr>
        <w:t>a</w:t>
      </w:r>
      <w:r w:rsidRPr="000261F5">
        <w:rPr>
          <w:rFonts w:ascii="Arial" w:hAnsi="Arial"/>
          <w:color w:val="000000"/>
          <w:sz w:val="26"/>
          <w:szCs w:val="26"/>
        </w:rPr>
        <w:t>;</w:t>
      </w:r>
    </w:p>
    <w:p w:rsidR="00781C00" w:rsidRDefault="00E443B7" w:rsidP="00E443B7">
      <w:pPr>
        <w:numPr>
          <w:ilvl w:val="0"/>
          <w:numId w:val="20"/>
        </w:numPr>
        <w:spacing w:after="0" w:line="240" w:lineRule="auto"/>
        <w:jc w:val="both"/>
        <w:rPr>
          <w:rFonts w:ascii="Arial" w:hAnsi="Arial"/>
          <w:color w:val="000000"/>
          <w:sz w:val="26"/>
          <w:szCs w:val="26"/>
        </w:rPr>
      </w:pPr>
      <w:r w:rsidRPr="000261F5">
        <w:rPr>
          <w:rFonts w:ascii="Arial" w:hAnsi="Arial"/>
          <w:color w:val="000000"/>
          <w:sz w:val="26"/>
          <w:szCs w:val="26"/>
        </w:rPr>
        <w:t>Economist</w:t>
      </w:r>
      <w:r w:rsidR="00781C00" w:rsidRPr="000261F5">
        <w:rPr>
          <w:rFonts w:ascii="Arial" w:hAnsi="Arial"/>
          <w:color w:val="000000"/>
          <w:sz w:val="26"/>
          <w:szCs w:val="26"/>
        </w:rPr>
        <w:t xml:space="preserve">-scientists who stand at the </w:t>
      </w:r>
      <w:r w:rsidRPr="000261F5">
        <w:rPr>
          <w:rFonts w:ascii="Arial" w:hAnsi="Arial"/>
          <w:color w:val="000000"/>
          <w:sz w:val="26"/>
          <w:szCs w:val="26"/>
        </w:rPr>
        <w:t xml:space="preserve">fore front </w:t>
      </w:r>
      <w:r w:rsidR="00781C00" w:rsidRPr="000261F5">
        <w:rPr>
          <w:rFonts w:ascii="Arial" w:hAnsi="Arial"/>
          <w:color w:val="000000"/>
          <w:sz w:val="26"/>
          <w:szCs w:val="26"/>
        </w:rPr>
        <w:t>of regional economic for</w:t>
      </w:r>
      <w:r w:rsidRPr="000261F5">
        <w:rPr>
          <w:rFonts w:ascii="Arial" w:hAnsi="Arial"/>
          <w:color w:val="000000"/>
          <w:sz w:val="26"/>
          <w:szCs w:val="26"/>
        </w:rPr>
        <w:t>a</w:t>
      </w:r>
      <w:r w:rsidR="00781C00" w:rsidRPr="000261F5">
        <w:rPr>
          <w:rFonts w:ascii="Arial" w:hAnsi="Arial"/>
          <w:color w:val="000000"/>
          <w:sz w:val="26"/>
          <w:szCs w:val="26"/>
        </w:rPr>
        <w:t xml:space="preserve"> and are, at the same, </w:t>
      </w:r>
      <w:r w:rsidRPr="000261F5">
        <w:rPr>
          <w:rFonts w:ascii="Arial" w:hAnsi="Arial"/>
          <w:color w:val="000000"/>
          <w:sz w:val="26"/>
          <w:szCs w:val="26"/>
        </w:rPr>
        <w:t>M</w:t>
      </w:r>
      <w:r w:rsidR="00781C00" w:rsidRPr="000261F5">
        <w:rPr>
          <w:rFonts w:ascii="Arial" w:hAnsi="Arial"/>
          <w:color w:val="000000"/>
          <w:sz w:val="26"/>
          <w:szCs w:val="26"/>
        </w:rPr>
        <w:t>embers of the ECO Permanent Steering Committee on Economic Research (</w:t>
      </w:r>
      <w:r w:rsidRPr="000261F5">
        <w:rPr>
          <w:rFonts w:ascii="Arial" w:hAnsi="Arial"/>
          <w:color w:val="000000"/>
          <w:sz w:val="26"/>
          <w:szCs w:val="26"/>
        </w:rPr>
        <w:t>E</w:t>
      </w:r>
      <w:r w:rsidR="00781C00" w:rsidRPr="000261F5">
        <w:rPr>
          <w:rFonts w:ascii="Arial" w:hAnsi="Arial"/>
          <w:color w:val="000000"/>
          <w:sz w:val="26"/>
          <w:szCs w:val="26"/>
        </w:rPr>
        <w:t>PS</w:t>
      </w:r>
      <w:r w:rsidRPr="000261F5">
        <w:rPr>
          <w:rFonts w:ascii="Arial" w:hAnsi="Arial"/>
          <w:color w:val="000000"/>
          <w:sz w:val="26"/>
          <w:szCs w:val="26"/>
        </w:rPr>
        <w:t>C</w:t>
      </w:r>
      <w:r w:rsidR="00781C00" w:rsidRPr="000261F5">
        <w:rPr>
          <w:rFonts w:ascii="Arial" w:hAnsi="Arial"/>
          <w:color w:val="000000"/>
          <w:sz w:val="26"/>
          <w:szCs w:val="26"/>
        </w:rPr>
        <w:t xml:space="preserve">ER) and ECO Editorial Board </w:t>
      </w:r>
      <w:r w:rsidRPr="000261F5">
        <w:rPr>
          <w:rFonts w:ascii="Arial" w:hAnsi="Arial"/>
          <w:color w:val="000000"/>
          <w:sz w:val="26"/>
          <w:szCs w:val="26"/>
        </w:rPr>
        <w:t xml:space="preserve">of ECO Economic Journal </w:t>
      </w:r>
      <w:r w:rsidR="00781C00" w:rsidRPr="000261F5">
        <w:rPr>
          <w:rFonts w:ascii="Arial" w:hAnsi="Arial"/>
          <w:color w:val="000000"/>
          <w:sz w:val="26"/>
          <w:szCs w:val="26"/>
        </w:rPr>
        <w:t>(</w:t>
      </w:r>
      <w:r w:rsidRPr="000261F5">
        <w:rPr>
          <w:rFonts w:ascii="Arial" w:hAnsi="Arial"/>
          <w:color w:val="000000"/>
          <w:sz w:val="26"/>
          <w:szCs w:val="26"/>
        </w:rPr>
        <w:t>EB-</w:t>
      </w:r>
      <w:r w:rsidR="00781C00" w:rsidRPr="000261F5">
        <w:rPr>
          <w:rFonts w:ascii="Arial" w:hAnsi="Arial"/>
          <w:color w:val="000000"/>
          <w:sz w:val="26"/>
          <w:szCs w:val="26"/>
        </w:rPr>
        <w:t>EEJ);</w:t>
      </w:r>
    </w:p>
    <w:p w:rsidR="00E56484" w:rsidRDefault="00E56484" w:rsidP="00E443B7">
      <w:pPr>
        <w:numPr>
          <w:ilvl w:val="0"/>
          <w:numId w:val="20"/>
        </w:numPr>
        <w:spacing w:after="0" w:line="240" w:lineRule="auto"/>
        <w:jc w:val="both"/>
        <w:rPr>
          <w:rFonts w:ascii="Arial" w:hAnsi="Arial"/>
          <w:color w:val="000000"/>
          <w:sz w:val="26"/>
          <w:szCs w:val="26"/>
        </w:rPr>
      </w:pPr>
      <w:r>
        <w:rPr>
          <w:rFonts w:ascii="Arial" w:hAnsi="Arial"/>
          <w:color w:val="000000"/>
          <w:sz w:val="26"/>
          <w:szCs w:val="26"/>
        </w:rPr>
        <w:t>EPSCER to coordinate ECO regional economic research activities, including under EERP;</w:t>
      </w:r>
    </w:p>
    <w:p w:rsidR="00E56484" w:rsidRPr="000261F5" w:rsidRDefault="00E56484" w:rsidP="00E443B7">
      <w:pPr>
        <w:numPr>
          <w:ilvl w:val="0"/>
          <w:numId w:val="20"/>
        </w:numPr>
        <w:spacing w:after="0" w:line="240" w:lineRule="auto"/>
        <w:jc w:val="both"/>
        <w:rPr>
          <w:rFonts w:ascii="Arial" w:hAnsi="Arial"/>
          <w:color w:val="000000"/>
          <w:sz w:val="26"/>
          <w:szCs w:val="26"/>
        </w:rPr>
      </w:pPr>
      <w:r>
        <w:rPr>
          <w:rFonts w:ascii="Arial" w:hAnsi="Arial"/>
          <w:color w:val="000000"/>
          <w:sz w:val="26"/>
          <w:szCs w:val="26"/>
        </w:rPr>
        <w:t xml:space="preserve">EB-EEJ to oversee regular issues of the ECO Economic Journal through rigorous peer review to ensure high quality editorials of EEJ; </w:t>
      </w:r>
    </w:p>
    <w:p w:rsidR="00781C00" w:rsidRPr="000261F5" w:rsidRDefault="00E443B7" w:rsidP="00E443B7">
      <w:pPr>
        <w:numPr>
          <w:ilvl w:val="0"/>
          <w:numId w:val="20"/>
        </w:numPr>
        <w:spacing w:after="0" w:line="240" w:lineRule="auto"/>
        <w:jc w:val="both"/>
        <w:rPr>
          <w:rFonts w:ascii="Arial" w:hAnsi="Arial"/>
          <w:color w:val="000000"/>
          <w:sz w:val="26"/>
          <w:szCs w:val="26"/>
        </w:rPr>
      </w:pPr>
      <w:r w:rsidRPr="000261F5">
        <w:rPr>
          <w:rFonts w:ascii="Arial" w:hAnsi="Arial"/>
          <w:color w:val="000000"/>
          <w:sz w:val="26"/>
          <w:szCs w:val="26"/>
        </w:rPr>
        <w:t>Forum-</w:t>
      </w:r>
      <w:r w:rsidR="00781C00" w:rsidRPr="000261F5">
        <w:rPr>
          <w:rFonts w:ascii="Arial" w:hAnsi="Arial"/>
          <w:color w:val="000000"/>
          <w:sz w:val="26"/>
          <w:szCs w:val="26"/>
        </w:rPr>
        <w:t xml:space="preserve">generated concepts </w:t>
      </w:r>
      <w:r w:rsidRPr="000261F5">
        <w:rPr>
          <w:rFonts w:ascii="Arial" w:hAnsi="Arial"/>
          <w:color w:val="000000"/>
          <w:sz w:val="26"/>
          <w:szCs w:val="26"/>
        </w:rPr>
        <w:t>of</w:t>
      </w:r>
      <w:r w:rsidR="00781C00" w:rsidRPr="000261F5">
        <w:rPr>
          <w:rFonts w:ascii="Arial" w:hAnsi="Arial"/>
          <w:color w:val="000000"/>
          <w:sz w:val="26"/>
          <w:szCs w:val="26"/>
        </w:rPr>
        <w:t xml:space="preserve"> new </w:t>
      </w:r>
      <w:r w:rsidRPr="000261F5">
        <w:rPr>
          <w:rFonts w:ascii="Arial" w:hAnsi="Arial"/>
          <w:color w:val="000000"/>
          <w:sz w:val="26"/>
          <w:szCs w:val="26"/>
        </w:rPr>
        <w:t>economic research</w:t>
      </w:r>
      <w:r w:rsidR="00781C00" w:rsidRPr="000261F5">
        <w:rPr>
          <w:rFonts w:ascii="Arial" w:hAnsi="Arial"/>
          <w:color w:val="000000"/>
          <w:sz w:val="26"/>
          <w:szCs w:val="26"/>
        </w:rPr>
        <w:t xml:space="preserve"> projects to be implement</w:t>
      </w:r>
      <w:r w:rsidRPr="000261F5">
        <w:rPr>
          <w:rFonts w:ascii="Arial" w:hAnsi="Arial"/>
          <w:color w:val="000000"/>
          <w:sz w:val="26"/>
          <w:szCs w:val="26"/>
        </w:rPr>
        <w:t xml:space="preserve">ed </w:t>
      </w:r>
      <w:r w:rsidR="00781C00" w:rsidRPr="000261F5">
        <w:rPr>
          <w:rFonts w:ascii="Arial" w:hAnsi="Arial"/>
          <w:color w:val="000000"/>
          <w:sz w:val="26"/>
          <w:szCs w:val="26"/>
        </w:rPr>
        <w:t xml:space="preserve">under the ECO Economic Research Programme (EERP) while reducing the lengthy time span between concept initiation and obtaining </w:t>
      </w:r>
      <w:r w:rsidRPr="000261F5">
        <w:rPr>
          <w:rFonts w:ascii="Arial" w:hAnsi="Arial"/>
          <w:color w:val="000000"/>
          <w:sz w:val="26"/>
          <w:szCs w:val="26"/>
        </w:rPr>
        <w:t>research</w:t>
      </w:r>
      <w:r w:rsidR="00781C00" w:rsidRPr="000261F5">
        <w:rPr>
          <w:rFonts w:ascii="Arial" w:hAnsi="Arial"/>
          <w:color w:val="000000"/>
          <w:sz w:val="26"/>
          <w:szCs w:val="26"/>
        </w:rPr>
        <w:t xml:space="preserve"> project</w:t>
      </w:r>
      <w:r w:rsidRPr="000261F5">
        <w:rPr>
          <w:rFonts w:ascii="Arial" w:hAnsi="Arial"/>
          <w:color w:val="000000"/>
          <w:sz w:val="26"/>
          <w:szCs w:val="26"/>
        </w:rPr>
        <w:t>’s</w:t>
      </w:r>
      <w:r w:rsidR="00781C00" w:rsidRPr="000261F5">
        <w:rPr>
          <w:rFonts w:ascii="Arial" w:hAnsi="Arial"/>
          <w:color w:val="000000"/>
          <w:sz w:val="26"/>
          <w:szCs w:val="26"/>
        </w:rPr>
        <w:t xml:space="preserve"> result.   </w:t>
      </w:r>
    </w:p>
    <w:p w:rsidR="00781C00" w:rsidRPr="000261F5" w:rsidRDefault="00781C00" w:rsidP="00781C00">
      <w:pPr>
        <w:ind w:firstLine="60"/>
        <w:jc w:val="both"/>
        <w:rPr>
          <w:rFonts w:ascii="Arial" w:hAnsi="Arial"/>
          <w:color w:val="000000"/>
          <w:sz w:val="26"/>
          <w:szCs w:val="26"/>
        </w:rPr>
      </w:pPr>
    </w:p>
    <w:p w:rsidR="00781C00" w:rsidRPr="000261F5" w:rsidRDefault="00781C00" w:rsidP="00F74D78">
      <w:pPr>
        <w:numPr>
          <w:ilvl w:val="0"/>
          <w:numId w:val="14"/>
        </w:numPr>
        <w:jc w:val="both"/>
        <w:rPr>
          <w:rFonts w:ascii="Arial" w:hAnsi="Arial"/>
          <w:color w:val="000000"/>
          <w:sz w:val="26"/>
          <w:szCs w:val="26"/>
        </w:rPr>
      </w:pPr>
      <w:r w:rsidRPr="000261F5">
        <w:rPr>
          <w:rFonts w:ascii="Arial" w:hAnsi="Arial"/>
          <w:color w:val="000000"/>
          <w:sz w:val="26"/>
          <w:szCs w:val="26"/>
        </w:rPr>
        <w:t xml:space="preserve">In the light of the above, the development of the ECO Programme on Economic Research (EERP) jointly with SESRIC as envisaged in the MoU signed between ECO and SESRIC on 16 January 2018, promises </w:t>
      </w:r>
      <w:r w:rsidR="00F74D78" w:rsidRPr="000261F5">
        <w:rPr>
          <w:rFonts w:ascii="Arial" w:hAnsi="Arial"/>
          <w:color w:val="000000"/>
          <w:sz w:val="26"/>
          <w:szCs w:val="26"/>
        </w:rPr>
        <w:t>sensible</w:t>
      </w:r>
      <w:r w:rsidRPr="000261F5">
        <w:rPr>
          <w:rFonts w:ascii="Arial" w:hAnsi="Arial"/>
          <w:color w:val="000000"/>
          <w:sz w:val="26"/>
          <w:szCs w:val="26"/>
        </w:rPr>
        <w:t xml:space="preserve"> benefits </w:t>
      </w:r>
      <w:r w:rsidR="00F74D78" w:rsidRPr="000261F5">
        <w:rPr>
          <w:rFonts w:ascii="Arial" w:hAnsi="Arial"/>
          <w:color w:val="000000"/>
          <w:sz w:val="26"/>
          <w:szCs w:val="26"/>
        </w:rPr>
        <w:t xml:space="preserve">to reap </w:t>
      </w:r>
      <w:r w:rsidRPr="000261F5">
        <w:rPr>
          <w:rFonts w:ascii="Arial" w:hAnsi="Arial"/>
          <w:color w:val="000000"/>
          <w:sz w:val="26"/>
          <w:szCs w:val="26"/>
        </w:rPr>
        <w:t xml:space="preserve">from </w:t>
      </w:r>
      <w:r w:rsidR="00F74D78" w:rsidRPr="000261F5">
        <w:rPr>
          <w:rFonts w:ascii="Arial" w:hAnsi="Arial"/>
          <w:color w:val="000000"/>
          <w:sz w:val="26"/>
          <w:szCs w:val="26"/>
        </w:rPr>
        <w:t xml:space="preserve">the area of the </w:t>
      </w:r>
      <w:r w:rsidRPr="000261F5">
        <w:rPr>
          <w:rFonts w:ascii="Arial" w:hAnsi="Arial"/>
          <w:color w:val="000000"/>
          <w:sz w:val="26"/>
          <w:szCs w:val="26"/>
        </w:rPr>
        <w:t xml:space="preserve">ECO regional economic research. </w:t>
      </w:r>
    </w:p>
    <w:p w:rsidR="00781C00" w:rsidRPr="000261F5" w:rsidRDefault="00781C00" w:rsidP="00781C00">
      <w:pPr>
        <w:jc w:val="both"/>
        <w:rPr>
          <w:rFonts w:ascii="Arial" w:hAnsi="Arial"/>
          <w:sz w:val="26"/>
          <w:szCs w:val="26"/>
        </w:rPr>
      </w:pPr>
    </w:p>
    <w:p w:rsidR="00781C00" w:rsidRPr="000261F5" w:rsidRDefault="00781C00" w:rsidP="00781C00">
      <w:pPr>
        <w:pStyle w:val="Heading1"/>
        <w:ind w:left="720"/>
        <w:rPr>
          <w:sz w:val="26"/>
          <w:szCs w:val="26"/>
        </w:rPr>
      </w:pPr>
      <w:bookmarkStart w:id="44" w:name="_Toc87529292"/>
      <w:r w:rsidRPr="000261F5">
        <w:rPr>
          <w:sz w:val="26"/>
          <w:szCs w:val="26"/>
          <w:u w:val="single"/>
        </w:rPr>
        <w:t>Summary of Secretariat’s proposed recommendations in the area of Statistics and Economic Research</w:t>
      </w:r>
      <w:r w:rsidRPr="000261F5">
        <w:rPr>
          <w:sz w:val="26"/>
          <w:szCs w:val="26"/>
        </w:rPr>
        <w:t>:</w:t>
      </w:r>
      <w:bookmarkEnd w:id="44"/>
    </w:p>
    <w:p w:rsidR="00781C00" w:rsidRPr="000261F5" w:rsidRDefault="00781C00" w:rsidP="00781C00">
      <w:pPr>
        <w:rPr>
          <w:sz w:val="26"/>
          <w:szCs w:val="26"/>
        </w:rPr>
      </w:pPr>
    </w:p>
    <w:p w:rsidR="00781C00" w:rsidRPr="000261F5" w:rsidRDefault="00781C00" w:rsidP="00F74D78">
      <w:pPr>
        <w:numPr>
          <w:ilvl w:val="0"/>
          <w:numId w:val="14"/>
        </w:numPr>
        <w:jc w:val="both"/>
        <w:rPr>
          <w:rFonts w:ascii="Arial" w:hAnsi="Arial"/>
          <w:sz w:val="26"/>
          <w:szCs w:val="26"/>
        </w:rPr>
      </w:pPr>
      <w:r w:rsidRPr="000261F5">
        <w:rPr>
          <w:rFonts w:ascii="Arial" w:hAnsi="Arial"/>
          <w:sz w:val="26"/>
          <w:szCs w:val="26"/>
        </w:rPr>
        <w:t xml:space="preserve">The deliberations of </w:t>
      </w:r>
      <w:r w:rsidR="00F74D78" w:rsidRPr="000261F5">
        <w:rPr>
          <w:rFonts w:ascii="Arial" w:hAnsi="Arial"/>
          <w:sz w:val="26"/>
          <w:szCs w:val="26"/>
        </w:rPr>
        <w:t>the Commission Meeting of the 32</w:t>
      </w:r>
      <w:r w:rsidR="00F74D78" w:rsidRPr="000261F5">
        <w:rPr>
          <w:rFonts w:ascii="Arial" w:hAnsi="Arial"/>
          <w:sz w:val="26"/>
          <w:szCs w:val="26"/>
          <w:vertAlign w:val="superscript"/>
        </w:rPr>
        <w:t>nd</w:t>
      </w:r>
      <w:r w:rsidR="00F74D78" w:rsidRPr="000261F5">
        <w:rPr>
          <w:rFonts w:ascii="Arial" w:hAnsi="Arial"/>
          <w:sz w:val="26"/>
          <w:szCs w:val="26"/>
        </w:rPr>
        <w:t xml:space="preserve"> </w:t>
      </w:r>
      <w:r w:rsidRPr="000261F5">
        <w:rPr>
          <w:rFonts w:ascii="Arial" w:hAnsi="Arial"/>
          <w:sz w:val="26"/>
          <w:szCs w:val="26"/>
        </w:rPr>
        <w:t xml:space="preserve">Regional Planning Council Meeting of ECO </w:t>
      </w:r>
      <w:r w:rsidR="005D6B9E" w:rsidRPr="000261F5">
        <w:rPr>
          <w:rFonts w:ascii="Arial" w:hAnsi="Arial"/>
          <w:color w:val="000000"/>
          <w:sz w:val="26"/>
          <w:szCs w:val="26"/>
        </w:rPr>
        <w:t>(January 1</w:t>
      </w:r>
      <w:r w:rsidR="00F74D78" w:rsidRPr="000261F5">
        <w:rPr>
          <w:rFonts w:ascii="Arial" w:hAnsi="Arial"/>
          <w:color w:val="000000"/>
          <w:sz w:val="26"/>
          <w:szCs w:val="26"/>
        </w:rPr>
        <w:t>6</w:t>
      </w:r>
      <w:r w:rsidR="005D6B9E" w:rsidRPr="000261F5">
        <w:rPr>
          <w:rFonts w:ascii="Arial" w:hAnsi="Arial"/>
          <w:color w:val="000000"/>
          <w:sz w:val="26"/>
          <w:szCs w:val="26"/>
        </w:rPr>
        <w:t>-</w:t>
      </w:r>
      <w:r w:rsidR="00F74D78" w:rsidRPr="000261F5">
        <w:rPr>
          <w:rFonts w:ascii="Arial" w:hAnsi="Arial"/>
          <w:color w:val="000000"/>
          <w:sz w:val="26"/>
          <w:szCs w:val="26"/>
        </w:rPr>
        <w:t>19</w:t>
      </w:r>
      <w:r w:rsidR="005D6B9E" w:rsidRPr="000261F5">
        <w:rPr>
          <w:rFonts w:ascii="Arial" w:hAnsi="Arial"/>
          <w:color w:val="000000"/>
          <w:sz w:val="26"/>
          <w:szCs w:val="26"/>
        </w:rPr>
        <w:t>, 202</w:t>
      </w:r>
      <w:r w:rsidR="00F74D78" w:rsidRPr="000261F5">
        <w:rPr>
          <w:rFonts w:ascii="Arial" w:hAnsi="Arial"/>
          <w:color w:val="000000"/>
          <w:sz w:val="26"/>
          <w:szCs w:val="26"/>
        </w:rPr>
        <w:t>2</w:t>
      </w:r>
      <w:r w:rsidR="005D6B9E" w:rsidRPr="000261F5">
        <w:rPr>
          <w:rFonts w:ascii="Arial" w:hAnsi="Arial"/>
          <w:color w:val="000000"/>
          <w:sz w:val="26"/>
          <w:szCs w:val="26"/>
        </w:rPr>
        <w:t>, ECO Secretariat, virtual mode</w:t>
      </w:r>
      <w:r w:rsidR="005D6B9E" w:rsidRPr="000261F5">
        <w:rPr>
          <w:rFonts w:ascii="Arial Italic" w:hAnsi="Arial Italic"/>
          <w:color w:val="000000"/>
          <w:sz w:val="26"/>
          <w:szCs w:val="26"/>
        </w:rPr>
        <w:t xml:space="preserve">) </w:t>
      </w:r>
      <w:r w:rsidRPr="000261F5">
        <w:rPr>
          <w:rFonts w:ascii="Arial" w:hAnsi="Arial"/>
          <w:sz w:val="26"/>
          <w:szCs w:val="26"/>
        </w:rPr>
        <w:t xml:space="preserve">on the activity area of Economic Research </w:t>
      </w:r>
      <w:r w:rsidR="00F74D78" w:rsidRPr="000261F5">
        <w:rPr>
          <w:rFonts w:ascii="Arial" w:hAnsi="Arial"/>
          <w:sz w:val="26"/>
          <w:szCs w:val="26"/>
        </w:rPr>
        <w:t>&amp;</w:t>
      </w:r>
      <w:r w:rsidRPr="000261F5">
        <w:rPr>
          <w:rFonts w:ascii="Arial" w:hAnsi="Arial"/>
          <w:sz w:val="26"/>
          <w:szCs w:val="26"/>
        </w:rPr>
        <w:t xml:space="preserve"> Statistics may consider finalizing the following key points:</w:t>
      </w:r>
    </w:p>
    <w:p w:rsidR="00781C00" w:rsidRPr="000261F5" w:rsidRDefault="00781C00" w:rsidP="00781C00">
      <w:pPr>
        <w:pStyle w:val="ListParagraph"/>
        <w:jc w:val="both"/>
        <w:rPr>
          <w:rFonts w:ascii="Arial" w:hAnsi="Arial"/>
          <w:b/>
          <w:bCs/>
          <w:sz w:val="26"/>
          <w:szCs w:val="26"/>
        </w:rPr>
      </w:pPr>
    </w:p>
    <w:p w:rsidR="00781C00" w:rsidRPr="000261F5" w:rsidRDefault="00781C00" w:rsidP="00781C00">
      <w:pPr>
        <w:pStyle w:val="ListParagraph"/>
        <w:jc w:val="both"/>
        <w:rPr>
          <w:rFonts w:ascii="Arial" w:hAnsi="Arial"/>
          <w:b/>
          <w:bCs/>
          <w:sz w:val="26"/>
          <w:szCs w:val="26"/>
        </w:rPr>
      </w:pPr>
    </w:p>
    <w:p w:rsidR="00781C00" w:rsidRPr="000261F5" w:rsidRDefault="00781C00" w:rsidP="00781C00">
      <w:pPr>
        <w:pStyle w:val="ListParagraph"/>
        <w:jc w:val="both"/>
        <w:rPr>
          <w:rFonts w:ascii="Arial" w:hAnsi="Arial"/>
          <w:sz w:val="26"/>
          <w:szCs w:val="26"/>
        </w:rPr>
      </w:pPr>
      <w:r w:rsidRPr="000261F5">
        <w:rPr>
          <w:rFonts w:ascii="Arial" w:hAnsi="Arial"/>
          <w:b/>
          <w:bCs/>
          <w:sz w:val="26"/>
          <w:szCs w:val="26"/>
        </w:rPr>
        <w:t>STATISTICS</w:t>
      </w:r>
      <w:r w:rsidRPr="000261F5">
        <w:rPr>
          <w:rFonts w:ascii="Arial" w:hAnsi="Arial"/>
          <w:sz w:val="26"/>
          <w:szCs w:val="26"/>
        </w:rPr>
        <w:t xml:space="preserve">: </w:t>
      </w:r>
    </w:p>
    <w:p w:rsidR="00781C00" w:rsidRPr="000261F5" w:rsidRDefault="00781C00" w:rsidP="00781C00">
      <w:pPr>
        <w:pStyle w:val="ListParagraph"/>
        <w:jc w:val="both"/>
        <w:rPr>
          <w:rFonts w:ascii="Arial" w:hAnsi="Arial"/>
          <w:sz w:val="26"/>
          <w:szCs w:val="26"/>
        </w:rPr>
      </w:pPr>
    </w:p>
    <w:p w:rsidR="00781C00" w:rsidRPr="000261F5" w:rsidRDefault="00781C00" w:rsidP="00E56484">
      <w:pPr>
        <w:pStyle w:val="ListParagraph"/>
        <w:numPr>
          <w:ilvl w:val="0"/>
          <w:numId w:val="14"/>
        </w:numPr>
        <w:jc w:val="both"/>
        <w:rPr>
          <w:rFonts w:ascii="Arial" w:hAnsi="Arial"/>
          <w:sz w:val="26"/>
          <w:szCs w:val="26"/>
        </w:rPr>
      </w:pPr>
      <w:r w:rsidRPr="000261F5">
        <w:rPr>
          <w:rFonts w:ascii="Arial" w:hAnsi="Arial"/>
          <w:sz w:val="26"/>
          <w:szCs w:val="26"/>
        </w:rPr>
        <w:t>Implementing the “</w:t>
      </w:r>
      <w:r w:rsidR="00F74D78" w:rsidRPr="000261F5">
        <w:rPr>
          <w:rFonts w:ascii="Arial" w:hAnsi="Arial"/>
          <w:sz w:val="26"/>
          <w:szCs w:val="26"/>
        </w:rPr>
        <w:t>Five Year Strategic Plan for Co</w:t>
      </w:r>
      <w:r w:rsidR="00E56484">
        <w:rPr>
          <w:rFonts w:ascii="Arial" w:hAnsi="Arial"/>
          <w:sz w:val="26"/>
          <w:szCs w:val="26"/>
        </w:rPr>
        <w:t>operation on Statistics for 2021</w:t>
      </w:r>
      <w:r w:rsidR="00F74D78" w:rsidRPr="000261F5">
        <w:rPr>
          <w:rFonts w:ascii="Arial" w:hAnsi="Arial"/>
          <w:sz w:val="26"/>
          <w:szCs w:val="26"/>
        </w:rPr>
        <w:t xml:space="preserve">-2026” focusing on the component for </w:t>
      </w:r>
      <w:r w:rsidR="00E56484">
        <w:rPr>
          <w:rFonts w:ascii="Arial" w:hAnsi="Arial"/>
          <w:sz w:val="26"/>
          <w:szCs w:val="26"/>
        </w:rPr>
        <w:t>“K</w:t>
      </w:r>
      <w:r w:rsidR="00F74D78" w:rsidRPr="000261F5">
        <w:rPr>
          <w:rFonts w:ascii="Arial" w:hAnsi="Arial"/>
          <w:sz w:val="26"/>
          <w:szCs w:val="26"/>
        </w:rPr>
        <w:t xml:space="preserve">nowledge and </w:t>
      </w:r>
      <w:r w:rsidR="00E56484">
        <w:rPr>
          <w:rFonts w:ascii="Arial" w:hAnsi="Arial"/>
          <w:sz w:val="26"/>
          <w:szCs w:val="26"/>
        </w:rPr>
        <w:t>E</w:t>
      </w:r>
      <w:r w:rsidR="00F74D78" w:rsidRPr="000261F5">
        <w:rPr>
          <w:rFonts w:ascii="Arial" w:hAnsi="Arial"/>
          <w:sz w:val="26"/>
          <w:szCs w:val="26"/>
        </w:rPr>
        <w:t xml:space="preserve">xpertise </w:t>
      </w:r>
      <w:r w:rsidR="00E56484">
        <w:rPr>
          <w:rFonts w:ascii="Arial" w:hAnsi="Arial"/>
          <w:sz w:val="26"/>
          <w:szCs w:val="26"/>
        </w:rPr>
        <w:t>S</w:t>
      </w:r>
      <w:r w:rsidR="00F74D78" w:rsidRPr="000261F5">
        <w:rPr>
          <w:rFonts w:ascii="Arial" w:hAnsi="Arial"/>
          <w:sz w:val="26"/>
          <w:szCs w:val="26"/>
        </w:rPr>
        <w:t>haring</w:t>
      </w:r>
      <w:r w:rsidR="00E56484">
        <w:rPr>
          <w:rFonts w:ascii="Arial" w:hAnsi="Arial"/>
          <w:sz w:val="26"/>
          <w:szCs w:val="26"/>
        </w:rPr>
        <w:t>”</w:t>
      </w:r>
      <w:r w:rsidRPr="000261F5">
        <w:rPr>
          <w:rFonts w:ascii="Arial" w:hAnsi="Arial"/>
          <w:sz w:val="26"/>
          <w:szCs w:val="26"/>
        </w:rPr>
        <w:t>;</w:t>
      </w:r>
    </w:p>
    <w:p w:rsidR="00F74D78" w:rsidRPr="000261F5" w:rsidRDefault="00F74D78" w:rsidP="00F74D78">
      <w:pPr>
        <w:pStyle w:val="ListParagraph"/>
        <w:numPr>
          <w:ilvl w:val="0"/>
          <w:numId w:val="14"/>
        </w:numPr>
        <w:jc w:val="both"/>
        <w:rPr>
          <w:rFonts w:ascii="Arial" w:hAnsi="Arial"/>
          <w:sz w:val="26"/>
          <w:szCs w:val="26"/>
        </w:rPr>
      </w:pPr>
      <w:r w:rsidRPr="000261F5">
        <w:rPr>
          <w:rFonts w:ascii="Arial" w:hAnsi="Arial"/>
          <w:sz w:val="26"/>
          <w:szCs w:val="26"/>
        </w:rPr>
        <w:t>Regularly u</w:t>
      </w:r>
      <w:r w:rsidR="00781C00" w:rsidRPr="000261F5">
        <w:rPr>
          <w:rFonts w:ascii="Arial" w:hAnsi="Arial"/>
          <w:sz w:val="26"/>
          <w:szCs w:val="26"/>
        </w:rPr>
        <w:t xml:space="preserve">pdating </w:t>
      </w:r>
      <w:r w:rsidRPr="000261F5">
        <w:rPr>
          <w:rFonts w:ascii="Arial" w:hAnsi="Arial"/>
          <w:sz w:val="26"/>
          <w:szCs w:val="26"/>
        </w:rPr>
        <w:t xml:space="preserve">the </w:t>
      </w:r>
      <w:r w:rsidR="00781C00" w:rsidRPr="000261F5">
        <w:rPr>
          <w:rFonts w:ascii="Arial" w:hAnsi="Arial"/>
          <w:sz w:val="26"/>
          <w:szCs w:val="26"/>
        </w:rPr>
        <w:t xml:space="preserve">ECO </w:t>
      </w:r>
      <w:r w:rsidRPr="000261F5">
        <w:rPr>
          <w:rFonts w:ascii="Arial" w:hAnsi="Arial"/>
          <w:sz w:val="26"/>
          <w:szCs w:val="26"/>
        </w:rPr>
        <w:t>Data Bank</w:t>
      </w:r>
      <w:r w:rsidR="00781C00" w:rsidRPr="000261F5">
        <w:rPr>
          <w:rFonts w:ascii="Arial" w:hAnsi="Arial"/>
          <w:sz w:val="26"/>
          <w:szCs w:val="26"/>
        </w:rPr>
        <w:t xml:space="preserve"> </w:t>
      </w:r>
      <w:r w:rsidRPr="000261F5">
        <w:rPr>
          <w:rFonts w:ascii="Arial" w:hAnsi="Arial"/>
          <w:sz w:val="26"/>
          <w:szCs w:val="26"/>
        </w:rPr>
        <w:t>via</w:t>
      </w:r>
      <w:r w:rsidR="00781C00" w:rsidRPr="000261F5">
        <w:rPr>
          <w:rFonts w:ascii="Arial" w:hAnsi="Arial"/>
          <w:sz w:val="26"/>
          <w:szCs w:val="26"/>
        </w:rPr>
        <w:t xml:space="preserve"> </w:t>
      </w:r>
      <w:r w:rsidRPr="000261F5">
        <w:rPr>
          <w:rFonts w:ascii="Arial" w:hAnsi="Arial"/>
          <w:sz w:val="26"/>
          <w:szCs w:val="26"/>
        </w:rPr>
        <w:t xml:space="preserve">ECO Compendium of </w:t>
      </w:r>
      <w:r w:rsidR="00781C00" w:rsidRPr="000261F5">
        <w:rPr>
          <w:rFonts w:ascii="Arial" w:hAnsi="Arial"/>
          <w:sz w:val="26"/>
          <w:szCs w:val="26"/>
        </w:rPr>
        <w:t>ECOKSIs</w:t>
      </w:r>
      <w:r w:rsidR="001E05D1" w:rsidRPr="000261F5">
        <w:rPr>
          <w:rFonts w:ascii="Arial" w:hAnsi="Arial"/>
          <w:sz w:val="26"/>
          <w:szCs w:val="26"/>
        </w:rPr>
        <w:t xml:space="preserve"> and ensuring the improvement of the digital design of ECO Data Bank</w:t>
      </w:r>
      <w:r w:rsidRPr="000261F5">
        <w:rPr>
          <w:rFonts w:ascii="Arial" w:hAnsi="Arial"/>
          <w:sz w:val="26"/>
          <w:szCs w:val="26"/>
        </w:rPr>
        <w:t>;</w:t>
      </w:r>
    </w:p>
    <w:p w:rsidR="00781C00" w:rsidRPr="000261F5" w:rsidRDefault="00F74D78" w:rsidP="00F74D78">
      <w:pPr>
        <w:pStyle w:val="ListParagraph"/>
        <w:numPr>
          <w:ilvl w:val="0"/>
          <w:numId w:val="14"/>
        </w:numPr>
        <w:jc w:val="both"/>
        <w:rPr>
          <w:rFonts w:ascii="Arial" w:hAnsi="Arial"/>
          <w:sz w:val="26"/>
          <w:szCs w:val="26"/>
        </w:rPr>
      </w:pPr>
      <w:r w:rsidRPr="000261F5">
        <w:rPr>
          <w:rFonts w:ascii="Arial" w:hAnsi="Arial"/>
          <w:sz w:val="26"/>
          <w:szCs w:val="26"/>
        </w:rPr>
        <w:t>E</w:t>
      </w:r>
      <w:r w:rsidR="00781C00" w:rsidRPr="000261F5">
        <w:rPr>
          <w:rFonts w:ascii="Arial" w:hAnsi="Arial"/>
          <w:sz w:val="26"/>
          <w:szCs w:val="26"/>
        </w:rPr>
        <w:t>nsur</w:t>
      </w:r>
      <w:r w:rsidRPr="000261F5">
        <w:rPr>
          <w:rFonts w:ascii="Arial" w:hAnsi="Arial"/>
          <w:sz w:val="26"/>
          <w:szCs w:val="26"/>
        </w:rPr>
        <w:t>ing</w:t>
      </w:r>
      <w:r w:rsidR="00781C00" w:rsidRPr="000261F5">
        <w:rPr>
          <w:rFonts w:ascii="Arial" w:hAnsi="Arial"/>
          <w:sz w:val="26"/>
          <w:szCs w:val="26"/>
        </w:rPr>
        <w:t xml:space="preserve"> </w:t>
      </w:r>
      <w:r w:rsidRPr="000261F5">
        <w:rPr>
          <w:rFonts w:ascii="Arial" w:hAnsi="Arial"/>
          <w:sz w:val="26"/>
          <w:szCs w:val="26"/>
        </w:rPr>
        <w:t xml:space="preserve">regular </w:t>
      </w:r>
      <w:r w:rsidR="00781C00" w:rsidRPr="000261F5">
        <w:rPr>
          <w:rFonts w:ascii="Arial" w:hAnsi="Arial"/>
          <w:sz w:val="26"/>
          <w:szCs w:val="26"/>
        </w:rPr>
        <w:t xml:space="preserve">international statistical reporting </w:t>
      </w:r>
      <w:r w:rsidRPr="000261F5">
        <w:rPr>
          <w:rFonts w:ascii="Arial" w:hAnsi="Arial"/>
          <w:sz w:val="26"/>
          <w:szCs w:val="26"/>
        </w:rPr>
        <w:t>via</w:t>
      </w:r>
      <w:r w:rsidR="00781C00" w:rsidRPr="000261F5">
        <w:rPr>
          <w:rFonts w:ascii="Arial" w:hAnsi="Arial"/>
          <w:sz w:val="26"/>
          <w:szCs w:val="26"/>
        </w:rPr>
        <w:t xml:space="preserve"> ECO Statistical Report</w:t>
      </w:r>
      <w:r w:rsidRPr="000261F5">
        <w:rPr>
          <w:rFonts w:ascii="Arial" w:hAnsi="Arial"/>
          <w:sz w:val="26"/>
          <w:szCs w:val="26"/>
        </w:rPr>
        <w:t xml:space="preserve"> (special focus on ECO’s core areas) and</w:t>
      </w:r>
      <w:r w:rsidR="00781C00" w:rsidRPr="000261F5">
        <w:rPr>
          <w:rFonts w:ascii="Arial" w:hAnsi="Arial"/>
          <w:sz w:val="26"/>
          <w:szCs w:val="26"/>
        </w:rPr>
        <w:t xml:space="preserve"> </w:t>
      </w:r>
      <w:r w:rsidRPr="000261F5">
        <w:rPr>
          <w:rFonts w:ascii="Arial" w:hAnsi="Arial"/>
          <w:sz w:val="26"/>
          <w:szCs w:val="26"/>
        </w:rPr>
        <w:t xml:space="preserve">Statistical Bulletin; </w:t>
      </w:r>
    </w:p>
    <w:p w:rsidR="00781C00" w:rsidRPr="000261F5" w:rsidRDefault="00781C00" w:rsidP="00781C00">
      <w:pPr>
        <w:pStyle w:val="ListParagraph"/>
        <w:numPr>
          <w:ilvl w:val="0"/>
          <w:numId w:val="14"/>
        </w:numPr>
        <w:jc w:val="both"/>
        <w:rPr>
          <w:rFonts w:ascii="Arial" w:hAnsi="Arial"/>
          <w:sz w:val="26"/>
          <w:szCs w:val="26"/>
        </w:rPr>
      </w:pPr>
      <w:r w:rsidRPr="000261F5">
        <w:rPr>
          <w:rFonts w:ascii="Arial" w:hAnsi="Arial"/>
          <w:sz w:val="26"/>
          <w:szCs w:val="26"/>
        </w:rPr>
        <w:t xml:space="preserve">Ensuring adequate </w:t>
      </w:r>
      <w:r w:rsidR="00E56484">
        <w:rPr>
          <w:rFonts w:ascii="Arial" w:hAnsi="Arial"/>
          <w:sz w:val="26"/>
          <w:szCs w:val="26"/>
        </w:rPr>
        <w:t xml:space="preserve">statistical </w:t>
      </w:r>
      <w:r w:rsidRPr="000261F5">
        <w:rPr>
          <w:rFonts w:ascii="Arial" w:hAnsi="Arial"/>
          <w:sz w:val="26"/>
          <w:szCs w:val="26"/>
        </w:rPr>
        <w:t xml:space="preserve">capacity building among the </w:t>
      </w:r>
      <w:r w:rsidR="00E56484">
        <w:rPr>
          <w:rFonts w:ascii="Arial" w:hAnsi="Arial"/>
          <w:sz w:val="26"/>
          <w:szCs w:val="26"/>
        </w:rPr>
        <w:t xml:space="preserve">ECO </w:t>
      </w:r>
      <w:r w:rsidRPr="000261F5">
        <w:rPr>
          <w:rFonts w:ascii="Arial" w:hAnsi="Arial"/>
          <w:sz w:val="26"/>
          <w:szCs w:val="26"/>
        </w:rPr>
        <w:t xml:space="preserve">NSOs of </w:t>
      </w:r>
      <w:r w:rsidR="00E56484">
        <w:rPr>
          <w:rFonts w:ascii="Arial" w:hAnsi="Arial"/>
          <w:sz w:val="26"/>
          <w:szCs w:val="26"/>
        </w:rPr>
        <w:t xml:space="preserve">the </w:t>
      </w:r>
      <w:r w:rsidRPr="000261F5">
        <w:rPr>
          <w:rFonts w:ascii="Arial" w:hAnsi="Arial"/>
          <w:sz w:val="26"/>
          <w:szCs w:val="26"/>
        </w:rPr>
        <w:t>Member</w:t>
      </w:r>
      <w:r w:rsidR="00F74D78" w:rsidRPr="000261F5">
        <w:rPr>
          <w:rFonts w:ascii="Arial" w:hAnsi="Arial"/>
          <w:sz w:val="26"/>
          <w:szCs w:val="26"/>
        </w:rPr>
        <w:t xml:space="preserve"> States via implementing the ECO Statistical Capacity Building Programme</w:t>
      </w:r>
      <w:r w:rsidR="001E05D1" w:rsidRPr="000261F5">
        <w:rPr>
          <w:rFonts w:ascii="Arial" w:hAnsi="Arial"/>
          <w:sz w:val="26"/>
          <w:szCs w:val="26"/>
        </w:rPr>
        <w:t>, including rigid statistical trainings and statistics projects implementation</w:t>
      </w:r>
      <w:r w:rsidR="00F74D78" w:rsidRPr="000261F5">
        <w:rPr>
          <w:rFonts w:ascii="Arial" w:hAnsi="Arial"/>
          <w:sz w:val="26"/>
          <w:szCs w:val="26"/>
        </w:rPr>
        <w:t>;</w:t>
      </w:r>
    </w:p>
    <w:p w:rsidR="00F74D78" w:rsidRPr="000261F5" w:rsidRDefault="00F74D78" w:rsidP="00F74D78">
      <w:pPr>
        <w:pStyle w:val="ListParagraph"/>
        <w:numPr>
          <w:ilvl w:val="0"/>
          <w:numId w:val="14"/>
        </w:numPr>
        <w:jc w:val="both"/>
        <w:rPr>
          <w:rFonts w:ascii="Arial" w:hAnsi="Arial"/>
          <w:sz w:val="26"/>
          <w:szCs w:val="26"/>
        </w:rPr>
      </w:pPr>
      <w:r w:rsidRPr="000261F5">
        <w:rPr>
          <w:rFonts w:ascii="Arial" w:hAnsi="Arial"/>
          <w:sz w:val="26"/>
          <w:szCs w:val="26"/>
        </w:rPr>
        <w:t>Ensuring regular functioning of the platform of the Meeting of Heads of the ECO NSOs of the Member States and, in that regard, organizing, during 2022, the 6</w:t>
      </w:r>
      <w:r w:rsidRPr="000261F5">
        <w:rPr>
          <w:rFonts w:ascii="Arial" w:hAnsi="Arial"/>
          <w:sz w:val="26"/>
          <w:szCs w:val="26"/>
          <w:vertAlign w:val="superscript"/>
        </w:rPr>
        <w:t>th</w:t>
      </w:r>
      <w:r w:rsidRPr="000261F5">
        <w:rPr>
          <w:rFonts w:ascii="Arial" w:hAnsi="Arial"/>
          <w:sz w:val="26"/>
          <w:szCs w:val="26"/>
        </w:rPr>
        <w:t xml:space="preserve"> Meeting of the Heads of ECO NSOs;</w:t>
      </w:r>
    </w:p>
    <w:p w:rsidR="00F74D78" w:rsidRPr="000261F5" w:rsidRDefault="00F74D78" w:rsidP="00781C00">
      <w:pPr>
        <w:pStyle w:val="ListParagraph"/>
        <w:numPr>
          <w:ilvl w:val="0"/>
          <w:numId w:val="14"/>
        </w:numPr>
        <w:jc w:val="both"/>
        <w:rPr>
          <w:rFonts w:ascii="Arial" w:hAnsi="Arial"/>
          <w:sz w:val="26"/>
          <w:szCs w:val="26"/>
        </w:rPr>
      </w:pPr>
      <w:r w:rsidRPr="000261F5">
        <w:rPr>
          <w:rFonts w:ascii="Arial" w:hAnsi="Arial"/>
          <w:sz w:val="26"/>
          <w:szCs w:val="26"/>
        </w:rPr>
        <w:t xml:space="preserve">Ensuring regular functioning of the platform of </w:t>
      </w:r>
      <w:r w:rsidR="001E05D1" w:rsidRPr="000261F5">
        <w:rPr>
          <w:rFonts w:ascii="Arial" w:hAnsi="Arial"/>
          <w:sz w:val="26"/>
          <w:szCs w:val="26"/>
        </w:rPr>
        <w:t xml:space="preserve">the </w:t>
      </w:r>
      <w:r w:rsidRPr="000261F5">
        <w:rPr>
          <w:rFonts w:ascii="Arial" w:hAnsi="Arial"/>
          <w:sz w:val="26"/>
          <w:szCs w:val="26"/>
        </w:rPr>
        <w:t>High Level Expert Group Meetings on Statistics and, in that regard, organizing the 8</w:t>
      </w:r>
      <w:r w:rsidRPr="000261F5">
        <w:rPr>
          <w:rFonts w:ascii="Arial" w:hAnsi="Arial"/>
          <w:sz w:val="26"/>
          <w:szCs w:val="26"/>
          <w:vertAlign w:val="superscript"/>
        </w:rPr>
        <w:t>th</w:t>
      </w:r>
      <w:r w:rsidRPr="000261F5">
        <w:rPr>
          <w:rFonts w:ascii="Arial" w:hAnsi="Arial"/>
          <w:sz w:val="26"/>
          <w:szCs w:val="26"/>
        </w:rPr>
        <w:t xml:space="preserve"> HLGLM on Statistics</w:t>
      </w:r>
      <w:r w:rsidR="001E05D1" w:rsidRPr="000261F5">
        <w:rPr>
          <w:rFonts w:ascii="Arial" w:hAnsi="Arial"/>
          <w:sz w:val="26"/>
          <w:szCs w:val="26"/>
        </w:rPr>
        <w:t>, during 2022.</w:t>
      </w:r>
    </w:p>
    <w:p w:rsidR="00F74D78" w:rsidRPr="000261F5" w:rsidRDefault="00F74D78" w:rsidP="001E05D1">
      <w:pPr>
        <w:pStyle w:val="ListParagraph"/>
        <w:jc w:val="both"/>
        <w:rPr>
          <w:rFonts w:ascii="Arial" w:hAnsi="Arial"/>
          <w:sz w:val="26"/>
          <w:szCs w:val="26"/>
        </w:rPr>
      </w:pPr>
    </w:p>
    <w:p w:rsidR="00781C00" w:rsidRPr="000261F5" w:rsidRDefault="00781C00" w:rsidP="00781C00">
      <w:pPr>
        <w:ind w:left="720"/>
        <w:jc w:val="both"/>
        <w:rPr>
          <w:rFonts w:ascii="Arial" w:hAnsi="Arial"/>
          <w:b/>
          <w:bCs/>
          <w:sz w:val="26"/>
          <w:szCs w:val="26"/>
        </w:rPr>
      </w:pPr>
      <w:r w:rsidRPr="000261F5">
        <w:rPr>
          <w:rFonts w:ascii="Arial" w:hAnsi="Arial"/>
          <w:b/>
          <w:bCs/>
          <w:sz w:val="26"/>
          <w:szCs w:val="26"/>
        </w:rPr>
        <w:t>ECONOMIC RESEARCH:</w:t>
      </w:r>
    </w:p>
    <w:p w:rsidR="00781C00" w:rsidRPr="000261F5" w:rsidRDefault="00781C00" w:rsidP="00E56484">
      <w:pPr>
        <w:pStyle w:val="ListParagraph"/>
        <w:numPr>
          <w:ilvl w:val="0"/>
          <w:numId w:val="14"/>
        </w:numPr>
        <w:jc w:val="both"/>
        <w:rPr>
          <w:rFonts w:ascii="Arial" w:hAnsi="Arial"/>
          <w:sz w:val="26"/>
          <w:szCs w:val="26"/>
        </w:rPr>
      </w:pPr>
      <w:r w:rsidRPr="000261F5">
        <w:rPr>
          <w:rFonts w:ascii="Arial" w:hAnsi="Arial"/>
          <w:sz w:val="26"/>
          <w:szCs w:val="26"/>
        </w:rPr>
        <w:t xml:space="preserve">Disseminating </w:t>
      </w:r>
      <w:r w:rsidR="001E05D1" w:rsidRPr="000261F5">
        <w:rPr>
          <w:rFonts w:ascii="Arial" w:hAnsi="Arial"/>
          <w:sz w:val="26"/>
          <w:szCs w:val="26"/>
        </w:rPr>
        <w:t xml:space="preserve">economic research good governance </w:t>
      </w:r>
      <w:r w:rsidR="00E56484">
        <w:rPr>
          <w:rFonts w:ascii="Arial" w:hAnsi="Arial"/>
          <w:sz w:val="26"/>
          <w:szCs w:val="26"/>
        </w:rPr>
        <w:t>and</w:t>
      </w:r>
      <w:r w:rsidR="001E05D1" w:rsidRPr="000261F5">
        <w:rPr>
          <w:rFonts w:ascii="Arial" w:hAnsi="Arial"/>
          <w:sz w:val="26"/>
          <w:szCs w:val="26"/>
        </w:rPr>
        <w:t xml:space="preserve"> implementation practices</w:t>
      </w:r>
      <w:r w:rsidRPr="000261F5">
        <w:rPr>
          <w:rFonts w:ascii="Arial" w:hAnsi="Arial"/>
          <w:sz w:val="26"/>
          <w:szCs w:val="26"/>
        </w:rPr>
        <w:t xml:space="preserve"> at </w:t>
      </w:r>
      <w:r w:rsidR="00E56484">
        <w:rPr>
          <w:rFonts w:ascii="Arial" w:hAnsi="Arial"/>
          <w:sz w:val="26"/>
          <w:szCs w:val="26"/>
        </w:rPr>
        <w:t xml:space="preserve">the </w:t>
      </w:r>
      <w:r w:rsidRPr="000261F5">
        <w:rPr>
          <w:rFonts w:ascii="Arial" w:hAnsi="Arial"/>
          <w:sz w:val="26"/>
          <w:szCs w:val="26"/>
        </w:rPr>
        <w:t>ECO regional level</w:t>
      </w:r>
      <w:r w:rsidR="001E05D1" w:rsidRPr="000261F5">
        <w:rPr>
          <w:rFonts w:ascii="Arial" w:hAnsi="Arial"/>
          <w:sz w:val="26"/>
          <w:szCs w:val="26"/>
        </w:rPr>
        <w:t>,</w:t>
      </w:r>
      <w:r w:rsidRPr="000261F5">
        <w:rPr>
          <w:rFonts w:ascii="Arial" w:hAnsi="Arial"/>
          <w:sz w:val="26"/>
          <w:szCs w:val="26"/>
        </w:rPr>
        <w:t xml:space="preserve"> based on </w:t>
      </w:r>
      <w:r w:rsidR="001E05D1" w:rsidRPr="000261F5">
        <w:rPr>
          <w:rFonts w:ascii="Arial" w:hAnsi="Arial"/>
          <w:sz w:val="26"/>
          <w:szCs w:val="26"/>
        </w:rPr>
        <w:t xml:space="preserve">successful completion of mandated </w:t>
      </w:r>
      <w:r w:rsidR="00E56484">
        <w:rPr>
          <w:rFonts w:ascii="Arial" w:hAnsi="Arial"/>
          <w:sz w:val="26"/>
          <w:szCs w:val="26"/>
        </w:rPr>
        <w:t xml:space="preserve">economic research </w:t>
      </w:r>
      <w:r w:rsidR="001E05D1" w:rsidRPr="000261F5">
        <w:rPr>
          <w:rFonts w:ascii="Arial" w:hAnsi="Arial"/>
          <w:sz w:val="26"/>
          <w:szCs w:val="26"/>
        </w:rPr>
        <w:t xml:space="preserve">projects under the </w:t>
      </w:r>
      <w:r w:rsidRPr="000261F5">
        <w:rPr>
          <w:rFonts w:ascii="Arial" w:hAnsi="Arial"/>
          <w:sz w:val="26"/>
          <w:szCs w:val="26"/>
        </w:rPr>
        <w:t>ECO Economic Research Programme (EERP);</w:t>
      </w:r>
    </w:p>
    <w:p w:rsidR="001E05D1" w:rsidRPr="00EF61FF" w:rsidRDefault="001E05D1" w:rsidP="001E05D1">
      <w:pPr>
        <w:pStyle w:val="ListParagraph"/>
        <w:numPr>
          <w:ilvl w:val="0"/>
          <w:numId w:val="14"/>
        </w:numPr>
        <w:jc w:val="both"/>
        <w:rPr>
          <w:rFonts w:ascii="Arial" w:hAnsi="Arial"/>
          <w:sz w:val="26"/>
          <w:szCs w:val="26"/>
        </w:rPr>
      </w:pPr>
      <w:r w:rsidRPr="00EF61FF">
        <w:rPr>
          <w:rFonts w:ascii="Arial" w:hAnsi="Arial"/>
          <w:sz w:val="26"/>
          <w:szCs w:val="26"/>
        </w:rPr>
        <w:t>Collecting new economic research project proposals under the EERP focusing on acute economic policy and strategy development t</w:t>
      </w:r>
      <w:r w:rsidR="00EF61FF" w:rsidRPr="00EF61FF">
        <w:rPr>
          <w:rFonts w:ascii="Arial" w:hAnsi="Arial"/>
          <w:sz w:val="26"/>
          <w:szCs w:val="26"/>
        </w:rPr>
        <w:t xml:space="preserve">hemes </w:t>
      </w:r>
      <w:r w:rsidRPr="00EF61FF">
        <w:rPr>
          <w:rFonts w:ascii="Arial" w:hAnsi="Arial"/>
          <w:sz w:val="26"/>
          <w:szCs w:val="26"/>
        </w:rPr>
        <w:t>as well as on sector-based t</w:t>
      </w:r>
      <w:r w:rsidR="00EF61FF" w:rsidRPr="00EF61FF">
        <w:rPr>
          <w:rFonts w:ascii="Arial" w:hAnsi="Arial"/>
          <w:sz w:val="26"/>
          <w:szCs w:val="26"/>
        </w:rPr>
        <w:t xml:space="preserve">opics; </w:t>
      </w:r>
    </w:p>
    <w:p w:rsidR="00781C00" w:rsidRPr="000261F5" w:rsidRDefault="001E05D1" w:rsidP="00EF61FF">
      <w:pPr>
        <w:pStyle w:val="ListParagraph"/>
        <w:numPr>
          <w:ilvl w:val="0"/>
          <w:numId w:val="14"/>
        </w:numPr>
        <w:jc w:val="both"/>
        <w:rPr>
          <w:rFonts w:ascii="Arial" w:hAnsi="Arial"/>
          <w:sz w:val="26"/>
          <w:szCs w:val="26"/>
        </w:rPr>
      </w:pPr>
      <w:r w:rsidRPr="00EF61FF">
        <w:rPr>
          <w:rFonts w:ascii="Arial" w:hAnsi="Arial"/>
          <w:sz w:val="26"/>
          <w:szCs w:val="26"/>
        </w:rPr>
        <w:t>Formulating</w:t>
      </w:r>
      <w:r w:rsidR="00781C00" w:rsidRPr="00EF61FF">
        <w:rPr>
          <w:rFonts w:ascii="Arial" w:hAnsi="Arial"/>
          <w:sz w:val="26"/>
          <w:szCs w:val="26"/>
        </w:rPr>
        <w:t xml:space="preserve">, jointly with SESRIC, a new content of the ECO Programme on Economic Research in </w:t>
      </w:r>
      <w:r w:rsidR="00EF61FF">
        <w:rPr>
          <w:rFonts w:ascii="Arial" w:hAnsi="Arial"/>
          <w:sz w:val="26"/>
          <w:szCs w:val="26"/>
        </w:rPr>
        <w:t xml:space="preserve">line with </w:t>
      </w:r>
      <w:r w:rsidR="00781C00" w:rsidRPr="00EF61FF">
        <w:rPr>
          <w:rFonts w:ascii="Arial" w:hAnsi="Arial"/>
          <w:sz w:val="26"/>
          <w:szCs w:val="26"/>
        </w:rPr>
        <w:t xml:space="preserve">the MoU between ECO and SESRIC </w:t>
      </w:r>
      <w:r w:rsidR="00EF61FF">
        <w:rPr>
          <w:rFonts w:ascii="Arial" w:hAnsi="Arial"/>
          <w:sz w:val="26"/>
          <w:szCs w:val="26"/>
        </w:rPr>
        <w:t>signed on 16 January 2018</w:t>
      </w:r>
      <w:r w:rsidRPr="00EF61FF">
        <w:rPr>
          <w:rFonts w:ascii="Arial" w:hAnsi="Arial"/>
          <w:sz w:val="26"/>
          <w:szCs w:val="26"/>
        </w:rPr>
        <w:t>;</w:t>
      </w:r>
      <w:r w:rsidR="00781C00" w:rsidRPr="00EF61FF">
        <w:rPr>
          <w:rFonts w:ascii="Arial" w:hAnsi="Arial"/>
          <w:sz w:val="26"/>
          <w:szCs w:val="26"/>
        </w:rPr>
        <w:t xml:space="preserve"> </w:t>
      </w:r>
    </w:p>
    <w:p w:rsidR="00781C00" w:rsidRPr="000261F5" w:rsidRDefault="00781C00" w:rsidP="00781C00">
      <w:pPr>
        <w:pStyle w:val="ListParagraph"/>
        <w:numPr>
          <w:ilvl w:val="0"/>
          <w:numId w:val="14"/>
        </w:numPr>
        <w:jc w:val="both"/>
        <w:rPr>
          <w:rFonts w:ascii="Arial" w:hAnsi="Arial"/>
          <w:sz w:val="26"/>
          <w:szCs w:val="26"/>
        </w:rPr>
      </w:pPr>
      <w:r w:rsidRPr="000261F5">
        <w:rPr>
          <w:rFonts w:ascii="Arial" w:hAnsi="Arial"/>
          <w:sz w:val="26"/>
          <w:szCs w:val="26"/>
        </w:rPr>
        <w:t xml:space="preserve">Ensuring </w:t>
      </w:r>
      <w:r w:rsidR="001E05D1" w:rsidRPr="000261F5">
        <w:rPr>
          <w:rFonts w:ascii="Arial" w:hAnsi="Arial"/>
          <w:sz w:val="26"/>
          <w:szCs w:val="26"/>
        </w:rPr>
        <w:t xml:space="preserve">active, </w:t>
      </w:r>
      <w:r w:rsidRPr="000261F5">
        <w:rPr>
          <w:rFonts w:ascii="Arial" w:hAnsi="Arial"/>
          <w:sz w:val="26"/>
          <w:szCs w:val="26"/>
        </w:rPr>
        <w:t>full-fledged functioning of the ECO Permanent Steering Committee on Economic Research (</w:t>
      </w:r>
      <w:r w:rsidR="001E05D1" w:rsidRPr="000261F5">
        <w:rPr>
          <w:rFonts w:ascii="Arial" w:hAnsi="Arial"/>
          <w:sz w:val="26"/>
          <w:szCs w:val="26"/>
        </w:rPr>
        <w:t>E</w:t>
      </w:r>
      <w:r w:rsidRPr="000261F5">
        <w:rPr>
          <w:rFonts w:ascii="Arial" w:hAnsi="Arial"/>
          <w:sz w:val="26"/>
          <w:szCs w:val="26"/>
        </w:rPr>
        <w:t>PS</w:t>
      </w:r>
      <w:r w:rsidR="001E05D1" w:rsidRPr="000261F5">
        <w:rPr>
          <w:rFonts w:ascii="Arial" w:hAnsi="Arial"/>
          <w:sz w:val="26"/>
          <w:szCs w:val="26"/>
        </w:rPr>
        <w:t>C</w:t>
      </w:r>
      <w:r w:rsidRPr="000261F5">
        <w:rPr>
          <w:rFonts w:ascii="Arial" w:hAnsi="Arial"/>
          <w:sz w:val="26"/>
          <w:szCs w:val="26"/>
        </w:rPr>
        <w:t>ER);</w:t>
      </w:r>
    </w:p>
    <w:p w:rsidR="001E05D1" w:rsidRPr="000261F5" w:rsidRDefault="001E05D1" w:rsidP="00781C00">
      <w:pPr>
        <w:pStyle w:val="ListParagraph"/>
        <w:numPr>
          <w:ilvl w:val="0"/>
          <w:numId w:val="14"/>
        </w:numPr>
        <w:jc w:val="both"/>
        <w:rPr>
          <w:rFonts w:ascii="Arial" w:hAnsi="Arial"/>
          <w:sz w:val="26"/>
          <w:szCs w:val="26"/>
        </w:rPr>
      </w:pPr>
      <w:r w:rsidRPr="000261F5">
        <w:rPr>
          <w:rFonts w:ascii="Arial" w:hAnsi="Arial"/>
          <w:sz w:val="26"/>
          <w:szCs w:val="26"/>
        </w:rPr>
        <w:t>Ensuring active, full-fledged functioning of the ECO Editorial Board of ECO Economic Journal</w:t>
      </w:r>
      <w:r w:rsidR="00EF61FF">
        <w:rPr>
          <w:rFonts w:ascii="Arial" w:hAnsi="Arial"/>
          <w:sz w:val="26"/>
          <w:szCs w:val="26"/>
        </w:rPr>
        <w:t xml:space="preserve"> (EB-EEJ)</w:t>
      </w:r>
      <w:r w:rsidRPr="000261F5">
        <w:rPr>
          <w:rFonts w:ascii="Arial" w:hAnsi="Arial"/>
          <w:sz w:val="26"/>
          <w:szCs w:val="26"/>
        </w:rPr>
        <w:t>;</w:t>
      </w:r>
    </w:p>
    <w:p w:rsidR="001E05D1" w:rsidRPr="000261F5" w:rsidRDefault="001E05D1" w:rsidP="00781C00">
      <w:pPr>
        <w:pStyle w:val="ListParagraph"/>
        <w:numPr>
          <w:ilvl w:val="0"/>
          <w:numId w:val="14"/>
        </w:numPr>
        <w:jc w:val="both"/>
        <w:rPr>
          <w:rFonts w:ascii="Arial" w:hAnsi="Arial"/>
          <w:sz w:val="26"/>
          <w:szCs w:val="26"/>
        </w:rPr>
      </w:pPr>
      <w:r w:rsidRPr="000261F5">
        <w:rPr>
          <w:rFonts w:ascii="Arial" w:hAnsi="Arial"/>
          <w:sz w:val="26"/>
          <w:szCs w:val="26"/>
        </w:rPr>
        <w:t>Release during 2022/23 the issue of the ECO Economic Journal at the earliest;</w:t>
      </w:r>
    </w:p>
    <w:p w:rsidR="00781C00" w:rsidRPr="000261F5" w:rsidRDefault="00781C00" w:rsidP="00781C00">
      <w:pPr>
        <w:pStyle w:val="ListParagraph"/>
        <w:numPr>
          <w:ilvl w:val="0"/>
          <w:numId w:val="14"/>
        </w:numPr>
        <w:jc w:val="both"/>
        <w:rPr>
          <w:rFonts w:ascii="Arial" w:hAnsi="Arial"/>
          <w:sz w:val="26"/>
          <w:szCs w:val="26"/>
        </w:rPr>
      </w:pPr>
      <w:r w:rsidRPr="000261F5">
        <w:rPr>
          <w:rFonts w:ascii="Arial" w:hAnsi="Arial"/>
          <w:sz w:val="26"/>
          <w:szCs w:val="26"/>
        </w:rPr>
        <w:t>Organizing</w:t>
      </w:r>
      <w:r w:rsidR="001E05D1" w:rsidRPr="000261F5">
        <w:rPr>
          <w:rFonts w:ascii="Arial" w:hAnsi="Arial"/>
          <w:sz w:val="26"/>
          <w:szCs w:val="26"/>
        </w:rPr>
        <w:t>, jointly with ECO Economic Research Center (ERC)</w:t>
      </w:r>
      <w:r w:rsidRPr="000261F5">
        <w:rPr>
          <w:rFonts w:ascii="Arial" w:hAnsi="Arial"/>
          <w:sz w:val="26"/>
          <w:szCs w:val="26"/>
        </w:rPr>
        <w:t xml:space="preserve"> the 3</w:t>
      </w:r>
      <w:r w:rsidRPr="000261F5">
        <w:rPr>
          <w:rFonts w:ascii="Arial" w:hAnsi="Arial"/>
          <w:sz w:val="26"/>
          <w:szCs w:val="26"/>
          <w:vertAlign w:val="superscript"/>
        </w:rPr>
        <w:t>rd</w:t>
      </w:r>
      <w:r w:rsidRPr="000261F5">
        <w:rPr>
          <w:rFonts w:ascii="Arial" w:hAnsi="Arial"/>
          <w:sz w:val="26"/>
          <w:szCs w:val="26"/>
        </w:rPr>
        <w:t xml:space="preserve"> preparatory Meeting of the </w:t>
      </w:r>
      <w:r w:rsidR="001E05D1" w:rsidRPr="000261F5">
        <w:rPr>
          <w:rFonts w:ascii="Arial" w:hAnsi="Arial"/>
          <w:sz w:val="26"/>
          <w:szCs w:val="26"/>
        </w:rPr>
        <w:t>3</w:t>
      </w:r>
      <w:r w:rsidR="001E05D1" w:rsidRPr="000261F5">
        <w:rPr>
          <w:rFonts w:ascii="Arial" w:hAnsi="Arial"/>
          <w:sz w:val="26"/>
          <w:szCs w:val="26"/>
          <w:vertAlign w:val="superscript"/>
        </w:rPr>
        <w:t>rd</w:t>
      </w:r>
      <w:r w:rsidR="001E05D1" w:rsidRPr="000261F5">
        <w:rPr>
          <w:rFonts w:ascii="Arial" w:hAnsi="Arial"/>
          <w:sz w:val="26"/>
          <w:szCs w:val="26"/>
        </w:rPr>
        <w:t xml:space="preserve"> </w:t>
      </w:r>
      <w:r w:rsidRPr="000261F5">
        <w:rPr>
          <w:rFonts w:ascii="Arial" w:hAnsi="Arial"/>
          <w:sz w:val="26"/>
          <w:szCs w:val="26"/>
        </w:rPr>
        <w:t>ECO Economic Think Tanks Forum (virtual mode);</w:t>
      </w:r>
    </w:p>
    <w:p w:rsidR="00781C00" w:rsidRPr="000261F5" w:rsidRDefault="00781C00" w:rsidP="001E05D1">
      <w:pPr>
        <w:pStyle w:val="ListParagraph"/>
        <w:numPr>
          <w:ilvl w:val="0"/>
          <w:numId w:val="14"/>
        </w:numPr>
        <w:jc w:val="both"/>
        <w:rPr>
          <w:rFonts w:ascii="Arial" w:hAnsi="Arial"/>
          <w:sz w:val="26"/>
          <w:szCs w:val="26"/>
        </w:rPr>
      </w:pPr>
      <w:r w:rsidRPr="000261F5">
        <w:rPr>
          <w:rFonts w:ascii="Arial" w:hAnsi="Arial"/>
          <w:sz w:val="26"/>
          <w:szCs w:val="26"/>
        </w:rPr>
        <w:t xml:space="preserve">Ensuring </w:t>
      </w:r>
      <w:r w:rsidR="001E05D1" w:rsidRPr="000261F5">
        <w:rPr>
          <w:rFonts w:ascii="Arial" w:hAnsi="Arial"/>
          <w:sz w:val="26"/>
          <w:szCs w:val="26"/>
        </w:rPr>
        <w:t>regularly annual</w:t>
      </w:r>
      <w:r w:rsidRPr="000261F5">
        <w:rPr>
          <w:rFonts w:ascii="Arial" w:hAnsi="Arial"/>
          <w:sz w:val="26"/>
          <w:szCs w:val="26"/>
        </w:rPr>
        <w:t xml:space="preserve"> release</w:t>
      </w:r>
      <w:r w:rsidR="001E05D1" w:rsidRPr="000261F5">
        <w:rPr>
          <w:rFonts w:ascii="Arial" w:hAnsi="Arial"/>
          <w:sz w:val="26"/>
          <w:szCs w:val="26"/>
        </w:rPr>
        <w:t>s</w:t>
      </w:r>
      <w:r w:rsidRPr="000261F5">
        <w:rPr>
          <w:rFonts w:ascii="Arial" w:hAnsi="Arial"/>
          <w:sz w:val="26"/>
          <w:szCs w:val="26"/>
        </w:rPr>
        <w:t xml:space="preserve"> of the ECO Annual Economic Report (</w:t>
      </w:r>
      <w:r w:rsidR="001E05D1" w:rsidRPr="000261F5">
        <w:rPr>
          <w:rFonts w:ascii="Arial" w:hAnsi="Arial"/>
          <w:sz w:val="26"/>
          <w:szCs w:val="26"/>
        </w:rPr>
        <w:t>E</w:t>
      </w:r>
      <w:r w:rsidRPr="000261F5">
        <w:rPr>
          <w:rFonts w:ascii="Arial" w:hAnsi="Arial"/>
          <w:sz w:val="26"/>
          <w:szCs w:val="26"/>
        </w:rPr>
        <w:t>AER).</w:t>
      </w:r>
    </w:p>
    <w:p w:rsidR="00781C00" w:rsidRPr="000261F5" w:rsidRDefault="00781C00" w:rsidP="00781C00">
      <w:pPr>
        <w:rPr>
          <w:rFonts w:ascii="Arial" w:hAnsi="Arial"/>
          <w:b/>
          <w:bCs/>
          <w:sz w:val="26"/>
          <w:szCs w:val="26"/>
          <w:u w:val="single"/>
        </w:rPr>
      </w:pPr>
    </w:p>
    <w:p w:rsidR="00781C00" w:rsidRPr="000261F5" w:rsidRDefault="00781C00" w:rsidP="00781C00">
      <w:pPr>
        <w:rPr>
          <w:rFonts w:ascii="Arial" w:hAnsi="Arial"/>
          <w:b/>
          <w:bCs/>
          <w:sz w:val="26"/>
          <w:szCs w:val="26"/>
          <w:u w:val="single"/>
        </w:rPr>
      </w:pPr>
      <w:r w:rsidRPr="000261F5">
        <w:rPr>
          <w:rFonts w:ascii="Arial" w:hAnsi="Arial"/>
          <w:b/>
          <w:bCs/>
          <w:sz w:val="26"/>
          <w:szCs w:val="26"/>
          <w:u w:val="single"/>
        </w:rPr>
        <w:t>List of acronyms and abbreviations used in the Working Papers:</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ECO: Economic Cooperation Organization</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RPC: Regional Planning Council</w:t>
      </w:r>
    </w:p>
    <w:p w:rsidR="00781C00" w:rsidRPr="000261F5" w:rsidRDefault="001E05D1" w:rsidP="00781C00">
      <w:pPr>
        <w:spacing w:after="0" w:line="240" w:lineRule="auto"/>
        <w:rPr>
          <w:rFonts w:ascii="Arial" w:hAnsi="Arial"/>
          <w:sz w:val="26"/>
          <w:szCs w:val="26"/>
        </w:rPr>
      </w:pPr>
      <w:r w:rsidRPr="000261F5">
        <w:rPr>
          <w:rFonts w:ascii="Arial" w:hAnsi="Arial"/>
          <w:sz w:val="26"/>
          <w:szCs w:val="26"/>
        </w:rPr>
        <w:t>E</w:t>
      </w:r>
      <w:r w:rsidR="00781C00" w:rsidRPr="000261F5">
        <w:rPr>
          <w:rFonts w:ascii="Arial" w:hAnsi="Arial"/>
          <w:sz w:val="26"/>
          <w:szCs w:val="26"/>
        </w:rPr>
        <w:t xml:space="preserve">AER: </w:t>
      </w:r>
      <w:r w:rsidRPr="000261F5">
        <w:rPr>
          <w:rFonts w:ascii="Arial" w:hAnsi="Arial"/>
          <w:sz w:val="26"/>
          <w:szCs w:val="26"/>
        </w:rPr>
        <w:t xml:space="preserve">ECO </w:t>
      </w:r>
      <w:r w:rsidR="00781C00" w:rsidRPr="000261F5">
        <w:rPr>
          <w:rFonts w:ascii="Arial" w:hAnsi="Arial"/>
          <w:sz w:val="26"/>
          <w:szCs w:val="26"/>
        </w:rPr>
        <w:t>Annual Economic Report</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ERI: Economic Research Institutions</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NSO</w:t>
      </w:r>
      <w:r w:rsidR="001E05D1" w:rsidRPr="000261F5">
        <w:rPr>
          <w:rFonts w:ascii="Arial" w:hAnsi="Arial"/>
          <w:sz w:val="26"/>
          <w:szCs w:val="26"/>
        </w:rPr>
        <w:t>s</w:t>
      </w:r>
      <w:r w:rsidRPr="000261F5">
        <w:rPr>
          <w:rFonts w:ascii="Arial" w:hAnsi="Arial"/>
          <w:sz w:val="26"/>
          <w:szCs w:val="26"/>
        </w:rPr>
        <w:t>: National Statistical Offices</w:t>
      </w:r>
    </w:p>
    <w:p w:rsidR="00781C00" w:rsidRPr="000261F5" w:rsidRDefault="001E05D1" w:rsidP="00781C00">
      <w:pPr>
        <w:spacing w:after="0" w:line="240" w:lineRule="auto"/>
        <w:rPr>
          <w:rFonts w:ascii="Arial" w:hAnsi="Arial"/>
          <w:sz w:val="26"/>
          <w:szCs w:val="26"/>
        </w:rPr>
      </w:pPr>
      <w:r w:rsidRPr="000261F5">
        <w:rPr>
          <w:rFonts w:ascii="Arial" w:hAnsi="Arial"/>
          <w:sz w:val="26"/>
          <w:szCs w:val="26"/>
        </w:rPr>
        <w:t>E</w:t>
      </w:r>
      <w:r w:rsidR="00781C00" w:rsidRPr="000261F5">
        <w:rPr>
          <w:rFonts w:ascii="Arial" w:hAnsi="Arial"/>
          <w:sz w:val="26"/>
          <w:szCs w:val="26"/>
        </w:rPr>
        <w:t>PS</w:t>
      </w:r>
      <w:r w:rsidRPr="000261F5">
        <w:rPr>
          <w:rFonts w:ascii="Arial" w:hAnsi="Arial"/>
          <w:sz w:val="26"/>
          <w:szCs w:val="26"/>
        </w:rPr>
        <w:t>C</w:t>
      </w:r>
      <w:r w:rsidR="00781C00" w:rsidRPr="000261F5">
        <w:rPr>
          <w:rFonts w:ascii="Arial" w:hAnsi="Arial"/>
          <w:sz w:val="26"/>
          <w:szCs w:val="26"/>
        </w:rPr>
        <w:t>ER: Permanent Steering Committee on Economic Research</w:t>
      </w:r>
    </w:p>
    <w:p w:rsidR="008A0F08" w:rsidRDefault="008A0F08" w:rsidP="00781C00">
      <w:pPr>
        <w:spacing w:after="0" w:line="240" w:lineRule="auto"/>
        <w:rPr>
          <w:rFonts w:ascii="Arial" w:hAnsi="Arial"/>
          <w:sz w:val="26"/>
          <w:szCs w:val="26"/>
        </w:rPr>
      </w:pPr>
      <w:r>
        <w:rPr>
          <w:rFonts w:ascii="Arial" w:hAnsi="Arial"/>
          <w:sz w:val="26"/>
          <w:szCs w:val="26"/>
        </w:rPr>
        <w:t>EB: Editorial Board</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EEJ: ECO Economic Journal</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EERP: ECO Economic Research Programme</w:t>
      </w:r>
    </w:p>
    <w:p w:rsidR="00781C00" w:rsidRPr="000261F5" w:rsidRDefault="001E05D1" w:rsidP="00781C00">
      <w:pPr>
        <w:spacing w:after="0" w:line="240" w:lineRule="auto"/>
        <w:rPr>
          <w:rFonts w:ascii="Arial" w:hAnsi="Arial"/>
          <w:sz w:val="26"/>
          <w:szCs w:val="26"/>
        </w:rPr>
      </w:pPr>
      <w:r w:rsidRPr="000261F5">
        <w:rPr>
          <w:rFonts w:ascii="Arial" w:hAnsi="Arial"/>
          <w:sz w:val="26"/>
          <w:szCs w:val="26"/>
        </w:rPr>
        <w:t>ECO</w:t>
      </w:r>
      <w:r w:rsidR="00781C00" w:rsidRPr="000261F5">
        <w:rPr>
          <w:rFonts w:ascii="Arial" w:hAnsi="Arial"/>
          <w:sz w:val="26"/>
          <w:szCs w:val="26"/>
        </w:rPr>
        <w:t>KSI</w:t>
      </w:r>
      <w:r w:rsidRPr="000261F5">
        <w:rPr>
          <w:rFonts w:ascii="Arial" w:hAnsi="Arial"/>
          <w:sz w:val="26"/>
          <w:szCs w:val="26"/>
        </w:rPr>
        <w:t>s</w:t>
      </w:r>
      <w:r w:rsidR="00781C00" w:rsidRPr="000261F5">
        <w:rPr>
          <w:rFonts w:ascii="Arial" w:hAnsi="Arial"/>
          <w:sz w:val="26"/>
          <w:szCs w:val="26"/>
        </w:rPr>
        <w:t xml:space="preserve">: </w:t>
      </w:r>
      <w:r w:rsidRPr="000261F5">
        <w:rPr>
          <w:rFonts w:ascii="Arial" w:hAnsi="Arial"/>
          <w:sz w:val="26"/>
          <w:szCs w:val="26"/>
        </w:rPr>
        <w:t xml:space="preserve">ECO </w:t>
      </w:r>
      <w:r w:rsidR="00781C00" w:rsidRPr="000261F5">
        <w:rPr>
          <w:rFonts w:ascii="Arial" w:hAnsi="Arial"/>
          <w:sz w:val="26"/>
          <w:szCs w:val="26"/>
        </w:rPr>
        <w:t>Key Statistical Indicators</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UNSD: United Nations Statistics Department</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SIAP: Statistical Institute for Asia and Pacific</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UNESCAP: United Nations Economic Commission for Asia and Pacific</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UNDP: United Nations Development Program</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FAOSTAT: Food and Agriculture Organization Statistics</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TICA: Turkish International Cooperation Agency</w:t>
      </w:r>
    </w:p>
    <w:p w:rsidR="00781C00" w:rsidRPr="000261F5" w:rsidRDefault="00781C00" w:rsidP="00781C00">
      <w:pPr>
        <w:spacing w:after="0" w:line="240" w:lineRule="auto"/>
        <w:rPr>
          <w:rFonts w:ascii="Arial" w:hAnsi="Arial"/>
          <w:sz w:val="26"/>
          <w:szCs w:val="26"/>
        </w:rPr>
      </w:pPr>
      <w:r w:rsidRPr="000261F5">
        <w:rPr>
          <w:rFonts w:ascii="Arial" w:hAnsi="Arial"/>
          <w:sz w:val="26"/>
          <w:szCs w:val="26"/>
        </w:rPr>
        <w:t xml:space="preserve">SESRIC: Statistical, Economic, Social Research and Information </w:t>
      </w:r>
    </w:p>
    <w:p w:rsidR="00781C00" w:rsidRPr="000261F5" w:rsidRDefault="00781C00" w:rsidP="001E05D1">
      <w:pPr>
        <w:spacing w:after="0" w:line="240" w:lineRule="auto"/>
        <w:rPr>
          <w:rFonts w:ascii="Arial" w:hAnsi="Arial"/>
          <w:sz w:val="26"/>
          <w:szCs w:val="26"/>
        </w:rPr>
      </w:pPr>
      <w:r w:rsidRPr="000261F5">
        <w:rPr>
          <w:rFonts w:ascii="Arial" w:hAnsi="Arial"/>
          <w:sz w:val="26"/>
          <w:szCs w:val="26"/>
        </w:rPr>
        <w:t>Training Centre for Islamic Countries</w:t>
      </w:r>
    </w:p>
    <w:p w:rsidR="00781C00" w:rsidRPr="000261F5" w:rsidRDefault="00781C00" w:rsidP="00781C00">
      <w:pPr>
        <w:spacing w:after="0"/>
        <w:rPr>
          <w:sz w:val="26"/>
          <w:szCs w:val="26"/>
        </w:rPr>
      </w:pPr>
    </w:p>
    <w:p w:rsidR="00781C00" w:rsidRPr="000261F5" w:rsidRDefault="00781C00" w:rsidP="00781C00">
      <w:pPr>
        <w:jc w:val="both"/>
        <w:rPr>
          <w:rFonts w:ascii="Arial" w:hAnsi="Arial"/>
          <w:sz w:val="26"/>
          <w:szCs w:val="26"/>
        </w:rPr>
      </w:pPr>
    </w:p>
    <w:p w:rsidR="00781C00" w:rsidRPr="000261F5" w:rsidRDefault="00781C00" w:rsidP="00DC7CB2">
      <w:pPr>
        <w:pStyle w:val="Heading1"/>
        <w:rPr>
          <w:sz w:val="26"/>
          <w:szCs w:val="26"/>
        </w:rPr>
      </w:pPr>
      <w:r w:rsidRPr="000261F5">
        <w:rPr>
          <w:sz w:val="26"/>
          <w:szCs w:val="26"/>
        </w:rPr>
        <w:t xml:space="preserve">   </w:t>
      </w:r>
      <w:bookmarkStart w:id="45" w:name="_Toc87529293"/>
      <w:r w:rsidRPr="000261F5">
        <w:rPr>
          <w:sz w:val="26"/>
          <w:szCs w:val="26"/>
        </w:rPr>
        <w:t>Annex-I. Calendar of Events for 202</w:t>
      </w:r>
      <w:r w:rsidR="00DC7CB2" w:rsidRPr="000261F5">
        <w:rPr>
          <w:sz w:val="26"/>
          <w:szCs w:val="26"/>
        </w:rPr>
        <w:t>2</w:t>
      </w:r>
      <w:r w:rsidRPr="000261F5">
        <w:rPr>
          <w:sz w:val="26"/>
          <w:szCs w:val="26"/>
        </w:rPr>
        <w:t>/</w:t>
      </w:r>
      <w:r w:rsidR="00DC7CB2" w:rsidRPr="000261F5">
        <w:rPr>
          <w:sz w:val="26"/>
          <w:szCs w:val="26"/>
        </w:rPr>
        <w:t>23</w:t>
      </w:r>
      <w:bookmarkEnd w:id="45"/>
    </w:p>
    <w:p w:rsidR="00781C00" w:rsidRPr="000261F5" w:rsidRDefault="00781C00" w:rsidP="00781C00">
      <w:pPr>
        <w:rPr>
          <w:b/>
          <w:bCs/>
          <w:sz w:val="26"/>
          <w:szCs w:val="26"/>
        </w:rPr>
      </w:pPr>
      <w:r w:rsidRPr="000261F5">
        <w:rPr>
          <w:b/>
          <w:bCs/>
          <w:sz w:val="26"/>
          <w:szCs w:val="26"/>
        </w:rPr>
        <w:t>Economic Research and Statistics</w:t>
      </w:r>
      <w:r w:rsidRPr="000261F5">
        <w:rPr>
          <w:b/>
          <w:bCs/>
          <w:sz w:val="26"/>
          <w:szCs w:val="26"/>
        </w:rPr>
        <w:tab/>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35"/>
        <w:gridCol w:w="3245"/>
        <w:gridCol w:w="2362"/>
        <w:gridCol w:w="1434"/>
        <w:gridCol w:w="1900"/>
      </w:tblGrid>
      <w:tr w:rsidR="00781C00" w:rsidRPr="000261F5" w:rsidTr="00AD277F">
        <w:tc>
          <w:tcPr>
            <w:tcW w:w="603" w:type="dxa"/>
            <w:tcBorders>
              <w:bottom w:val="single" w:sz="12" w:space="0" w:color="666666"/>
            </w:tcBorders>
          </w:tcPr>
          <w:p w:rsidR="00781C00" w:rsidRPr="000261F5" w:rsidRDefault="00781C00" w:rsidP="00AD277F">
            <w:pPr>
              <w:tabs>
                <w:tab w:val="left" w:pos="480"/>
              </w:tabs>
              <w:spacing w:after="0" w:line="240" w:lineRule="auto"/>
              <w:rPr>
                <w:rFonts w:ascii="Arial" w:hAnsi="Arial"/>
                <w:b/>
                <w:bCs/>
                <w:sz w:val="26"/>
                <w:szCs w:val="26"/>
              </w:rPr>
            </w:pPr>
            <w:r w:rsidRPr="000261F5">
              <w:rPr>
                <w:rFonts w:ascii="Arial" w:hAnsi="Arial"/>
                <w:b/>
                <w:bCs/>
                <w:sz w:val="26"/>
                <w:szCs w:val="26"/>
              </w:rPr>
              <w:t>No.</w:t>
            </w:r>
          </w:p>
        </w:tc>
        <w:tc>
          <w:tcPr>
            <w:tcW w:w="3255" w:type="dxa"/>
            <w:tcBorders>
              <w:bottom w:val="single" w:sz="12" w:space="0" w:color="666666"/>
            </w:tcBorders>
          </w:tcPr>
          <w:p w:rsidR="00781C00" w:rsidRPr="000261F5" w:rsidRDefault="00781C00" w:rsidP="00AD277F">
            <w:pPr>
              <w:tabs>
                <w:tab w:val="left" w:pos="480"/>
              </w:tabs>
              <w:spacing w:after="0" w:line="240" w:lineRule="auto"/>
              <w:rPr>
                <w:rFonts w:ascii="Arial" w:hAnsi="Arial"/>
                <w:b/>
                <w:bCs/>
                <w:sz w:val="26"/>
                <w:szCs w:val="26"/>
              </w:rPr>
            </w:pPr>
            <w:r w:rsidRPr="000261F5">
              <w:rPr>
                <w:rFonts w:ascii="Arial" w:hAnsi="Arial"/>
                <w:b/>
                <w:bCs/>
                <w:sz w:val="26"/>
                <w:szCs w:val="26"/>
              </w:rPr>
              <w:t>Event</w:t>
            </w:r>
          </w:p>
        </w:tc>
        <w:tc>
          <w:tcPr>
            <w:tcW w:w="2370" w:type="dxa"/>
            <w:tcBorders>
              <w:bottom w:val="single" w:sz="12" w:space="0" w:color="666666"/>
            </w:tcBorders>
          </w:tcPr>
          <w:p w:rsidR="00781C00" w:rsidRPr="000261F5" w:rsidRDefault="00781C00" w:rsidP="00AD277F">
            <w:pPr>
              <w:tabs>
                <w:tab w:val="left" w:pos="480"/>
              </w:tabs>
              <w:spacing w:after="0" w:line="240" w:lineRule="auto"/>
              <w:rPr>
                <w:rFonts w:ascii="Arial" w:hAnsi="Arial"/>
                <w:b/>
                <w:bCs/>
                <w:sz w:val="26"/>
                <w:szCs w:val="26"/>
              </w:rPr>
            </w:pPr>
            <w:r w:rsidRPr="000261F5">
              <w:rPr>
                <w:rFonts w:ascii="Arial" w:hAnsi="Arial"/>
                <w:b/>
                <w:bCs/>
                <w:sz w:val="26"/>
                <w:szCs w:val="26"/>
              </w:rPr>
              <w:t>Date</w:t>
            </w:r>
          </w:p>
        </w:tc>
        <w:tc>
          <w:tcPr>
            <w:tcW w:w="1438" w:type="dxa"/>
            <w:tcBorders>
              <w:bottom w:val="single" w:sz="12" w:space="0" w:color="666666"/>
            </w:tcBorders>
          </w:tcPr>
          <w:p w:rsidR="00781C00" w:rsidRPr="000261F5" w:rsidRDefault="00781C00" w:rsidP="00AD277F">
            <w:pPr>
              <w:tabs>
                <w:tab w:val="left" w:pos="480"/>
              </w:tabs>
              <w:spacing w:after="0" w:line="240" w:lineRule="auto"/>
              <w:rPr>
                <w:rFonts w:ascii="Arial" w:hAnsi="Arial"/>
                <w:b/>
                <w:bCs/>
                <w:sz w:val="26"/>
                <w:szCs w:val="26"/>
              </w:rPr>
            </w:pPr>
            <w:r w:rsidRPr="000261F5">
              <w:rPr>
                <w:rFonts w:ascii="Arial" w:hAnsi="Arial"/>
                <w:b/>
                <w:bCs/>
                <w:sz w:val="26"/>
                <w:szCs w:val="26"/>
              </w:rPr>
              <w:t>Venue</w:t>
            </w:r>
          </w:p>
        </w:tc>
        <w:tc>
          <w:tcPr>
            <w:tcW w:w="1910" w:type="dxa"/>
            <w:tcBorders>
              <w:bottom w:val="single" w:sz="12" w:space="0" w:color="666666"/>
            </w:tcBorders>
          </w:tcPr>
          <w:p w:rsidR="00781C00" w:rsidRPr="000261F5" w:rsidRDefault="00781C00" w:rsidP="00AD277F">
            <w:pPr>
              <w:tabs>
                <w:tab w:val="left" w:pos="480"/>
              </w:tabs>
              <w:spacing w:after="0" w:line="240" w:lineRule="auto"/>
              <w:rPr>
                <w:rFonts w:ascii="Arial" w:hAnsi="Arial"/>
                <w:b/>
                <w:bCs/>
                <w:sz w:val="26"/>
                <w:szCs w:val="26"/>
              </w:rPr>
            </w:pPr>
            <w:r w:rsidRPr="000261F5">
              <w:rPr>
                <w:rFonts w:ascii="Arial" w:hAnsi="Arial"/>
                <w:b/>
                <w:bCs/>
                <w:sz w:val="26"/>
                <w:szCs w:val="26"/>
              </w:rPr>
              <w:t xml:space="preserve">Host </w:t>
            </w:r>
          </w:p>
        </w:tc>
      </w:tr>
      <w:tr w:rsidR="00781C00" w:rsidRPr="000261F5" w:rsidTr="00AD277F">
        <w:tc>
          <w:tcPr>
            <w:tcW w:w="603" w:type="dxa"/>
          </w:tcPr>
          <w:p w:rsidR="00781C00" w:rsidRPr="000261F5" w:rsidRDefault="00781C00" w:rsidP="00AD277F">
            <w:pPr>
              <w:tabs>
                <w:tab w:val="left" w:pos="480"/>
              </w:tabs>
              <w:spacing w:after="0" w:line="240" w:lineRule="auto"/>
              <w:rPr>
                <w:rFonts w:ascii="Arial" w:hAnsi="Arial"/>
                <w:b/>
                <w:bCs/>
                <w:sz w:val="26"/>
                <w:szCs w:val="26"/>
              </w:rPr>
            </w:pPr>
          </w:p>
        </w:tc>
        <w:tc>
          <w:tcPr>
            <w:tcW w:w="3255" w:type="dxa"/>
          </w:tcPr>
          <w:p w:rsidR="00781C00" w:rsidRPr="000261F5" w:rsidRDefault="00781C00" w:rsidP="00AD277F">
            <w:pPr>
              <w:tabs>
                <w:tab w:val="left" w:pos="480"/>
              </w:tabs>
              <w:spacing w:after="0" w:line="240" w:lineRule="auto"/>
              <w:ind w:firstLine="720"/>
              <w:rPr>
                <w:rFonts w:ascii="Arial" w:hAnsi="Arial"/>
                <w:b/>
                <w:bCs/>
                <w:sz w:val="26"/>
                <w:szCs w:val="26"/>
              </w:rPr>
            </w:pPr>
            <w:r w:rsidRPr="000261F5">
              <w:rPr>
                <w:rFonts w:ascii="Arial" w:hAnsi="Arial"/>
                <w:b/>
                <w:bCs/>
                <w:sz w:val="26"/>
                <w:szCs w:val="26"/>
              </w:rPr>
              <w:t>ECO Events</w:t>
            </w:r>
          </w:p>
        </w:tc>
        <w:tc>
          <w:tcPr>
            <w:tcW w:w="2370" w:type="dxa"/>
          </w:tcPr>
          <w:p w:rsidR="00781C00" w:rsidRPr="000261F5" w:rsidRDefault="00781C00" w:rsidP="00AD277F">
            <w:pPr>
              <w:tabs>
                <w:tab w:val="left" w:pos="480"/>
              </w:tabs>
              <w:spacing w:after="0" w:line="240" w:lineRule="auto"/>
              <w:rPr>
                <w:rFonts w:ascii="Arial" w:hAnsi="Arial"/>
                <w:sz w:val="26"/>
                <w:szCs w:val="26"/>
              </w:rPr>
            </w:pPr>
          </w:p>
        </w:tc>
        <w:tc>
          <w:tcPr>
            <w:tcW w:w="1438" w:type="dxa"/>
          </w:tcPr>
          <w:p w:rsidR="00781C00" w:rsidRPr="000261F5" w:rsidRDefault="00781C00" w:rsidP="00AD277F">
            <w:pPr>
              <w:tabs>
                <w:tab w:val="left" w:pos="480"/>
              </w:tabs>
              <w:spacing w:after="0" w:line="240" w:lineRule="auto"/>
              <w:rPr>
                <w:rFonts w:ascii="Arial" w:hAnsi="Arial"/>
                <w:sz w:val="26"/>
                <w:szCs w:val="26"/>
              </w:rPr>
            </w:pPr>
          </w:p>
        </w:tc>
        <w:tc>
          <w:tcPr>
            <w:tcW w:w="1910" w:type="dxa"/>
          </w:tcPr>
          <w:p w:rsidR="00781C00" w:rsidRPr="000261F5" w:rsidRDefault="00781C00" w:rsidP="00AD277F">
            <w:pPr>
              <w:tabs>
                <w:tab w:val="left" w:pos="480"/>
              </w:tabs>
              <w:spacing w:after="0" w:line="240" w:lineRule="auto"/>
              <w:rPr>
                <w:rFonts w:ascii="Arial" w:hAnsi="Arial"/>
                <w:sz w:val="26"/>
                <w:szCs w:val="26"/>
              </w:rPr>
            </w:pPr>
          </w:p>
        </w:tc>
      </w:tr>
      <w:tr w:rsidR="00781C00" w:rsidRPr="000261F5" w:rsidTr="00AD277F">
        <w:tc>
          <w:tcPr>
            <w:tcW w:w="603" w:type="dxa"/>
          </w:tcPr>
          <w:p w:rsidR="00781C00" w:rsidRPr="000261F5" w:rsidRDefault="00781C00" w:rsidP="00AD277F">
            <w:pPr>
              <w:tabs>
                <w:tab w:val="left" w:pos="480"/>
              </w:tabs>
              <w:spacing w:after="0" w:line="240" w:lineRule="auto"/>
              <w:rPr>
                <w:rFonts w:ascii="Arial" w:hAnsi="Arial"/>
                <w:b/>
                <w:bCs/>
                <w:sz w:val="26"/>
                <w:szCs w:val="26"/>
              </w:rPr>
            </w:pPr>
          </w:p>
        </w:tc>
        <w:tc>
          <w:tcPr>
            <w:tcW w:w="3255" w:type="dxa"/>
          </w:tcPr>
          <w:p w:rsidR="00781C00" w:rsidRPr="000261F5" w:rsidRDefault="00781C00" w:rsidP="00AD277F">
            <w:pPr>
              <w:tabs>
                <w:tab w:val="left" w:pos="480"/>
              </w:tabs>
              <w:spacing w:after="0" w:line="240" w:lineRule="auto"/>
              <w:ind w:firstLine="720"/>
              <w:rPr>
                <w:rFonts w:ascii="Arial" w:hAnsi="Arial"/>
                <w:b/>
                <w:bCs/>
                <w:sz w:val="26"/>
                <w:szCs w:val="26"/>
              </w:rPr>
            </w:pPr>
            <w:r w:rsidRPr="000261F5">
              <w:rPr>
                <w:rFonts w:ascii="Arial" w:hAnsi="Arial"/>
                <w:b/>
                <w:bCs/>
                <w:sz w:val="26"/>
                <w:szCs w:val="26"/>
              </w:rPr>
              <w:t>Statistics</w:t>
            </w:r>
          </w:p>
        </w:tc>
        <w:tc>
          <w:tcPr>
            <w:tcW w:w="2370" w:type="dxa"/>
          </w:tcPr>
          <w:p w:rsidR="00781C00" w:rsidRPr="000261F5" w:rsidRDefault="00781C00" w:rsidP="00AD277F">
            <w:pPr>
              <w:tabs>
                <w:tab w:val="left" w:pos="480"/>
              </w:tabs>
              <w:spacing w:after="0" w:line="240" w:lineRule="auto"/>
              <w:rPr>
                <w:rFonts w:ascii="Arial" w:hAnsi="Arial"/>
                <w:sz w:val="26"/>
                <w:szCs w:val="26"/>
              </w:rPr>
            </w:pPr>
          </w:p>
        </w:tc>
        <w:tc>
          <w:tcPr>
            <w:tcW w:w="1438" w:type="dxa"/>
          </w:tcPr>
          <w:p w:rsidR="00781C00" w:rsidRPr="000261F5" w:rsidRDefault="00781C00" w:rsidP="00AD277F">
            <w:pPr>
              <w:tabs>
                <w:tab w:val="left" w:pos="480"/>
              </w:tabs>
              <w:spacing w:after="0" w:line="240" w:lineRule="auto"/>
              <w:rPr>
                <w:rFonts w:ascii="Arial" w:hAnsi="Arial"/>
                <w:sz w:val="26"/>
                <w:szCs w:val="26"/>
              </w:rPr>
            </w:pPr>
          </w:p>
        </w:tc>
        <w:tc>
          <w:tcPr>
            <w:tcW w:w="1910" w:type="dxa"/>
          </w:tcPr>
          <w:p w:rsidR="00781C00" w:rsidRPr="000261F5" w:rsidRDefault="00781C00" w:rsidP="00AD277F">
            <w:pPr>
              <w:tabs>
                <w:tab w:val="left" w:pos="480"/>
              </w:tabs>
              <w:spacing w:after="0" w:line="240" w:lineRule="auto"/>
              <w:rPr>
                <w:rFonts w:ascii="Arial" w:hAnsi="Arial"/>
                <w:sz w:val="26"/>
                <w:szCs w:val="26"/>
              </w:rPr>
            </w:pPr>
          </w:p>
        </w:tc>
      </w:tr>
      <w:tr w:rsidR="00781C00" w:rsidRPr="000261F5" w:rsidTr="00AD277F">
        <w:tc>
          <w:tcPr>
            <w:tcW w:w="603" w:type="dxa"/>
          </w:tcPr>
          <w:p w:rsidR="00781C00" w:rsidRPr="000261F5" w:rsidRDefault="00781C00" w:rsidP="00AD277F">
            <w:pPr>
              <w:tabs>
                <w:tab w:val="left" w:pos="480"/>
              </w:tabs>
              <w:spacing w:after="0" w:line="240" w:lineRule="auto"/>
              <w:rPr>
                <w:rFonts w:ascii="Arial" w:hAnsi="Arial"/>
                <w:sz w:val="26"/>
                <w:szCs w:val="26"/>
              </w:rPr>
            </w:pPr>
            <w:r w:rsidRPr="000261F5">
              <w:rPr>
                <w:rFonts w:ascii="Arial" w:hAnsi="Arial"/>
                <w:sz w:val="26"/>
                <w:szCs w:val="26"/>
              </w:rPr>
              <w:t>1.</w:t>
            </w:r>
          </w:p>
        </w:tc>
        <w:tc>
          <w:tcPr>
            <w:tcW w:w="3255" w:type="dxa"/>
          </w:tcPr>
          <w:p w:rsidR="00781C00" w:rsidRPr="000261F5" w:rsidRDefault="00F269FE" w:rsidP="00AD277F">
            <w:pPr>
              <w:tabs>
                <w:tab w:val="left" w:pos="480"/>
              </w:tabs>
              <w:spacing w:after="0" w:line="240" w:lineRule="auto"/>
              <w:rPr>
                <w:rFonts w:ascii="Arial" w:hAnsi="Arial"/>
                <w:sz w:val="26"/>
                <w:szCs w:val="26"/>
              </w:rPr>
            </w:pPr>
            <w:r w:rsidRPr="000261F5">
              <w:rPr>
                <w:rFonts w:ascii="Arial" w:hAnsi="Arial"/>
                <w:color w:val="000000"/>
                <w:sz w:val="26"/>
                <w:szCs w:val="26"/>
              </w:rPr>
              <w:t>6</w:t>
            </w:r>
            <w:r w:rsidR="00781C00" w:rsidRPr="000261F5">
              <w:rPr>
                <w:rFonts w:ascii="Arial" w:hAnsi="Arial"/>
                <w:color w:val="000000"/>
                <w:sz w:val="26"/>
                <w:szCs w:val="26"/>
              </w:rPr>
              <w:t xml:space="preserve">th Meeting of the Heads of ECO National Statistical Offices (HNSO) </w:t>
            </w:r>
          </w:p>
        </w:tc>
        <w:tc>
          <w:tcPr>
            <w:tcW w:w="2370" w:type="dxa"/>
          </w:tcPr>
          <w:p w:rsidR="00781C00" w:rsidRPr="000261F5" w:rsidRDefault="00781C00" w:rsidP="00AD277F">
            <w:pPr>
              <w:tabs>
                <w:tab w:val="left" w:pos="480"/>
              </w:tabs>
              <w:spacing w:after="0" w:line="240" w:lineRule="auto"/>
              <w:jc w:val="center"/>
              <w:rPr>
                <w:rFonts w:ascii="Arial" w:hAnsi="Arial"/>
                <w:sz w:val="26"/>
                <w:szCs w:val="26"/>
              </w:rPr>
            </w:pPr>
          </w:p>
          <w:p w:rsidR="00781C00" w:rsidRPr="000261F5" w:rsidRDefault="00F269FE" w:rsidP="00AD277F">
            <w:pPr>
              <w:tabs>
                <w:tab w:val="left" w:pos="480"/>
              </w:tabs>
              <w:spacing w:after="0" w:line="240" w:lineRule="auto"/>
              <w:jc w:val="center"/>
              <w:rPr>
                <w:rFonts w:ascii="Arial" w:hAnsi="Arial"/>
                <w:sz w:val="26"/>
                <w:szCs w:val="26"/>
              </w:rPr>
            </w:pPr>
            <w:r w:rsidRPr="000261F5">
              <w:rPr>
                <w:rFonts w:ascii="Arial" w:hAnsi="Arial"/>
                <w:sz w:val="26"/>
                <w:szCs w:val="26"/>
              </w:rPr>
              <w:t>2022</w:t>
            </w:r>
          </w:p>
        </w:tc>
        <w:tc>
          <w:tcPr>
            <w:tcW w:w="1438" w:type="dxa"/>
          </w:tcPr>
          <w:p w:rsidR="00781C00" w:rsidRPr="000261F5" w:rsidRDefault="00781C00" w:rsidP="00AD277F">
            <w:pPr>
              <w:tabs>
                <w:tab w:val="left" w:pos="480"/>
              </w:tabs>
              <w:spacing w:after="0" w:line="240" w:lineRule="auto"/>
              <w:jc w:val="center"/>
              <w:rPr>
                <w:rFonts w:ascii="Arial" w:hAnsi="Arial"/>
                <w:sz w:val="26"/>
                <w:szCs w:val="26"/>
              </w:rPr>
            </w:pPr>
          </w:p>
          <w:p w:rsidR="00781C00" w:rsidRPr="000261F5" w:rsidRDefault="00F269FE" w:rsidP="00AD277F">
            <w:pPr>
              <w:tabs>
                <w:tab w:val="left" w:pos="480"/>
              </w:tabs>
              <w:spacing w:after="0" w:line="240" w:lineRule="auto"/>
              <w:jc w:val="center"/>
              <w:rPr>
                <w:rFonts w:ascii="Arial" w:hAnsi="Arial"/>
                <w:sz w:val="26"/>
                <w:szCs w:val="26"/>
              </w:rPr>
            </w:pPr>
            <w:r w:rsidRPr="000261F5">
              <w:rPr>
                <w:rFonts w:ascii="Arial" w:hAnsi="Arial"/>
                <w:sz w:val="26"/>
                <w:szCs w:val="26"/>
              </w:rPr>
              <w:t>tbc</w:t>
            </w:r>
          </w:p>
        </w:tc>
        <w:tc>
          <w:tcPr>
            <w:tcW w:w="1910" w:type="dxa"/>
          </w:tcPr>
          <w:p w:rsidR="00781C00" w:rsidRPr="000261F5" w:rsidRDefault="00781C00" w:rsidP="00AD277F">
            <w:pPr>
              <w:tabs>
                <w:tab w:val="left" w:pos="480"/>
              </w:tabs>
              <w:spacing w:after="0" w:line="240" w:lineRule="auto"/>
              <w:jc w:val="center"/>
              <w:rPr>
                <w:rFonts w:ascii="Arial" w:hAnsi="Arial"/>
                <w:sz w:val="26"/>
                <w:szCs w:val="26"/>
              </w:rPr>
            </w:pPr>
          </w:p>
          <w:p w:rsidR="00781C00" w:rsidRPr="000261F5" w:rsidRDefault="00F269FE" w:rsidP="00AD277F">
            <w:pPr>
              <w:tabs>
                <w:tab w:val="left" w:pos="480"/>
              </w:tabs>
              <w:spacing w:after="0" w:line="240" w:lineRule="auto"/>
              <w:jc w:val="center"/>
              <w:rPr>
                <w:rFonts w:ascii="Arial" w:hAnsi="Arial"/>
                <w:sz w:val="26"/>
                <w:szCs w:val="26"/>
              </w:rPr>
            </w:pPr>
            <w:r w:rsidRPr="000261F5">
              <w:rPr>
                <w:rFonts w:ascii="Arial" w:hAnsi="Arial"/>
                <w:sz w:val="26"/>
                <w:szCs w:val="26"/>
              </w:rPr>
              <w:t>tbc</w:t>
            </w: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2.</w:t>
            </w:r>
          </w:p>
        </w:tc>
        <w:tc>
          <w:tcPr>
            <w:tcW w:w="3255" w:type="dxa"/>
          </w:tcPr>
          <w:p w:rsidR="00F269FE" w:rsidRPr="000261F5" w:rsidRDefault="00F269FE" w:rsidP="00F269FE">
            <w:pPr>
              <w:spacing w:after="0" w:line="240" w:lineRule="auto"/>
              <w:jc w:val="both"/>
              <w:rPr>
                <w:rFonts w:ascii="Arial" w:hAnsi="Arial"/>
                <w:color w:val="000000"/>
                <w:sz w:val="26"/>
                <w:szCs w:val="26"/>
              </w:rPr>
            </w:pPr>
            <w:r w:rsidRPr="000261F5">
              <w:rPr>
                <w:rFonts w:ascii="Arial" w:hAnsi="Arial"/>
                <w:color w:val="000000"/>
                <w:sz w:val="26"/>
                <w:szCs w:val="26"/>
              </w:rPr>
              <w:t>8</w:t>
            </w:r>
            <w:r w:rsidRPr="000261F5">
              <w:rPr>
                <w:rFonts w:ascii="Arial" w:hAnsi="Arial"/>
                <w:color w:val="000000"/>
                <w:sz w:val="26"/>
                <w:szCs w:val="26"/>
                <w:vertAlign w:val="superscript"/>
              </w:rPr>
              <w:t>th</w:t>
            </w:r>
            <w:r w:rsidRPr="000261F5">
              <w:rPr>
                <w:rFonts w:ascii="Arial" w:hAnsi="Arial"/>
                <w:color w:val="000000"/>
                <w:sz w:val="26"/>
                <w:szCs w:val="26"/>
              </w:rPr>
              <w:t xml:space="preserve"> ECO High Level Expert Group (HLEG) Meeting on Statistics</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p>
          <w:p w:rsidR="00F269FE" w:rsidRPr="000261F5" w:rsidRDefault="00F269FE" w:rsidP="00F269FE">
            <w:pPr>
              <w:spacing w:after="0" w:line="240" w:lineRule="auto"/>
              <w:jc w:val="center"/>
              <w:rPr>
                <w:rFonts w:ascii="Arial" w:hAnsi="Arial"/>
                <w:sz w:val="26"/>
                <w:szCs w:val="26"/>
              </w:rPr>
            </w:pPr>
            <w:r w:rsidRPr="000261F5">
              <w:rPr>
                <w:rFonts w:ascii="Arial" w:hAnsi="Arial"/>
                <w:sz w:val="26"/>
                <w:szCs w:val="26"/>
              </w:rPr>
              <w:t>2022</w:t>
            </w: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p>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tbc</w:t>
            </w:r>
          </w:p>
        </w:tc>
        <w:tc>
          <w:tcPr>
            <w:tcW w:w="1910" w:type="dxa"/>
          </w:tcPr>
          <w:p w:rsidR="00F269FE" w:rsidRPr="000261F5" w:rsidRDefault="00F269FE" w:rsidP="00F269FE">
            <w:pPr>
              <w:tabs>
                <w:tab w:val="left" w:pos="480"/>
              </w:tabs>
              <w:spacing w:after="0" w:line="240" w:lineRule="auto"/>
              <w:jc w:val="center"/>
              <w:rPr>
                <w:rFonts w:ascii="Arial" w:hAnsi="Arial"/>
                <w:sz w:val="26"/>
                <w:szCs w:val="26"/>
              </w:rPr>
            </w:pPr>
          </w:p>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tbc</w:t>
            </w: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3.</w:t>
            </w:r>
          </w:p>
        </w:tc>
        <w:tc>
          <w:tcPr>
            <w:tcW w:w="3255" w:type="dxa"/>
          </w:tcPr>
          <w:p w:rsidR="00F269FE" w:rsidRPr="000261F5" w:rsidRDefault="00F269FE" w:rsidP="00F269FE">
            <w:pPr>
              <w:spacing w:after="0" w:line="240" w:lineRule="auto"/>
              <w:jc w:val="both"/>
              <w:rPr>
                <w:rFonts w:ascii="Arial" w:hAnsi="Arial"/>
                <w:color w:val="000000"/>
                <w:sz w:val="26"/>
                <w:szCs w:val="26"/>
              </w:rPr>
            </w:pPr>
            <w:r w:rsidRPr="000261F5">
              <w:rPr>
                <w:rFonts w:ascii="Arial" w:hAnsi="Arial"/>
                <w:color w:val="000000"/>
                <w:sz w:val="26"/>
                <w:szCs w:val="26"/>
              </w:rPr>
              <w:t>ECO Workshop on “Innovations in methodology through new technology in conducting population census”</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2022</w:t>
            </w: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c>
          <w:tcPr>
            <w:tcW w:w="1910" w:type="dxa"/>
          </w:tcPr>
          <w:p w:rsidR="00F269FE" w:rsidRPr="000261F5" w:rsidRDefault="00F269FE" w:rsidP="00F269FE">
            <w:pPr>
              <w:spacing w:after="0" w:line="240" w:lineRule="auto"/>
              <w:jc w:val="center"/>
              <w:rPr>
                <w:sz w:val="26"/>
                <w:szCs w:val="26"/>
              </w:rPr>
            </w:pPr>
            <w:r w:rsidRPr="000261F5">
              <w:rPr>
                <w:rFonts w:ascii="Arial" w:hAnsi="Arial"/>
                <w:sz w:val="26"/>
                <w:szCs w:val="26"/>
              </w:rPr>
              <w:t>tbd</w:t>
            </w: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4.</w:t>
            </w:r>
          </w:p>
        </w:tc>
        <w:tc>
          <w:tcPr>
            <w:tcW w:w="3255" w:type="dxa"/>
          </w:tcPr>
          <w:p w:rsidR="00F269FE" w:rsidRPr="000261F5" w:rsidRDefault="00F269FE" w:rsidP="00F269FE">
            <w:pPr>
              <w:spacing w:after="0" w:line="240" w:lineRule="auto"/>
              <w:jc w:val="both"/>
              <w:rPr>
                <w:rFonts w:ascii="Arial" w:hAnsi="Arial"/>
                <w:color w:val="000000"/>
                <w:sz w:val="26"/>
                <w:szCs w:val="26"/>
              </w:rPr>
            </w:pPr>
            <w:r w:rsidRPr="000261F5">
              <w:rPr>
                <w:rFonts w:ascii="Arial" w:hAnsi="Arial"/>
                <w:color w:val="000000"/>
                <w:sz w:val="26"/>
                <w:szCs w:val="26"/>
              </w:rPr>
              <w:t>“ECO workshop on “Unemployment and Informal Sector Statistics”</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2022</w:t>
            </w: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c>
          <w:tcPr>
            <w:tcW w:w="1910" w:type="dxa"/>
          </w:tcPr>
          <w:p w:rsidR="00F269FE" w:rsidRPr="000261F5" w:rsidRDefault="00F269FE" w:rsidP="00F269FE">
            <w:pPr>
              <w:spacing w:after="0" w:line="240" w:lineRule="auto"/>
              <w:jc w:val="center"/>
              <w:rPr>
                <w:sz w:val="26"/>
                <w:szCs w:val="26"/>
              </w:rPr>
            </w:pPr>
            <w:r w:rsidRPr="000261F5">
              <w:rPr>
                <w:rFonts w:ascii="Arial" w:hAnsi="Arial"/>
                <w:sz w:val="26"/>
                <w:szCs w:val="26"/>
              </w:rPr>
              <w:t>tbd</w:t>
            </w: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p>
        </w:tc>
        <w:tc>
          <w:tcPr>
            <w:tcW w:w="3255" w:type="dxa"/>
          </w:tcPr>
          <w:p w:rsidR="00F269FE" w:rsidRPr="000261F5" w:rsidRDefault="00F269FE" w:rsidP="00F269FE">
            <w:pPr>
              <w:tabs>
                <w:tab w:val="left" w:pos="480"/>
              </w:tabs>
              <w:spacing w:after="0" w:line="240" w:lineRule="auto"/>
              <w:rPr>
                <w:rFonts w:ascii="Arial" w:hAnsi="Arial"/>
                <w:b/>
                <w:bCs/>
                <w:sz w:val="26"/>
                <w:szCs w:val="26"/>
              </w:rPr>
            </w:pPr>
            <w:r w:rsidRPr="000261F5">
              <w:rPr>
                <w:rFonts w:ascii="Arial" w:hAnsi="Arial"/>
                <w:b/>
                <w:bCs/>
                <w:sz w:val="26"/>
                <w:szCs w:val="26"/>
              </w:rPr>
              <w:t xml:space="preserve">    Economic Research</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p>
        </w:tc>
        <w:tc>
          <w:tcPr>
            <w:tcW w:w="1910" w:type="dxa"/>
          </w:tcPr>
          <w:p w:rsidR="00F269FE" w:rsidRPr="000261F5" w:rsidRDefault="00F269FE" w:rsidP="00F269FE">
            <w:pPr>
              <w:spacing w:after="0" w:line="240" w:lineRule="auto"/>
              <w:jc w:val="center"/>
              <w:rPr>
                <w:sz w:val="26"/>
                <w:szCs w:val="26"/>
              </w:rPr>
            </w:pP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5.</w:t>
            </w:r>
          </w:p>
        </w:tc>
        <w:tc>
          <w:tcPr>
            <w:tcW w:w="3255"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7</w:t>
            </w:r>
            <w:r w:rsidRPr="000261F5">
              <w:rPr>
                <w:rFonts w:ascii="Arial" w:hAnsi="Arial"/>
                <w:sz w:val="26"/>
                <w:szCs w:val="26"/>
                <w:vertAlign w:val="superscript"/>
              </w:rPr>
              <w:t>th</w:t>
            </w:r>
            <w:r w:rsidRPr="000261F5">
              <w:rPr>
                <w:rFonts w:ascii="Arial" w:hAnsi="Arial"/>
                <w:sz w:val="26"/>
                <w:szCs w:val="26"/>
              </w:rPr>
              <w:t xml:space="preserve"> Meeting of the ECO Permanent Steering Committee on Economic Research (EPCSER) </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2022</w:t>
            </w: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c>
          <w:tcPr>
            <w:tcW w:w="1910" w:type="dxa"/>
          </w:tcPr>
          <w:p w:rsidR="00F269FE" w:rsidRPr="000261F5" w:rsidRDefault="00F269FE" w:rsidP="00F269FE">
            <w:pPr>
              <w:spacing w:after="0" w:line="240" w:lineRule="auto"/>
              <w:jc w:val="center"/>
              <w:rPr>
                <w:sz w:val="26"/>
                <w:szCs w:val="26"/>
              </w:rPr>
            </w:pPr>
            <w:r w:rsidRPr="000261F5">
              <w:rPr>
                <w:rFonts w:ascii="Arial" w:hAnsi="Arial"/>
                <w:sz w:val="26"/>
                <w:szCs w:val="26"/>
              </w:rPr>
              <w:t>tbd</w:t>
            </w: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6.</w:t>
            </w:r>
          </w:p>
        </w:tc>
        <w:tc>
          <w:tcPr>
            <w:tcW w:w="3255" w:type="dxa"/>
          </w:tcPr>
          <w:p w:rsidR="00F269FE" w:rsidRPr="000261F5" w:rsidRDefault="008A0F08" w:rsidP="00F269FE">
            <w:pPr>
              <w:tabs>
                <w:tab w:val="left" w:pos="480"/>
              </w:tabs>
              <w:spacing w:after="0" w:line="240" w:lineRule="auto"/>
              <w:rPr>
                <w:rFonts w:ascii="Arial" w:hAnsi="Arial"/>
                <w:sz w:val="26"/>
                <w:szCs w:val="26"/>
              </w:rPr>
            </w:pPr>
            <w:r>
              <w:rPr>
                <w:rFonts w:ascii="Arial" w:hAnsi="Arial"/>
                <w:sz w:val="26"/>
                <w:szCs w:val="26"/>
              </w:rPr>
              <w:t>6th</w:t>
            </w:r>
            <w:r w:rsidR="00F269FE" w:rsidRPr="000261F5">
              <w:rPr>
                <w:rFonts w:ascii="Arial" w:hAnsi="Arial"/>
                <w:sz w:val="26"/>
                <w:szCs w:val="26"/>
              </w:rPr>
              <w:t xml:space="preserve"> Meeting of the ECO Editorial Board </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2022</w:t>
            </w: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c>
          <w:tcPr>
            <w:tcW w:w="1910" w:type="dxa"/>
          </w:tcPr>
          <w:p w:rsidR="00F269FE" w:rsidRPr="000261F5" w:rsidRDefault="00F269FE" w:rsidP="00F269FE">
            <w:pPr>
              <w:spacing w:after="0" w:line="240" w:lineRule="auto"/>
              <w:jc w:val="center"/>
              <w:rPr>
                <w:rFonts w:ascii="Arial" w:hAnsi="Arial"/>
                <w:sz w:val="26"/>
                <w:szCs w:val="26"/>
              </w:rPr>
            </w:pPr>
            <w:r w:rsidRPr="000261F5">
              <w:rPr>
                <w:rFonts w:ascii="Arial" w:hAnsi="Arial"/>
                <w:sz w:val="26"/>
                <w:szCs w:val="26"/>
              </w:rPr>
              <w:t>tbc</w:t>
            </w: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7.</w:t>
            </w:r>
          </w:p>
        </w:tc>
        <w:tc>
          <w:tcPr>
            <w:tcW w:w="3255"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3</w:t>
            </w:r>
            <w:r w:rsidRPr="000261F5">
              <w:rPr>
                <w:rFonts w:ascii="Arial" w:hAnsi="Arial"/>
                <w:sz w:val="26"/>
                <w:szCs w:val="26"/>
                <w:vertAlign w:val="superscript"/>
              </w:rPr>
              <w:t>rd</w:t>
            </w:r>
            <w:r w:rsidRPr="000261F5">
              <w:rPr>
                <w:rFonts w:ascii="Arial" w:hAnsi="Arial"/>
                <w:sz w:val="26"/>
                <w:szCs w:val="26"/>
              </w:rPr>
              <w:t xml:space="preserve"> Meeting (preparatory) on the ECO Economic Think Tanks Forum</w:t>
            </w:r>
            <w:r w:rsidR="007642FF">
              <w:rPr>
                <w:rFonts w:ascii="Arial" w:hAnsi="Arial"/>
                <w:sz w:val="26"/>
                <w:szCs w:val="26"/>
              </w:rPr>
              <w:t xml:space="preserve"> and 3</w:t>
            </w:r>
            <w:r w:rsidR="007642FF" w:rsidRPr="007642FF">
              <w:rPr>
                <w:rFonts w:ascii="Arial" w:hAnsi="Arial"/>
                <w:sz w:val="26"/>
                <w:szCs w:val="26"/>
                <w:vertAlign w:val="superscript"/>
              </w:rPr>
              <w:t>rd</w:t>
            </w:r>
            <w:r w:rsidR="007642FF">
              <w:rPr>
                <w:rFonts w:ascii="Arial" w:hAnsi="Arial"/>
                <w:sz w:val="26"/>
                <w:szCs w:val="26"/>
              </w:rPr>
              <w:t xml:space="preserve"> ECO Economic Forum</w:t>
            </w:r>
            <w:r w:rsidRPr="000261F5">
              <w:rPr>
                <w:rFonts w:ascii="Arial" w:hAnsi="Arial"/>
                <w:sz w:val="26"/>
                <w:szCs w:val="26"/>
              </w:rPr>
              <w:t xml:space="preserve"> </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2021/2022</w:t>
            </w: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c>
          <w:tcPr>
            <w:tcW w:w="1910" w:type="dxa"/>
          </w:tcPr>
          <w:p w:rsidR="00F269FE" w:rsidRPr="000261F5" w:rsidRDefault="00F269FE" w:rsidP="00F269FE">
            <w:pPr>
              <w:spacing w:after="0" w:line="240" w:lineRule="auto"/>
              <w:jc w:val="center"/>
              <w:rPr>
                <w:sz w:val="26"/>
                <w:szCs w:val="26"/>
              </w:rPr>
            </w:pPr>
            <w:r w:rsidRPr="000261F5">
              <w:rPr>
                <w:rFonts w:ascii="Arial" w:hAnsi="Arial"/>
                <w:sz w:val="26"/>
                <w:szCs w:val="26"/>
              </w:rPr>
              <w:t>tbd</w:t>
            </w: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p>
        </w:tc>
        <w:tc>
          <w:tcPr>
            <w:tcW w:w="3255" w:type="dxa"/>
          </w:tcPr>
          <w:p w:rsidR="00F269FE" w:rsidRPr="000261F5" w:rsidRDefault="00F269FE" w:rsidP="00F269FE">
            <w:pPr>
              <w:tabs>
                <w:tab w:val="left" w:pos="480"/>
              </w:tabs>
              <w:spacing w:after="0" w:line="240" w:lineRule="auto"/>
              <w:ind w:firstLine="720"/>
              <w:rPr>
                <w:rFonts w:ascii="Arial" w:hAnsi="Arial"/>
                <w:b/>
                <w:bCs/>
                <w:sz w:val="26"/>
                <w:szCs w:val="26"/>
              </w:rPr>
            </w:pPr>
            <w:r w:rsidRPr="000261F5">
              <w:rPr>
                <w:rFonts w:ascii="Arial" w:hAnsi="Arial"/>
                <w:b/>
                <w:bCs/>
                <w:sz w:val="26"/>
                <w:szCs w:val="26"/>
              </w:rPr>
              <w:t>Non-ECO Events</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p>
        </w:tc>
        <w:tc>
          <w:tcPr>
            <w:tcW w:w="1910" w:type="dxa"/>
          </w:tcPr>
          <w:p w:rsidR="00F269FE" w:rsidRPr="000261F5" w:rsidRDefault="00F269FE" w:rsidP="00F269FE">
            <w:pPr>
              <w:spacing w:after="0" w:line="240" w:lineRule="auto"/>
              <w:jc w:val="center"/>
              <w:rPr>
                <w:sz w:val="26"/>
                <w:szCs w:val="26"/>
              </w:rPr>
            </w:pP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1.</w:t>
            </w:r>
          </w:p>
        </w:tc>
        <w:tc>
          <w:tcPr>
            <w:tcW w:w="3255"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Joint ECO-SIAP e-Learning on statistics</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2022/23</w:t>
            </w: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c>
          <w:tcPr>
            <w:tcW w:w="191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2.</w:t>
            </w:r>
          </w:p>
        </w:tc>
        <w:tc>
          <w:tcPr>
            <w:tcW w:w="3255" w:type="dxa"/>
          </w:tcPr>
          <w:p w:rsidR="00F269FE" w:rsidRPr="000261F5" w:rsidRDefault="00F269FE" w:rsidP="00F269FE">
            <w:pPr>
              <w:spacing w:after="0" w:line="240" w:lineRule="auto"/>
              <w:jc w:val="both"/>
              <w:rPr>
                <w:rFonts w:ascii="Arial" w:hAnsi="Arial"/>
                <w:color w:val="000000"/>
                <w:sz w:val="26"/>
                <w:szCs w:val="26"/>
              </w:rPr>
            </w:pPr>
            <w:r w:rsidRPr="000261F5">
              <w:rPr>
                <w:rFonts w:ascii="Arial" w:hAnsi="Arial"/>
                <w:color w:val="000000"/>
                <w:sz w:val="26"/>
                <w:szCs w:val="26"/>
              </w:rPr>
              <w:t>ECO Workshop on “COVID-19 Statistics in the Member States”</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2022/23</w:t>
            </w: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c>
          <w:tcPr>
            <w:tcW w:w="191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3.</w:t>
            </w:r>
          </w:p>
        </w:tc>
        <w:tc>
          <w:tcPr>
            <w:tcW w:w="3255"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Joint ECO-FAO online workshop on “Country Stat development via ECOSTAT links”</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2022/23</w:t>
            </w: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c>
          <w:tcPr>
            <w:tcW w:w="191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r>
      <w:tr w:rsidR="00F269FE" w:rsidRPr="000261F5" w:rsidTr="00AD277F">
        <w:tc>
          <w:tcPr>
            <w:tcW w:w="603" w:type="dxa"/>
          </w:tcPr>
          <w:p w:rsidR="00F269FE" w:rsidRPr="000261F5" w:rsidRDefault="00F269FE" w:rsidP="00F269FE">
            <w:pPr>
              <w:tabs>
                <w:tab w:val="left" w:pos="480"/>
              </w:tabs>
              <w:spacing w:after="0" w:line="240" w:lineRule="auto"/>
              <w:rPr>
                <w:rFonts w:ascii="Arial" w:hAnsi="Arial"/>
                <w:sz w:val="26"/>
                <w:szCs w:val="26"/>
              </w:rPr>
            </w:pPr>
            <w:r w:rsidRPr="000261F5">
              <w:rPr>
                <w:rFonts w:ascii="Arial" w:hAnsi="Arial"/>
                <w:sz w:val="26"/>
                <w:szCs w:val="26"/>
              </w:rPr>
              <w:t>4.</w:t>
            </w:r>
          </w:p>
        </w:tc>
        <w:tc>
          <w:tcPr>
            <w:tcW w:w="3255" w:type="dxa"/>
          </w:tcPr>
          <w:p w:rsidR="00F269FE" w:rsidRPr="000261F5" w:rsidRDefault="00F269FE" w:rsidP="00F269FE">
            <w:pPr>
              <w:spacing w:after="0" w:line="240" w:lineRule="auto"/>
              <w:jc w:val="both"/>
              <w:rPr>
                <w:rFonts w:ascii="Arial" w:hAnsi="Arial"/>
                <w:color w:val="000000"/>
                <w:sz w:val="26"/>
                <w:szCs w:val="26"/>
              </w:rPr>
            </w:pPr>
            <w:r w:rsidRPr="000261F5">
              <w:rPr>
                <w:rFonts w:ascii="Arial" w:hAnsi="Arial"/>
                <w:color w:val="000000"/>
                <w:sz w:val="26"/>
                <w:szCs w:val="26"/>
              </w:rPr>
              <w:t>ECO Training Course on “Strengthening of Vital Statistics and Registration in the Member States”</w:t>
            </w:r>
          </w:p>
        </w:tc>
        <w:tc>
          <w:tcPr>
            <w:tcW w:w="237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2022/23</w:t>
            </w:r>
          </w:p>
        </w:tc>
        <w:tc>
          <w:tcPr>
            <w:tcW w:w="1438"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c>
          <w:tcPr>
            <w:tcW w:w="1910" w:type="dxa"/>
          </w:tcPr>
          <w:p w:rsidR="00F269FE" w:rsidRPr="000261F5" w:rsidRDefault="00F269FE" w:rsidP="00F269FE">
            <w:pPr>
              <w:tabs>
                <w:tab w:val="left" w:pos="480"/>
              </w:tabs>
              <w:spacing w:after="0" w:line="240" w:lineRule="auto"/>
              <w:jc w:val="center"/>
              <w:rPr>
                <w:rFonts w:ascii="Arial" w:hAnsi="Arial"/>
                <w:sz w:val="26"/>
                <w:szCs w:val="26"/>
              </w:rPr>
            </w:pPr>
            <w:r w:rsidRPr="000261F5">
              <w:rPr>
                <w:rFonts w:ascii="Arial" w:hAnsi="Arial"/>
                <w:sz w:val="26"/>
                <w:szCs w:val="26"/>
              </w:rPr>
              <w:t>tbd</w:t>
            </w:r>
          </w:p>
        </w:tc>
      </w:tr>
    </w:tbl>
    <w:p w:rsidR="000124C8" w:rsidRPr="000261F5" w:rsidRDefault="000124C8">
      <w:pPr>
        <w:rPr>
          <w:sz w:val="26"/>
          <w:szCs w:val="26"/>
        </w:rPr>
      </w:pPr>
    </w:p>
    <w:sectPr w:rsidR="000124C8" w:rsidRPr="000261F5" w:rsidSect="000124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60" w:rsidRDefault="00C85060" w:rsidP="00781C00">
      <w:pPr>
        <w:spacing w:after="0" w:line="240" w:lineRule="auto"/>
      </w:pPr>
      <w:r>
        <w:separator/>
      </w:r>
    </w:p>
  </w:endnote>
  <w:endnote w:type="continuationSeparator" w:id="0">
    <w:p w:rsidR="00C85060" w:rsidRDefault="00C85060" w:rsidP="00781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94" w:rsidRDefault="006663B6">
    <w:pPr>
      <w:pStyle w:val="Footer"/>
      <w:jc w:val="center"/>
    </w:pPr>
    <w:fldSimple w:instr=" PAGE   \* MERGEFORMAT ">
      <w:r w:rsidR="00C85060">
        <w:rPr>
          <w:noProof/>
        </w:rPr>
        <w:t>1</w:t>
      </w:r>
    </w:fldSimple>
  </w:p>
  <w:p w:rsidR="005C4E94" w:rsidRDefault="005C4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60" w:rsidRDefault="00C85060" w:rsidP="00781C00">
      <w:pPr>
        <w:spacing w:after="0" w:line="240" w:lineRule="auto"/>
      </w:pPr>
      <w:r>
        <w:separator/>
      </w:r>
    </w:p>
  </w:footnote>
  <w:footnote w:type="continuationSeparator" w:id="0">
    <w:p w:rsidR="00C85060" w:rsidRDefault="00C85060" w:rsidP="00781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94" w:rsidRPr="00932DE9" w:rsidRDefault="005C4E94" w:rsidP="00781C00">
    <w:pPr>
      <w:pStyle w:val="Header"/>
      <w:jc w:val="right"/>
    </w:pPr>
    <w:r w:rsidRPr="00932DE9">
      <w:t>ECO/RPC/</w:t>
    </w:r>
    <w:r>
      <w:t>32</w:t>
    </w:r>
    <w:r w:rsidRPr="00781C00">
      <w:rPr>
        <w:vertAlign w:val="superscript"/>
      </w:rPr>
      <w:t>nd</w:t>
    </w:r>
    <w:r>
      <w:t xml:space="preserve"> </w:t>
    </w:r>
    <w:r w:rsidRPr="00932DE9">
      <w:t>/WP/</w:t>
    </w:r>
    <w:r>
      <w:t>ERS/</w:t>
    </w:r>
    <w:r w:rsidRPr="00932DE9">
      <w:t>20</w:t>
    </w:r>
    <w:r>
      <w:t>21</w:t>
    </w:r>
  </w:p>
  <w:p w:rsidR="005C4E94" w:rsidRPr="00932DE9" w:rsidRDefault="005C4E94" w:rsidP="00BF7F01">
    <w:pPr>
      <w:pStyle w:val="Header"/>
      <w:jc w:val="right"/>
    </w:pPr>
    <w:r>
      <w:t>8 November 2</w:t>
    </w:r>
    <w:r w:rsidRPr="00932DE9">
      <w:t>0</w:t>
    </w:r>
    <w:r>
      <w:t>2</w:t>
    </w:r>
    <w:r w:rsidR="00BF7F01">
      <w:t>1</w:t>
    </w:r>
  </w:p>
  <w:p w:rsidR="005C4E94" w:rsidRDefault="005C4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9FB"/>
    <w:multiLevelType w:val="hybridMultilevel"/>
    <w:tmpl w:val="FA06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27E34"/>
    <w:multiLevelType w:val="hybridMultilevel"/>
    <w:tmpl w:val="A0046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24210"/>
    <w:multiLevelType w:val="hybridMultilevel"/>
    <w:tmpl w:val="2F4AB316"/>
    <w:lvl w:ilvl="0" w:tplc="0409000F">
      <w:start w:val="1"/>
      <w:numFmt w:val="decimal"/>
      <w:lvlText w:val="%1."/>
      <w:lvlJc w:val="left"/>
      <w:pPr>
        <w:ind w:left="720" w:hanging="360"/>
      </w:pPr>
    </w:lvl>
    <w:lvl w:ilvl="1" w:tplc="4B0CA09C">
      <w:start w:val="1"/>
      <w:numFmt w:val="lowerRoman"/>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A4F10"/>
    <w:multiLevelType w:val="hybridMultilevel"/>
    <w:tmpl w:val="BACC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3A0A"/>
    <w:multiLevelType w:val="hybridMultilevel"/>
    <w:tmpl w:val="B1CEAF38"/>
    <w:lvl w:ilvl="0" w:tplc="4B0CA09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341BC"/>
    <w:multiLevelType w:val="hybridMultilevel"/>
    <w:tmpl w:val="14D20A2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F344E6C"/>
    <w:multiLevelType w:val="hybridMultilevel"/>
    <w:tmpl w:val="AD48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0757F"/>
    <w:multiLevelType w:val="hybridMultilevel"/>
    <w:tmpl w:val="D6CE4952"/>
    <w:lvl w:ilvl="0" w:tplc="4B0CA09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7C50EE"/>
    <w:multiLevelType w:val="hybridMultilevel"/>
    <w:tmpl w:val="06C867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9A2276"/>
    <w:multiLevelType w:val="hybridMultilevel"/>
    <w:tmpl w:val="F31625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A517C"/>
    <w:multiLevelType w:val="hybridMultilevel"/>
    <w:tmpl w:val="77882C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2417E7"/>
    <w:multiLevelType w:val="hybridMultilevel"/>
    <w:tmpl w:val="3FA4E8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41DC7"/>
    <w:multiLevelType w:val="hybridMultilevel"/>
    <w:tmpl w:val="005A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D35C1"/>
    <w:multiLevelType w:val="hybridMultilevel"/>
    <w:tmpl w:val="33D4934E"/>
    <w:lvl w:ilvl="0" w:tplc="5BF4198E">
      <w:numFmt w:val="bullet"/>
      <w:lvlText w:val="-"/>
      <w:lvlJc w:val="left"/>
      <w:pPr>
        <w:ind w:left="720" w:hanging="36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F5A5C"/>
    <w:multiLevelType w:val="hybridMultilevel"/>
    <w:tmpl w:val="8F066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202A2"/>
    <w:multiLevelType w:val="hybridMultilevel"/>
    <w:tmpl w:val="B4360682"/>
    <w:lvl w:ilvl="0" w:tplc="02F272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F0016"/>
    <w:multiLevelType w:val="hybridMultilevel"/>
    <w:tmpl w:val="F8BCD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87AAC"/>
    <w:multiLevelType w:val="hybridMultilevel"/>
    <w:tmpl w:val="FB3E0AE4"/>
    <w:lvl w:ilvl="0" w:tplc="196A5644">
      <w:start w:val="1"/>
      <w:numFmt w:val="lowerRoman"/>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5F0392"/>
    <w:multiLevelType w:val="hybridMultilevel"/>
    <w:tmpl w:val="6E3A2BE8"/>
    <w:lvl w:ilvl="0" w:tplc="4B0CA09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000A3D"/>
    <w:multiLevelType w:val="hybridMultilevel"/>
    <w:tmpl w:val="71CE4B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E08CF"/>
    <w:multiLevelType w:val="hybridMultilevel"/>
    <w:tmpl w:val="61D468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0"/>
  </w:num>
  <w:num w:numId="5">
    <w:abstractNumId w:val="13"/>
  </w:num>
  <w:num w:numId="6">
    <w:abstractNumId w:val="15"/>
  </w:num>
  <w:num w:numId="7">
    <w:abstractNumId w:val="14"/>
  </w:num>
  <w:num w:numId="8">
    <w:abstractNumId w:val="9"/>
  </w:num>
  <w:num w:numId="9">
    <w:abstractNumId w:val="19"/>
  </w:num>
  <w:num w:numId="10">
    <w:abstractNumId w:val="11"/>
  </w:num>
  <w:num w:numId="11">
    <w:abstractNumId w:val="1"/>
  </w:num>
  <w:num w:numId="12">
    <w:abstractNumId w:val="20"/>
  </w:num>
  <w:num w:numId="13">
    <w:abstractNumId w:val="6"/>
  </w:num>
  <w:num w:numId="14">
    <w:abstractNumId w:val="2"/>
  </w:num>
  <w:num w:numId="15">
    <w:abstractNumId w:val="10"/>
  </w:num>
  <w:num w:numId="16">
    <w:abstractNumId w:val="5"/>
  </w:num>
  <w:num w:numId="17">
    <w:abstractNumId w:val="7"/>
  </w:num>
  <w:num w:numId="18">
    <w:abstractNumId w:val="4"/>
  </w:num>
  <w:num w:numId="19">
    <w:abstractNumId w:val="17"/>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781C00"/>
    <w:rsid w:val="000124C8"/>
    <w:rsid w:val="00014065"/>
    <w:rsid w:val="000158EE"/>
    <w:rsid w:val="000261F5"/>
    <w:rsid w:val="000321EF"/>
    <w:rsid w:val="00032230"/>
    <w:rsid w:val="000378E3"/>
    <w:rsid w:val="000400FB"/>
    <w:rsid w:val="0008550E"/>
    <w:rsid w:val="00092C44"/>
    <w:rsid w:val="00095626"/>
    <w:rsid w:val="000A03EC"/>
    <w:rsid w:val="000B6FB0"/>
    <w:rsid w:val="000C06DC"/>
    <w:rsid w:val="000C6BE2"/>
    <w:rsid w:val="000D1DBF"/>
    <w:rsid w:val="000D71D6"/>
    <w:rsid w:val="000E2D8D"/>
    <w:rsid w:val="000E33EC"/>
    <w:rsid w:val="000F4942"/>
    <w:rsid w:val="00120250"/>
    <w:rsid w:val="001224E4"/>
    <w:rsid w:val="00126F4D"/>
    <w:rsid w:val="00167E67"/>
    <w:rsid w:val="00170E69"/>
    <w:rsid w:val="00180805"/>
    <w:rsid w:val="00186B76"/>
    <w:rsid w:val="001A00E8"/>
    <w:rsid w:val="001A1D13"/>
    <w:rsid w:val="001B4AB3"/>
    <w:rsid w:val="001D7122"/>
    <w:rsid w:val="001E05D1"/>
    <w:rsid w:val="001E68E4"/>
    <w:rsid w:val="00213560"/>
    <w:rsid w:val="002267A5"/>
    <w:rsid w:val="002337E8"/>
    <w:rsid w:val="00241394"/>
    <w:rsid w:val="002539ED"/>
    <w:rsid w:val="00273BF8"/>
    <w:rsid w:val="00284BCA"/>
    <w:rsid w:val="00290BBC"/>
    <w:rsid w:val="00295870"/>
    <w:rsid w:val="002A3E4E"/>
    <w:rsid w:val="002C215A"/>
    <w:rsid w:val="002C37CB"/>
    <w:rsid w:val="002D32ED"/>
    <w:rsid w:val="002E1B0C"/>
    <w:rsid w:val="002E2796"/>
    <w:rsid w:val="002E6909"/>
    <w:rsid w:val="002F1D1F"/>
    <w:rsid w:val="00314022"/>
    <w:rsid w:val="00326BB5"/>
    <w:rsid w:val="0035572C"/>
    <w:rsid w:val="00381D79"/>
    <w:rsid w:val="00384383"/>
    <w:rsid w:val="00385786"/>
    <w:rsid w:val="00391ED7"/>
    <w:rsid w:val="00395716"/>
    <w:rsid w:val="003A1080"/>
    <w:rsid w:val="003A10C6"/>
    <w:rsid w:val="003B1FA6"/>
    <w:rsid w:val="003B6865"/>
    <w:rsid w:val="003C72EE"/>
    <w:rsid w:val="003E79E7"/>
    <w:rsid w:val="003F0937"/>
    <w:rsid w:val="003F3D5A"/>
    <w:rsid w:val="00412002"/>
    <w:rsid w:val="00420222"/>
    <w:rsid w:val="00420BA4"/>
    <w:rsid w:val="00420FC7"/>
    <w:rsid w:val="004259C5"/>
    <w:rsid w:val="0042689F"/>
    <w:rsid w:val="004471F8"/>
    <w:rsid w:val="00447EED"/>
    <w:rsid w:val="00453AA7"/>
    <w:rsid w:val="00453D0F"/>
    <w:rsid w:val="0046116A"/>
    <w:rsid w:val="004660EE"/>
    <w:rsid w:val="0047053E"/>
    <w:rsid w:val="00475E24"/>
    <w:rsid w:val="00482EE0"/>
    <w:rsid w:val="00486A2A"/>
    <w:rsid w:val="004924AC"/>
    <w:rsid w:val="00497134"/>
    <w:rsid w:val="004C757C"/>
    <w:rsid w:val="004D2A8D"/>
    <w:rsid w:val="004D4B95"/>
    <w:rsid w:val="004D786A"/>
    <w:rsid w:val="004E2613"/>
    <w:rsid w:val="004E5FE6"/>
    <w:rsid w:val="004E77E1"/>
    <w:rsid w:val="004F7CB0"/>
    <w:rsid w:val="00500A9D"/>
    <w:rsid w:val="005271D9"/>
    <w:rsid w:val="005721F1"/>
    <w:rsid w:val="00576CAC"/>
    <w:rsid w:val="00595ECA"/>
    <w:rsid w:val="005B018F"/>
    <w:rsid w:val="005B20D3"/>
    <w:rsid w:val="005B655F"/>
    <w:rsid w:val="005B6F0F"/>
    <w:rsid w:val="005C4E94"/>
    <w:rsid w:val="005C7C2E"/>
    <w:rsid w:val="005D6B9E"/>
    <w:rsid w:val="00605E15"/>
    <w:rsid w:val="00617BF5"/>
    <w:rsid w:val="00621137"/>
    <w:rsid w:val="006357DC"/>
    <w:rsid w:val="00653878"/>
    <w:rsid w:val="00655B55"/>
    <w:rsid w:val="00656F9D"/>
    <w:rsid w:val="00662C16"/>
    <w:rsid w:val="0066386B"/>
    <w:rsid w:val="00664201"/>
    <w:rsid w:val="006663B6"/>
    <w:rsid w:val="00673A78"/>
    <w:rsid w:val="006835C0"/>
    <w:rsid w:val="00685D5B"/>
    <w:rsid w:val="00686BA9"/>
    <w:rsid w:val="006934A9"/>
    <w:rsid w:val="006A15B6"/>
    <w:rsid w:val="006D202A"/>
    <w:rsid w:val="006E4E71"/>
    <w:rsid w:val="006F6B5C"/>
    <w:rsid w:val="007041DB"/>
    <w:rsid w:val="007576BB"/>
    <w:rsid w:val="00763FFD"/>
    <w:rsid w:val="007642FF"/>
    <w:rsid w:val="00781C00"/>
    <w:rsid w:val="00793BDD"/>
    <w:rsid w:val="00797D4A"/>
    <w:rsid w:val="007C15C8"/>
    <w:rsid w:val="007C62F7"/>
    <w:rsid w:val="00806830"/>
    <w:rsid w:val="008109C2"/>
    <w:rsid w:val="008111C5"/>
    <w:rsid w:val="00813985"/>
    <w:rsid w:val="008276B1"/>
    <w:rsid w:val="0083015D"/>
    <w:rsid w:val="00845E17"/>
    <w:rsid w:val="00857F1E"/>
    <w:rsid w:val="00887B64"/>
    <w:rsid w:val="0089059B"/>
    <w:rsid w:val="00892E76"/>
    <w:rsid w:val="0089363D"/>
    <w:rsid w:val="008A0689"/>
    <w:rsid w:val="008A0F08"/>
    <w:rsid w:val="008B68D6"/>
    <w:rsid w:val="008B6B98"/>
    <w:rsid w:val="008B77AE"/>
    <w:rsid w:val="008C53FD"/>
    <w:rsid w:val="008E34ED"/>
    <w:rsid w:val="008F1362"/>
    <w:rsid w:val="008F63E4"/>
    <w:rsid w:val="00924C3A"/>
    <w:rsid w:val="00937B54"/>
    <w:rsid w:val="009430F6"/>
    <w:rsid w:val="0094645B"/>
    <w:rsid w:val="00947276"/>
    <w:rsid w:val="00951CD9"/>
    <w:rsid w:val="00953F34"/>
    <w:rsid w:val="00954E6F"/>
    <w:rsid w:val="009950F4"/>
    <w:rsid w:val="009A0EE5"/>
    <w:rsid w:val="009A19E7"/>
    <w:rsid w:val="009A5257"/>
    <w:rsid w:val="009B0F35"/>
    <w:rsid w:val="009D0F0C"/>
    <w:rsid w:val="009D65DC"/>
    <w:rsid w:val="009E367F"/>
    <w:rsid w:val="009F76C8"/>
    <w:rsid w:val="00A11B30"/>
    <w:rsid w:val="00A45BE7"/>
    <w:rsid w:val="00A466E0"/>
    <w:rsid w:val="00A6253F"/>
    <w:rsid w:val="00A75338"/>
    <w:rsid w:val="00AA1111"/>
    <w:rsid w:val="00AB42E3"/>
    <w:rsid w:val="00AD277F"/>
    <w:rsid w:val="00AE4DDC"/>
    <w:rsid w:val="00AF7B64"/>
    <w:rsid w:val="00B07653"/>
    <w:rsid w:val="00B22479"/>
    <w:rsid w:val="00B25456"/>
    <w:rsid w:val="00B367B7"/>
    <w:rsid w:val="00B43B9D"/>
    <w:rsid w:val="00B50777"/>
    <w:rsid w:val="00B57204"/>
    <w:rsid w:val="00B84969"/>
    <w:rsid w:val="00B87B21"/>
    <w:rsid w:val="00B97F6F"/>
    <w:rsid w:val="00BA11E0"/>
    <w:rsid w:val="00BA27CD"/>
    <w:rsid w:val="00BA32D8"/>
    <w:rsid w:val="00BB5009"/>
    <w:rsid w:val="00BC4AA7"/>
    <w:rsid w:val="00BC7687"/>
    <w:rsid w:val="00BE0894"/>
    <w:rsid w:val="00BE33EE"/>
    <w:rsid w:val="00BF4C0A"/>
    <w:rsid w:val="00BF7F01"/>
    <w:rsid w:val="00BF7F7F"/>
    <w:rsid w:val="00C01F47"/>
    <w:rsid w:val="00C159D3"/>
    <w:rsid w:val="00C27CD9"/>
    <w:rsid w:val="00C34C92"/>
    <w:rsid w:val="00C367A7"/>
    <w:rsid w:val="00C6073C"/>
    <w:rsid w:val="00C70675"/>
    <w:rsid w:val="00C72865"/>
    <w:rsid w:val="00C81F83"/>
    <w:rsid w:val="00C85060"/>
    <w:rsid w:val="00C8568B"/>
    <w:rsid w:val="00C9545E"/>
    <w:rsid w:val="00CA37D7"/>
    <w:rsid w:val="00CA5E3F"/>
    <w:rsid w:val="00CB1DCC"/>
    <w:rsid w:val="00CD048E"/>
    <w:rsid w:val="00CD2E49"/>
    <w:rsid w:val="00CD632A"/>
    <w:rsid w:val="00CD6EDE"/>
    <w:rsid w:val="00CE4306"/>
    <w:rsid w:val="00D17F35"/>
    <w:rsid w:val="00D2460E"/>
    <w:rsid w:val="00D26196"/>
    <w:rsid w:val="00D3127C"/>
    <w:rsid w:val="00D32ECE"/>
    <w:rsid w:val="00D4517F"/>
    <w:rsid w:val="00D52B0A"/>
    <w:rsid w:val="00D552BE"/>
    <w:rsid w:val="00D57D72"/>
    <w:rsid w:val="00D623FA"/>
    <w:rsid w:val="00D6307C"/>
    <w:rsid w:val="00D664FD"/>
    <w:rsid w:val="00D66BC7"/>
    <w:rsid w:val="00D727CB"/>
    <w:rsid w:val="00D73FD5"/>
    <w:rsid w:val="00D755F8"/>
    <w:rsid w:val="00DB03AE"/>
    <w:rsid w:val="00DB2F96"/>
    <w:rsid w:val="00DC7CB2"/>
    <w:rsid w:val="00DD3FDC"/>
    <w:rsid w:val="00DD58D3"/>
    <w:rsid w:val="00DF0CC2"/>
    <w:rsid w:val="00DF102C"/>
    <w:rsid w:val="00E10B2B"/>
    <w:rsid w:val="00E13D96"/>
    <w:rsid w:val="00E147C3"/>
    <w:rsid w:val="00E316AA"/>
    <w:rsid w:val="00E33AAB"/>
    <w:rsid w:val="00E443B7"/>
    <w:rsid w:val="00E50C7D"/>
    <w:rsid w:val="00E521EC"/>
    <w:rsid w:val="00E55054"/>
    <w:rsid w:val="00E56484"/>
    <w:rsid w:val="00E57779"/>
    <w:rsid w:val="00E75ABC"/>
    <w:rsid w:val="00E7772F"/>
    <w:rsid w:val="00E9093C"/>
    <w:rsid w:val="00EC6E79"/>
    <w:rsid w:val="00ED450E"/>
    <w:rsid w:val="00EE3382"/>
    <w:rsid w:val="00EF0BEC"/>
    <w:rsid w:val="00EF5D8C"/>
    <w:rsid w:val="00EF61FF"/>
    <w:rsid w:val="00F174D1"/>
    <w:rsid w:val="00F22A8A"/>
    <w:rsid w:val="00F269FE"/>
    <w:rsid w:val="00F33C61"/>
    <w:rsid w:val="00F41875"/>
    <w:rsid w:val="00F44D75"/>
    <w:rsid w:val="00F463F5"/>
    <w:rsid w:val="00F67720"/>
    <w:rsid w:val="00F7359F"/>
    <w:rsid w:val="00F74D78"/>
    <w:rsid w:val="00F80363"/>
    <w:rsid w:val="00F974D5"/>
    <w:rsid w:val="00FA1C81"/>
    <w:rsid w:val="00FC5D03"/>
    <w:rsid w:val="00FC5DA0"/>
    <w:rsid w:val="00FD09C6"/>
    <w:rsid w:val="00FD6AC6"/>
    <w:rsid w:val="00FF5753"/>
    <w:rsid w:val="00FF6E1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00"/>
    <w:pPr>
      <w:spacing w:after="200" w:line="276" w:lineRule="auto"/>
    </w:pPr>
    <w:rPr>
      <w:sz w:val="22"/>
      <w:szCs w:val="22"/>
      <w:lang w:bidi="ar-SA"/>
    </w:rPr>
  </w:style>
  <w:style w:type="paragraph" w:styleId="Heading1">
    <w:name w:val="heading 1"/>
    <w:basedOn w:val="Normal"/>
    <w:next w:val="Normal"/>
    <w:link w:val="Heading1Char"/>
    <w:uiPriority w:val="9"/>
    <w:qFormat/>
    <w:rsid w:val="0094727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4727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94727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unhideWhenUsed/>
    <w:qFormat/>
    <w:rsid w:val="00947276"/>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unhideWhenUsed/>
    <w:qFormat/>
    <w:rsid w:val="00947276"/>
    <w:pPr>
      <w:keepNext/>
      <w:keepLines/>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unhideWhenUsed/>
    <w:qFormat/>
    <w:rsid w:val="00947276"/>
    <w:pPr>
      <w:keepNext/>
      <w:keepLines/>
      <w:spacing w:before="200" w:after="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727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4727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947276"/>
    <w:rPr>
      <w:rFonts w:ascii="Cambria" w:eastAsia="Times New Roman" w:hAnsi="Cambria" w:cs="Times New Roman"/>
      <w:b/>
      <w:bCs/>
      <w:color w:val="4F81BD"/>
    </w:rPr>
  </w:style>
  <w:style w:type="character" w:customStyle="1" w:styleId="Heading4Char">
    <w:name w:val="Heading 4 Char"/>
    <w:link w:val="Heading4"/>
    <w:uiPriority w:val="9"/>
    <w:rsid w:val="00947276"/>
    <w:rPr>
      <w:rFonts w:ascii="Cambria" w:eastAsia="Times New Roman" w:hAnsi="Cambria" w:cs="Times New Roman"/>
      <w:b/>
      <w:bCs/>
      <w:i/>
      <w:iCs/>
      <w:color w:val="4F81BD"/>
    </w:rPr>
  </w:style>
  <w:style w:type="character" w:customStyle="1" w:styleId="Heading5Char">
    <w:name w:val="Heading 5 Char"/>
    <w:link w:val="Heading5"/>
    <w:uiPriority w:val="9"/>
    <w:rsid w:val="00947276"/>
    <w:rPr>
      <w:rFonts w:ascii="Cambria" w:eastAsia="Times New Roman" w:hAnsi="Cambria" w:cs="Times New Roman"/>
      <w:color w:val="243F60"/>
    </w:rPr>
  </w:style>
  <w:style w:type="character" w:customStyle="1" w:styleId="Heading6Char">
    <w:name w:val="Heading 6 Char"/>
    <w:link w:val="Heading6"/>
    <w:uiPriority w:val="9"/>
    <w:rsid w:val="00947276"/>
    <w:rPr>
      <w:rFonts w:ascii="Cambria" w:eastAsia="Times New Roman" w:hAnsi="Cambria" w:cs="Times New Roman"/>
      <w:i/>
      <w:iCs/>
      <w:color w:val="243F60"/>
    </w:rPr>
  </w:style>
  <w:style w:type="paragraph" w:styleId="Caption">
    <w:name w:val="caption"/>
    <w:basedOn w:val="Normal"/>
    <w:next w:val="Normal"/>
    <w:uiPriority w:val="35"/>
    <w:unhideWhenUsed/>
    <w:qFormat/>
    <w:rsid w:val="00947276"/>
    <w:pPr>
      <w:spacing w:line="240" w:lineRule="auto"/>
    </w:pPr>
    <w:rPr>
      <w:b/>
      <w:bCs/>
      <w:color w:val="4F81BD"/>
      <w:sz w:val="18"/>
      <w:szCs w:val="18"/>
    </w:rPr>
  </w:style>
  <w:style w:type="character" w:styleId="Strong">
    <w:name w:val="Strong"/>
    <w:uiPriority w:val="22"/>
    <w:qFormat/>
    <w:rsid w:val="00947276"/>
    <w:rPr>
      <w:b/>
      <w:bCs/>
    </w:rPr>
  </w:style>
  <w:style w:type="paragraph" w:styleId="NoSpacing">
    <w:name w:val="No Spacing"/>
    <w:link w:val="NoSpacingChar"/>
    <w:uiPriority w:val="1"/>
    <w:qFormat/>
    <w:rsid w:val="00947276"/>
    <w:rPr>
      <w:rFonts w:eastAsia="Times New Roman"/>
      <w:sz w:val="22"/>
      <w:szCs w:val="22"/>
      <w:lang w:bidi="ar-SA"/>
    </w:rPr>
  </w:style>
  <w:style w:type="character" w:customStyle="1" w:styleId="NoSpacingChar">
    <w:name w:val="No Spacing Char"/>
    <w:link w:val="NoSpacing"/>
    <w:uiPriority w:val="1"/>
    <w:rsid w:val="00947276"/>
    <w:rPr>
      <w:rFonts w:eastAsia="Times New Roman"/>
      <w:sz w:val="22"/>
      <w:szCs w:val="22"/>
      <w:lang w:val="en-US" w:eastAsia="en-US" w:bidi="ar-SA"/>
    </w:rPr>
  </w:style>
  <w:style w:type="paragraph" w:styleId="ListParagraph">
    <w:name w:val="List Paragraph"/>
    <w:basedOn w:val="Normal"/>
    <w:uiPriority w:val="34"/>
    <w:qFormat/>
    <w:rsid w:val="00947276"/>
    <w:pPr>
      <w:ind w:left="720"/>
      <w:contextualSpacing/>
    </w:pPr>
  </w:style>
  <w:style w:type="character" w:styleId="SubtleReference">
    <w:name w:val="Subtle Reference"/>
    <w:uiPriority w:val="31"/>
    <w:qFormat/>
    <w:rsid w:val="00947276"/>
    <w:rPr>
      <w:smallCaps/>
      <w:color w:val="C0504D"/>
      <w:u w:val="single"/>
    </w:rPr>
  </w:style>
  <w:style w:type="paragraph" w:styleId="TOCHeading">
    <w:name w:val="TOC Heading"/>
    <w:basedOn w:val="Heading1"/>
    <w:next w:val="Normal"/>
    <w:uiPriority w:val="39"/>
    <w:unhideWhenUsed/>
    <w:qFormat/>
    <w:rsid w:val="00947276"/>
    <w:pPr>
      <w:outlineLvl w:val="9"/>
    </w:pPr>
  </w:style>
  <w:style w:type="paragraph" w:styleId="Header">
    <w:name w:val="header"/>
    <w:basedOn w:val="Normal"/>
    <w:link w:val="HeaderChar"/>
    <w:uiPriority w:val="99"/>
    <w:unhideWhenUsed/>
    <w:rsid w:val="00781C00"/>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781C00"/>
    <w:rPr>
      <w:rFonts w:ascii="Calibri" w:eastAsia="Calibri" w:hAnsi="Calibri" w:cs="Arial"/>
    </w:rPr>
  </w:style>
  <w:style w:type="paragraph" w:styleId="Footer">
    <w:name w:val="footer"/>
    <w:basedOn w:val="Normal"/>
    <w:link w:val="FooterChar"/>
    <w:uiPriority w:val="99"/>
    <w:unhideWhenUsed/>
    <w:rsid w:val="00781C00"/>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781C00"/>
    <w:rPr>
      <w:rFonts w:ascii="Calibri" w:eastAsia="Calibri" w:hAnsi="Calibri" w:cs="Arial"/>
    </w:rPr>
  </w:style>
  <w:style w:type="table" w:styleId="TableGrid">
    <w:name w:val="Table Grid"/>
    <w:basedOn w:val="TableNormal"/>
    <w:uiPriority w:val="59"/>
    <w:rsid w:val="0078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781C00"/>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D4517F"/>
    <w:pPr>
      <w:tabs>
        <w:tab w:val="right" w:leader="dot" w:pos="9350"/>
      </w:tabs>
      <w:spacing w:after="100" w:line="240" w:lineRule="auto"/>
    </w:pPr>
  </w:style>
  <w:style w:type="paragraph" w:styleId="TOC2">
    <w:name w:val="toc 2"/>
    <w:basedOn w:val="Normal"/>
    <w:next w:val="Normal"/>
    <w:autoRedefine/>
    <w:uiPriority w:val="39"/>
    <w:unhideWhenUsed/>
    <w:rsid w:val="00781C00"/>
    <w:pPr>
      <w:spacing w:after="100"/>
      <w:ind w:left="220"/>
    </w:pPr>
  </w:style>
  <w:style w:type="character" w:styleId="Hyperlink">
    <w:name w:val="Hyperlink"/>
    <w:uiPriority w:val="99"/>
    <w:unhideWhenUsed/>
    <w:rsid w:val="00781C00"/>
    <w:rPr>
      <w:color w:val="0000FF"/>
      <w:u w:val="single"/>
    </w:rPr>
  </w:style>
  <w:style w:type="paragraph" w:styleId="BalloonText">
    <w:name w:val="Balloon Text"/>
    <w:basedOn w:val="Normal"/>
    <w:link w:val="BalloonTextChar"/>
    <w:uiPriority w:val="99"/>
    <w:semiHidden/>
    <w:unhideWhenUsed/>
    <w:rsid w:val="00781C0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81C00"/>
    <w:rPr>
      <w:rFonts w:ascii="Tahoma" w:eastAsia="Calibri" w:hAnsi="Tahoma" w:cs="Times New Roman"/>
      <w:sz w:val="16"/>
      <w:szCs w:val="16"/>
    </w:rPr>
  </w:style>
  <w:style w:type="paragraph" w:styleId="TOC3">
    <w:name w:val="toc 3"/>
    <w:basedOn w:val="Normal"/>
    <w:next w:val="Normal"/>
    <w:autoRedefine/>
    <w:uiPriority w:val="39"/>
    <w:unhideWhenUsed/>
    <w:rsid w:val="00781C00"/>
    <w:pPr>
      <w:tabs>
        <w:tab w:val="right" w:leader="dot" w:pos="9350"/>
      </w:tabs>
      <w:spacing w:after="0"/>
      <w:ind w:left="14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10166</Words>
  <Characters>57949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67980</CharactersWithSpaces>
  <SharedDoc>false</SharedDoc>
  <HLinks>
    <vt:vector size="276" baseType="variant">
      <vt:variant>
        <vt:i4>1245245</vt:i4>
      </vt:variant>
      <vt:variant>
        <vt:i4>272</vt:i4>
      </vt:variant>
      <vt:variant>
        <vt:i4>0</vt:i4>
      </vt:variant>
      <vt:variant>
        <vt:i4>5</vt:i4>
      </vt:variant>
      <vt:variant>
        <vt:lpwstr/>
      </vt:variant>
      <vt:variant>
        <vt:lpwstr>_Toc87529293</vt:lpwstr>
      </vt:variant>
      <vt:variant>
        <vt:i4>1179709</vt:i4>
      </vt:variant>
      <vt:variant>
        <vt:i4>266</vt:i4>
      </vt:variant>
      <vt:variant>
        <vt:i4>0</vt:i4>
      </vt:variant>
      <vt:variant>
        <vt:i4>5</vt:i4>
      </vt:variant>
      <vt:variant>
        <vt:lpwstr/>
      </vt:variant>
      <vt:variant>
        <vt:lpwstr>_Toc87529292</vt:lpwstr>
      </vt:variant>
      <vt:variant>
        <vt:i4>1114173</vt:i4>
      </vt:variant>
      <vt:variant>
        <vt:i4>260</vt:i4>
      </vt:variant>
      <vt:variant>
        <vt:i4>0</vt:i4>
      </vt:variant>
      <vt:variant>
        <vt:i4>5</vt:i4>
      </vt:variant>
      <vt:variant>
        <vt:lpwstr/>
      </vt:variant>
      <vt:variant>
        <vt:lpwstr>_Toc87529291</vt:lpwstr>
      </vt:variant>
      <vt:variant>
        <vt:i4>1048637</vt:i4>
      </vt:variant>
      <vt:variant>
        <vt:i4>254</vt:i4>
      </vt:variant>
      <vt:variant>
        <vt:i4>0</vt:i4>
      </vt:variant>
      <vt:variant>
        <vt:i4>5</vt:i4>
      </vt:variant>
      <vt:variant>
        <vt:lpwstr/>
      </vt:variant>
      <vt:variant>
        <vt:lpwstr>_Toc87529290</vt:lpwstr>
      </vt:variant>
      <vt:variant>
        <vt:i4>1638460</vt:i4>
      </vt:variant>
      <vt:variant>
        <vt:i4>248</vt:i4>
      </vt:variant>
      <vt:variant>
        <vt:i4>0</vt:i4>
      </vt:variant>
      <vt:variant>
        <vt:i4>5</vt:i4>
      </vt:variant>
      <vt:variant>
        <vt:lpwstr/>
      </vt:variant>
      <vt:variant>
        <vt:lpwstr>_Toc87529289</vt:lpwstr>
      </vt:variant>
      <vt:variant>
        <vt:i4>1572924</vt:i4>
      </vt:variant>
      <vt:variant>
        <vt:i4>242</vt:i4>
      </vt:variant>
      <vt:variant>
        <vt:i4>0</vt:i4>
      </vt:variant>
      <vt:variant>
        <vt:i4>5</vt:i4>
      </vt:variant>
      <vt:variant>
        <vt:lpwstr/>
      </vt:variant>
      <vt:variant>
        <vt:lpwstr>_Toc87529288</vt:lpwstr>
      </vt:variant>
      <vt:variant>
        <vt:i4>1507388</vt:i4>
      </vt:variant>
      <vt:variant>
        <vt:i4>236</vt:i4>
      </vt:variant>
      <vt:variant>
        <vt:i4>0</vt:i4>
      </vt:variant>
      <vt:variant>
        <vt:i4>5</vt:i4>
      </vt:variant>
      <vt:variant>
        <vt:lpwstr/>
      </vt:variant>
      <vt:variant>
        <vt:lpwstr>_Toc87529287</vt:lpwstr>
      </vt:variant>
      <vt:variant>
        <vt:i4>1441852</vt:i4>
      </vt:variant>
      <vt:variant>
        <vt:i4>230</vt:i4>
      </vt:variant>
      <vt:variant>
        <vt:i4>0</vt:i4>
      </vt:variant>
      <vt:variant>
        <vt:i4>5</vt:i4>
      </vt:variant>
      <vt:variant>
        <vt:lpwstr/>
      </vt:variant>
      <vt:variant>
        <vt:lpwstr>_Toc87529286</vt:lpwstr>
      </vt:variant>
      <vt:variant>
        <vt:i4>1376316</vt:i4>
      </vt:variant>
      <vt:variant>
        <vt:i4>224</vt:i4>
      </vt:variant>
      <vt:variant>
        <vt:i4>0</vt:i4>
      </vt:variant>
      <vt:variant>
        <vt:i4>5</vt:i4>
      </vt:variant>
      <vt:variant>
        <vt:lpwstr/>
      </vt:variant>
      <vt:variant>
        <vt:lpwstr>_Toc87529285</vt:lpwstr>
      </vt:variant>
      <vt:variant>
        <vt:i4>1310780</vt:i4>
      </vt:variant>
      <vt:variant>
        <vt:i4>218</vt:i4>
      </vt:variant>
      <vt:variant>
        <vt:i4>0</vt:i4>
      </vt:variant>
      <vt:variant>
        <vt:i4>5</vt:i4>
      </vt:variant>
      <vt:variant>
        <vt:lpwstr/>
      </vt:variant>
      <vt:variant>
        <vt:lpwstr>_Toc87529284</vt:lpwstr>
      </vt:variant>
      <vt:variant>
        <vt:i4>1245244</vt:i4>
      </vt:variant>
      <vt:variant>
        <vt:i4>212</vt:i4>
      </vt:variant>
      <vt:variant>
        <vt:i4>0</vt:i4>
      </vt:variant>
      <vt:variant>
        <vt:i4>5</vt:i4>
      </vt:variant>
      <vt:variant>
        <vt:lpwstr/>
      </vt:variant>
      <vt:variant>
        <vt:lpwstr>_Toc87529283</vt:lpwstr>
      </vt:variant>
      <vt:variant>
        <vt:i4>1179708</vt:i4>
      </vt:variant>
      <vt:variant>
        <vt:i4>206</vt:i4>
      </vt:variant>
      <vt:variant>
        <vt:i4>0</vt:i4>
      </vt:variant>
      <vt:variant>
        <vt:i4>5</vt:i4>
      </vt:variant>
      <vt:variant>
        <vt:lpwstr/>
      </vt:variant>
      <vt:variant>
        <vt:lpwstr>_Toc87529282</vt:lpwstr>
      </vt:variant>
      <vt:variant>
        <vt:i4>1114172</vt:i4>
      </vt:variant>
      <vt:variant>
        <vt:i4>200</vt:i4>
      </vt:variant>
      <vt:variant>
        <vt:i4>0</vt:i4>
      </vt:variant>
      <vt:variant>
        <vt:i4>5</vt:i4>
      </vt:variant>
      <vt:variant>
        <vt:lpwstr/>
      </vt:variant>
      <vt:variant>
        <vt:lpwstr>_Toc87529281</vt:lpwstr>
      </vt:variant>
      <vt:variant>
        <vt:i4>1048636</vt:i4>
      </vt:variant>
      <vt:variant>
        <vt:i4>194</vt:i4>
      </vt:variant>
      <vt:variant>
        <vt:i4>0</vt:i4>
      </vt:variant>
      <vt:variant>
        <vt:i4>5</vt:i4>
      </vt:variant>
      <vt:variant>
        <vt:lpwstr/>
      </vt:variant>
      <vt:variant>
        <vt:lpwstr>_Toc87529280</vt:lpwstr>
      </vt:variant>
      <vt:variant>
        <vt:i4>1638451</vt:i4>
      </vt:variant>
      <vt:variant>
        <vt:i4>188</vt:i4>
      </vt:variant>
      <vt:variant>
        <vt:i4>0</vt:i4>
      </vt:variant>
      <vt:variant>
        <vt:i4>5</vt:i4>
      </vt:variant>
      <vt:variant>
        <vt:lpwstr/>
      </vt:variant>
      <vt:variant>
        <vt:lpwstr>_Toc87529279</vt:lpwstr>
      </vt:variant>
      <vt:variant>
        <vt:i4>1572915</vt:i4>
      </vt:variant>
      <vt:variant>
        <vt:i4>182</vt:i4>
      </vt:variant>
      <vt:variant>
        <vt:i4>0</vt:i4>
      </vt:variant>
      <vt:variant>
        <vt:i4>5</vt:i4>
      </vt:variant>
      <vt:variant>
        <vt:lpwstr/>
      </vt:variant>
      <vt:variant>
        <vt:lpwstr>_Toc87529278</vt:lpwstr>
      </vt:variant>
      <vt:variant>
        <vt:i4>1507379</vt:i4>
      </vt:variant>
      <vt:variant>
        <vt:i4>176</vt:i4>
      </vt:variant>
      <vt:variant>
        <vt:i4>0</vt:i4>
      </vt:variant>
      <vt:variant>
        <vt:i4>5</vt:i4>
      </vt:variant>
      <vt:variant>
        <vt:lpwstr/>
      </vt:variant>
      <vt:variant>
        <vt:lpwstr>_Toc87529277</vt:lpwstr>
      </vt:variant>
      <vt:variant>
        <vt:i4>1441843</vt:i4>
      </vt:variant>
      <vt:variant>
        <vt:i4>170</vt:i4>
      </vt:variant>
      <vt:variant>
        <vt:i4>0</vt:i4>
      </vt:variant>
      <vt:variant>
        <vt:i4>5</vt:i4>
      </vt:variant>
      <vt:variant>
        <vt:lpwstr/>
      </vt:variant>
      <vt:variant>
        <vt:lpwstr>_Toc87529276</vt:lpwstr>
      </vt:variant>
      <vt:variant>
        <vt:i4>1376307</vt:i4>
      </vt:variant>
      <vt:variant>
        <vt:i4>164</vt:i4>
      </vt:variant>
      <vt:variant>
        <vt:i4>0</vt:i4>
      </vt:variant>
      <vt:variant>
        <vt:i4>5</vt:i4>
      </vt:variant>
      <vt:variant>
        <vt:lpwstr/>
      </vt:variant>
      <vt:variant>
        <vt:lpwstr>_Toc87529275</vt:lpwstr>
      </vt:variant>
      <vt:variant>
        <vt:i4>1310771</vt:i4>
      </vt:variant>
      <vt:variant>
        <vt:i4>158</vt:i4>
      </vt:variant>
      <vt:variant>
        <vt:i4>0</vt:i4>
      </vt:variant>
      <vt:variant>
        <vt:i4>5</vt:i4>
      </vt:variant>
      <vt:variant>
        <vt:lpwstr/>
      </vt:variant>
      <vt:variant>
        <vt:lpwstr>_Toc87529274</vt:lpwstr>
      </vt:variant>
      <vt:variant>
        <vt:i4>1245235</vt:i4>
      </vt:variant>
      <vt:variant>
        <vt:i4>152</vt:i4>
      </vt:variant>
      <vt:variant>
        <vt:i4>0</vt:i4>
      </vt:variant>
      <vt:variant>
        <vt:i4>5</vt:i4>
      </vt:variant>
      <vt:variant>
        <vt:lpwstr/>
      </vt:variant>
      <vt:variant>
        <vt:lpwstr>_Toc87529273</vt:lpwstr>
      </vt:variant>
      <vt:variant>
        <vt:i4>1179699</vt:i4>
      </vt:variant>
      <vt:variant>
        <vt:i4>146</vt:i4>
      </vt:variant>
      <vt:variant>
        <vt:i4>0</vt:i4>
      </vt:variant>
      <vt:variant>
        <vt:i4>5</vt:i4>
      </vt:variant>
      <vt:variant>
        <vt:lpwstr/>
      </vt:variant>
      <vt:variant>
        <vt:lpwstr>_Toc87529272</vt:lpwstr>
      </vt:variant>
      <vt:variant>
        <vt:i4>1114163</vt:i4>
      </vt:variant>
      <vt:variant>
        <vt:i4>140</vt:i4>
      </vt:variant>
      <vt:variant>
        <vt:i4>0</vt:i4>
      </vt:variant>
      <vt:variant>
        <vt:i4>5</vt:i4>
      </vt:variant>
      <vt:variant>
        <vt:lpwstr/>
      </vt:variant>
      <vt:variant>
        <vt:lpwstr>_Toc87529271</vt:lpwstr>
      </vt:variant>
      <vt:variant>
        <vt:i4>1048627</vt:i4>
      </vt:variant>
      <vt:variant>
        <vt:i4>134</vt:i4>
      </vt:variant>
      <vt:variant>
        <vt:i4>0</vt:i4>
      </vt:variant>
      <vt:variant>
        <vt:i4>5</vt:i4>
      </vt:variant>
      <vt:variant>
        <vt:lpwstr/>
      </vt:variant>
      <vt:variant>
        <vt:lpwstr>_Toc87529270</vt:lpwstr>
      </vt:variant>
      <vt:variant>
        <vt:i4>1638450</vt:i4>
      </vt:variant>
      <vt:variant>
        <vt:i4>128</vt:i4>
      </vt:variant>
      <vt:variant>
        <vt:i4>0</vt:i4>
      </vt:variant>
      <vt:variant>
        <vt:i4>5</vt:i4>
      </vt:variant>
      <vt:variant>
        <vt:lpwstr/>
      </vt:variant>
      <vt:variant>
        <vt:lpwstr>_Toc87529269</vt:lpwstr>
      </vt:variant>
      <vt:variant>
        <vt:i4>1572914</vt:i4>
      </vt:variant>
      <vt:variant>
        <vt:i4>122</vt:i4>
      </vt:variant>
      <vt:variant>
        <vt:i4>0</vt:i4>
      </vt:variant>
      <vt:variant>
        <vt:i4>5</vt:i4>
      </vt:variant>
      <vt:variant>
        <vt:lpwstr/>
      </vt:variant>
      <vt:variant>
        <vt:lpwstr>_Toc87529268</vt:lpwstr>
      </vt:variant>
      <vt:variant>
        <vt:i4>1507378</vt:i4>
      </vt:variant>
      <vt:variant>
        <vt:i4>116</vt:i4>
      </vt:variant>
      <vt:variant>
        <vt:i4>0</vt:i4>
      </vt:variant>
      <vt:variant>
        <vt:i4>5</vt:i4>
      </vt:variant>
      <vt:variant>
        <vt:lpwstr/>
      </vt:variant>
      <vt:variant>
        <vt:lpwstr>_Toc87529267</vt:lpwstr>
      </vt:variant>
      <vt:variant>
        <vt:i4>1441842</vt:i4>
      </vt:variant>
      <vt:variant>
        <vt:i4>110</vt:i4>
      </vt:variant>
      <vt:variant>
        <vt:i4>0</vt:i4>
      </vt:variant>
      <vt:variant>
        <vt:i4>5</vt:i4>
      </vt:variant>
      <vt:variant>
        <vt:lpwstr/>
      </vt:variant>
      <vt:variant>
        <vt:lpwstr>_Toc87529266</vt:lpwstr>
      </vt:variant>
      <vt:variant>
        <vt:i4>1376306</vt:i4>
      </vt:variant>
      <vt:variant>
        <vt:i4>104</vt:i4>
      </vt:variant>
      <vt:variant>
        <vt:i4>0</vt:i4>
      </vt:variant>
      <vt:variant>
        <vt:i4>5</vt:i4>
      </vt:variant>
      <vt:variant>
        <vt:lpwstr/>
      </vt:variant>
      <vt:variant>
        <vt:lpwstr>_Toc87529265</vt:lpwstr>
      </vt:variant>
      <vt:variant>
        <vt:i4>1310770</vt:i4>
      </vt:variant>
      <vt:variant>
        <vt:i4>98</vt:i4>
      </vt:variant>
      <vt:variant>
        <vt:i4>0</vt:i4>
      </vt:variant>
      <vt:variant>
        <vt:i4>5</vt:i4>
      </vt:variant>
      <vt:variant>
        <vt:lpwstr/>
      </vt:variant>
      <vt:variant>
        <vt:lpwstr>_Toc87529264</vt:lpwstr>
      </vt:variant>
      <vt:variant>
        <vt:i4>1245234</vt:i4>
      </vt:variant>
      <vt:variant>
        <vt:i4>92</vt:i4>
      </vt:variant>
      <vt:variant>
        <vt:i4>0</vt:i4>
      </vt:variant>
      <vt:variant>
        <vt:i4>5</vt:i4>
      </vt:variant>
      <vt:variant>
        <vt:lpwstr/>
      </vt:variant>
      <vt:variant>
        <vt:lpwstr>_Toc87529263</vt:lpwstr>
      </vt:variant>
      <vt:variant>
        <vt:i4>1179698</vt:i4>
      </vt:variant>
      <vt:variant>
        <vt:i4>86</vt:i4>
      </vt:variant>
      <vt:variant>
        <vt:i4>0</vt:i4>
      </vt:variant>
      <vt:variant>
        <vt:i4>5</vt:i4>
      </vt:variant>
      <vt:variant>
        <vt:lpwstr/>
      </vt:variant>
      <vt:variant>
        <vt:lpwstr>_Toc87529262</vt:lpwstr>
      </vt:variant>
      <vt:variant>
        <vt:i4>1114162</vt:i4>
      </vt:variant>
      <vt:variant>
        <vt:i4>80</vt:i4>
      </vt:variant>
      <vt:variant>
        <vt:i4>0</vt:i4>
      </vt:variant>
      <vt:variant>
        <vt:i4>5</vt:i4>
      </vt:variant>
      <vt:variant>
        <vt:lpwstr/>
      </vt:variant>
      <vt:variant>
        <vt:lpwstr>_Toc87529261</vt:lpwstr>
      </vt:variant>
      <vt:variant>
        <vt:i4>1048626</vt:i4>
      </vt:variant>
      <vt:variant>
        <vt:i4>74</vt:i4>
      </vt:variant>
      <vt:variant>
        <vt:i4>0</vt:i4>
      </vt:variant>
      <vt:variant>
        <vt:i4>5</vt:i4>
      </vt:variant>
      <vt:variant>
        <vt:lpwstr/>
      </vt:variant>
      <vt:variant>
        <vt:lpwstr>_Toc87529260</vt:lpwstr>
      </vt:variant>
      <vt:variant>
        <vt:i4>1638449</vt:i4>
      </vt:variant>
      <vt:variant>
        <vt:i4>68</vt:i4>
      </vt:variant>
      <vt:variant>
        <vt:i4>0</vt:i4>
      </vt:variant>
      <vt:variant>
        <vt:i4>5</vt:i4>
      </vt:variant>
      <vt:variant>
        <vt:lpwstr/>
      </vt:variant>
      <vt:variant>
        <vt:lpwstr>_Toc87529259</vt:lpwstr>
      </vt:variant>
      <vt:variant>
        <vt:i4>1572913</vt:i4>
      </vt:variant>
      <vt:variant>
        <vt:i4>62</vt:i4>
      </vt:variant>
      <vt:variant>
        <vt:i4>0</vt:i4>
      </vt:variant>
      <vt:variant>
        <vt:i4>5</vt:i4>
      </vt:variant>
      <vt:variant>
        <vt:lpwstr/>
      </vt:variant>
      <vt:variant>
        <vt:lpwstr>_Toc87529258</vt:lpwstr>
      </vt:variant>
      <vt:variant>
        <vt:i4>1507377</vt:i4>
      </vt:variant>
      <vt:variant>
        <vt:i4>56</vt:i4>
      </vt:variant>
      <vt:variant>
        <vt:i4>0</vt:i4>
      </vt:variant>
      <vt:variant>
        <vt:i4>5</vt:i4>
      </vt:variant>
      <vt:variant>
        <vt:lpwstr/>
      </vt:variant>
      <vt:variant>
        <vt:lpwstr>_Toc87529257</vt:lpwstr>
      </vt:variant>
      <vt:variant>
        <vt:i4>1441841</vt:i4>
      </vt:variant>
      <vt:variant>
        <vt:i4>50</vt:i4>
      </vt:variant>
      <vt:variant>
        <vt:i4>0</vt:i4>
      </vt:variant>
      <vt:variant>
        <vt:i4>5</vt:i4>
      </vt:variant>
      <vt:variant>
        <vt:lpwstr/>
      </vt:variant>
      <vt:variant>
        <vt:lpwstr>_Toc87529256</vt:lpwstr>
      </vt:variant>
      <vt:variant>
        <vt:i4>1376305</vt:i4>
      </vt:variant>
      <vt:variant>
        <vt:i4>44</vt:i4>
      </vt:variant>
      <vt:variant>
        <vt:i4>0</vt:i4>
      </vt:variant>
      <vt:variant>
        <vt:i4>5</vt:i4>
      </vt:variant>
      <vt:variant>
        <vt:lpwstr/>
      </vt:variant>
      <vt:variant>
        <vt:lpwstr>_Toc87529255</vt:lpwstr>
      </vt:variant>
      <vt:variant>
        <vt:i4>1310769</vt:i4>
      </vt:variant>
      <vt:variant>
        <vt:i4>38</vt:i4>
      </vt:variant>
      <vt:variant>
        <vt:i4>0</vt:i4>
      </vt:variant>
      <vt:variant>
        <vt:i4>5</vt:i4>
      </vt:variant>
      <vt:variant>
        <vt:lpwstr/>
      </vt:variant>
      <vt:variant>
        <vt:lpwstr>_Toc87529254</vt:lpwstr>
      </vt:variant>
      <vt:variant>
        <vt:i4>1245233</vt:i4>
      </vt:variant>
      <vt:variant>
        <vt:i4>32</vt:i4>
      </vt:variant>
      <vt:variant>
        <vt:i4>0</vt:i4>
      </vt:variant>
      <vt:variant>
        <vt:i4>5</vt:i4>
      </vt:variant>
      <vt:variant>
        <vt:lpwstr/>
      </vt:variant>
      <vt:variant>
        <vt:lpwstr>_Toc87529253</vt:lpwstr>
      </vt:variant>
      <vt:variant>
        <vt:i4>1179697</vt:i4>
      </vt:variant>
      <vt:variant>
        <vt:i4>26</vt:i4>
      </vt:variant>
      <vt:variant>
        <vt:i4>0</vt:i4>
      </vt:variant>
      <vt:variant>
        <vt:i4>5</vt:i4>
      </vt:variant>
      <vt:variant>
        <vt:lpwstr/>
      </vt:variant>
      <vt:variant>
        <vt:lpwstr>_Toc87529252</vt:lpwstr>
      </vt:variant>
      <vt:variant>
        <vt:i4>1114161</vt:i4>
      </vt:variant>
      <vt:variant>
        <vt:i4>20</vt:i4>
      </vt:variant>
      <vt:variant>
        <vt:i4>0</vt:i4>
      </vt:variant>
      <vt:variant>
        <vt:i4>5</vt:i4>
      </vt:variant>
      <vt:variant>
        <vt:lpwstr/>
      </vt:variant>
      <vt:variant>
        <vt:lpwstr>_Toc87529251</vt:lpwstr>
      </vt:variant>
      <vt:variant>
        <vt:i4>1048625</vt:i4>
      </vt:variant>
      <vt:variant>
        <vt:i4>14</vt:i4>
      </vt:variant>
      <vt:variant>
        <vt:i4>0</vt:i4>
      </vt:variant>
      <vt:variant>
        <vt:i4>5</vt:i4>
      </vt:variant>
      <vt:variant>
        <vt:lpwstr/>
      </vt:variant>
      <vt:variant>
        <vt:lpwstr>_Toc87529250</vt:lpwstr>
      </vt:variant>
      <vt:variant>
        <vt:i4>1638448</vt:i4>
      </vt:variant>
      <vt:variant>
        <vt:i4>8</vt:i4>
      </vt:variant>
      <vt:variant>
        <vt:i4>0</vt:i4>
      </vt:variant>
      <vt:variant>
        <vt:i4>5</vt:i4>
      </vt:variant>
      <vt:variant>
        <vt:lpwstr/>
      </vt:variant>
      <vt:variant>
        <vt:lpwstr>_Toc87529249</vt:lpwstr>
      </vt:variant>
      <vt:variant>
        <vt:i4>1572912</vt:i4>
      </vt:variant>
      <vt:variant>
        <vt:i4>2</vt:i4>
      </vt:variant>
      <vt:variant>
        <vt:i4>0</vt:i4>
      </vt:variant>
      <vt:variant>
        <vt:i4>5</vt:i4>
      </vt:variant>
      <vt:variant>
        <vt:lpwstr/>
      </vt:variant>
      <vt:variant>
        <vt:lpwstr>_Toc87529248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Jandos Asanov</dc:creator>
  <cp:lastModifiedBy>Abbasi</cp:lastModifiedBy>
  <cp:revision>4</cp:revision>
  <dcterms:created xsi:type="dcterms:W3CDTF">2021-12-01T12:05:00Z</dcterms:created>
  <dcterms:modified xsi:type="dcterms:W3CDTF">2021-12-15T10:08:00Z</dcterms:modified>
</cp:coreProperties>
</file>