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742F" w14:textId="77777777" w:rsidR="00F56BF0" w:rsidRPr="00EC195F" w:rsidRDefault="003B0C4A" w:rsidP="00600A8C">
      <w:pPr>
        <w:jc w:val="left"/>
        <w:rPr>
          <w:sz w:val="26"/>
          <w:szCs w:val="26"/>
        </w:rPr>
      </w:pPr>
      <w:r>
        <w:rPr>
          <w:noProof/>
          <w:u w:val="none"/>
          <w:lang w:bidi="fa-IR"/>
        </w:rPr>
        <w:drawing>
          <wp:inline distT="0" distB="0" distL="0" distR="0" wp14:anchorId="781E5EB3" wp14:editId="402400B9">
            <wp:extent cx="2891790" cy="895350"/>
            <wp:effectExtent l="19050" t="0" r="3810" b="0"/>
            <wp:docPr id="1" name="Picture 1" descr="ECO_Folder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_FolderDe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013438" w14:textId="77777777" w:rsidR="00D03F17" w:rsidRPr="00EC195F" w:rsidRDefault="00D03F17" w:rsidP="00600A8C">
      <w:pPr>
        <w:rPr>
          <w:sz w:val="26"/>
          <w:szCs w:val="26"/>
        </w:rPr>
      </w:pPr>
    </w:p>
    <w:p w14:paraId="113D4002" w14:textId="77777777" w:rsidR="00D03F17" w:rsidRPr="00EC195F" w:rsidRDefault="00D03F17" w:rsidP="00600A8C">
      <w:pPr>
        <w:rPr>
          <w:sz w:val="26"/>
          <w:szCs w:val="26"/>
        </w:rPr>
      </w:pPr>
    </w:p>
    <w:p w14:paraId="75CD4345" w14:textId="77777777" w:rsidR="00D03F17" w:rsidRPr="00EC195F" w:rsidRDefault="00D03F17" w:rsidP="00600A8C">
      <w:pPr>
        <w:rPr>
          <w:sz w:val="26"/>
          <w:szCs w:val="26"/>
        </w:rPr>
      </w:pPr>
    </w:p>
    <w:p w14:paraId="5E9AB742" w14:textId="77777777" w:rsidR="00D03F17" w:rsidRPr="00EC195F" w:rsidRDefault="00D03F17" w:rsidP="00600A8C">
      <w:pPr>
        <w:rPr>
          <w:sz w:val="26"/>
          <w:szCs w:val="26"/>
        </w:rPr>
      </w:pPr>
    </w:p>
    <w:p w14:paraId="70754F4B" w14:textId="77777777" w:rsidR="00D03F17" w:rsidRPr="00EC195F" w:rsidRDefault="00D03F17" w:rsidP="00600A8C">
      <w:pPr>
        <w:rPr>
          <w:sz w:val="38"/>
          <w:szCs w:val="26"/>
        </w:rPr>
      </w:pPr>
    </w:p>
    <w:p w14:paraId="5F6FD4CC" w14:textId="77777777" w:rsidR="00D03F17" w:rsidRPr="00EC195F" w:rsidRDefault="00D03F17" w:rsidP="00600A8C">
      <w:pPr>
        <w:rPr>
          <w:sz w:val="38"/>
          <w:szCs w:val="26"/>
        </w:rPr>
      </w:pPr>
    </w:p>
    <w:p w14:paraId="60438D52" w14:textId="77777777" w:rsidR="00E73EFB" w:rsidRDefault="00E73EFB" w:rsidP="00600A8C">
      <w:pPr>
        <w:jc w:val="center"/>
        <w:rPr>
          <w:b/>
          <w:color w:val="auto"/>
          <w:sz w:val="40"/>
          <w:szCs w:val="40"/>
          <w:u w:val="none"/>
        </w:rPr>
      </w:pPr>
    </w:p>
    <w:p w14:paraId="1A915C42" w14:textId="77777777" w:rsidR="00122925" w:rsidRPr="00E73EFB" w:rsidRDefault="004F2F30" w:rsidP="00600A8C">
      <w:pPr>
        <w:jc w:val="center"/>
        <w:rPr>
          <w:b/>
          <w:color w:val="auto"/>
          <w:sz w:val="40"/>
          <w:szCs w:val="40"/>
          <w:u w:val="none"/>
        </w:rPr>
      </w:pPr>
      <w:r w:rsidRPr="00E73EFB">
        <w:rPr>
          <w:b/>
          <w:color w:val="auto"/>
          <w:sz w:val="40"/>
          <w:szCs w:val="40"/>
          <w:u w:val="none"/>
        </w:rPr>
        <w:t>2</w:t>
      </w:r>
      <w:r w:rsidR="00C63E7D">
        <w:rPr>
          <w:b/>
          <w:color w:val="auto"/>
          <w:sz w:val="40"/>
          <w:szCs w:val="40"/>
          <w:u w:val="none"/>
        </w:rPr>
        <w:t>7</w:t>
      </w:r>
      <w:r w:rsidR="00BA12CC" w:rsidRPr="00E73EFB">
        <w:rPr>
          <w:b/>
          <w:color w:val="auto"/>
          <w:sz w:val="40"/>
          <w:szCs w:val="40"/>
          <w:u w:val="none"/>
          <w:vertAlign w:val="superscript"/>
        </w:rPr>
        <w:t>th</w:t>
      </w:r>
      <w:r w:rsidR="00BA12CC" w:rsidRPr="00E73EFB">
        <w:rPr>
          <w:b/>
          <w:color w:val="auto"/>
          <w:sz w:val="40"/>
          <w:szCs w:val="40"/>
          <w:u w:val="none"/>
        </w:rPr>
        <w:t xml:space="preserve"> </w:t>
      </w:r>
      <w:r w:rsidR="00B50D1D" w:rsidRPr="00E73EFB">
        <w:rPr>
          <w:b/>
          <w:color w:val="auto"/>
          <w:sz w:val="40"/>
          <w:szCs w:val="40"/>
          <w:u w:val="none"/>
        </w:rPr>
        <w:t xml:space="preserve">Meeting of </w:t>
      </w:r>
      <w:r w:rsidR="00122925" w:rsidRPr="00E73EFB">
        <w:rPr>
          <w:b/>
          <w:color w:val="auto"/>
          <w:sz w:val="40"/>
          <w:szCs w:val="40"/>
          <w:u w:val="none"/>
        </w:rPr>
        <w:t xml:space="preserve">the </w:t>
      </w:r>
    </w:p>
    <w:p w14:paraId="558CFECE" w14:textId="77777777" w:rsidR="00D03F17" w:rsidRPr="00E73EFB" w:rsidRDefault="00B50D1D" w:rsidP="00600A8C">
      <w:pPr>
        <w:jc w:val="center"/>
        <w:rPr>
          <w:b/>
          <w:color w:val="auto"/>
          <w:sz w:val="40"/>
          <w:szCs w:val="40"/>
          <w:u w:val="none"/>
        </w:rPr>
      </w:pPr>
      <w:r w:rsidRPr="00E73EFB">
        <w:rPr>
          <w:b/>
          <w:color w:val="auto"/>
          <w:sz w:val="40"/>
          <w:szCs w:val="40"/>
          <w:u w:val="none"/>
        </w:rPr>
        <w:t>ECO Council of Ministers (COM)</w:t>
      </w:r>
    </w:p>
    <w:p w14:paraId="1D1812D5" w14:textId="77777777" w:rsidR="00D03F17" w:rsidRPr="00E73EFB" w:rsidRDefault="00D03F17" w:rsidP="00600A8C">
      <w:pPr>
        <w:jc w:val="center"/>
        <w:rPr>
          <w:sz w:val="40"/>
          <w:szCs w:val="40"/>
        </w:rPr>
      </w:pPr>
    </w:p>
    <w:p w14:paraId="3F9741BB" w14:textId="77777777" w:rsidR="000E131F" w:rsidRPr="00E73EFB" w:rsidRDefault="000E131F" w:rsidP="00600A8C">
      <w:pPr>
        <w:jc w:val="center"/>
        <w:rPr>
          <w:sz w:val="40"/>
          <w:szCs w:val="40"/>
        </w:rPr>
      </w:pPr>
    </w:p>
    <w:p w14:paraId="28C1804C" w14:textId="77777777" w:rsidR="000E131F" w:rsidRPr="00E73EFB" w:rsidRDefault="000E131F" w:rsidP="00600A8C">
      <w:pPr>
        <w:jc w:val="center"/>
        <w:rPr>
          <w:sz w:val="40"/>
          <w:szCs w:val="40"/>
        </w:rPr>
      </w:pPr>
    </w:p>
    <w:p w14:paraId="2263A386" w14:textId="77777777" w:rsidR="00D03F17" w:rsidRPr="00E73EFB" w:rsidRDefault="00D03F17" w:rsidP="00600A8C">
      <w:pPr>
        <w:jc w:val="center"/>
        <w:rPr>
          <w:sz w:val="40"/>
          <w:szCs w:val="40"/>
        </w:rPr>
      </w:pPr>
    </w:p>
    <w:p w14:paraId="63852332" w14:textId="77777777" w:rsidR="00D60914" w:rsidRPr="00E73EFB" w:rsidRDefault="00D60914" w:rsidP="00600A8C">
      <w:pPr>
        <w:jc w:val="center"/>
        <w:rPr>
          <w:sz w:val="40"/>
          <w:szCs w:val="40"/>
        </w:rPr>
      </w:pPr>
    </w:p>
    <w:p w14:paraId="05A41500" w14:textId="77777777" w:rsidR="00D60914" w:rsidRPr="00E73EFB" w:rsidRDefault="00D60914" w:rsidP="00600A8C">
      <w:pPr>
        <w:jc w:val="center"/>
        <w:rPr>
          <w:sz w:val="40"/>
          <w:szCs w:val="40"/>
        </w:rPr>
      </w:pPr>
    </w:p>
    <w:p w14:paraId="02C660B1" w14:textId="77777777" w:rsidR="00D60914" w:rsidRPr="00E73EFB" w:rsidRDefault="005D273C" w:rsidP="00600A8C">
      <w:pPr>
        <w:jc w:val="center"/>
        <w:rPr>
          <w:sz w:val="40"/>
          <w:szCs w:val="40"/>
        </w:rPr>
      </w:pPr>
      <w:r w:rsidRPr="00E73EFB">
        <w:rPr>
          <w:b/>
          <w:color w:val="auto"/>
          <w:sz w:val="40"/>
          <w:szCs w:val="40"/>
          <w:u w:val="none"/>
        </w:rPr>
        <w:t>Report</w:t>
      </w:r>
    </w:p>
    <w:p w14:paraId="0F7828EA" w14:textId="77777777" w:rsidR="00D03F17" w:rsidRPr="00E73EFB" w:rsidRDefault="00D03F17" w:rsidP="00600A8C">
      <w:pPr>
        <w:jc w:val="center"/>
        <w:rPr>
          <w:sz w:val="40"/>
          <w:szCs w:val="40"/>
        </w:rPr>
      </w:pPr>
    </w:p>
    <w:p w14:paraId="0FC65ED9" w14:textId="77777777" w:rsidR="00D03F17" w:rsidRPr="00E73EFB" w:rsidRDefault="00D03F17" w:rsidP="00600A8C">
      <w:pPr>
        <w:jc w:val="center"/>
        <w:rPr>
          <w:sz w:val="40"/>
          <w:szCs w:val="40"/>
        </w:rPr>
      </w:pPr>
    </w:p>
    <w:p w14:paraId="48315A09" w14:textId="77777777" w:rsidR="00D03F17" w:rsidRPr="00E73EFB" w:rsidRDefault="00D03F17" w:rsidP="00600A8C">
      <w:pPr>
        <w:jc w:val="center"/>
        <w:rPr>
          <w:sz w:val="40"/>
          <w:szCs w:val="40"/>
        </w:rPr>
      </w:pPr>
    </w:p>
    <w:p w14:paraId="2857F5BF" w14:textId="77777777" w:rsidR="00D03F17" w:rsidRPr="00EC195F" w:rsidRDefault="00D03F17" w:rsidP="00600A8C">
      <w:pPr>
        <w:jc w:val="center"/>
        <w:rPr>
          <w:sz w:val="38"/>
          <w:szCs w:val="26"/>
        </w:rPr>
      </w:pPr>
    </w:p>
    <w:p w14:paraId="517B5822" w14:textId="77777777" w:rsidR="00D03F17" w:rsidRPr="00EC195F" w:rsidRDefault="00D03F17" w:rsidP="00600A8C">
      <w:pPr>
        <w:jc w:val="center"/>
        <w:rPr>
          <w:sz w:val="26"/>
          <w:szCs w:val="26"/>
        </w:rPr>
      </w:pPr>
    </w:p>
    <w:p w14:paraId="03F0EF97" w14:textId="77777777" w:rsidR="00D03F17" w:rsidRPr="00EC195F" w:rsidRDefault="00D03F17" w:rsidP="00600A8C">
      <w:pPr>
        <w:jc w:val="center"/>
        <w:rPr>
          <w:sz w:val="26"/>
          <w:szCs w:val="26"/>
        </w:rPr>
      </w:pPr>
    </w:p>
    <w:p w14:paraId="4D242229" w14:textId="77777777" w:rsidR="00D03F17" w:rsidRPr="00EC195F" w:rsidRDefault="00D03F17" w:rsidP="00600A8C">
      <w:pPr>
        <w:jc w:val="center"/>
        <w:rPr>
          <w:sz w:val="26"/>
          <w:szCs w:val="26"/>
        </w:rPr>
      </w:pPr>
    </w:p>
    <w:p w14:paraId="7E3F6279" w14:textId="77777777" w:rsidR="00D03F17" w:rsidRPr="00EC195F" w:rsidRDefault="00D03F17" w:rsidP="00600A8C">
      <w:pPr>
        <w:jc w:val="center"/>
        <w:rPr>
          <w:sz w:val="26"/>
          <w:szCs w:val="26"/>
        </w:rPr>
      </w:pPr>
    </w:p>
    <w:p w14:paraId="60B1A528" w14:textId="77777777" w:rsidR="00D03F17" w:rsidRPr="00EC195F" w:rsidRDefault="00D03F17" w:rsidP="00600A8C">
      <w:pPr>
        <w:jc w:val="center"/>
        <w:rPr>
          <w:sz w:val="26"/>
          <w:szCs w:val="26"/>
        </w:rPr>
      </w:pPr>
    </w:p>
    <w:p w14:paraId="1A19CA46" w14:textId="77777777" w:rsidR="00CF75AE" w:rsidRPr="00EC195F" w:rsidRDefault="00CF75AE" w:rsidP="00600A8C">
      <w:pPr>
        <w:jc w:val="center"/>
        <w:rPr>
          <w:sz w:val="26"/>
          <w:szCs w:val="26"/>
        </w:rPr>
      </w:pPr>
    </w:p>
    <w:p w14:paraId="6A7191A1" w14:textId="77777777" w:rsidR="00CF75AE" w:rsidRPr="00EC195F" w:rsidRDefault="00CF75AE" w:rsidP="00600A8C">
      <w:pPr>
        <w:jc w:val="center"/>
        <w:rPr>
          <w:sz w:val="26"/>
          <w:szCs w:val="26"/>
        </w:rPr>
      </w:pPr>
    </w:p>
    <w:p w14:paraId="21ECC227" w14:textId="77777777" w:rsidR="00E73EFB" w:rsidRDefault="00E73EFB" w:rsidP="00600A8C">
      <w:pPr>
        <w:jc w:val="center"/>
        <w:rPr>
          <w:i/>
          <w:sz w:val="26"/>
          <w:szCs w:val="26"/>
          <w:u w:val="none"/>
        </w:rPr>
      </w:pPr>
    </w:p>
    <w:p w14:paraId="12E124E4" w14:textId="77777777" w:rsidR="00E73EFB" w:rsidRDefault="00E73EFB" w:rsidP="00600A8C">
      <w:pPr>
        <w:jc w:val="center"/>
        <w:rPr>
          <w:i/>
          <w:sz w:val="26"/>
          <w:szCs w:val="26"/>
          <w:u w:val="none"/>
        </w:rPr>
      </w:pPr>
    </w:p>
    <w:p w14:paraId="625106AF" w14:textId="77777777" w:rsidR="00E73EFB" w:rsidRDefault="00E73EFB" w:rsidP="00600A8C">
      <w:pPr>
        <w:jc w:val="center"/>
        <w:rPr>
          <w:i/>
          <w:sz w:val="26"/>
          <w:szCs w:val="26"/>
          <w:u w:val="none"/>
        </w:rPr>
      </w:pPr>
    </w:p>
    <w:p w14:paraId="597A48D4" w14:textId="77777777" w:rsidR="00D03F17" w:rsidRPr="00EC195F" w:rsidRDefault="00C63E7D" w:rsidP="00600A8C">
      <w:pPr>
        <w:jc w:val="center"/>
        <w:rPr>
          <w:i/>
          <w:sz w:val="26"/>
          <w:szCs w:val="26"/>
          <w:u w:val="none"/>
        </w:rPr>
      </w:pPr>
      <w:r>
        <w:rPr>
          <w:i/>
          <w:sz w:val="26"/>
          <w:szCs w:val="26"/>
          <w:u w:val="none"/>
        </w:rPr>
        <w:t xml:space="preserve">October </w:t>
      </w:r>
      <w:r w:rsidR="00C82212">
        <w:rPr>
          <w:i/>
          <w:sz w:val="26"/>
          <w:szCs w:val="26"/>
          <w:u w:val="none"/>
        </w:rPr>
        <w:t>10</w:t>
      </w:r>
      <w:r w:rsidR="00B97C35">
        <w:rPr>
          <w:i/>
          <w:sz w:val="26"/>
          <w:szCs w:val="26"/>
          <w:u w:val="none"/>
        </w:rPr>
        <w:t xml:space="preserve">, </w:t>
      </w:r>
      <w:r w:rsidR="00D03F17" w:rsidRPr="00EC195F">
        <w:rPr>
          <w:i/>
          <w:sz w:val="26"/>
          <w:szCs w:val="26"/>
          <w:u w:val="none"/>
        </w:rPr>
        <w:t>20</w:t>
      </w:r>
      <w:r w:rsidR="00D34516">
        <w:rPr>
          <w:i/>
          <w:sz w:val="26"/>
          <w:szCs w:val="26"/>
          <w:u w:val="none"/>
        </w:rPr>
        <w:t>2</w:t>
      </w:r>
      <w:r w:rsidR="002F1674">
        <w:rPr>
          <w:i/>
          <w:sz w:val="26"/>
          <w:szCs w:val="26"/>
          <w:u w:val="none"/>
        </w:rPr>
        <w:t>3</w:t>
      </w:r>
    </w:p>
    <w:p w14:paraId="4348E460" w14:textId="77777777" w:rsidR="00CF75AE" w:rsidRPr="00E73EFB" w:rsidRDefault="00C63E7D" w:rsidP="00600A8C">
      <w:pPr>
        <w:jc w:val="center"/>
        <w:rPr>
          <w:i/>
          <w:sz w:val="26"/>
          <w:szCs w:val="26"/>
          <w:u w:val="none"/>
        </w:rPr>
      </w:pPr>
      <w:r>
        <w:rPr>
          <w:i/>
          <w:sz w:val="26"/>
          <w:szCs w:val="26"/>
          <w:u w:val="none"/>
        </w:rPr>
        <w:t xml:space="preserve">Shusha </w:t>
      </w:r>
      <w:r w:rsidR="00D34516">
        <w:rPr>
          <w:i/>
          <w:sz w:val="26"/>
          <w:szCs w:val="26"/>
          <w:u w:val="none"/>
        </w:rPr>
        <w:t xml:space="preserve">- </w:t>
      </w:r>
      <w:r>
        <w:rPr>
          <w:i/>
          <w:sz w:val="26"/>
          <w:szCs w:val="26"/>
          <w:u w:val="none"/>
        </w:rPr>
        <w:t>Azerbaijan</w:t>
      </w:r>
    </w:p>
    <w:p w14:paraId="5E6E1E46" w14:textId="77777777" w:rsidR="00733DFC" w:rsidRDefault="00733DFC" w:rsidP="00600A8C">
      <w:pPr>
        <w:jc w:val="center"/>
        <w:rPr>
          <w:b/>
          <w:sz w:val="30"/>
          <w:szCs w:val="20"/>
        </w:rPr>
      </w:pPr>
    </w:p>
    <w:p w14:paraId="418C56BF" w14:textId="77777777" w:rsidR="00D03F17" w:rsidRPr="00EC195F" w:rsidRDefault="008B602C" w:rsidP="00600A8C">
      <w:pPr>
        <w:jc w:val="center"/>
        <w:rPr>
          <w:b/>
          <w:sz w:val="36"/>
          <w:szCs w:val="26"/>
        </w:rPr>
      </w:pPr>
      <w:r w:rsidRPr="00E73EFB">
        <w:rPr>
          <w:b/>
          <w:sz w:val="30"/>
          <w:szCs w:val="20"/>
        </w:rPr>
        <w:t>R</w:t>
      </w:r>
      <w:r w:rsidR="00602C99" w:rsidRPr="00E73EFB">
        <w:rPr>
          <w:b/>
          <w:sz w:val="30"/>
          <w:szCs w:val="20"/>
        </w:rPr>
        <w:t>eport</w:t>
      </w:r>
      <w:r w:rsidR="00602C99" w:rsidRPr="00EC195F">
        <w:rPr>
          <w:b/>
          <w:sz w:val="36"/>
          <w:szCs w:val="26"/>
        </w:rPr>
        <w:t xml:space="preserve"> </w:t>
      </w:r>
    </w:p>
    <w:p w14:paraId="3FE8A5C5" w14:textId="77777777" w:rsidR="001930C8" w:rsidRPr="00EC195F" w:rsidRDefault="001930C8" w:rsidP="00600A8C">
      <w:pPr>
        <w:jc w:val="center"/>
        <w:rPr>
          <w:sz w:val="26"/>
          <w:szCs w:val="26"/>
          <w:u w:val="none"/>
        </w:rPr>
      </w:pPr>
    </w:p>
    <w:p w14:paraId="5B2C3BE0" w14:textId="77777777" w:rsidR="00401C86" w:rsidRDefault="00E2497F" w:rsidP="00F2132F">
      <w:pPr>
        <w:ind w:firstLine="720"/>
        <w:rPr>
          <w:u w:val="none"/>
        </w:rPr>
      </w:pPr>
      <w:r w:rsidRPr="00EF6FD0">
        <w:rPr>
          <w:u w:val="none"/>
        </w:rPr>
        <w:t>The 2</w:t>
      </w:r>
      <w:r w:rsidR="00C63E7D" w:rsidRPr="00EF6FD0">
        <w:rPr>
          <w:u w:val="none"/>
        </w:rPr>
        <w:t>7</w:t>
      </w:r>
      <w:r w:rsidR="005F509D" w:rsidRPr="00EF6FD0">
        <w:rPr>
          <w:u w:val="none"/>
          <w:vertAlign w:val="superscript"/>
        </w:rPr>
        <w:t>th</w:t>
      </w:r>
      <w:r w:rsidR="005F509D" w:rsidRPr="00EF6FD0">
        <w:rPr>
          <w:u w:val="none"/>
        </w:rPr>
        <w:t xml:space="preserve"> </w:t>
      </w:r>
      <w:r w:rsidRPr="00EF6FD0">
        <w:rPr>
          <w:u w:val="none"/>
        </w:rPr>
        <w:t xml:space="preserve">Meeting of the </w:t>
      </w:r>
      <w:r w:rsidR="00465480" w:rsidRPr="00EF6FD0">
        <w:rPr>
          <w:u w:val="none"/>
        </w:rPr>
        <w:t xml:space="preserve">ECO </w:t>
      </w:r>
      <w:r w:rsidRPr="00EF6FD0">
        <w:rPr>
          <w:u w:val="none"/>
        </w:rPr>
        <w:t xml:space="preserve">Council of Ministers (COM) was held </w:t>
      </w:r>
      <w:r w:rsidR="00630AB3" w:rsidRPr="00EF6FD0">
        <w:rPr>
          <w:u w:val="none"/>
        </w:rPr>
        <w:t xml:space="preserve">on </w:t>
      </w:r>
      <w:r w:rsidR="00C63E7D" w:rsidRPr="00EF6FD0">
        <w:rPr>
          <w:u w:val="none"/>
        </w:rPr>
        <w:t xml:space="preserve">October </w:t>
      </w:r>
      <w:r w:rsidR="00C82212">
        <w:rPr>
          <w:u w:val="none"/>
        </w:rPr>
        <w:t>10</w:t>
      </w:r>
      <w:r w:rsidR="00630AB3" w:rsidRPr="00EF6FD0">
        <w:rPr>
          <w:u w:val="none"/>
        </w:rPr>
        <w:t>, 20</w:t>
      </w:r>
      <w:r w:rsidR="00D34516" w:rsidRPr="00EF6FD0">
        <w:rPr>
          <w:u w:val="none"/>
        </w:rPr>
        <w:t>2</w:t>
      </w:r>
      <w:r w:rsidR="006B696C" w:rsidRPr="00EF6FD0">
        <w:rPr>
          <w:u w:val="none"/>
        </w:rPr>
        <w:t>3</w:t>
      </w:r>
      <w:r w:rsidR="00630AB3" w:rsidRPr="00EF6FD0">
        <w:rPr>
          <w:u w:val="none"/>
        </w:rPr>
        <w:t xml:space="preserve"> </w:t>
      </w:r>
      <w:r w:rsidRPr="00EF6FD0">
        <w:rPr>
          <w:u w:val="none"/>
        </w:rPr>
        <w:t xml:space="preserve">in </w:t>
      </w:r>
      <w:r w:rsidR="00C63E7D" w:rsidRPr="00EF6FD0">
        <w:rPr>
          <w:u w:val="none"/>
        </w:rPr>
        <w:t>Shusha</w:t>
      </w:r>
      <w:r w:rsidR="00CD6BE8" w:rsidRPr="00EF6FD0">
        <w:rPr>
          <w:u w:val="none"/>
        </w:rPr>
        <w:t>,</w:t>
      </w:r>
      <w:r w:rsidR="006B696C" w:rsidRPr="00EF6FD0">
        <w:rPr>
          <w:u w:val="none"/>
        </w:rPr>
        <w:t xml:space="preserve"> </w:t>
      </w:r>
      <w:r w:rsidR="00852D1D" w:rsidRPr="00EF6FD0">
        <w:rPr>
          <w:u w:val="none"/>
        </w:rPr>
        <w:t xml:space="preserve">Republic of </w:t>
      </w:r>
      <w:r w:rsidR="00C63E7D" w:rsidRPr="00EF6FD0">
        <w:rPr>
          <w:u w:val="none"/>
        </w:rPr>
        <w:t>Azerbaijan</w:t>
      </w:r>
      <w:r w:rsidRPr="00EF6FD0">
        <w:rPr>
          <w:u w:val="none"/>
        </w:rPr>
        <w:t>.</w:t>
      </w:r>
      <w:r w:rsidR="00465480" w:rsidRPr="00EF6FD0">
        <w:rPr>
          <w:u w:val="none"/>
        </w:rPr>
        <w:t xml:space="preserve"> </w:t>
      </w:r>
      <w:r w:rsidRPr="00EF6FD0">
        <w:rPr>
          <w:u w:val="none"/>
        </w:rPr>
        <w:t xml:space="preserve">The </w:t>
      </w:r>
      <w:r w:rsidR="00227822" w:rsidRPr="00EF6FD0">
        <w:rPr>
          <w:u w:val="none"/>
        </w:rPr>
        <w:t xml:space="preserve">Honourable </w:t>
      </w:r>
      <w:r w:rsidR="00F44943" w:rsidRPr="00EF6FD0">
        <w:rPr>
          <w:u w:val="none"/>
        </w:rPr>
        <w:t xml:space="preserve">Foreign </w:t>
      </w:r>
      <w:r w:rsidR="00227822" w:rsidRPr="00EF6FD0">
        <w:rPr>
          <w:u w:val="none"/>
        </w:rPr>
        <w:t>Ministers</w:t>
      </w:r>
      <w:r w:rsidR="0074326C">
        <w:rPr>
          <w:u w:val="none"/>
        </w:rPr>
        <w:t xml:space="preserve">/Heads of Delegations </w:t>
      </w:r>
      <w:r w:rsidRPr="00EF6FD0">
        <w:rPr>
          <w:u w:val="none"/>
        </w:rPr>
        <w:t xml:space="preserve">of </w:t>
      </w:r>
      <w:r w:rsidR="00630AB3" w:rsidRPr="00EF6FD0">
        <w:rPr>
          <w:u w:val="none"/>
        </w:rPr>
        <w:t xml:space="preserve">the </w:t>
      </w:r>
      <w:r w:rsidR="0074326C">
        <w:rPr>
          <w:u w:val="none"/>
        </w:rPr>
        <w:t xml:space="preserve">ECO Member States, including the </w:t>
      </w:r>
      <w:r w:rsidRPr="00EF6FD0">
        <w:rPr>
          <w:u w:val="none"/>
        </w:rPr>
        <w:t xml:space="preserve">Republic of </w:t>
      </w:r>
      <w:r w:rsidRPr="00EF6FD0">
        <w:rPr>
          <w:b/>
          <w:bCs/>
          <w:u w:val="none"/>
        </w:rPr>
        <w:t>Azerbaijan</w:t>
      </w:r>
      <w:r w:rsidR="00C63E7D" w:rsidRPr="00EF6FD0">
        <w:rPr>
          <w:b/>
          <w:bCs/>
          <w:u w:val="none"/>
        </w:rPr>
        <w:t xml:space="preserve"> </w:t>
      </w:r>
      <w:r w:rsidR="00C63E7D" w:rsidRPr="00EF6FD0">
        <w:rPr>
          <w:bCs/>
          <w:u w:val="none"/>
        </w:rPr>
        <w:t>(host)</w:t>
      </w:r>
      <w:r w:rsidRPr="00EF6FD0">
        <w:rPr>
          <w:u w:val="none"/>
        </w:rPr>
        <w:t xml:space="preserve">, Islamic Republic of </w:t>
      </w:r>
      <w:r w:rsidRPr="00EF6FD0">
        <w:rPr>
          <w:b/>
          <w:bCs/>
          <w:u w:val="none"/>
        </w:rPr>
        <w:t>Iran</w:t>
      </w:r>
      <w:r w:rsidRPr="00EF6FD0">
        <w:rPr>
          <w:u w:val="none"/>
        </w:rPr>
        <w:t xml:space="preserve">, Republic of </w:t>
      </w:r>
      <w:r w:rsidRPr="00EF6FD0">
        <w:rPr>
          <w:b/>
          <w:bCs/>
          <w:u w:val="none"/>
        </w:rPr>
        <w:t>Kazakhstan</w:t>
      </w:r>
      <w:r w:rsidRPr="00EF6FD0">
        <w:rPr>
          <w:u w:val="none"/>
        </w:rPr>
        <w:t xml:space="preserve">, </w:t>
      </w:r>
      <w:r w:rsidRPr="00EF6FD0">
        <w:rPr>
          <w:b/>
          <w:bCs/>
          <w:u w:val="none"/>
        </w:rPr>
        <w:t>Kyrgyz</w:t>
      </w:r>
      <w:r w:rsidRPr="00EF6FD0">
        <w:rPr>
          <w:u w:val="none"/>
        </w:rPr>
        <w:t xml:space="preserve"> Republic, Islamic Republic of </w:t>
      </w:r>
      <w:r w:rsidRPr="00EF6FD0">
        <w:rPr>
          <w:b/>
          <w:bCs/>
          <w:u w:val="none"/>
        </w:rPr>
        <w:t>Pakistan</w:t>
      </w:r>
      <w:r w:rsidRPr="00EF6FD0">
        <w:rPr>
          <w:u w:val="none"/>
        </w:rPr>
        <w:t xml:space="preserve">, Republic of </w:t>
      </w:r>
      <w:r w:rsidRPr="00EF6FD0">
        <w:rPr>
          <w:b/>
          <w:bCs/>
          <w:u w:val="none"/>
        </w:rPr>
        <w:t>Tajikistan</w:t>
      </w:r>
      <w:r w:rsidRPr="00EF6FD0">
        <w:rPr>
          <w:u w:val="none"/>
        </w:rPr>
        <w:t xml:space="preserve">, </w:t>
      </w:r>
      <w:r w:rsidRPr="0065239B">
        <w:rPr>
          <w:u w:val="none"/>
        </w:rPr>
        <w:t xml:space="preserve">Republic of </w:t>
      </w:r>
      <w:r w:rsidR="00634558" w:rsidRPr="0065239B">
        <w:rPr>
          <w:b/>
          <w:bCs/>
          <w:u w:val="none"/>
        </w:rPr>
        <w:t>Türkiye</w:t>
      </w:r>
      <w:r w:rsidRPr="0065239B">
        <w:rPr>
          <w:u w:val="none"/>
        </w:rPr>
        <w:t>,</w:t>
      </w:r>
      <w:r w:rsidRPr="00EF6FD0">
        <w:rPr>
          <w:u w:val="none"/>
        </w:rPr>
        <w:t xml:space="preserve"> </w:t>
      </w:r>
      <w:r w:rsidRPr="00EF6FD0">
        <w:rPr>
          <w:b/>
          <w:bCs/>
          <w:u w:val="none"/>
        </w:rPr>
        <w:t>Turkmenistan</w:t>
      </w:r>
      <w:r w:rsidR="00D85DE6" w:rsidRPr="00EF6FD0">
        <w:rPr>
          <w:u w:val="none"/>
        </w:rPr>
        <w:t xml:space="preserve"> </w:t>
      </w:r>
      <w:r w:rsidRPr="00EF6FD0">
        <w:rPr>
          <w:u w:val="none"/>
        </w:rPr>
        <w:t xml:space="preserve">and Republic of </w:t>
      </w:r>
      <w:r w:rsidRPr="00EF6FD0">
        <w:rPr>
          <w:b/>
          <w:bCs/>
          <w:u w:val="none"/>
        </w:rPr>
        <w:t>Uzbekistan</w:t>
      </w:r>
      <w:r w:rsidR="00630AB3" w:rsidRPr="00EF6FD0">
        <w:rPr>
          <w:u w:val="none"/>
        </w:rPr>
        <w:t xml:space="preserve"> </w:t>
      </w:r>
      <w:r w:rsidR="00F9797F" w:rsidRPr="00EF6FD0">
        <w:rPr>
          <w:u w:val="none"/>
        </w:rPr>
        <w:t xml:space="preserve">participated in </w:t>
      </w:r>
      <w:r w:rsidR="00630AB3" w:rsidRPr="00EF6FD0">
        <w:rPr>
          <w:u w:val="none"/>
        </w:rPr>
        <w:t>the meeting</w:t>
      </w:r>
      <w:r w:rsidRPr="00EF6FD0">
        <w:rPr>
          <w:u w:val="none"/>
        </w:rPr>
        <w:t xml:space="preserve">. </w:t>
      </w:r>
      <w:r w:rsidR="00125C90" w:rsidRPr="00EF6FD0">
        <w:rPr>
          <w:u w:val="none"/>
        </w:rPr>
        <w:t>The Delegations from ECO Observers, namely</w:t>
      </w:r>
      <w:r w:rsidR="00BB3803" w:rsidRPr="00EF6FD0">
        <w:rPr>
          <w:u w:val="none"/>
        </w:rPr>
        <w:t>;</w:t>
      </w:r>
      <w:r w:rsidR="00125C90" w:rsidRPr="00EF6FD0">
        <w:rPr>
          <w:u w:val="none"/>
        </w:rPr>
        <w:t xml:space="preserve"> the</w:t>
      </w:r>
      <w:r w:rsidR="00E93FD8" w:rsidRPr="00EF6FD0">
        <w:rPr>
          <w:u w:val="none"/>
        </w:rPr>
        <w:t xml:space="preserve"> Turkish Cypriot State and the</w:t>
      </w:r>
      <w:r w:rsidR="00125C90" w:rsidRPr="00EF6FD0">
        <w:rPr>
          <w:u w:val="none"/>
        </w:rPr>
        <w:t xml:space="preserve"> Organization of Turkic State</w:t>
      </w:r>
      <w:r w:rsidR="00B92075" w:rsidRPr="00EF6FD0">
        <w:rPr>
          <w:u w:val="none"/>
        </w:rPr>
        <w:t>s</w:t>
      </w:r>
      <w:r w:rsidR="00180741" w:rsidRPr="00EF6FD0">
        <w:rPr>
          <w:u w:val="none"/>
        </w:rPr>
        <w:t xml:space="preserve">, as well as </w:t>
      </w:r>
      <w:r w:rsidR="00B92075" w:rsidRPr="00EF6FD0">
        <w:rPr>
          <w:u w:val="none"/>
        </w:rPr>
        <w:t>t</w:t>
      </w:r>
      <w:r w:rsidR="008D51B9" w:rsidRPr="00EF6FD0">
        <w:rPr>
          <w:u w:val="none"/>
        </w:rPr>
        <w:t>he</w:t>
      </w:r>
      <w:r w:rsidR="00957241" w:rsidRPr="00EF6FD0">
        <w:rPr>
          <w:u w:val="none"/>
        </w:rPr>
        <w:t xml:space="preserve"> ECO Secretary General along with his team </w:t>
      </w:r>
      <w:r w:rsidR="00180741" w:rsidRPr="00EF6FD0">
        <w:rPr>
          <w:u w:val="none"/>
        </w:rPr>
        <w:t xml:space="preserve">also </w:t>
      </w:r>
      <w:r w:rsidR="00957241" w:rsidRPr="00EF6FD0">
        <w:rPr>
          <w:u w:val="none"/>
        </w:rPr>
        <w:t xml:space="preserve">participated in the </w:t>
      </w:r>
      <w:r w:rsidR="007C56AC" w:rsidRPr="00EF6FD0">
        <w:rPr>
          <w:u w:val="none"/>
        </w:rPr>
        <w:t>m</w:t>
      </w:r>
      <w:r w:rsidR="00957241" w:rsidRPr="00EF6FD0">
        <w:rPr>
          <w:u w:val="none"/>
        </w:rPr>
        <w:t xml:space="preserve">eeting. </w:t>
      </w:r>
      <w:r w:rsidR="00180741" w:rsidRPr="00EF6FD0">
        <w:rPr>
          <w:u w:val="none"/>
        </w:rPr>
        <w:t>Moreover, t</w:t>
      </w:r>
      <w:r w:rsidR="00957241" w:rsidRPr="00EF6FD0">
        <w:rPr>
          <w:u w:val="none"/>
        </w:rPr>
        <w:t xml:space="preserve">he </w:t>
      </w:r>
      <w:r w:rsidR="008D51B9" w:rsidRPr="00601094">
        <w:rPr>
          <w:color w:val="auto"/>
          <w:u w:val="none"/>
        </w:rPr>
        <w:t>President</w:t>
      </w:r>
      <w:r w:rsidR="00A05208" w:rsidRPr="00601094">
        <w:rPr>
          <w:color w:val="auto"/>
          <w:u w:val="none"/>
        </w:rPr>
        <w:t>s</w:t>
      </w:r>
      <w:r w:rsidR="008D51B9" w:rsidRPr="00EF6FD0">
        <w:rPr>
          <w:u w:val="none"/>
        </w:rPr>
        <w:t xml:space="preserve"> of ECO Cultural Institute (E</w:t>
      </w:r>
      <w:r w:rsidR="00F44943" w:rsidRPr="00EF6FD0">
        <w:rPr>
          <w:u w:val="none"/>
        </w:rPr>
        <w:t>CO-</w:t>
      </w:r>
      <w:r w:rsidR="008D51B9" w:rsidRPr="00EF6FD0">
        <w:rPr>
          <w:u w:val="none"/>
        </w:rPr>
        <w:t>CI)</w:t>
      </w:r>
      <w:r w:rsidR="00A05208" w:rsidRPr="00EF6FD0">
        <w:rPr>
          <w:u w:val="none"/>
        </w:rPr>
        <w:t>, ECO Educational Institute</w:t>
      </w:r>
      <w:r w:rsidR="00F44943" w:rsidRPr="00EF6FD0">
        <w:rPr>
          <w:u w:val="none"/>
        </w:rPr>
        <w:t xml:space="preserve"> (ECO-EI)</w:t>
      </w:r>
      <w:r w:rsidR="00601094">
        <w:rPr>
          <w:u w:val="none"/>
        </w:rPr>
        <w:t xml:space="preserve">, </w:t>
      </w:r>
      <w:r w:rsidR="00601094" w:rsidRPr="00F01428">
        <w:rPr>
          <w:u w:val="none"/>
        </w:rPr>
        <w:t>ECO Science Foundation (ECO-SF)</w:t>
      </w:r>
      <w:r w:rsidR="0051304A" w:rsidRPr="00EF6FD0">
        <w:rPr>
          <w:u w:val="none"/>
        </w:rPr>
        <w:t xml:space="preserve"> and</w:t>
      </w:r>
      <w:r w:rsidR="00F44943" w:rsidRPr="00EF6FD0">
        <w:rPr>
          <w:u w:val="none"/>
        </w:rPr>
        <w:t xml:space="preserve"> ECO Trade and Development Bank (ECO-TDB)</w:t>
      </w:r>
      <w:r w:rsidR="00F2132F" w:rsidRPr="00EF6FD0">
        <w:rPr>
          <w:u w:val="none"/>
        </w:rPr>
        <w:t>, as well as</w:t>
      </w:r>
      <w:r w:rsidR="00957241" w:rsidRPr="00EF6FD0">
        <w:rPr>
          <w:u w:val="none"/>
        </w:rPr>
        <w:t xml:space="preserve"> </w:t>
      </w:r>
      <w:r w:rsidR="00286BF0">
        <w:rPr>
          <w:u w:val="none"/>
        </w:rPr>
        <w:t xml:space="preserve">Secretary General of </w:t>
      </w:r>
      <w:r w:rsidR="00F2132F" w:rsidRPr="00EF6FD0">
        <w:rPr>
          <w:color w:val="auto"/>
          <w:u w:val="none"/>
        </w:rPr>
        <w:t>CICA</w:t>
      </w:r>
      <w:r w:rsidR="00286BF0">
        <w:rPr>
          <w:color w:val="auto"/>
          <w:u w:val="none"/>
        </w:rPr>
        <w:t xml:space="preserve"> </w:t>
      </w:r>
      <w:r w:rsidR="00F2132F" w:rsidRPr="00EF6FD0">
        <w:rPr>
          <w:u w:val="none"/>
        </w:rPr>
        <w:t xml:space="preserve">also </w:t>
      </w:r>
      <w:r w:rsidR="00957241" w:rsidRPr="00EF6FD0">
        <w:rPr>
          <w:u w:val="none"/>
        </w:rPr>
        <w:t>attended the</w:t>
      </w:r>
      <w:r w:rsidR="00180741" w:rsidRPr="00EF6FD0">
        <w:rPr>
          <w:u w:val="none"/>
        </w:rPr>
        <w:t xml:space="preserve"> event.</w:t>
      </w:r>
      <w:r w:rsidR="00DF5A93" w:rsidRPr="00EF6FD0">
        <w:rPr>
          <w:u w:val="none"/>
        </w:rPr>
        <w:t xml:space="preserve"> </w:t>
      </w:r>
      <w:r w:rsidR="00F2132F" w:rsidRPr="00CC2EB3">
        <w:rPr>
          <w:b/>
          <w:bCs/>
          <w:color w:val="auto"/>
        </w:rPr>
        <w:t>Annexure-I</w:t>
      </w:r>
      <w:r w:rsidR="00F2132F" w:rsidRPr="00EF6FD0">
        <w:rPr>
          <w:b/>
          <w:bCs/>
          <w:color w:val="auto"/>
          <w:u w:val="none"/>
        </w:rPr>
        <w:t xml:space="preserve"> </w:t>
      </w:r>
      <w:r w:rsidR="00F2132F" w:rsidRPr="00EF6FD0">
        <w:rPr>
          <w:color w:val="auto"/>
          <w:u w:val="none"/>
        </w:rPr>
        <w:t>contains the list of participants.</w:t>
      </w:r>
    </w:p>
    <w:p w14:paraId="4B01DAE3" w14:textId="77777777" w:rsidR="00F2132F" w:rsidRDefault="00F2132F" w:rsidP="00F2132F">
      <w:pPr>
        <w:ind w:firstLine="720"/>
        <w:rPr>
          <w:u w:val="none"/>
        </w:rPr>
      </w:pPr>
    </w:p>
    <w:p w14:paraId="2137207E" w14:textId="77777777" w:rsidR="00283E4E" w:rsidRPr="008D51B9" w:rsidRDefault="00CF75AE" w:rsidP="00600A8C">
      <w:pPr>
        <w:tabs>
          <w:tab w:val="left" w:pos="2330"/>
        </w:tabs>
        <w:ind w:firstLine="720"/>
        <w:rPr>
          <w:b/>
          <w:sz w:val="26"/>
          <w:szCs w:val="26"/>
        </w:rPr>
      </w:pPr>
      <w:r w:rsidRPr="00EC195F">
        <w:rPr>
          <w:i/>
          <w:iCs/>
          <w:sz w:val="26"/>
          <w:szCs w:val="26"/>
          <w:u w:val="none"/>
        </w:rPr>
        <w:tab/>
      </w:r>
      <w:r w:rsidR="008D51B9" w:rsidRPr="00E73EFB">
        <w:rPr>
          <w:b/>
          <w:sz w:val="30"/>
          <w:szCs w:val="30"/>
        </w:rPr>
        <w:t>Senior Officials Meeting</w:t>
      </w:r>
      <w:r w:rsidR="008D51B9">
        <w:rPr>
          <w:b/>
          <w:sz w:val="26"/>
          <w:szCs w:val="26"/>
        </w:rPr>
        <w:t xml:space="preserve"> (SOM)</w:t>
      </w:r>
    </w:p>
    <w:p w14:paraId="5AE63612" w14:textId="77777777" w:rsidR="00E2497F" w:rsidRDefault="00E2497F" w:rsidP="00600A8C">
      <w:pPr>
        <w:rPr>
          <w:b/>
          <w:sz w:val="16"/>
          <w:szCs w:val="16"/>
          <w:u w:val="none"/>
        </w:rPr>
      </w:pPr>
    </w:p>
    <w:p w14:paraId="4CB54880" w14:textId="77777777" w:rsidR="00401C86" w:rsidRPr="00EC195F" w:rsidRDefault="00401C86" w:rsidP="00600A8C">
      <w:pPr>
        <w:rPr>
          <w:b/>
          <w:sz w:val="16"/>
          <w:szCs w:val="16"/>
          <w:u w:val="none"/>
        </w:rPr>
      </w:pPr>
    </w:p>
    <w:p w14:paraId="61AB28EB" w14:textId="77777777" w:rsidR="00DC5901" w:rsidRPr="00931DB8" w:rsidRDefault="005A3449" w:rsidP="00BA111F">
      <w:pPr>
        <w:numPr>
          <w:ilvl w:val="0"/>
          <w:numId w:val="1"/>
        </w:numPr>
        <w:shd w:val="clear" w:color="auto" w:fill="FFFFFF"/>
        <w:ind w:left="0" w:firstLine="0"/>
        <w:rPr>
          <w:u w:val="none"/>
        </w:rPr>
      </w:pPr>
      <w:r>
        <w:rPr>
          <w:u w:val="none"/>
        </w:rPr>
        <w:t xml:space="preserve">A Senior Officials Meeting (SoM) </w:t>
      </w:r>
      <w:r w:rsidR="00A41604">
        <w:rPr>
          <w:u w:val="none"/>
        </w:rPr>
        <w:t xml:space="preserve">was </w:t>
      </w:r>
      <w:r w:rsidR="00BA111F">
        <w:rPr>
          <w:u w:val="none"/>
        </w:rPr>
        <w:t xml:space="preserve">held </w:t>
      </w:r>
      <w:r>
        <w:rPr>
          <w:u w:val="none"/>
        </w:rPr>
        <w:t xml:space="preserve">on October </w:t>
      </w:r>
      <w:r w:rsidR="00BA111F">
        <w:rPr>
          <w:u w:val="none"/>
        </w:rPr>
        <w:t>9</w:t>
      </w:r>
      <w:r>
        <w:rPr>
          <w:u w:val="none"/>
        </w:rPr>
        <w:t>, 2023</w:t>
      </w:r>
      <w:r w:rsidR="00BA111F">
        <w:rPr>
          <w:u w:val="none"/>
        </w:rPr>
        <w:t xml:space="preserve"> to review and finalize the contents of draft (s) Agenda and Report as well as the Shusha Declaration to be considered and adopted by the COM</w:t>
      </w:r>
      <w:r w:rsidR="00DC5901" w:rsidRPr="00931DB8">
        <w:rPr>
          <w:u w:val="none"/>
        </w:rPr>
        <w:t xml:space="preserve">. </w:t>
      </w:r>
    </w:p>
    <w:p w14:paraId="7E4DB814" w14:textId="77777777" w:rsidR="00DC5901" w:rsidRPr="00931DB8" w:rsidRDefault="00DC5901" w:rsidP="00600A8C">
      <w:pPr>
        <w:shd w:val="clear" w:color="auto" w:fill="FFFFFF"/>
        <w:rPr>
          <w:sz w:val="14"/>
          <w:szCs w:val="14"/>
          <w:u w:val="none"/>
        </w:rPr>
      </w:pPr>
    </w:p>
    <w:p w14:paraId="069BC903" w14:textId="77777777" w:rsidR="00844CCF" w:rsidRPr="00ED2CD1" w:rsidRDefault="004A434C" w:rsidP="00CC131B">
      <w:pPr>
        <w:numPr>
          <w:ilvl w:val="0"/>
          <w:numId w:val="1"/>
        </w:numPr>
        <w:ind w:left="0" w:firstLine="0"/>
        <w:rPr>
          <w:u w:val="none"/>
        </w:rPr>
      </w:pPr>
      <w:r>
        <w:rPr>
          <w:u w:val="none"/>
        </w:rPr>
        <w:t xml:space="preserve">Briefing the participants, the </w:t>
      </w:r>
      <w:r w:rsidR="00CD6BE8" w:rsidRPr="009A220D">
        <w:rPr>
          <w:u w:val="none"/>
        </w:rPr>
        <w:t xml:space="preserve">ECO Secretary General </w:t>
      </w:r>
      <w:r w:rsidR="00314892" w:rsidRPr="009A220D">
        <w:rPr>
          <w:u w:val="none"/>
        </w:rPr>
        <w:t>Ambassador</w:t>
      </w:r>
      <w:r w:rsidR="00E1221C" w:rsidRPr="009A220D">
        <w:rPr>
          <w:u w:val="none"/>
        </w:rPr>
        <w:t xml:space="preserve"> </w:t>
      </w:r>
      <w:r w:rsidR="00D85DE6" w:rsidRPr="009A220D">
        <w:rPr>
          <w:u w:val="none"/>
        </w:rPr>
        <w:t>Khusrav Noziri</w:t>
      </w:r>
      <w:r w:rsidR="00D1080C" w:rsidRPr="009A220D">
        <w:rPr>
          <w:u w:val="none"/>
        </w:rPr>
        <w:t xml:space="preserve"> </w:t>
      </w:r>
      <w:r w:rsidR="00ED2CD1">
        <w:rPr>
          <w:u w:val="none"/>
        </w:rPr>
        <w:t>presented a</w:t>
      </w:r>
      <w:r>
        <w:rPr>
          <w:u w:val="none"/>
        </w:rPr>
        <w:t>n</w:t>
      </w:r>
      <w:r w:rsidR="00ED2CD1">
        <w:rPr>
          <w:u w:val="none"/>
        </w:rPr>
        <w:t xml:space="preserve"> </w:t>
      </w:r>
      <w:r>
        <w:rPr>
          <w:u w:val="none"/>
        </w:rPr>
        <w:t xml:space="preserve">inclusive report on </w:t>
      </w:r>
      <w:r w:rsidR="00ED2CD1">
        <w:rPr>
          <w:u w:val="none"/>
        </w:rPr>
        <w:t>activities and engagements as well as the Organization’s efforts for enhancing its relations</w:t>
      </w:r>
      <w:r>
        <w:rPr>
          <w:u w:val="none"/>
        </w:rPr>
        <w:t xml:space="preserve"> with ECO’s international partners</w:t>
      </w:r>
      <w:r w:rsidR="00ED2CD1">
        <w:rPr>
          <w:u w:val="none"/>
        </w:rPr>
        <w:t xml:space="preserve">. </w:t>
      </w:r>
      <w:r w:rsidR="00CC131B" w:rsidRPr="00ED2CD1">
        <w:rPr>
          <w:u w:val="none"/>
        </w:rPr>
        <w:t>His Excellency’s</w:t>
      </w:r>
      <w:r w:rsidR="00CC131B">
        <w:rPr>
          <w:u w:val="none"/>
        </w:rPr>
        <w:t xml:space="preserve"> complete statement is placed at</w:t>
      </w:r>
      <w:r w:rsidR="00CC131B" w:rsidRPr="00ED2CD1">
        <w:rPr>
          <w:rFonts w:cs="Calibri"/>
          <w:u w:val="none"/>
        </w:rPr>
        <w:t xml:space="preserve"> </w:t>
      </w:r>
      <w:r w:rsidR="00844CCF" w:rsidRPr="00ED2CD1">
        <w:rPr>
          <w:rFonts w:cs="Calibri"/>
          <w:b/>
          <w:bCs/>
        </w:rPr>
        <w:t>Annexure-</w:t>
      </w:r>
      <w:r w:rsidR="00844CCF" w:rsidRPr="005945B4">
        <w:rPr>
          <w:b/>
          <w:bCs/>
        </w:rPr>
        <w:t>II</w:t>
      </w:r>
      <w:r w:rsidR="00844CCF" w:rsidRPr="00ED2CD1">
        <w:rPr>
          <w:rFonts w:cs="Calibri"/>
          <w:u w:val="none"/>
        </w:rPr>
        <w:t xml:space="preserve">. </w:t>
      </w:r>
    </w:p>
    <w:p w14:paraId="217B2161" w14:textId="77777777" w:rsidR="00844CCF" w:rsidRDefault="00844CCF" w:rsidP="00844CCF">
      <w:pPr>
        <w:rPr>
          <w:u w:val="none"/>
        </w:rPr>
      </w:pPr>
    </w:p>
    <w:p w14:paraId="0BBC3CF1" w14:textId="77777777" w:rsidR="00CC131B" w:rsidRPr="00ED2CD1" w:rsidRDefault="00F16F66" w:rsidP="00CC131B">
      <w:pPr>
        <w:numPr>
          <w:ilvl w:val="0"/>
          <w:numId w:val="1"/>
        </w:numPr>
        <w:ind w:left="0" w:firstLine="0"/>
        <w:rPr>
          <w:u w:val="none"/>
        </w:rPr>
      </w:pPr>
      <w:r>
        <w:rPr>
          <w:color w:val="auto"/>
          <w:u w:val="none"/>
        </w:rPr>
        <w:t xml:space="preserve">The Deputy Foreign Minister of the Republic of Azerbaijan, H.E. Mr. Yalchin Rafiyev </w:t>
      </w:r>
      <w:r w:rsidR="00E11F2A" w:rsidRPr="00CC131B">
        <w:rPr>
          <w:color w:val="auto"/>
          <w:u w:val="none"/>
        </w:rPr>
        <w:t>welcom</w:t>
      </w:r>
      <w:r w:rsidR="0079512C" w:rsidRPr="00CC131B">
        <w:rPr>
          <w:color w:val="auto"/>
          <w:u w:val="none"/>
        </w:rPr>
        <w:t>ed</w:t>
      </w:r>
      <w:r w:rsidR="00E9584E" w:rsidRPr="00CC131B">
        <w:rPr>
          <w:color w:val="auto"/>
          <w:u w:val="none"/>
        </w:rPr>
        <w:t xml:space="preserve"> </w:t>
      </w:r>
      <w:r w:rsidR="00E11F2A" w:rsidRPr="00CC131B">
        <w:rPr>
          <w:color w:val="auto"/>
          <w:u w:val="none"/>
        </w:rPr>
        <w:t>the</w:t>
      </w:r>
      <w:r w:rsidR="009C2FA8" w:rsidRPr="00CC131B">
        <w:rPr>
          <w:color w:val="auto"/>
          <w:u w:val="none"/>
        </w:rPr>
        <w:t xml:space="preserve"> delega</w:t>
      </w:r>
      <w:r w:rsidR="007A6184" w:rsidRPr="00CC131B">
        <w:rPr>
          <w:color w:val="auto"/>
          <w:u w:val="none"/>
        </w:rPr>
        <w:t>t</w:t>
      </w:r>
      <w:r w:rsidR="004602C4" w:rsidRPr="00CC131B">
        <w:rPr>
          <w:color w:val="auto"/>
          <w:u w:val="none"/>
        </w:rPr>
        <w:t>ions</w:t>
      </w:r>
      <w:r w:rsidR="00E5281C">
        <w:rPr>
          <w:color w:val="auto"/>
          <w:u w:val="none"/>
        </w:rPr>
        <w:t xml:space="preserve"> and</w:t>
      </w:r>
      <w:r w:rsidR="00830AB8" w:rsidRPr="00CC131B">
        <w:rPr>
          <w:color w:val="auto"/>
          <w:u w:val="none"/>
        </w:rPr>
        <w:t xml:space="preserve"> </w:t>
      </w:r>
      <w:r w:rsidR="009C2FA8" w:rsidRPr="00CC131B">
        <w:rPr>
          <w:color w:val="auto"/>
          <w:u w:val="none"/>
        </w:rPr>
        <w:t>thank</w:t>
      </w:r>
      <w:r w:rsidR="00830AB8" w:rsidRPr="00CC131B">
        <w:rPr>
          <w:color w:val="auto"/>
          <w:u w:val="none"/>
        </w:rPr>
        <w:t>ed</w:t>
      </w:r>
      <w:r w:rsidR="009C2FA8" w:rsidRPr="00CC131B">
        <w:rPr>
          <w:color w:val="auto"/>
          <w:u w:val="none"/>
        </w:rPr>
        <w:t xml:space="preserve"> the ECO </w:t>
      </w:r>
      <w:r w:rsidR="004602C4" w:rsidRPr="00CC131B">
        <w:rPr>
          <w:color w:val="auto"/>
          <w:u w:val="none"/>
        </w:rPr>
        <w:t xml:space="preserve">Secretary General and his </w:t>
      </w:r>
      <w:r w:rsidR="00694403">
        <w:rPr>
          <w:color w:val="auto"/>
          <w:u w:val="none"/>
        </w:rPr>
        <w:t xml:space="preserve">team </w:t>
      </w:r>
      <w:r w:rsidR="004602C4" w:rsidRPr="00CC131B">
        <w:rPr>
          <w:color w:val="auto"/>
          <w:u w:val="none"/>
        </w:rPr>
        <w:t>for their facilitative approach and effective coordination to ensure successful organization of the meeting.</w:t>
      </w:r>
      <w:r w:rsidR="00E5281C">
        <w:rPr>
          <w:color w:val="auto"/>
          <w:u w:val="none"/>
        </w:rPr>
        <w:t xml:space="preserve"> He also highlighted the main deliverables and events held during the Chairmanship of Azerbaijan</w:t>
      </w:r>
      <w:r w:rsidR="008C0D17">
        <w:rPr>
          <w:color w:val="auto"/>
          <w:u w:val="none"/>
        </w:rPr>
        <w:t xml:space="preserve"> in 2023.</w:t>
      </w:r>
      <w:r w:rsidR="00E5281C">
        <w:rPr>
          <w:color w:val="auto"/>
          <w:u w:val="none"/>
        </w:rPr>
        <w:t xml:space="preserve"> </w:t>
      </w:r>
      <w:r w:rsidR="00830AB8" w:rsidRPr="00CC131B">
        <w:rPr>
          <w:color w:val="auto"/>
          <w:u w:val="none"/>
        </w:rPr>
        <w:t xml:space="preserve"> </w:t>
      </w:r>
      <w:r w:rsidR="00CC131B" w:rsidRPr="00ED2CD1">
        <w:rPr>
          <w:u w:val="none"/>
        </w:rPr>
        <w:t>His Excellency’s</w:t>
      </w:r>
      <w:r w:rsidR="00CC131B">
        <w:rPr>
          <w:u w:val="none"/>
        </w:rPr>
        <w:t xml:space="preserve"> complete statement is placed at</w:t>
      </w:r>
      <w:r w:rsidR="00CC131B" w:rsidRPr="00ED2CD1">
        <w:rPr>
          <w:rFonts w:cs="Calibri"/>
          <w:u w:val="none"/>
        </w:rPr>
        <w:t xml:space="preserve"> </w:t>
      </w:r>
      <w:r w:rsidR="00CC131B" w:rsidRPr="00ED2CD1">
        <w:rPr>
          <w:rFonts w:cs="Calibri"/>
          <w:b/>
          <w:bCs/>
        </w:rPr>
        <w:t>Annexure-</w:t>
      </w:r>
      <w:r w:rsidR="00CC131B" w:rsidRPr="005945B4">
        <w:rPr>
          <w:b/>
          <w:bCs/>
        </w:rPr>
        <w:t>II</w:t>
      </w:r>
      <w:r w:rsidR="00CC131B" w:rsidRPr="00ED2CD1">
        <w:rPr>
          <w:rFonts w:cs="Calibri"/>
          <w:u w:val="none"/>
        </w:rPr>
        <w:t xml:space="preserve">. </w:t>
      </w:r>
    </w:p>
    <w:p w14:paraId="4F7A8D97" w14:textId="77777777" w:rsidR="00A6419F" w:rsidRPr="00CC131B" w:rsidRDefault="00A6419F" w:rsidP="00CC131B">
      <w:pPr>
        <w:rPr>
          <w:u w:val="none"/>
        </w:rPr>
      </w:pPr>
    </w:p>
    <w:p w14:paraId="2B96C1DC" w14:textId="77777777" w:rsidR="007142A7" w:rsidRPr="00E73EFB" w:rsidRDefault="008D51B9" w:rsidP="00600A8C">
      <w:pPr>
        <w:shd w:val="clear" w:color="auto" w:fill="FFFFFF"/>
        <w:jc w:val="center"/>
        <w:rPr>
          <w:b/>
          <w:sz w:val="30"/>
          <w:szCs w:val="30"/>
        </w:rPr>
      </w:pPr>
      <w:r w:rsidRPr="00E73EFB">
        <w:rPr>
          <w:b/>
          <w:sz w:val="30"/>
          <w:szCs w:val="30"/>
        </w:rPr>
        <w:t>Council of Ministers</w:t>
      </w:r>
      <w:r>
        <w:rPr>
          <w:b/>
          <w:sz w:val="30"/>
          <w:szCs w:val="30"/>
        </w:rPr>
        <w:t xml:space="preserve"> </w:t>
      </w:r>
      <w:r w:rsidRPr="00E73EFB">
        <w:rPr>
          <w:b/>
          <w:sz w:val="30"/>
          <w:szCs w:val="30"/>
        </w:rPr>
        <w:t>Meeting</w:t>
      </w:r>
      <w:r>
        <w:rPr>
          <w:b/>
          <w:sz w:val="30"/>
          <w:szCs w:val="30"/>
        </w:rPr>
        <w:t xml:space="preserve"> (COM)</w:t>
      </w:r>
      <w:r w:rsidRPr="00E73EFB">
        <w:rPr>
          <w:b/>
          <w:sz w:val="30"/>
          <w:szCs w:val="30"/>
        </w:rPr>
        <w:t xml:space="preserve"> </w:t>
      </w:r>
    </w:p>
    <w:p w14:paraId="5197CCE4" w14:textId="77777777" w:rsidR="007142A7" w:rsidRPr="00EC195F" w:rsidRDefault="007142A7" w:rsidP="00600A8C">
      <w:pPr>
        <w:pStyle w:val="ListParagraph"/>
        <w:rPr>
          <w:sz w:val="18"/>
          <w:szCs w:val="26"/>
          <w:u w:val="none"/>
        </w:rPr>
      </w:pPr>
    </w:p>
    <w:p w14:paraId="479C3AF8" w14:textId="77777777" w:rsidR="008A388A" w:rsidRPr="005B059A" w:rsidRDefault="008A388A" w:rsidP="00600A8C">
      <w:pPr>
        <w:ind w:right="-63"/>
        <w:rPr>
          <w:rFonts w:cs="Calibri"/>
          <w:color w:val="auto"/>
        </w:rPr>
      </w:pPr>
      <w:r>
        <w:rPr>
          <w:rFonts w:cs="Calibri"/>
        </w:rPr>
        <w:t>Inauguration</w:t>
      </w:r>
    </w:p>
    <w:p w14:paraId="4F8F0466" w14:textId="77777777" w:rsidR="007A6184" w:rsidRPr="005B059A" w:rsidRDefault="007A6184" w:rsidP="00600A8C">
      <w:pPr>
        <w:ind w:right="331"/>
        <w:rPr>
          <w:b/>
          <w:color w:val="auto"/>
        </w:rPr>
      </w:pPr>
    </w:p>
    <w:p w14:paraId="3CA8A1C2" w14:textId="65C2A2E6" w:rsidR="005945B4" w:rsidRPr="005945B4" w:rsidRDefault="005945B4" w:rsidP="00C02AF0">
      <w:pPr>
        <w:numPr>
          <w:ilvl w:val="0"/>
          <w:numId w:val="1"/>
        </w:numPr>
        <w:shd w:val="clear" w:color="auto" w:fill="FFFFFF"/>
        <w:ind w:left="0" w:firstLine="0"/>
        <w:rPr>
          <w:b/>
          <w:color w:val="auto"/>
        </w:rPr>
      </w:pPr>
      <w:r>
        <w:rPr>
          <w:color w:val="auto"/>
          <w:u w:val="none"/>
        </w:rPr>
        <w:t xml:space="preserve">Inaugurating the meeting, the Honourable Foreign Minister of the Republic of Azerbaijan H.E. Mr. Jeyhun Bayramov read out the </w:t>
      </w:r>
      <w:r w:rsidRPr="005945B4">
        <w:rPr>
          <w:color w:val="auto"/>
          <w:u w:val="none"/>
        </w:rPr>
        <w:t>message</w:t>
      </w:r>
      <w:r>
        <w:rPr>
          <w:color w:val="auto"/>
          <w:u w:val="none"/>
        </w:rPr>
        <w:t xml:space="preserve"> of </w:t>
      </w:r>
      <w:r w:rsidRPr="005945B4">
        <w:rPr>
          <w:color w:val="auto"/>
          <w:u w:val="none"/>
        </w:rPr>
        <w:t>the Honourable President of the Republic of Azerbaijan H.E. Mr. Ilham Aliyev</w:t>
      </w:r>
      <w:r>
        <w:rPr>
          <w:color w:val="auto"/>
          <w:u w:val="none"/>
        </w:rPr>
        <w:t>.</w:t>
      </w:r>
      <w:r w:rsidRPr="005945B4">
        <w:rPr>
          <w:color w:val="auto"/>
          <w:u w:val="none"/>
        </w:rPr>
        <w:t xml:space="preserve"> </w:t>
      </w:r>
      <w:r>
        <w:rPr>
          <w:color w:val="auto"/>
          <w:u w:val="none"/>
        </w:rPr>
        <w:t xml:space="preserve">In his </w:t>
      </w:r>
      <w:r w:rsidR="00433160">
        <w:rPr>
          <w:color w:val="auto"/>
          <w:u w:val="none"/>
        </w:rPr>
        <w:t>message</w:t>
      </w:r>
      <w:r>
        <w:rPr>
          <w:color w:val="auto"/>
          <w:u w:val="none"/>
        </w:rPr>
        <w:t xml:space="preserve">, President Aliyev </w:t>
      </w:r>
      <w:r w:rsidRPr="005945B4">
        <w:rPr>
          <w:color w:val="auto"/>
          <w:u w:val="none"/>
        </w:rPr>
        <w:t>welcomed the participants of the 27th Meeting of the ECO Council of Ministers (COM)</w:t>
      </w:r>
      <w:r>
        <w:rPr>
          <w:color w:val="auto"/>
          <w:u w:val="none"/>
        </w:rPr>
        <w:t>, noting that</w:t>
      </w:r>
      <w:r w:rsidRPr="005945B4">
        <w:rPr>
          <w:color w:val="auto"/>
          <w:u w:val="none"/>
        </w:rPr>
        <w:t xml:space="preserve"> Azerbaijan is an active member of the Economic Cooperation Organization and attaches particular significance to developing relations with its Member States. His Excellency’s complete address is placed at </w:t>
      </w:r>
      <w:r w:rsidRPr="00CC2EB3">
        <w:rPr>
          <w:b/>
          <w:bCs/>
          <w:color w:val="auto"/>
        </w:rPr>
        <w:t>Annexure-III</w:t>
      </w:r>
      <w:r w:rsidRPr="005945B4">
        <w:rPr>
          <w:color w:val="auto"/>
          <w:u w:val="none"/>
        </w:rPr>
        <w:t>.</w:t>
      </w:r>
      <w:r w:rsidR="00C02AF0" w:rsidRPr="00C02AF0">
        <w:rPr>
          <w:b/>
          <w:color w:val="auto"/>
          <w:u w:val="none"/>
        </w:rPr>
        <w:t xml:space="preserve"> </w:t>
      </w:r>
      <w:r w:rsidR="00C02AF0">
        <w:rPr>
          <w:bCs/>
          <w:color w:val="auto"/>
          <w:u w:val="none"/>
        </w:rPr>
        <w:t xml:space="preserve">The reflection of President's address in the Report is based on the proposal of the ECO Secretary General. </w:t>
      </w:r>
    </w:p>
    <w:p w14:paraId="2C526E1D" w14:textId="77777777" w:rsidR="005945B4" w:rsidRPr="005945B4" w:rsidRDefault="005945B4" w:rsidP="005945B4">
      <w:pPr>
        <w:shd w:val="clear" w:color="auto" w:fill="FFFFFF"/>
        <w:rPr>
          <w:b/>
          <w:color w:val="auto"/>
        </w:rPr>
      </w:pPr>
    </w:p>
    <w:p w14:paraId="715711D1" w14:textId="77777777" w:rsidR="008A388A" w:rsidRPr="00C02AF0" w:rsidRDefault="00C07C01" w:rsidP="00C02AF0">
      <w:pPr>
        <w:numPr>
          <w:ilvl w:val="0"/>
          <w:numId w:val="1"/>
        </w:numPr>
        <w:shd w:val="clear" w:color="auto" w:fill="FFFFFF"/>
        <w:ind w:left="0" w:firstLine="0"/>
        <w:rPr>
          <w:color w:val="auto"/>
          <w:u w:val="none"/>
        </w:rPr>
      </w:pPr>
      <w:r>
        <w:rPr>
          <w:color w:val="auto"/>
          <w:u w:val="none"/>
        </w:rPr>
        <w:t xml:space="preserve">As </w:t>
      </w:r>
      <w:r w:rsidR="00485C3B">
        <w:rPr>
          <w:color w:val="auto"/>
          <w:u w:val="none"/>
        </w:rPr>
        <w:t xml:space="preserve">current </w:t>
      </w:r>
      <w:r>
        <w:rPr>
          <w:color w:val="auto"/>
          <w:u w:val="none"/>
        </w:rPr>
        <w:t>Chairman</w:t>
      </w:r>
      <w:r w:rsidR="00485C3B">
        <w:rPr>
          <w:color w:val="auto"/>
          <w:u w:val="none"/>
        </w:rPr>
        <w:t xml:space="preserve"> of the </w:t>
      </w:r>
      <w:r w:rsidR="00C2272D">
        <w:rPr>
          <w:color w:val="auto"/>
          <w:u w:val="none"/>
        </w:rPr>
        <w:t>ECO</w:t>
      </w:r>
      <w:r>
        <w:rPr>
          <w:color w:val="auto"/>
          <w:u w:val="none"/>
        </w:rPr>
        <w:t>, t</w:t>
      </w:r>
      <w:r w:rsidR="00BB5214">
        <w:rPr>
          <w:color w:val="auto"/>
          <w:u w:val="none"/>
        </w:rPr>
        <w:t xml:space="preserve">he </w:t>
      </w:r>
      <w:r w:rsidR="008A388A" w:rsidRPr="005B059A">
        <w:rPr>
          <w:color w:val="auto"/>
          <w:u w:val="none"/>
        </w:rPr>
        <w:t>H</w:t>
      </w:r>
      <w:r w:rsidR="00852D1D" w:rsidRPr="005B059A">
        <w:rPr>
          <w:color w:val="auto"/>
          <w:u w:val="none"/>
        </w:rPr>
        <w:t xml:space="preserve">onourable Minister of Foreign Affairs of the Republic of </w:t>
      </w:r>
      <w:r w:rsidR="00356FA8">
        <w:rPr>
          <w:color w:val="auto"/>
          <w:u w:val="none"/>
        </w:rPr>
        <w:t xml:space="preserve">Azerbaijan, </w:t>
      </w:r>
      <w:r w:rsidR="00E33C69">
        <w:rPr>
          <w:color w:val="auto"/>
          <w:u w:val="none"/>
        </w:rPr>
        <w:t xml:space="preserve">H.E. Mr. Jeyhun Bayramov </w:t>
      </w:r>
      <w:r w:rsidR="002104CE">
        <w:rPr>
          <w:color w:val="auto"/>
          <w:u w:val="none"/>
        </w:rPr>
        <w:t xml:space="preserve">inaugurated the </w:t>
      </w:r>
      <w:r w:rsidR="002104CE" w:rsidRPr="0097204E">
        <w:rPr>
          <w:color w:val="auto"/>
          <w:u w:val="none"/>
        </w:rPr>
        <w:t>27</w:t>
      </w:r>
      <w:r w:rsidR="002104CE" w:rsidRPr="0097204E">
        <w:rPr>
          <w:color w:val="auto"/>
          <w:u w:val="none"/>
          <w:vertAlign w:val="superscript"/>
        </w:rPr>
        <w:t>th</w:t>
      </w:r>
      <w:r w:rsidR="002104CE" w:rsidRPr="0097204E">
        <w:rPr>
          <w:color w:val="auto"/>
          <w:u w:val="none"/>
        </w:rPr>
        <w:t xml:space="preserve"> </w:t>
      </w:r>
      <w:r w:rsidR="002104CE">
        <w:rPr>
          <w:color w:val="auto"/>
          <w:u w:val="none"/>
        </w:rPr>
        <w:t>Meeting of the Council of Ministers (COM)</w:t>
      </w:r>
      <w:r w:rsidR="00620ABB">
        <w:rPr>
          <w:color w:val="auto"/>
          <w:u w:val="none"/>
        </w:rPr>
        <w:t xml:space="preserve"> in Shusha</w:t>
      </w:r>
      <w:r w:rsidR="00C02AF0">
        <w:rPr>
          <w:color w:val="auto"/>
          <w:u w:val="none"/>
        </w:rPr>
        <w:t xml:space="preserve"> and </w:t>
      </w:r>
      <w:r w:rsidR="00C02AF0" w:rsidRPr="00C02AF0">
        <w:rPr>
          <w:color w:val="auto"/>
          <w:u w:val="none"/>
        </w:rPr>
        <w:t>preside</w:t>
      </w:r>
      <w:r w:rsidR="00C02AF0">
        <w:rPr>
          <w:color w:val="auto"/>
          <w:u w:val="none"/>
        </w:rPr>
        <w:t>d</w:t>
      </w:r>
      <w:r w:rsidR="00C02AF0" w:rsidRPr="00C02AF0">
        <w:rPr>
          <w:color w:val="auto"/>
          <w:u w:val="none"/>
        </w:rPr>
        <w:t xml:space="preserve"> over the event</w:t>
      </w:r>
      <w:r w:rsidR="002104CE">
        <w:rPr>
          <w:color w:val="auto"/>
          <w:u w:val="none"/>
        </w:rPr>
        <w:t>.</w:t>
      </w:r>
      <w:r>
        <w:rPr>
          <w:color w:val="auto"/>
          <w:u w:val="none"/>
        </w:rPr>
        <w:t xml:space="preserve"> </w:t>
      </w:r>
      <w:r w:rsidR="00BB5214">
        <w:rPr>
          <w:color w:val="auto"/>
          <w:u w:val="none"/>
        </w:rPr>
        <w:t xml:space="preserve"> </w:t>
      </w:r>
      <w:r w:rsidR="008A388A" w:rsidRPr="005B059A">
        <w:rPr>
          <w:color w:val="auto"/>
          <w:u w:val="none"/>
        </w:rPr>
        <w:t xml:space="preserve"> </w:t>
      </w:r>
    </w:p>
    <w:p w14:paraId="3453837A" w14:textId="77777777" w:rsidR="008A388A" w:rsidRPr="005B059A" w:rsidRDefault="008A388A" w:rsidP="00600A8C">
      <w:pPr>
        <w:shd w:val="clear" w:color="auto" w:fill="FFFFFF"/>
        <w:rPr>
          <w:b/>
          <w:color w:val="auto"/>
        </w:rPr>
      </w:pPr>
    </w:p>
    <w:p w14:paraId="02E79F3D" w14:textId="77777777" w:rsidR="00C81EB1" w:rsidRPr="00C02AF0" w:rsidRDefault="00356FA8" w:rsidP="00600A8C">
      <w:pPr>
        <w:numPr>
          <w:ilvl w:val="0"/>
          <w:numId w:val="1"/>
        </w:numPr>
        <w:shd w:val="clear" w:color="auto" w:fill="FFFFFF"/>
        <w:ind w:left="0" w:firstLine="0"/>
        <w:rPr>
          <w:bCs/>
          <w:iCs/>
          <w:color w:val="auto"/>
          <w:u w:val="none"/>
        </w:rPr>
      </w:pPr>
      <w:r w:rsidRPr="00C02AF0">
        <w:rPr>
          <w:bCs/>
          <w:color w:val="auto"/>
          <w:u w:val="none"/>
        </w:rPr>
        <w:t xml:space="preserve">The Honourable Minister of Foreign Affairs of the Republic of Uzbekistan, H.E. Mr. Bakhtiyor Saidov </w:t>
      </w:r>
      <w:r w:rsidRPr="00C02AF0">
        <w:rPr>
          <w:color w:val="auto"/>
          <w:u w:val="none"/>
        </w:rPr>
        <w:t>in his capacity as Chairman of the COM in 2022</w:t>
      </w:r>
      <w:r w:rsidR="00C02AF0" w:rsidRPr="00C02AF0">
        <w:rPr>
          <w:color w:val="auto"/>
          <w:u w:val="none"/>
        </w:rPr>
        <w:t xml:space="preserve"> delivered his statement</w:t>
      </w:r>
      <w:r w:rsidR="00FC670C" w:rsidRPr="00C02AF0">
        <w:rPr>
          <w:color w:val="auto"/>
          <w:u w:val="none"/>
        </w:rPr>
        <w:t xml:space="preserve">. </w:t>
      </w:r>
      <w:r w:rsidR="00CC131B" w:rsidRPr="00C02AF0">
        <w:rPr>
          <w:color w:val="auto"/>
          <w:u w:val="none"/>
        </w:rPr>
        <w:t xml:space="preserve">His Excellency’s complete statement is placed at </w:t>
      </w:r>
      <w:r w:rsidR="00C81EB1" w:rsidRPr="00C02AF0">
        <w:rPr>
          <w:b/>
          <w:bCs/>
          <w:color w:val="auto"/>
        </w:rPr>
        <w:t>Annexure-I</w:t>
      </w:r>
      <w:r w:rsidR="00B4216A" w:rsidRPr="00C02AF0">
        <w:rPr>
          <w:b/>
          <w:bCs/>
          <w:color w:val="auto"/>
        </w:rPr>
        <w:t>II</w:t>
      </w:r>
      <w:r w:rsidR="00FD0DBF" w:rsidRPr="00C02AF0">
        <w:rPr>
          <w:color w:val="auto"/>
          <w:u w:val="none"/>
        </w:rPr>
        <w:t xml:space="preserve">. </w:t>
      </w:r>
    </w:p>
    <w:p w14:paraId="0AD49851" w14:textId="77777777" w:rsidR="00C02AF0" w:rsidRPr="00C02AF0" w:rsidRDefault="00C02AF0" w:rsidP="00C02AF0">
      <w:pPr>
        <w:shd w:val="clear" w:color="auto" w:fill="FFFFFF"/>
        <w:rPr>
          <w:bCs/>
          <w:iCs/>
          <w:color w:val="auto"/>
          <w:u w:val="none"/>
        </w:rPr>
      </w:pPr>
    </w:p>
    <w:p w14:paraId="18E414E7" w14:textId="77777777" w:rsidR="00CC131B" w:rsidRPr="005B059A" w:rsidRDefault="00620ABB" w:rsidP="00456E0D">
      <w:pPr>
        <w:numPr>
          <w:ilvl w:val="0"/>
          <w:numId w:val="1"/>
        </w:numPr>
        <w:shd w:val="clear" w:color="auto" w:fill="FFFFFF"/>
        <w:ind w:left="0" w:firstLine="0"/>
        <w:rPr>
          <w:color w:val="auto"/>
          <w:u w:val="none"/>
        </w:rPr>
      </w:pPr>
      <w:r w:rsidRPr="00CC131B">
        <w:rPr>
          <w:color w:val="auto"/>
          <w:u w:val="none"/>
        </w:rPr>
        <w:t xml:space="preserve">Chairing the event, H.E. Mr. Jeyhun Bayramov welcomed the </w:t>
      </w:r>
      <w:r w:rsidR="00C2272D" w:rsidRPr="00CC131B">
        <w:rPr>
          <w:color w:val="auto"/>
          <w:u w:val="none"/>
        </w:rPr>
        <w:t>Honourable Ministers/Heads of Delegations</w:t>
      </w:r>
      <w:r w:rsidRPr="00CC131B">
        <w:rPr>
          <w:color w:val="auto"/>
          <w:u w:val="none"/>
        </w:rPr>
        <w:t xml:space="preserve"> and other distinguished participants</w:t>
      </w:r>
      <w:r w:rsidR="001F4231" w:rsidRPr="00CC131B">
        <w:rPr>
          <w:bCs/>
          <w:iCs/>
          <w:u w:val="none"/>
        </w:rPr>
        <w:t>.</w:t>
      </w:r>
      <w:r w:rsidR="001F4231" w:rsidRPr="00CC131B">
        <w:rPr>
          <w:b/>
          <w:bCs/>
          <w:color w:val="auto"/>
          <w:u w:val="none"/>
        </w:rPr>
        <w:t xml:space="preserve"> </w:t>
      </w:r>
      <w:r w:rsidR="00C81442" w:rsidRPr="00CC131B">
        <w:rPr>
          <w:color w:val="auto"/>
          <w:u w:val="none"/>
        </w:rPr>
        <w:t>H.E. Mr. Jeyhun Bayramov</w:t>
      </w:r>
      <w:r w:rsidR="00CC131B">
        <w:rPr>
          <w:color w:val="auto"/>
          <w:u w:val="none"/>
        </w:rPr>
        <w:t xml:space="preserve"> </w:t>
      </w:r>
      <w:r w:rsidR="00C81442">
        <w:rPr>
          <w:color w:val="auto"/>
          <w:u w:val="none"/>
        </w:rPr>
        <w:t>in his statement highlighted the key deliverables, initiatives and events realized during the Chairmanship of the Republic of Azerbaijan in 2023</w:t>
      </w:r>
      <w:r w:rsidR="00A251DD">
        <w:rPr>
          <w:color w:val="auto"/>
          <w:u w:val="none"/>
        </w:rPr>
        <w:t xml:space="preserve"> under the theme of </w:t>
      </w:r>
      <w:r w:rsidR="00A251DD" w:rsidRPr="00CC131B">
        <w:rPr>
          <w:rFonts w:cs="Calibri"/>
          <w:u w:val="none"/>
        </w:rPr>
        <w:t>"</w:t>
      </w:r>
      <w:r w:rsidR="00A251DD" w:rsidRPr="00CC131B">
        <w:rPr>
          <w:rFonts w:cs="Calibri"/>
          <w:b/>
          <w:bCs/>
          <w:i/>
          <w:iCs/>
          <w:u w:val="none"/>
        </w:rPr>
        <w:t>Green Transition and Interconnectivity</w:t>
      </w:r>
      <w:r w:rsidR="00A251DD" w:rsidRPr="00CC131B">
        <w:rPr>
          <w:rFonts w:cs="Calibri"/>
          <w:u w:val="none"/>
        </w:rPr>
        <w:t>"</w:t>
      </w:r>
      <w:r w:rsidR="00C81442">
        <w:rPr>
          <w:color w:val="auto"/>
          <w:u w:val="none"/>
        </w:rPr>
        <w:t xml:space="preserve">. His Excellency’s </w:t>
      </w:r>
      <w:r w:rsidR="00CC131B">
        <w:rPr>
          <w:color w:val="auto"/>
          <w:u w:val="none"/>
        </w:rPr>
        <w:t xml:space="preserve">complete statement is placed at </w:t>
      </w:r>
      <w:r w:rsidR="00CC131B" w:rsidRPr="00CC2EB3">
        <w:rPr>
          <w:b/>
          <w:bCs/>
          <w:color w:val="auto"/>
        </w:rPr>
        <w:t>Annexure-III</w:t>
      </w:r>
      <w:r w:rsidR="00CC131B" w:rsidRPr="005B059A">
        <w:rPr>
          <w:color w:val="auto"/>
          <w:u w:val="none"/>
        </w:rPr>
        <w:t xml:space="preserve">. </w:t>
      </w:r>
    </w:p>
    <w:p w14:paraId="0102923E" w14:textId="77777777" w:rsidR="00F92992" w:rsidRPr="00CC131B" w:rsidRDefault="00F92992" w:rsidP="0065239B">
      <w:pPr>
        <w:shd w:val="clear" w:color="auto" w:fill="FFFFFF"/>
        <w:rPr>
          <w:bCs/>
          <w:u w:val="none"/>
        </w:rPr>
      </w:pPr>
    </w:p>
    <w:p w14:paraId="5AB0FED2" w14:textId="77777777" w:rsidR="00CC131B" w:rsidRDefault="00544F51" w:rsidP="00CC131B">
      <w:pPr>
        <w:numPr>
          <w:ilvl w:val="0"/>
          <w:numId w:val="1"/>
        </w:numPr>
        <w:shd w:val="clear" w:color="auto" w:fill="FFFFFF"/>
        <w:ind w:left="0" w:firstLine="0"/>
        <w:rPr>
          <w:color w:val="auto"/>
          <w:u w:val="none"/>
        </w:rPr>
      </w:pPr>
      <w:r>
        <w:rPr>
          <w:bCs/>
          <w:u w:val="none"/>
        </w:rPr>
        <w:t>T</w:t>
      </w:r>
      <w:r w:rsidRPr="00CC131B">
        <w:rPr>
          <w:bCs/>
          <w:u w:val="none"/>
        </w:rPr>
        <w:t xml:space="preserve">he </w:t>
      </w:r>
      <w:r w:rsidR="009B2883" w:rsidRPr="00CC131B">
        <w:rPr>
          <w:bCs/>
          <w:u w:val="none"/>
        </w:rPr>
        <w:t xml:space="preserve">Honourable </w:t>
      </w:r>
      <w:r w:rsidR="00456E0D">
        <w:rPr>
          <w:bCs/>
          <w:u w:val="none"/>
        </w:rPr>
        <w:t xml:space="preserve">Deputy </w:t>
      </w:r>
      <w:r w:rsidR="009B2883" w:rsidRPr="00CC131B">
        <w:rPr>
          <w:bCs/>
          <w:u w:val="none"/>
        </w:rPr>
        <w:t xml:space="preserve">Foreign Minister of the </w:t>
      </w:r>
      <w:r w:rsidR="00B777E1" w:rsidRPr="00CC131B">
        <w:rPr>
          <w:bCs/>
          <w:u w:val="none"/>
        </w:rPr>
        <w:t xml:space="preserve">Islamic </w:t>
      </w:r>
      <w:r w:rsidR="009B2883" w:rsidRPr="00CC131B">
        <w:rPr>
          <w:bCs/>
          <w:u w:val="none"/>
        </w:rPr>
        <w:t xml:space="preserve">Republic of </w:t>
      </w:r>
      <w:r w:rsidR="00B777E1" w:rsidRPr="00CC131B">
        <w:rPr>
          <w:bCs/>
          <w:u w:val="none"/>
        </w:rPr>
        <w:t>Iran</w:t>
      </w:r>
      <w:r w:rsidR="003C3B34">
        <w:rPr>
          <w:bCs/>
          <w:u w:val="none"/>
        </w:rPr>
        <w:t xml:space="preserve"> </w:t>
      </w:r>
      <w:r w:rsidR="00456E0D">
        <w:rPr>
          <w:bCs/>
          <w:u w:val="none"/>
        </w:rPr>
        <w:t>H.E. Mr. M</w:t>
      </w:r>
      <w:r w:rsidR="00FE678B">
        <w:rPr>
          <w:bCs/>
          <w:u w:val="none"/>
        </w:rPr>
        <w:t>e</w:t>
      </w:r>
      <w:r w:rsidR="00456E0D">
        <w:rPr>
          <w:bCs/>
          <w:u w:val="none"/>
        </w:rPr>
        <w:t xml:space="preserve">hdi Safari </w:t>
      </w:r>
      <w:r w:rsidR="00A71D0B" w:rsidRPr="00CC131B">
        <w:rPr>
          <w:bCs/>
          <w:u w:val="none"/>
        </w:rPr>
        <w:t xml:space="preserve">also </w:t>
      </w:r>
      <w:r w:rsidR="00627A13" w:rsidRPr="00CC131B">
        <w:rPr>
          <w:bCs/>
          <w:u w:val="none"/>
        </w:rPr>
        <w:t xml:space="preserve">delivered </w:t>
      </w:r>
      <w:r w:rsidR="00B777E1" w:rsidRPr="00CC131B">
        <w:rPr>
          <w:bCs/>
          <w:u w:val="none"/>
        </w:rPr>
        <w:t xml:space="preserve">his </w:t>
      </w:r>
      <w:r w:rsidR="00627A13" w:rsidRPr="00CC131B">
        <w:rPr>
          <w:bCs/>
          <w:u w:val="none"/>
        </w:rPr>
        <w:t>statement</w:t>
      </w:r>
      <w:r w:rsidR="00620ABB" w:rsidRPr="00CC131B">
        <w:rPr>
          <w:bCs/>
          <w:u w:val="none"/>
        </w:rPr>
        <w:t xml:space="preserve"> </w:t>
      </w:r>
      <w:r>
        <w:rPr>
          <w:bCs/>
          <w:u w:val="none"/>
        </w:rPr>
        <w:t xml:space="preserve">on behalf of the Honourable Foreign Minister of the Islamic Republic of Iran, </w:t>
      </w:r>
      <w:r w:rsidR="00620ABB" w:rsidRPr="00CC131B">
        <w:rPr>
          <w:bCs/>
          <w:u w:val="none"/>
        </w:rPr>
        <w:t>the next ECO Chairman</w:t>
      </w:r>
      <w:r w:rsidR="0075592E">
        <w:rPr>
          <w:bCs/>
          <w:u w:val="none"/>
        </w:rPr>
        <w:t xml:space="preserve"> under the theme of </w:t>
      </w:r>
      <w:r w:rsidR="00922783">
        <w:rPr>
          <w:bCs/>
          <w:u w:val="none"/>
        </w:rPr>
        <w:t xml:space="preserve">the year of </w:t>
      </w:r>
      <w:r w:rsidR="0075592E" w:rsidRPr="0075592E">
        <w:rPr>
          <w:b/>
          <w:bCs/>
          <w:i/>
          <w:u w:val="none"/>
        </w:rPr>
        <w:t>“Enhanced and Resilient ECO Region through Expansion of Intra-Regional Trade”</w:t>
      </w:r>
      <w:r w:rsidR="00627A13" w:rsidRPr="00CC131B">
        <w:rPr>
          <w:bCs/>
          <w:u w:val="none"/>
        </w:rPr>
        <w:t xml:space="preserve">. </w:t>
      </w:r>
      <w:r w:rsidR="00CC131B" w:rsidRPr="0075592E">
        <w:rPr>
          <w:bCs/>
          <w:u w:val="none"/>
        </w:rPr>
        <w:t xml:space="preserve">His Excellency’s complete statement is placed at </w:t>
      </w:r>
      <w:r w:rsidR="00CC131B" w:rsidRPr="00CC2EB3">
        <w:rPr>
          <w:b/>
          <w:bCs/>
        </w:rPr>
        <w:t>Annexure-III</w:t>
      </w:r>
      <w:r w:rsidR="00CC131B" w:rsidRPr="0075592E">
        <w:rPr>
          <w:b/>
          <w:bCs/>
          <w:u w:val="none"/>
        </w:rPr>
        <w:t>.</w:t>
      </w:r>
      <w:r w:rsidR="00CC131B" w:rsidRPr="005B059A">
        <w:rPr>
          <w:color w:val="auto"/>
          <w:u w:val="none"/>
        </w:rPr>
        <w:t xml:space="preserve"> </w:t>
      </w:r>
    </w:p>
    <w:p w14:paraId="532C9984" w14:textId="77777777" w:rsidR="00CC131B" w:rsidRPr="005B059A" w:rsidRDefault="00CC131B" w:rsidP="00CC131B">
      <w:pPr>
        <w:shd w:val="clear" w:color="auto" w:fill="FFFFFF"/>
        <w:rPr>
          <w:color w:val="auto"/>
          <w:u w:val="none"/>
        </w:rPr>
      </w:pPr>
    </w:p>
    <w:p w14:paraId="710A34C4" w14:textId="77777777" w:rsidR="00CC131B" w:rsidRDefault="00A30566" w:rsidP="00CC131B">
      <w:pPr>
        <w:numPr>
          <w:ilvl w:val="0"/>
          <w:numId w:val="1"/>
        </w:numPr>
        <w:shd w:val="clear" w:color="auto" w:fill="FFFFFF"/>
        <w:ind w:left="0" w:firstLine="0"/>
        <w:rPr>
          <w:color w:val="auto"/>
          <w:u w:val="none"/>
        </w:rPr>
      </w:pPr>
      <w:r w:rsidRPr="00CC131B">
        <w:rPr>
          <w:color w:val="auto"/>
          <w:u w:val="none"/>
        </w:rPr>
        <w:t>T</w:t>
      </w:r>
      <w:r w:rsidR="000121D0" w:rsidRPr="00CC131B">
        <w:rPr>
          <w:color w:val="auto"/>
          <w:u w:val="none"/>
        </w:rPr>
        <w:t xml:space="preserve">he ECO Secretary General Ambassador Khusrav Noziri extended his </w:t>
      </w:r>
      <w:r w:rsidRPr="00CC131B">
        <w:rPr>
          <w:color w:val="auto"/>
          <w:u w:val="none"/>
        </w:rPr>
        <w:t xml:space="preserve">sincere gratitude to H.E. Mr. Jeyhun Bayramov and his team </w:t>
      </w:r>
      <w:r w:rsidR="000121D0" w:rsidRPr="00CC131B">
        <w:rPr>
          <w:color w:val="auto"/>
          <w:u w:val="none"/>
        </w:rPr>
        <w:t xml:space="preserve">for </w:t>
      </w:r>
      <w:r w:rsidR="00866502" w:rsidRPr="00CC131B">
        <w:rPr>
          <w:color w:val="auto"/>
          <w:u w:val="none"/>
        </w:rPr>
        <w:t>hosting the 27</w:t>
      </w:r>
      <w:r w:rsidR="00866502" w:rsidRPr="00CC131B">
        <w:rPr>
          <w:color w:val="auto"/>
          <w:u w:val="none"/>
          <w:vertAlign w:val="superscript"/>
        </w:rPr>
        <w:t>th</w:t>
      </w:r>
      <w:r w:rsidR="00866502" w:rsidRPr="00CC131B">
        <w:rPr>
          <w:color w:val="auto"/>
          <w:u w:val="none"/>
        </w:rPr>
        <w:t xml:space="preserve"> Meeting of the COM </w:t>
      </w:r>
      <w:r w:rsidR="00BA6E8F" w:rsidRPr="00CC131B">
        <w:rPr>
          <w:color w:val="auto"/>
          <w:u w:val="none"/>
        </w:rPr>
        <w:t>in Shusha.</w:t>
      </w:r>
      <w:r w:rsidRPr="00CC131B">
        <w:rPr>
          <w:color w:val="auto"/>
          <w:u w:val="none"/>
        </w:rPr>
        <w:t xml:space="preserve"> </w:t>
      </w:r>
      <w:r w:rsidR="00BA6E8F" w:rsidRPr="00CC131B">
        <w:rPr>
          <w:color w:val="auto"/>
          <w:u w:val="none"/>
        </w:rPr>
        <w:t xml:space="preserve">Moreover, he </w:t>
      </w:r>
      <w:r w:rsidR="00BA6E8F" w:rsidRPr="00CC131B">
        <w:rPr>
          <w:u w:val="none"/>
        </w:rPr>
        <w:t xml:space="preserve">underlined a number of </w:t>
      </w:r>
      <w:r w:rsidR="0000634F" w:rsidRPr="00CC131B">
        <w:rPr>
          <w:u w:val="none"/>
        </w:rPr>
        <w:t xml:space="preserve">important </w:t>
      </w:r>
      <w:r w:rsidR="00BA6E8F" w:rsidRPr="00CC131B">
        <w:rPr>
          <w:u w:val="none"/>
        </w:rPr>
        <w:t xml:space="preserve">activities made within the stimulating concept of </w:t>
      </w:r>
      <w:r w:rsidR="00BA6E8F" w:rsidRPr="00CC131B">
        <w:rPr>
          <w:rFonts w:cs="Calibri"/>
          <w:u w:val="none"/>
        </w:rPr>
        <w:t>"</w:t>
      </w:r>
      <w:r w:rsidR="00BA6E8F" w:rsidRPr="00CC131B">
        <w:rPr>
          <w:rFonts w:cs="Calibri"/>
          <w:b/>
          <w:bCs/>
          <w:i/>
          <w:iCs/>
          <w:u w:val="none"/>
        </w:rPr>
        <w:t>Green Transition and Interconnectivity</w:t>
      </w:r>
      <w:r w:rsidR="00BA6E8F" w:rsidRPr="00CC131B">
        <w:rPr>
          <w:rFonts w:cs="Calibri"/>
          <w:u w:val="none"/>
        </w:rPr>
        <w:t>" introduced by Republic Azerbaijan for their ECO Chairmanship in 2023.</w:t>
      </w:r>
      <w:r w:rsidR="00BA6E8F" w:rsidRPr="00CC131B">
        <w:rPr>
          <w:u w:val="none"/>
        </w:rPr>
        <w:t xml:space="preserve"> </w:t>
      </w:r>
      <w:r w:rsidR="0000634F" w:rsidRPr="00CC131B">
        <w:rPr>
          <w:u w:val="none"/>
        </w:rPr>
        <w:t xml:space="preserve">                                      </w:t>
      </w:r>
      <w:r w:rsidR="00BA6E8F" w:rsidRPr="00CC131B">
        <w:rPr>
          <w:u w:val="none"/>
        </w:rPr>
        <w:t xml:space="preserve">He also welcomed the Islamic Republic of Iran as the ECO Chair for 2024. </w:t>
      </w:r>
      <w:r w:rsidR="0000634F" w:rsidRPr="00CC131B">
        <w:rPr>
          <w:u w:val="none"/>
        </w:rPr>
        <w:t xml:space="preserve">    </w:t>
      </w:r>
      <w:r w:rsidR="00CC131B">
        <w:rPr>
          <w:u w:val="none"/>
        </w:rPr>
        <w:t xml:space="preserve">                     </w:t>
      </w:r>
      <w:r w:rsidR="00CC131B">
        <w:rPr>
          <w:color w:val="auto"/>
          <w:u w:val="none"/>
        </w:rPr>
        <w:t xml:space="preserve">His Excellency’s complete statement is placed at </w:t>
      </w:r>
      <w:r w:rsidR="00CC131B" w:rsidRPr="00CC2EB3">
        <w:rPr>
          <w:b/>
          <w:bCs/>
          <w:color w:val="auto"/>
        </w:rPr>
        <w:t>Annexure-III</w:t>
      </w:r>
      <w:r w:rsidR="00CC131B" w:rsidRPr="005B059A">
        <w:rPr>
          <w:color w:val="auto"/>
          <w:u w:val="none"/>
        </w:rPr>
        <w:t xml:space="preserve">. </w:t>
      </w:r>
    </w:p>
    <w:p w14:paraId="2F973EE9" w14:textId="77777777" w:rsidR="00CC131B" w:rsidRDefault="00CC131B" w:rsidP="00600A8C">
      <w:pPr>
        <w:ind w:right="335"/>
        <w:rPr>
          <w:b/>
          <w:u w:val="none"/>
        </w:rPr>
      </w:pPr>
    </w:p>
    <w:p w14:paraId="58554649" w14:textId="77777777" w:rsidR="00E2497F" w:rsidRPr="00014659" w:rsidRDefault="00E2497F" w:rsidP="00600A8C">
      <w:pPr>
        <w:ind w:right="335"/>
        <w:rPr>
          <w:b/>
          <w:u w:val="none"/>
        </w:rPr>
      </w:pPr>
      <w:r w:rsidRPr="00014659">
        <w:rPr>
          <w:b/>
          <w:u w:val="none"/>
        </w:rPr>
        <w:t>Agenda Item No.</w:t>
      </w:r>
      <w:r w:rsidR="00D85DE6" w:rsidRPr="00014659">
        <w:rPr>
          <w:b/>
          <w:u w:val="none"/>
        </w:rPr>
        <w:t>1</w:t>
      </w:r>
    </w:p>
    <w:p w14:paraId="5A764FF6" w14:textId="77777777" w:rsidR="00E2497F" w:rsidRPr="00014659" w:rsidRDefault="00E2497F" w:rsidP="00600A8C">
      <w:pPr>
        <w:ind w:right="335"/>
      </w:pPr>
      <w:r w:rsidRPr="00014659">
        <w:rPr>
          <w:bCs/>
        </w:rPr>
        <w:t>Adoption of the Agenda</w:t>
      </w:r>
    </w:p>
    <w:p w14:paraId="07E66A5C" w14:textId="77777777" w:rsidR="00C175F3" w:rsidRPr="00014659" w:rsidRDefault="00C175F3" w:rsidP="00600A8C">
      <w:pPr>
        <w:rPr>
          <w:u w:val="none"/>
        </w:rPr>
      </w:pPr>
    </w:p>
    <w:p w14:paraId="2D8B04AB" w14:textId="77777777" w:rsidR="00E2497F" w:rsidRPr="00014659" w:rsidRDefault="009F7CF4" w:rsidP="009F7CF4">
      <w:pPr>
        <w:numPr>
          <w:ilvl w:val="0"/>
          <w:numId w:val="1"/>
        </w:numPr>
        <w:ind w:left="0" w:firstLine="0"/>
        <w:rPr>
          <w:u w:val="none"/>
        </w:rPr>
      </w:pPr>
      <w:r>
        <w:rPr>
          <w:u w:val="none"/>
        </w:rPr>
        <w:t>As</w:t>
      </w:r>
      <w:r w:rsidRPr="00014659">
        <w:rPr>
          <w:u w:val="none"/>
        </w:rPr>
        <w:t xml:space="preserve"> proposed by S</w:t>
      </w:r>
      <w:r>
        <w:rPr>
          <w:u w:val="none"/>
        </w:rPr>
        <w:t>oM,</w:t>
      </w:r>
      <w:r w:rsidRPr="00014659">
        <w:rPr>
          <w:u w:val="none"/>
        </w:rPr>
        <w:t xml:space="preserve"> </w:t>
      </w:r>
      <w:r>
        <w:rPr>
          <w:u w:val="none"/>
        </w:rPr>
        <w:t>t</w:t>
      </w:r>
      <w:r w:rsidR="00E2497F" w:rsidRPr="00014659">
        <w:rPr>
          <w:u w:val="none"/>
        </w:rPr>
        <w:t xml:space="preserve">he Council </w:t>
      </w:r>
      <w:r>
        <w:rPr>
          <w:u w:val="none"/>
        </w:rPr>
        <w:t xml:space="preserve">considered and </w:t>
      </w:r>
      <w:r w:rsidR="00E2497F" w:rsidRPr="00014659">
        <w:rPr>
          <w:u w:val="none"/>
        </w:rPr>
        <w:t xml:space="preserve">adopted the following </w:t>
      </w:r>
      <w:r w:rsidR="002C32D6">
        <w:rPr>
          <w:u w:val="none"/>
        </w:rPr>
        <w:t>A</w:t>
      </w:r>
      <w:r w:rsidR="00E2497F" w:rsidRPr="00014659">
        <w:rPr>
          <w:u w:val="none"/>
        </w:rPr>
        <w:t>genda of its meeting</w:t>
      </w:r>
      <w:r w:rsidR="00464070">
        <w:rPr>
          <w:u w:val="none"/>
        </w:rPr>
        <w:t xml:space="preserve"> along with the </w:t>
      </w:r>
      <w:r w:rsidR="00A764BB">
        <w:rPr>
          <w:u w:val="none"/>
        </w:rPr>
        <w:t>addition of an agenda item; “Finalization of ECO Award Winners”</w:t>
      </w:r>
      <w:r w:rsidR="00600A8C">
        <w:rPr>
          <w:u w:val="none"/>
        </w:rPr>
        <w:t>:</w:t>
      </w:r>
    </w:p>
    <w:p w14:paraId="493EE545" w14:textId="77777777" w:rsidR="007F1F26" w:rsidRPr="00014659" w:rsidRDefault="00525D01" w:rsidP="00600A8C">
      <w:pPr>
        <w:rPr>
          <w:b/>
          <w:u w:val="none"/>
          <w:lang w:val="en-GB"/>
        </w:rPr>
      </w:pPr>
      <w:r w:rsidRPr="00014659">
        <w:rPr>
          <w:b/>
          <w:u w:val="none"/>
        </w:rPr>
        <w:tab/>
      </w:r>
      <w:r w:rsidRPr="00014659">
        <w:rPr>
          <w:b/>
          <w:u w:val="none"/>
        </w:rPr>
        <w:tab/>
      </w:r>
      <w:r w:rsidRPr="00014659">
        <w:rPr>
          <w:b/>
          <w:u w:val="none"/>
        </w:rPr>
        <w:tab/>
      </w:r>
    </w:p>
    <w:p w14:paraId="0CEE570B" w14:textId="77777777" w:rsidR="00AE7AE5" w:rsidRPr="00521A6D" w:rsidRDefault="00AE7AE5" w:rsidP="00600A8C">
      <w:pPr>
        <w:ind w:right="335"/>
        <w:jc w:val="center"/>
        <w:rPr>
          <w:b/>
          <w:szCs w:val="20"/>
        </w:rPr>
      </w:pPr>
      <w:r w:rsidRPr="00521A6D">
        <w:rPr>
          <w:b/>
          <w:szCs w:val="20"/>
        </w:rPr>
        <w:t>Draft Agenda</w:t>
      </w:r>
    </w:p>
    <w:p w14:paraId="2E8E05B5" w14:textId="77777777" w:rsidR="00C662B1" w:rsidRPr="00521A6D" w:rsidRDefault="00C662B1" w:rsidP="00600A8C">
      <w:pPr>
        <w:tabs>
          <w:tab w:val="left" w:pos="1260"/>
        </w:tabs>
        <w:ind w:left="900" w:right="18"/>
        <w:rPr>
          <w:rFonts w:cs="Calibri"/>
          <w:sz w:val="16"/>
          <w:szCs w:val="12"/>
        </w:rPr>
      </w:pPr>
    </w:p>
    <w:p w14:paraId="197DB9E3" w14:textId="77777777" w:rsidR="00C662B1" w:rsidRPr="00521A6D" w:rsidRDefault="00C662B1" w:rsidP="00F2132F">
      <w:pPr>
        <w:numPr>
          <w:ilvl w:val="3"/>
          <w:numId w:val="8"/>
        </w:numPr>
        <w:tabs>
          <w:tab w:val="clear" w:pos="2880"/>
        </w:tabs>
        <w:ind w:left="0" w:right="18" w:firstLine="0"/>
        <w:jc w:val="left"/>
        <w:rPr>
          <w:rFonts w:cs="Calibri"/>
          <w:szCs w:val="20"/>
          <w:u w:val="none"/>
        </w:rPr>
      </w:pPr>
      <w:r w:rsidRPr="00521A6D">
        <w:rPr>
          <w:rFonts w:cs="Calibri"/>
          <w:szCs w:val="20"/>
          <w:u w:val="none"/>
        </w:rPr>
        <w:t>Adoption of the Agenda</w:t>
      </w:r>
      <w:r w:rsidR="00F2132F">
        <w:rPr>
          <w:rFonts w:cs="Calibri"/>
          <w:szCs w:val="20"/>
          <w:u w:val="none"/>
        </w:rPr>
        <w:t>;</w:t>
      </w:r>
    </w:p>
    <w:p w14:paraId="0750F7BC" w14:textId="77777777" w:rsidR="00E33C69" w:rsidRDefault="00C662B1" w:rsidP="00B4216A">
      <w:pPr>
        <w:numPr>
          <w:ilvl w:val="3"/>
          <w:numId w:val="8"/>
        </w:numPr>
        <w:tabs>
          <w:tab w:val="clear" w:pos="2880"/>
        </w:tabs>
        <w:ind w:left="709" w:right="18" w:hanging="709"/>
        <w:rPr>
          <w:rFonts w:cs="Calibri"/>
          <w:szCs w:val="20"/>
          <w:u w:val="none"/>
        </w:rPr>
      </w:pPr>
      <w:r w:rsidRPr="00521A6D">
        <w:rPr>
          <w:rFonts w:cs="Calibri"/>
          <w:szCs w:val="20"/>
          <w:u w:val="none"/>
        </w:rPr>
        <w:t xml:space="preserve">Statements </w:t>
      </w:r>
      <w:r w:rsidR="00E33C69">
        <w:rPr>
          <w:rFonts w:cs="Calibri"/>
          <w:szCs w:val="20"/>
          <w:u w:val="none"/>
        </w:rPr>
        <w:t>by:</w:t>
      </w:r>
    </w:p>
    <w:p w14:paraId="483C9899" w14:textId="77777777" w:rsidR="00E33C69" w:rsidRPr="00E33C69" w:rsidRDefault="00E33C69" w:rsidP="00E33C69">
      <w:pPr>
        <w:pStyle w:val="ListParagraph"/>
        <w:numPr>
          <w:ilvl w:val="0"/>
          <w:numId w:val="25"/>
        </w:numPr>
        <w:ind w:left="1080" w:right="18"/>
        <w:rPr>
          <w:rFonts w:cs="Calibri"/>
          <w:szCs w:val="20"/>
          <w:u w:val="none"/>
        </w:rPr>
      </w:pPr>
      <w:r w:rsidRPr="00E33C69">
        <w:rPr>
          <w:rFonts w:cs="Calibri"/>
          <w:szCs w:val="20"/>
          <w:u w:val="none"/>
        </w:rPr>
        <w:t>Ministers/Heads of Delegation of Member States;</w:t>
      </w:r>
    </w:p>
    <w:p w14:paraId="57B7135A" w14:textId="77777777" w:rsidR="00E33C69" w:rsidRDefault="00E33C69" w:rsidP="00E33C69">
      <w:pPr>
        <w:pStyle w:val="ListParagraph"/>
        <w:numPr>
          <w:ilvl w:val="0"/>
          <w:numId w:val="25"/>
        </w:numPr>
        <w:ind w:left="1080" w:right="18"/>
        <w:rPr>
          <w:rFonts w:cs="Calibri"/>
          <w:szCs w:val="20"/>
          <w:u w:val="none"/>
        </w:rPr>
      </w:pPr>
      <w:r w:rsidRPr="00E33C69">
        <w:rPr>
          <w:rFonts w:cs="Calibri"/>
          <w:szCs w:val="20"/>
          <w:u w:val="none"/>
        </w:rPr>
        <w:t>ECO Observers;</w:t>
      </w:r>
    </w:p>
    <w:p w14:paraId="256E4182" w14:textId="77777777" w:rsidR="006C6D80" w:rsidRPr="00E33C69" w:rsidRDefault="006C6D80" w:rsidP="00E33C69">
      <w:pPr>
        <w:pStyle w:val="ListParagraph"/>
        <w:numPr>
          <w:ilvl w:val="0"/>
          <w:numId w:val="25"/>
        </w:numPr>
        <w:ind w:left="1080" w:right="18"/>
        <w:rPr>
          <w:rFonts w:cs="Calibri"/>
          <w:szCs w:val="20"/>
          <w:u w:val="none"/>
        </w:rPr>
      </w:pPr>
      <w:r>
        <w:rPr>
          <w:rFonts w:cs="Calibri"/>
          <w:szCs w:val="20"/>
          <w:u w:val="none"/>
        </w:rPr>
        <w:t>Heads of International Partners</w:t>
      </w:r>
      <w:r w:rsidR="005432E7">
        <w:rPr>
          <w:rFonts w:cs="Calibri"/>
          <w:szCs w:val="20"/>
          <w:u w:val="none"/>
        </w:rPr>
        <w:t>;</w:t>
      </w:r>
    </w:p>
    <w:p w14:paraId="11D3DB97" w14:textId="77777777" w:rsidR="00E33C69" w:rsidRPr="00E33C69" w:rsidRDefault="00E33C69" w:rsidP="00E33C69">
      <w:pPr>
        <w:pStyle w:val="ListParagraph"/>
        <w:numPr>
          <w:ilvl w:val="0"/>
          <w:numId w:val="25"/>
        </w:numPr>
        <w:ind w:left="1080" w:right="18"/>
        <w:rPr>
          <w:rFonts w:cs="Calibri"/>
          <w:szCs w:val="20"/>
          <w:u w:val="none"/>
        </w:rPr>
      </w:pPr>
      <w:r w:rsidRPr="00E33C69">
        <w:rPr>
          <w:rFonts w:cs="Calibri"/>
          <w:szCs w:val="20"/>
          <w:u w:val="none"/>
        </w:rPr>
        <w:t>Heads of ECO Specialized Agencies/Regional Institutions</w:t>
      </w:r>
      <w:r>
        <w:rPr>
          <w:rFonts w:cs="Calibri"/>
          <w:szCs w:val="20"/>
          <w:u w:val="none"/>
        </w:rPr>
        <w:t>.</w:t>
      </w:r>
    </w:p>
    <w:p w14:paraId="079BEEA6" w14:textId="77777777" w:rsidR="00C662B1" w:rsidRDefault="00C662B1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rPr>
          <w:rFonts w:cs="Calibri"/>
          <w:bCs/>
          <w:szCs w:val="20"/>
          <w:u w:val="none"/>
        </w:rPr>
      </w:pPr>
      <w:r w:rsidRPr="00521A6D">
        <w:rPr>
          <w:rFonts w:cs="Calibri"/>
          <w:bCs/>
          <w:szCs w:val="20"/>
          <w:u w:val="none"/>
        </w:rPr>
        <w:t>Consideration of the Report of ECO Secretary General on activities of the Organization</w:t>
      </w:r>
      <w:r w:rsidR="00F2132F">
        <w:rPr>
          <w:rFonts w:cs="Calibri"/>
          <w:bCs/>
          <w:szCs w:val="20"/>
          <w:u w:val="none"/>
        </w:rPr>
        <w:t>;</w:t>
      </w:r>
      <w:r w:rsidRPr="00521A6D">
        <w:rPr>
          <w:rFonts w:cs="Calibri"/>
          <w:bCs/>
          <w:szCs w:val="20"/>
          <w:u w:val="none"/>
        </w:rPr>
        <w:t xml:space="preserve"> </w:t>
      </w:r>
    </w:p>
    <w:p w14:paraId="041F1207" w14:textId="77777777" w:rsidR="00E17D34" w:rsidRDefault="00E17D34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rPr>
          <w:rFonts w:cs="Calibri"/>
          <w:bCs/>
          <w:szCs w:val="20"/>
          <w:u w:val="none"/>
        </w:rPr>
      </w:pPr>
      <w:r>
        <w:rPr>
          <w:rFonts w:cs="Calibri"/>
          <w:bCs/>
          <w:szCs w:val="20"/>
          <w:u w:val="none"/>
        </w:rPr>
        <w:t>Finalization of ECO Award Winners</w:t>
      </w:r>
      <w:r w:rsidR="00373C9C">
        <w:rPr>
          <w:rFonts w:cs="Calibri"/>
          <w:bCs/>
          <w:szCs w:val="20"/>
          <w:u w:val="none"/>
        </w:rPr>
        <w:t>;</w:t>
      </w:r>
    </w:p>
    <w:p w14:paraId="3703411A" w14:textId="77777777" w:rsidR="00E33C69" w:rsidRDefault="00E33C69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rPr>
          <w:rFonts w:cs="Calibri"/>
          <w:bCs/>
          <w:szCs w:val="20"/>
          <w:u w:val="none"/>
        </w:rPr>
      </w:pPr>
      <w:r>
        <w:rPr>
          <w:rFonts w:cs="Calibri"/>
          <w:bCs/>
          <w:szCs w:val="20"/>
          <w:u w:val="none"/>
        </w:rPr>
        <w:t>Review, and Approval of:</w:t>
      </w:r>
    </w:p>
    <w:p w14:paraId="12E562E2" w14:textId="77777777" w:rsidR="00E33C69" w:rsidRDefault="00E33C69" w:rsidP="00E33C69">
      <w:pPr>
        <w:pStyle w:val="ListParagraph"/>
        <w:numPr>
          <w:ilvl w:val="0"/>
          <w:numId w:val="26"/>
        </w:numPr>
        <w:rPr>
          <w:rFonts w:cs="Calibri"/>
          <w:bCs/>
          <w:szCs w:val="20"/>
          <w:u w:val="none"/>
        </w:rPr>
      </w:pPr>
      <w:r>
        <w:rPr>
          <w:rFonts w:cs="Calibri"/>
          <w:bCs/>
          <w:szCs w:val="20"/>
          <w:u w:val="none"/>
        </w:rPr>
        <w:lastRenderedPageBreak/>
        <w:t>Reports of ECO Council of Permanent Representatives (CPR) Meetings;</w:t>
      </w:r>
    </w:p>
    <w:p w14:paraId="050F22D1" w14:textId="77777777" w:rsidR="00E33C69" w:rsidRDefault="00E33C69" w:rsidP="00E33C69">
      <w:pPr>
        <w:pStyle w:val="ListParagraph"/>
        <w:numPr>
          <w:ilvl w:val="0"/>
          <w:numId w:val="26"/>
        </w:numPr>
        <w:rPr>
          <w:rFonts w:cs="Calibri"/>
          <w:bCs/>
          <w:szCs w:val="20"/>
          <w:u w:val="none"/>
        </w:rPr>
      </w:pPr>
      <w:r>
        <w:rPr>
          <w:rFonts w:cs="Calibri"/>
          <w:bCs/>
          <w:szCs w:val="20"/>
          <w:u w:val="none"/>
        </w:rPr>
        <w:t>Reports of Sectoral Ministerial Meetings;</w:t>
      </w:r>
    </w:p>
    <w:p w14:paraId="30B74D92" w14:textId="77777777" w:rsidR="00E33C69" w:rsidRDefault="00E33C69" w:rsidP="00E33C69">
      <w:pPr>
        <w:pStyle w:val="ListParagraph"/>
        <w:numPr>
          <w:ilvl w:val="0"/>
          <w:numId w:val="26"/>
        </w:numPr>
        <w:rPr>
          <w:rFonts w:cs="Calibri"/>
          <w:bCs/>
          <w:szCs w:val="20"/>
          <w:u w:val="none"/>
        </w:rPr>
      </w:pPr>
      <w:r>
        <w:rPr>
          <w:rFonts w:cs="Calibri"/>
          <w:bCs/>
          <w:szCs w:val="20"/>
          <w:u w:val="none"/>
        </w:rPr>
        <w:t xml:space="preserve">Reports of Specialized Agencies/Regional Institutions. </w:t>
      </w:r>
    </w:p>
    <w:p w14:paraId="0327A2E0" w14:textId="77777777" w:rsidR="00C662B1" w:rsidRPr="00521A6D" w:rsidRDefault="00C662B1" w:rsidP="00600A8C">
      <w:pPr>
        <w:numPr>
          <w:ilvl w:val="3"/>
          <w:numId w:val="8"/>
        </w:numPr>
        <w:tabs>
          <w:tab w:val="clear" w:pos="2880"/>
        </w:tabs>
        <w:ind w:left="720" w:right="18" w:hanging="720"/>
        <w:rPr>
          <w:rFonts w:cs="Calibri"/>
          <w:bCs/>
          <w:szCs w:val="20"/>
          <w:u w:val="none"/>
        </w:rPr>
      </w:pPr>
      <w:r w:rsidRPr="00521A6D">
        <w:rPr>
          <w:rFonts w:cs="Calibri"/>
          <w:bCs/>
          <w:szCs w:val="20"/>
          <w:u w:val="none"/>
        </w:rPr>
        <w:t>Administrative and Financial Matters of ECO Secretariat:</w:t>
      </w:r>
    </w:p>
    <w:p w14:paraId="22A00DC5" w14:textId="77777777" w:rsidR="00E33C69" w:rsidRPr="00521A6D" w:rsidRDefault="00E33C69" w:rsidP="00600A8C">
      <w:pPr>
        <w:numPr>
          <w:ilvl w:val="2"/>
          <w:numId w:val="9"/>
        </w:numPr>
        <w:tabs>
          <w:tab w:val="clear" w:pos="2160"/>
        </w:tabs>
        <w:ind w:left="1134" w:right="18" w:hanging="283"/>
        <w:jc w:val="left"/>
        <w:rPr>
          <w:rFonts w:cs="Calibri"/>
          <w:szCs w:val="20"/>
          <w:u w:val="none"/>
        </w:rPr>
      </w:pPr>
      <w:r>
        <w:rPr>
          <w:rFonts w:cs="Calibri"/>
          <w:szCs w:val="20"/>
          <w:u w:val="none"/>
        </w:rPr>
        <w:t>Audit Report for 2021 and 2022;</w:t>
      </w:r>
    </w:p>
    <w:p w14:paraId="713D005A" w14:textId="77777777" w:rsidR="00C662B1" w:rsidRPr="00521A6D" w:rsidRDefault="00C662B1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jc w:val="left"/>
        <w:rPr>
          <w:rFonts w:cs="Calibri"/>
          <w:bCs/>
          <w:i/>
          <w:iCs/>
          <w:szCs w:val="20"/>
          <w:u w:val="none"/>
        </w:rPr>
      </w:pPr>
      <w:r w:rsidRPr="00521A6D">
        <w:rPr>
          <w:rFonts w:cs="Calibri"/>
          <w:szCs w:val="20"/>
          <w:u w:val="none"/>
        </w:rPr>
        <w:t xml:space="preserve">Adoption of </w:t>
      </w:r>
      <w:r w:rsidR="00E33C69">
        <w:rPr>
          <w:rFonts w:cs="Calibri"/>
          <w:szCs w:val="20"/>
          <w:u w:val="none"/>
        </w:rPr>
        <w:t>Shusha Declaration.</w:t>
      </w:r>
    </w:p>
    <w:p w14:paraId="4C437FF8" w14:textId="77777777" w:rsidR="00C662B1" w:rsidRPr="00E33C69" w:rsidRDefault="00C662B1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jc w:val="left"/>
        <w:rPr>
          <w:rFonts w:cs="Calibri"/>
          <w:bCs/>
          <w:i/>
          <w:iCs/>
          <w:szCs w:val="20"/>
          <w:u w:val="none"/>
        </w:rPr>
      </w:pPr>
      <w:r w:rsidRPr="00E33C69">
        <w:rPr>
          <w:rFonts w:cs="Calibri"/>
          <w:bCs/>
          <w:szCs w:val="20"/>
          <w:u w:val="none"/>
        </w:rPr>
        <w:t>Treaty Event</w:t>
      </w:r>
      <w:r w:rsidR="00E33C69" w:rsidRPr="00E33C69">
        <w:rPr>
          <w:rFonts w:cs="Calibri"/>
          <w:bCs/>
          <w:szCs w:val="20"/>
          <w:u w:val="none"/>
        </w:rPr>
        <w:t xml:space="preserve"> </w:t>
      </w:r>
    </w:p>
    <w:p w14:paraId="54912FEC" w14:textId="77777777" w:rsidR="00F2132F" w:rsidRDefault="00C662B1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jc w:val="left"/>
        <w:rPr>
          <w:rFonts w:cs="Calibri"/>
          <w:bCs/>
          <w:szCs w:val="20"/>
          <w:u w:val="none"/>
        </w:rPr>
      </w:pPr>
      <w:r w:rsidRPr="00E33C69">
        <w:rPr>
          <w:rFonts w:cs="Calibri"/>
          <w:bCs/>
          <w:szCs w:val="20"/>
          <w:u w:val="none"/>
        </w:rPr>
        <w:t>Any other business</w:t>
      </w:r>
      <w:r w:rsidR="00F2132F" w:rsidRPr="00E33C69">
        <w:rPr>
          <w:rFonts w:cs="Calibri"/>
          <w:bCs/>
          <w:szCs w:val="20"/>
          <w:u w:val="none"/>
        </w:rPr>
        <w:t>:</w:t>
      </w:r>
    </w:p>
    <w:p w14:paraId="60E860FA" w14:textId="77777777" w:rsidR="00C662B1" w:rsidRPr="00521A6D" w:rsidRDefault="00C662B1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jc w:val="left"/>
        <w:rPr>
          <w:rFonts w:cs="Calibri"/>
          <w:bCs/>
          <w:szCs w:val="20"/>
          <w:u w:val="none"/>
        </w:rPr>
      </w:pPr>
      <w:r w:rsidRPr="00521A6D">
        <w:rPr>
          <w:rFonts w:cs="Calibri"/>
          <w:bCs/>
          <w:szCs w:val="20"/>
          <w:u w:val="none"/>
        </w:rPr>
        <w:t>Date and Venue of the next COM meeting</w:t>
      </w:r>
      <w:r w:rsidR="00F2132F">
        <w:rPr>
          <w:rFonts w:cs="Calibri"/>
          <w:bCs/>
          <w:szCs w:val="20"/>
          <w:u w:val="none"/>
        </w:rPr>
        <w:t>;</w:t>
      </w:r>
    </w:p>
    <w:p w14:paraId="4DDD3468" w14:textId="77777777" w:rsidR="00C662B1" w:rsidRPr="00521A6D" w:rsidRDefault="00C662B1" w:rsidP="00F2132F">
      <w:pPr>
        <w:numPr>
          <w:ilvl w:val="3"/>
          <w:numId w:val="8"/>
        </w:numPr>
        <w:tabs>
          <w:tab w:val="clear" w:pos="2880"/>
        </w:tabs>
        <w:ind w:left="720" w:right="18" w:hanging="720"/>
        <w:jc w:val="left"/>
        <w:rPr>
          <w:rFonts w:cs="Calibri"/>
          <w:bCs/>
          <w:szCs w:val="20"/>
          <w:u w:val="none"/>
        </w:rPr>
      </w:pPr>
      <w:r w:rsidRPr="00521A6D">
        <w:rPr>
          <w:rFonts w:cs="Calibri"/>
          <w:bCs/>
          <w:szCs w:val="20"/>
          <w:u w:val="none"/>
        </w:rPr>
        <w:t>Adoption of Report of the 2</w:t>
      </w:r>
      <w:r w:rsidR="00E33C69">
        <w:rPr>
          <w:rFonts w:cs="Calibri"/>
          <w:bCs/>
          <w:szCs w:val="20"/>
          <w:u w:val="none"/>
        </w:rPr>
        <w:t>7</w:t>
      </w:r>
      <w:r w:rsidRPr="00521A6D">
        <w:rPr>
          <w:rFonts w:cs="Calibri"/>
          <w:bCs/>
          <w:szCs w:val="20"/>
          <w:u w:val="none"/>
          <w:vertAlign w:val="superscript"/>
        </w:rPr>
        <w:t xml:space="preserve">th </w:t>
      </w:r>
      <w:r w:rsidRPr="00521A6D">
        <w:rPr>
          <w:rFonts w:cs="Calibri"/>
          <w:bCs/>
          <w:szCs w:val="20"/>
          <w:u w:val="none"/>
        </w:rPr>
        <w:t>Meeting of Council of Ministers</w:t>
      </w:r>
      <w:r w:rsidR="00F2132F">
        <w:rPr>
          <w:rFonts w:cs="Calibri"/>
          <w:bCs/>
          <w:szCs w:val="20"/>
          <w:u w:val="none"/>
        </w:rPr>
        <w:t>;</w:t>
      </w:r>
    </w:p>
    <w:p w14:paraId="3A304E9A" w14:textId="77777777" w:rsidR="00C662B1" w:rsidRPr="00521A6D" w:rsidRDefault="00C662B1" w:rsidP="00600A8C">
      <w:pPr>
        <w:numPr>
          <w:ilvl w:val="3"/>
          <w:numId w:val="8"/>
        </w:numPr>
        <w:tabs>
          <w:tab w:val="clear" w:pos="2880"/>
        </w:tabs>
        <w:ind w:left="720" w:right="18" w:hanging="720"/>
        <w:jc w:val="left"/>
        <w:rPr>
          <w:rFonts w:cs="Calibri"/>
          <w:bCs/>
          <w:szCs w:val="20"/>
          <w:u w:val="none"/>
        </w:rPr>
      </w:pPr>
      <w:r w:rsidRPr="00521A6D">
        <w:rPr>
          <w:rFonts w:cs="Calibri"/>
          <w:bCs/>
          <w:szCs w:val="20"/>
          <w:u w:val="none"/>
        </w:rPr>
        <w:t>Vote of thanks and closing of the Meeting.</w:t>
      </w:r>
    </w:p>
    <w:p w14:paraId="6A443519" w14:textId="77777777" w:rsidR="00A659AD" w:rsidRDefault="00A659AD" w:rsidP="00600A8C">
      <w:pPr>
        <w:ind w:right="335"/>
        <w:rPr>
          <w:b/>
          <w:u w:val="none"/>
        </w:rPr>
      </w:pPr>
    </w:p>
    <w:p w14:paraId="55B5E10A" w14:textId="77777777" w:rsidR="00546DB2" w:rsidRPr="00014659" w:rsidRDefault="00546DB2" w:rsidP="00600A8C">
      <w:pPr>
        <w:ind w:right="335"/>
        <w:rPr>
          <w:b/>
          <w:u w:val="none"/>
        </w:rPr>
      </w:pPr>
      <w:r w:rsidRPr="00014659">
        <w:rPr>
          <w:b/>
          <w:u w:val="none"/>
        </w:rPr>
        <w:t>Agenda Item No.</w:t>
      </w:r>
      <w:r w:rsidR="00585E55">
        <w:rPr>
          <w:b/>
          <w:u w:val="none"/>
        </w:rPr>
        <w:t>2</w:t>
      </w:r>
    </w:p>
    <w:p w14:paraId="3D87181F" w14:textId="77777777" w:rsidR="00663DC7" w:rsidRDefault="00B21D95" w:rsidP="002C32D6">
      <w:pPr>
        <w:ind w:right="-45"/>
        <w:rPr>
          <w:bCs/>
        </w:rPr>
      </w:pPr>
      <w:r w:rsidRPr="00014659">
        <w:rPr>
          <w:bCs/>
        </w:rPr>
        <w:t>Statements by</w:t>
      </w:r>
      <w:r w:rsidR="00663DC7">
        <w:rPr>
          <w:bCs/>
        </w:rPr>
        <w:t>:</w:t>
      </w:r>
    </w:p>
    <w:p w14:paraId="02B52ECA" w14:textId="77777777" w:rsidR="00663DC7" w:rsidRDefault="00663DC7" w:rsidP="002C32D6">
      <w:pPr>
        <w:ind w:right="-45"/>
        <w:rPr>
          <w:bCs/>
        </w:rPr>
      </w:pPr>
    </w:p>
    <w:p w14:paraId="7BD0A078" w14:textId="77777777" w:rsidR="008516D9" w:rsidRPr="00726229" w:rsidRDefault="00F2132F" w:rsidP="00726229">
      <w:pPr>
        <w:ind w:right="-45"/>
        <w:rPr>
          <w:b/>
        </w:rPr>
      </w:pPr>
      <w:r w:rsidRPr="00726229">
        <w:rPr>
          <w:b/>
        </w:rPr>
        <w:t>Ministers</w:t>
      </w:r>
      <w:r w:rsidR="00726229" w:rsidRPr="00726229">
        <w:rPr>
          <w:b/>
        </w:rPr>
        <w:t xml:space="preserve">/Heads of Delegations of the </w:t>
      </w:r>
      <w:r w:rsidRPr="00726229">
        <w:rPr>
          <w:b/>
        </w:rPr>
        <w:t>Member States</w:t>
      </w:r>
    </w:p>
    <w:p w14:paraId="0DA9186E" w14:textId="77777777" w:rsidR="008516D9" w:rsidRPr="00014659" w:rsidRDefault="00B21D95" w:rsidP="00F2132F">
      <w:pPr>
        <w:ind w:right="335"/>
        <w:rPr>
          <w:b/>
          <w:bCs/>
        </w:rPr>
      </w:pPr>
      <w:r w:rsidRPr="008516D9">
        <w:rPr>
          <w:bCs/>
          <w:sz w:val="12"/>
          <w:szCs w:val="12"/>
        </w:rPr>
        <w:t xml:space="preserve"> </w:t>
      </w:r>
    </w:p>
    <w:p w14:paraId="2B1AEFAE" w14:textId="77777777" w:rsidR="00B21D95" w:rsidRPr="003D3BA6" w:rsidRDefault="00585E55" w:rsidP="008B3E1A">
      <w:pPr>
        <w:numPr>
          <w:ilvl w:val="0"/>
          <w:numId w:val="1"/>
        </w:numPr>
        <w:ind w:left="0" w:firstLine="0"/>
      </w:pPr>
      <w:r w:rsidRPr="00585E55">
        <w:rPr>
          <w:u w:val="none"/>
        </w:rPr>
        <w:t xml:space="preserve">In their remarks, the Honourable </w:t>
      </w:r>
      <w:r w:rsidR="00993879">
        <w:rPr>
          <w:u w:val="none"/>
        </w:rPr>
        <w:t>Ministers of Foreign Affairs/Head</w:t>
      </w:r>
      <w:r w:rsidR="007F2173">
        <w:rPr>
          <w:u w:val="none"/>
        </w:rPr>
        <w:t>s</w:t>
      </w:r>
      <w:r w:rsidR="00993879">
        <w:rPr>
          <w:u w:val="none"/>
        </w:rPr>
        <w:t xml:space="preserve"> of Delegation </w:t>
      </w:r>
      <w:r w:rsidR="00B21D95" w:rsidRPr="00585E55">
        <w:rPr>
          <w:u w:val="none"/>
        </w:rPr>
        <w:t xml:space="preserve">of the ECO Member States </w:t>
      </w:r>
      <w:r w:rsidR="0046370D">
        <w:rPr>
          <w:u w:val="none"/>
        </w:rPr>
        <w:t xml:space="preserve">emphasized </w:t>
      </w:r>
      <w:r w:rsidR="003D6399">
        <w:rPr>
          <w:u w:val="none"/>
        </w:rPr>
        <w:t xml:space="preserve">that more concerned efforts were required to </w:t>
      </w:r>
      <w:r w:rsidR="0046370D">
        <w:rPr>
          <w:u w:val="none"/>
        </w:rPr>
        <w:t>enhance</w:t>
      </w:r>
      <w:r w:rsidR="003D6399">
        <w:rPr>
          <w:u w:val="none"/>
        </w:rPr>
        <w:t xml:space="preserve"> </w:t>
      </w:r>
      <w:r w:rsidR="0046370D">
        <w:rPr>
          <w:u w:val="none"/>
        </w:rPr>
        <w:t xml:space="preserve">regional cooperation especially </w:t>
      </w:r>
      <w:r w:rsidR="003D6399">
        <w:rPr>
          <w:u w:val="none"/>
        </w:rPr>
        <w:t>in</w:t>
      </w:r>
      <w:r w:rsidR="0046370D">
        <w:rPr>
          <w:u w:val="none"/>
        </w:rPr>
        <w:t xml:space="preserve"> </w:t>
      </w:r>
      <w:r w:rsidR="00E06455">
        <w:rPr>
          <w:u w:val="none"/>
        </w:rPr>
        <w:t>order to meet the</w:t>
      </w:r>
      <w:r w:rsidR="0046370D">
        <w:rPr>
          <w:u w:val="none"/>
        </w:rPr>
        <w:t xml:space="preserve"> growing global</w:t>
      </w:r>
      <w:r w:rsidR="00401FFB" w:rsidRPr="00585E55">
        <w:rPr>
          <w:u w:val="none"/>
        </w:rPr>
        <w:t xml:space="preserve"> </w:t>
      </w:r>
      <w:r w:rsidR="00E06455">
        <w:rPr>
          <w:u w:val="none"/>
        </w:rPr>
        <w:t>challenges which appear to</w:t>
      </w:r>
      <w:r w:rsidR="0046370D">
        <w:rPr>
          <w:u w:val="none"/>
        </w:rPr>
        <w:t xml:space="preserve"> impede overall economic progress. </w:t>
      </w:r>
      <w:r w:rsidR="003D6399">
        <w:rPr>
          <w:u w:val="none"/>
        </w:rPr>
        <w:t xml:space="preserve">Regarding </w:t>
      </w:r>
      <w:r w:rsidR="00E06455">
        <w:rPr>
          <w:u w:val="none"/>
        </w:rPr>
        <w:t xml:space="preserve">the developmental </w:t>
      </w:r>
      <w:r w:rsidR="003D6399">
        <w:rPr>
          <w:u w:val="none"/>
        </w:rPr>
        <w:t>activities of the Organization, they</w:t>
      </w:r>
      <w:r w:rsidR="0046370D">
        <w:rPr>
          <w:u w:val="none"/>
        </w:rPr>
        <w:t xml:space="preserve"> </w:t>
      </w:r>
      <w:r w:rsidR="000D2FCA">
        <w:rPr>
          <w:u w:val="none"/>
        </w:rPr>
        <w:t xml:space="preserve">underscored </w:t>
      </w:r>
      <w:r w:rsidR="0046370D">
        <w:rPr>
          <w:u w:val="none"/>
        </w:rPr>
        <w:t>the importance of ECO Specialized Agencies, Regional Institutions and Affiliated Bodies</w:t>
      </w:r>
      <w:r w:rsidR="00E06455">
        <w:rPr>
          <w:u w:val="none"/>
        </w:rPr>
        <w:t xml:space="preserve"> that, they considered, quite effective for</w:t>
      </w:r>
      <w:r w:rsidR="003D6399">
        <w:rPr>
          <w:u w:val="none"/>
        </w:rPr>
        <w:t xml:space="preserve"> promoting and implementing </w:t>
      </w:r>
      <w:r w:rsidR="00E06455">
        <w:rPr>
          <w:u w:val="none"/>
        </w:rPr>
        <w:t xml:space="preserve">the ECO’s </w:t>
      </w:r>
      <w:r w:rsidR="003D6399">
        <w:rPr>
          <w:u w:val="none"/>
        </w:rPr>
        <w:t>multifaceted agenda, including the Organization</w:t>
      </w:r>
      <w:r w:rsidR="00E06455">
        <w:rPr>
          <w:u w:val="none"/>
        </w:rPr>
        <w:t>’</w:t>
      </w:r>
      <w:r w:rsidR="003D6399">
        <w:rPr>
          <w:u w:val="none"/>
        </w:rPr>
        <w:t>s engagements on cultural, educational and scientific</w:t>
      </w:r>
      <w:r w:rsidR="00CD66EC">
        <w:rPr>
          <w:u w:val="none"/>
        </w:rPr>
        <w:t xml:space="preserve"> areas</w:t>
      </w:r>
      <w:r w:rsidR="003D6399">
        <w:rPr>
          <w:u w:val="none"/>
        </w:rPr>
        <w:t>.</w:t>
      </w:r>
      <w:r w:rsidR="00D11488">
        <w:rPr>
          <w:u w:val="none"/>
        </w:rPr>
        <w:t xml:space="preserve"> Within the scope of ECO framework, they</w:t>
      </w:r>
      <w:r w:rsidR="00A010CB">
        <w:rPr>
          <w:u w:val="none"/>
        </w:rPr>
        <w:t xml:space="preserve"> also briefed </w:t>
      </w:r>
      <w:r w:rsidR="00D37AC6">
        <w:rPr>
          <w:u w:val="none"/>
        </w:rPr>
        <w:t xml:space="preserve">on their </w:t>
      </w:r>
      <w:r w:rsidR="00A010CB">
        <w:rPr>
          <w:u w:val="none"/>
        </w:rPr>
        <w:t xml:space="preserve">national programs and policies. </w:t>
      </w:r>
      <w:r w:rsidR="00632D5C">
        <w:rPr>
          <w:u w:val="none"/>
        </w:rPr>
        <w:t>Their Excellencies</w:t>
      </w:r>
      <w:r w:rsidR="007F2173">
        <w:rPr>
          <w:u w:val="none"/>
        </w:rPr>
        <w:t xml:space="preserve">’ </w:t>
      </w:r>
      <w:r w:rsidR="00F01428">
        <w:rPr>
          <w:u w:val="none"/>
        </w:rPr>
        <w:t xml:space="preserve">complete </w:t>
      </w:r>
      <w:r w:rsidR="00632D5C">
        <w:rPr>
          <w:u w:val="none"/>
        </w:rPr>
        <w:t xml:space="preserve">statements are placed at </w:t>
      </w:r>
      <w:r w:rsidR="00FF1C25" w:rsidRPr="00CC2EB3">
        <w:rPr>
          <w:b/>
          <w:bCs/>
        </w:rPr>
        <w:t>Annexure-I</w:t>
      </w:r>
      <w:r w:rsidR="00972C08" w:rsidRPr="00CC2EB3">
        <w:rPr>
          <w:b/>
          <w:bCs/>
        </w:rPr>
        <w:t>I</w:t>
      </w:r>
      <w:r w:rsidR="00FF1C25" w:rsidRPr="00CC2EB3">
        <w:rPr>
          <w:b/>
          <w:bCs/>
        </w:rPr>
        <w:t>I</w:t>
      </w:r>
      <w:r w:rsidR="00B21D95" w:rsidRPr="00A010CB">
        <w:rPr>
          <w:i/>
          <w:u w:val="none"/>
        </w:rPr>
        <w:t>.</w:t>
      </w:r>
      <w:r w:rsidR="00B21D95" w:rsidRPr="00A010CB">
        <w:rPr>
          <w:u w:val="none"/>
        </w:rPr>
        <w:t xml:space="preserve"> </w:t>
      </w:r>
    </w:p>
    <w:p w14:paraId="4369B722" w14:textId="77777777" w:rsidR="003D3BA6" w:rsidRDefault="003D3BA6" w:rsidP="003D3BA6">
      <w:pPr>
        <w:rPr>
          <w:u w:val="none"/>
        </w:rPr>
      </w:pPr>
    </w:p>
    <w:p w14:paraId="49A373C9" w14:textId="77777777" w:rsidR="003D3BA6" w:rsidRPr="003D3BA6" w:rsidRDefault="003D3BA6" w:rsidP="003D3BA6">
      <w:pPr>
        <w:rPr>
          <w:b/>
          <w:bCs/>
        </w:rPr>
      </w:pPr>
      <w:r w:rsidRPr="003D3BA6">
        <w:rPr>
          <w:b/>
          <w:bCs/>
        </w:rPr>
        <w:t>ECO Observers</w:t>
      </w:r>
    </w:p>
    <w:p w14:paraId="1E9DB718" w14:textId="77777777" w:rsidR="00373643" w:rsidRPr="00373643" w:rsidRDefault="00373643" w:rsidP="00373643"/>
    <w:p w14:paraId="2385DBBA" w14:textId="77777777" w:rsidR="00373643" w:rsidRPr="00CF3BBD" w:rsidRDefault="00373643" w:rsidP="00F01428">
      <w:pPr>
        <w:numPr>
          <w:ilvl w:val="0"/>
          <w:numId w:val="1"/>
        </w:numPr>
        <w:ind w:left="0" w:firstLine="0"/>
      </w:pPr>
      <w:r w:rsidRPr="009A7FA9">
        <w:rPr>
          <w:rFonts w:cs="Calibri"/>
          <w:bCs/>
          <w:u w:val="none"/>
        </w:rPr>
        <w:t xml:space="preserve">The </w:t>
      </w:r>
      <w:r>
        <w:rPr>
          <w:rFonts w:cs="Calibri"/>
          <w:bCs/>
          <w:u w:val="none"/>
        </w:rPr>
        <w:t xml:space="preserve">Representatives of the Turkish Cypriot State and the Organization of Turkic States also delivered statements </w:t>
      </w:r>
      <w:r w:rsidR="003D3BA6">
        <w:rPr>
          <w:rFonts w:cs="Calibri"/>
          <w:bCs/>
          <w:u w:val="none"/>
        </w:rPr>
        <w:t xml:space="preserve">in their capacities </w:t>
      </w:r>
      <w:r>
        <w:rPr>
          <w:rFonts w:cs="Calibri"/>
          <w:bCs/>
          <w:u w:val="none"/>
        </w:rPr>
        <w:t xml:space="preserve">as ECO Observers. </w:t>
      </w:r>
      <w:r w:rsidR="00F01428">
        <w:rPr>
          <w:rFonts w:cs="Calibri"/>
          <w:bCs/>
          <w:u w:val="none"/>
        </w:rPr>
        <w:t xml:space="preserve">                Their complete statements are placed at </w:t>
      </w:r>
      <w:r w:rsidRPr="00CC2EB3">
        <w:rPr>
          <w:rFonts w:cs="Calibri"/>
          <w:b/>
          <w:bCs/>
        </w:rPr>
        <w:t>Annexure-</w:t>
      </w:r>
      <w:r w:rsidR="001721AB" w:rsidRPr="00CC2EB3">
        <w:rPr>
          <w:rFonts w:cs="Calibri"/>
          <w:b/>
          <w:bCs/>
        </w:rPr>
        <w:t>I</w:t>
      </w:r>
      <w:r w:rsidRPr="00CC2EB3">
        <w:rPr>
          <w:rFonts w:cs="Calibri"/>
          <w:b/>
          <w:bCs/>
        </w:rPr>
        <w:t>V</w:t>
      </w:r>
      <w:r>
        <w:rPr>
          <w:rFonts w:cs="Calibri"/>
          <w:bCs/>
          <w:u w:val="none"/>
        </w:rPr>
        <w:t>.</w:t>
      </w:r>
    </w:p>
    <w:p w14:paraId="614B3766" w14:textId="77777777" w:rsidR="00CF3BBD" w:rsidRDefault="00CF3BBD" w:rsidP="00CF3BBD">
      <w:pPr>
        <w:rPr>
          <w:rFonts w:cs="Calibri"/>
          <w:bCs/>
          <w:u w:val="none"/>
        </w:rPr>
      </w:pPr>
    </w:p>
    <w:p w14:paraId="1D99332D" w14:textId="77777777" w:rsidR="00CF3BBD" w:rsidRPr="003D3BA6" w:rsidRDefault="00CF3BBD" w:rsidP="00CF3BBD">
      <w:pPr>
        <w:rPr>
          <w:b/>
          <w:bCs/>
        </w:rPr>
      </w:pPr>
      <w:r w:rsidRPr="003D3BA6">
        <w:rPr>
          <w:b/>
          <w:bCs/>
        </w:rPr>
        <w:t xml:space="preserve">ECO </w:t>
      </w:r>
      <w:r>
        <w:rPr>
          <w:b/>
          <w:bCs/>
        </w:rPr>
        <w:t>International Partners</w:t>
      </w:r>
    </w:p>
    <w:p w14:paraId="194D0723" w14:textId="77777777" w:rsidR="00CF3BBD" w:rsidRPr="00CF3BBD" w:rsidRDefault="00CF3BBD" w:rsidP="00CF3BBD"/>
    <w:p w14:paraId="3B178FA0" w14:textId="77777777" w:rsidR="00F01428" w:rsidRPr="00CF3BBD" w:rsidRDefault="001C25A5" w:rsidP="00F01428">
      <w:pPr>
        <w:numPr>
          <w:ilvl w:val="0"/>
          <w:numId w:val="1"/>
        </w:numPr>
        <w:ind w:left="0" w:firstLine="0"/>
      </w:pPr>
      <w:r w:rsidRPr="00F01428">
        <w:rPr>
          <w:u w:val="none"/>
        </w:rPr>
        <w:t>As ECO International Partner, the Secretar</w:t>
      </w:r>
      <w:r w:rsidR="00866E7E">
        <w:rPr>
          <w:u w:val="none"/>
        </w:rPr>
        <w:t>y</w:t>
      </w:r>
      <w:r w:rsidRPr="00F01428">
        <w:rPr>
          <w:u w:val="none"/>
        </w:rPr>
        <w:t xml:space="preserve"> General of the </w:t>
      </w:r>
      <w:r w:rsidR="00866E7E">
        <w:rPr>
          <w:u w:val="none"/>
        </w:rPr>
        <w:t xml:space="preserve">CICA </w:t>
      </w:r>
      <w:r w:rsidRPr="00F01428">
        <w:rPr>
          <w:u w:val="none"/>
        </w:rPr>
        <w:t xml:space="preserve">also </w:t>
      </w:r>
      <w:r w:rsidR="00D76D43">
        <w:rPr>
          <w:u w:val="none"/>
        </w:rPr>
        <w:t>delivered the statement</w:t>
      </w:r>
      <w:r w:rsidRPr="00F01428">
        <w:rPr>
          <w:u w:val="none"/>
        </w:rPr>
        <w:t>.</w:t>
      </w:r>
      <w:r w:rsidR="00F01428" w:rsidRPr="00F01428">
        <w:rPr>
          <w:rFonts w:cs="Calibri"/>
          <w:b/>
          <w:bCs/>
          <w:u w:val="none"/>
        </w:rPr>
        <w:t xml:space="preserve"> </w:t>
      </w:r>
      <w:r w:rsidR="00866E7E" w:rsidRPr="00866E7E">
        <w:rPr>
          <w:rFonts w:cs="Calibri"/>
          <w:bCs/>
          <w:u w:val="none"/>
        </w:rPr>
        <w:t>His</w:t>
      </w:r>
      <w:r w:rsidR="00866E7E">
        <w:rPr>
          <w:rFonts w:cs="Calibri"/>
          <w:b/>
          <w:bCs/>
          <w:u w:val="none"/>
        </w:rPr>
        <w:t xml:space="preserve"> </w:t>
      </w:r>
      <w:r w:rsidR="00F01428">
        <w:rPr>
          <w:rFonts w:cs="Calibri"/>
          <w:bCs/>
          <w:u w:val="none"/>
        </w:rPr>
        <w:t xml:space="preserve">complete statement </w:t>
      </w:r>
      <w:r w:rsidR="00866E7E">
        <w:rPr>
          <w:rFonts w:cs="Calibri"/>
          <w:bCs/>
          <w:u w:val="none"/>
        </w:rPr>
        <w:t>is</w:t>
      </w:r>
      <w:r w:rsidR="00F01428">
        <w:rPr>
          <w:rFonts w:cs="Calibri"/>
          <w:bCs/>
          <w:u w:val="none"/>
        </w:rPr>
        <w:t xml:space="preserve"> placed at </w:t>
      </w:r>
      <w:r w:rsidR="00F01428" w:rsidRPr="00595A3A">
        <w:rPr>
          <w:rFonts w:cs="Calibri"/>
          <w:b/>
          <w:bCs/>
        </w:rPr>
        <w:t>Annexure-IV</w:t>
      </w:r>
      <w:r w:rsidR="00F01428">
        <w:rPr>
          <w:rFonts w:cs="Calibri"/>
          <w:bCs/>
          <w:u w:val="none"/>
        </w:rPr>
        <w:t>.</w:t>
      </w:r>
    </w:p>
    <w:p w14:paraId="11EDB2A9" w14:textId="77777777" w:rsidR="00D11488" w:rsidRPr="00F01428" w:rsidRDefault="00D11488" w:rsidP="00F01428">
      <w:pPr>
        <w:rPr>
          <w:rFonts w:cs="Calibri"/>
          <w:bCs/>
          <w:u w:val="none"/>
        </w:rPr>
      </w:pPr>
    </w:p>
    <w:p w14:paraId="66EBC673" w14:textId="77777777" w:rsidR="00D11488" w:rsidRPr="00470CD9" w:rsidRDefault="00470CD9" w:rsidP="00D11488">
      <w:pPr>
        <w:rPr>
          <w:b/>
          <w:bCs/>
        </w:rPr>
      </w:pPr>
      <w:r w:rsidRPr="00470CD9">
        <w:rPr>
          <w:b/>
          <w:bCs/>
        </w:rPr>
        <w:t>Heads of ECO Specialized Agencies/Regional Institutions</w:t>
      </w:r>
    </w:p>
    <w:p w14:paraId="7E29076F" w14:textId="77777777" w:rsidR="00373643" w:rsidRDefault="00373643" w:rsidP="00373643">
      <w:pPr>
        <w:pStyle w:val="ListParagraph"/>
      </w:pPr>
    </w:p>
    <w:p w14:paraId="070F2F7A" w14:textId="77777777" w:rsidR="00F01428" w:rsidRPr="00CF3BBD" w:rsidRDefault="00470CD9" w:rsidP="00C02AF0">
      <w:pPr>
        <w:numPr>
          <w:ilvl w:val="0"/>
          <w:numId w:val="1"/>
        </w:numPr>
        <w:ind w:left="0" w:firstLine="0"/>
      </w:pPr>
      <w:r w:rsidRPr="00F01428">
        <w:rPr>
          <w:u w:val="none"/>
        </w:rPr>
        <w:t xml:space="preserve">The Heads </w:t>
      </w:r>
      <w:r w:rsidR="00373643" w:rsidRPr="00F01428">
        <w:rPr>
          <w:u w:val="none"/>
        </w:rPr>
        <w:t>of ECO Specialized Agencies and Regional Institution</w:t>
      </w:r>
      <w:r w:rsidR="001721AB" w:rsidRPr="00F01428">
        <w:rPr>
          <w:u w:val="none"/>
        </w:rPr>
        <w:t xml:space="preserve">, including ECO Cultural Institute (ECO-ECI), </w:t>
      </w:r>
      <w:r w:rsidR="00DC6E93" w:rsidRPr="00F01428">
        <w:rPr>
          <w:u w:val="none"/>
        </w:rPr>
        <w:t>ECO Educational Institute (ECO-EI)</w:t>
      </w:r>
      <w:r w:rsidR="00DC6E93">
        <w:rPr>
          <w:u w:val="none"/>
        </w:rPr>
        <w:t>,</w:t>
      </w:r>
      <w:r w:rsidR="00DC6E93" w:rsidRPr="00F01428">
        <w:rPr>
          <w:u w:val="none"/>
        </w:rPr>
        <w:t xml:space="preserve"> </w:t>
      </w:r>
      <w:r w:rsidR="001721AB" w:rsidRPr="00F01428">
        <w:rPr>
          <w:u w:val="none"/>
        </w:rPr>
        <w:t xml:space="preserve">ECO Science Foundation (ECO-SF) and ECO Trade and Development Bank (ECO-TDB) </w:t>
      </w:r>
      <w:r w:rsidRPr="00F01428">
        <w:rPr>
          <w:u w:val="none"/>
        </w:rPr>
        <w:t>also</w:t>
      </w:r>
      <w:r w:rsidR="00373643" w:rsidRPr="00F01428">
        <w:rPr>
          <w:u w:val="none"/>
        </w:rPr>
        <w:t xml:space="preserve"> </w:t>
      </w:r>
      <w:r w:rsidR="00C02AF0">
        <w:rPr>
          <w:u w:val="none"/>
        </w:rPr>
        <w:t>provide</w:t>
      </w:r>
      <w:r w:rsidR="00DE1D5F">
        <w:rPr>
          <w:u w:val="none"/>
        </w:rPr>
        <w:t>d</w:t>
      </w:r>
      <w:r w:rsidR="00C02AF0">
        <w:rPr>
          <w:u w:val="none"/>
        </w:rPr>
        <w:t xml:space="preserve"> their</w:t>
      </w:r>
      <w:r w:rsidR="00640DAA" w:rsidRPr="00F01428">
        <w:rPr>
          <w:u w:val="none"/>
        </w:rPr>
        <w:t xml:space="preserve"> </w:t>
      </w:r>
      <w:r w:rsidR="00373643" w:rsidRPr="00F01428">
        <w:rPr>
          <w:u w:val="none"/>
        </w:rPr>
        <w:t>statements</w:t>
      </w:r>
      <w:r w:rsidR="00C02AF0">
        <w:rPr>
          <w:u w:val="none"/>
        </w:rPr>
        <w:t xml:space="preserve"> in written</w:t>
      </w:r>
      <w:r w:rsidR="00640DAA" w:rsidRPr="00F01428">
        <w:rPr>
          <w:u w:val="none"/>
        </w:rPr>
        <w:t>, encapsulating their programs and activities</w:t>
      </w:r>
      <w:r w:rsidR="001721AB" w:rsidRPr="00F01428">
        <w:rPr>
          <w:u w:val="none"/>
        </w:rPr>
        <w:t>.</w:t>
      </w:r>
      <w:r w:rsidR="00F01428">
        <w:rPr>
          <w:rFonts w:cs="Calibri"/>
          <w:b/>
          <w:bCs/>
          <w:u w:val="none"/>
        </w:rPr>
        <w:t xml:space="preserve"> </w:t>
      </w:r>
      <w:r w:rsidR="00F01428">
        <w:rPr>
          <w:rFonts w:cs="Calibri"/>
          <w:bCs/>
          <w:u w:val="none"/>
        </w:rPr>
        <w:t xml:space="preserve">Their complete statements are placed at </w:t>
      </w:r>
      <w:r w:rsidR="00F01428" w:rsidRPr="00CC2EB3">
        <w:rPr>
          <w:rFonts w:cs="Calibri"/>
          <w:b/>
          <w:bCs/>
        </w:rPr>
        <w:t>Annexure-IV</w:t>
      </w:r>
      <w:r w:rsidR="00F01428">
        <w:rPr>
          <w:rFonts w:cs="Calibri"/>
          <w:bCs/>
          <w:u w:val="none"/>
        </w:rPr>
        <w:t>.</w:t>
      </w:r>
    </w:p>
    <w:p w14:paraId="6C9D226D" w14:textId="77777777" w:rsidR="007E6E99" w:rsidRDefault="007E6E99" w:rsidP="00600A8C">
      <w:pPr>
        <w:ind w:right="335"/>
        <w:rPr>
          <w:b/>
          <w:u w:val="none"/>
        </w:rPr>
      </w:pPr>
    </w:p>
    <w:p w14:paraId="633E97E5" w14:textId="77777777" w:rsidR="00CC2EB3" w:rsidRDefault="00CC2EB3" w:rsidP="00600A8C">
      <w:pPr>
        <w:ind w:right="335"/>
        <w:rPr>
          <w:b/>
          <w:u w:val="none"/>
        </w:rPr>
      </w:pPr>
    </w:p>
    <w:p w14:paraId="73562666" w14:textId="77777777" w:rsidR="00CC2EB3" w:rsidRDefault="00CC2EB3" w:rsidP="00600A8C">
      <w:pPr>
        <w:ind w:right="335"/>
        <w:rPr>
          <w:b/>
          <w:u w:val="none"/>
        </w:rPr>
      </w:pPr>
    </w:p>
    <w:p w14:paraId="4B0BFAB5" w14:textId="77777777" w:rsidR="001A48FC" w:rsidRPr="00014659" w:rsidRDefault="00F8139F" w:rsidP="00600A8C">
      <w:pPr>
        <w:ind w:right="335"/>
        <w:rPr>
          <w:b/>
          <w:u w:val="none"/>
        </w:rPr>
      </w:pPr>
      <w:r w:rsidRPr="00014659">
        <w:rPr>
          <w:b/>
          <w:u w:val="none"/>
        </w:rPr>
        <w:t>Agenda Item No.</w:t>
      </w:r>
      <w:r w:rsidR="008F7C71">
        <w:rPr>
          <w:b/>
          <w:u w:val="none"/>
        </w:rPr>
        <w:t>3</w:t>
      </w:r>
    </w:p>
    <w:p w14:paraId="259DE213" w14:textId="77777777" w:rsidR="00D303CC" w:rsidRPr="00014659" w:rsidRDefault="00D303CC" w:rsidP="00600A8C">
      <w:pPr>
        <w:pStyle w:val="ListParagraph"/>
        <w:ind w:left="0"/>
      </w:pPr>
      <w:r w:rsidRPr="00014659">
        <w:t>Consideration of the Report of ECO Secretary General</w:t>
      </w:r>
      <w:r w:rsidR="00AE7AE5" w:rsidRPr="00014659">
        <w:t xml:space="preserve"> </w:t>
      </w:r>
      <w:r w:rsidR="006E1E00">
        <w:rPr>
          <w:bCs/>
        </w:rPr>
        <w:t>on activities of the Organization</w:t>
      </w:r>
    </w:p>
    <w:p w14:paraId="34F6B118" w14:textId="77777777" w:rsidR="00D303CC" w:rsidRPr="00014659" w:rsidRDefault="00D303CC" w:rsidP="00600A8C">
      <w:pPr>
        <w:pStyle w:val="NoSpacing"/>
      </w:pPr>
    </w:p>
    <w:p w14:paraId="76F4B66A" w14:textId="77777777" w:rsidR="00BB6FDC" w:rsidRPr="00014659" w:rsidRDefault="00BB6FDC" w:rsidP="00AA52F7">
      <w:pPr>
        <w:numPr>
          <w:ilvl w:val="0"/>
          <w:numId w:val="1"/>
        </w:numPr>
        <w:ind w:left="0" w:firstLine="0"/>
        <w:rPr>
          <w:u w:val="none"/>
        </w:rPr>
      </w:pPr>
      <w:r w:rsidRPr="00014659">
        <w:rPr>
          <w:u w:val="none"/>
        </w:rPr>
        <w:t xml:space="preserve">The Council </w:t>
      </w:r>
      <w:r w:rsidR="00C10B1F">
        <w:rPr>
          <w:u w:val="none"/>
        </w:rPr>
        <w:t>expressed satisfaction over</w:t>
      </w:r>
      <w:r w:rsidRPr="00014659">
        <w:rPr>
          <w:u w:val="none"/>
        </w:rPr>
        <w:t xml:space="preserve"> the </w:t>
      </w:r>
      <w:r w:rsidR="002C11FE">
        <w:rPr>
          <w:u w:val="none"/>
        </w:rPr>
        <w:t xml:space="preserve">comprehensive </w:t>
      </w:r>
      <w:r w:rsidR="001D599D">
        <w:rPr>
          <w:u w:val="none"/>
        </w:rPr>
        <w:t>R</w:t>
      </w:r>
      <w:r w:rsidRPr="00014659">
        <w:rPr>
          <w:u w:val="none"/>
        </w:rPr>
        <w:t xml:space="preserve">eport </w:t>
      </w:r>
      <w:r w:rsidR="002C11FE">
        <w:rPr>
          <w:u w:val="none"/>
        </w:rPr>
        <w:t xml:space="preserve">presented by </w:t>
      </w:r>
      <w:r w:rsidRPr="00014659">
        <w:rPr>
          <w:u w:val="none"/>
        </w:rPr>
        <w:t xml:space="preserve">ECO Secretary General </w:t>
      </w:r>
      <w:r w:rsidR="00BF5669">
        <w:rPr>
          <w:u w:val="none"/>
        </w:rPr>
        <w:t xml:space="preserve">on </w:t>
      </w:r>
      <w:r w:rsidR="00017981">
        <w:rPr>
          <w:u w:val="none"/>
        </w:rPr>
        <w:t>the post-26</w:t>
      </w:r>
      <w:r w:rsidR="00017981" w:rsidRPr="00017981">
        <w:rPr>
          <w:u w:val="none"/>
          <w:vertAlign w:val="superscript"/>
        </w:rPr>
        <w:t>th</w:t>
      </w:r>
      <w:r w:rsidR="00017981">
        <w:rPr>
          <w:u w:val="none"/>
        </w:rPr>
        <w:t xml:space="preserve"> COM </w:t>
      </w:r>
      <w:r>
        <w:rPr>
          <w:u w:val="none"/>
        </w:rPr>
        <w:t xml:space="preserve">sector-wise </w:t>
      </w:r>
      <w:r w:rsidR="007E6E99">
        <w:rPr>
          <w:u w:val="none"/>
        </w:rPr>
        <w:t>activities of the organization</w:t>
      </w:r>
      <w:r w:rsidR="00AA52F7">
        <w:rPr>
          <w:u w:val="none"/>
        </w:rPr>
        <w:t xml:space="preserve"> and:</w:t>
      </w:r>
      <w:r w:rsidR="007E6E99">
        <w:rPr>
          <w:u w:val="none"/>
        </w:rPr>
        <w:t xml:space="preserve">  </w:t>
      </w:r>
      <w:r w:rsidRPr="00014659">
        <w:rPr>
          <w:u w:val="none"/>
        </w:rPr>
        <w:t xml:space="preserve"> </w:t>
      </w:r>
    </w:p>
    <w:p w14:paraId="2506F267" w14:textId="77777777" w:rsidR="00B85C95" w:rsidRPr="00014659" w:rsidRDefault="00B85C95" w:rsidP="00594159">
      <w:pPr>
        <w:pStyle w:val="NoSpacing"/>
      </w:pPr>
    </w:p>
    <w:p w14:paraId="168E107E" w14:textId="77777777" w:rsidR="0094017A" w:rsidRPr="00014659" w:rsidRDefault="00B204F6" w:rsidP="002E2D2C">
      <w:pPr>
        <w:tabs>
          <w:tab w:val="left" w:pos="1080"/>
        </w:tabs>
        <w:rPr>
          <w:b/>
          <w:bCs/>
        </w:rPr>
      </w:pPr>
      <w:r w:rsidRPr="00014659">
        <w:rPr>
          <w:b/>
          <w:bCs/>
        </w:rPr>
        <w:t>Follow</w:t>
      </w:r>
      <w:r w:rsidR="00E97255" w:rsidRPr="00014659">
        <w:rPr>
          <w:b/>
          <w:bCs/>
        </w:rPr>
        <w:t>-</w:t>
      </w:r>
      <w:r w:rsidRPr="00014659">
        <w:rPr>
          <w:b/>
          <w:bCs/>
        </w:rPr>
        <w:t>up o</w:t>
      </w:r>
      <w:r w:rsidR="009364B9" w:rsidRPr="00014659">
        <w:rPr>
          <w:b/>
          <w:bCs/>
        </w:rPr>
        <w:t xml:space="preserve">f the </w:t>
      </w:r>
      <w:r w:rsidR="00AF68F5" w:rsidRPr="00014659">
        <w:rPr>
          <w:b/>
          <w:bCs/>
        </w:rPr>
        <w:t>d</w:t>
      </w:r>
      <w:r w:rsidR="009364B9" w:rsidRPr="00014659">
        <w:rPr>
          <w:b/>
          <w:bCs/>
        </w:rPr>
        <w:t xml:space="preserve">ecisions of </w:t>
      </w:r>
      <w:r w:rsidRPr="00014659">
        <w:rPr>
          <w:b/>
          <w:bCs/>
        </w:rPr>
        <w:t>2</w:t>
      </w:r>
      <w:r w:rsidR="00382718">
        <w:rPr>
          <w:b/>
          <w:bCs/>
        </w:rPr>
        <w:t>7</w:t>
      </w:r>
      <w:r w:rsidR="00AE7AE5" w:rsidRPr="00014659">
        <w:rPr>
          <w:b/>
          <w:bCs/>
          <w:vertAlign w:val="superscript"/>
        </w:rPr>
        <w:t>th</w:t>
      </w:r>
      <w:r w:rsidR="00AE7AE5" w:rsidRPr="00014659">
        <w:rPr>
          <w:b/>
          <w:bCs/>
        </w:rPr>
        <w:t xml:space="preserve"> </w:t>
      </w:r>
      <w:r w:rsidRPr="00014659">
        <w:rPr>
          <w:b/>
          <w:bCs/>
        </w:rPr>
        <w:t xml:space="preserve">COM </w:t>
      </w:r>
      <w:r w:rsidR="00AF68F5" w:rsidRPr="00014659">
        <w:rPr>
          <w:b/>
          <w:bCs/>
        </w:rPr>
        <w:t>Meeting</w:t>
      </w:r>
    </w:p>
    <w:p w14:paraId="631B78A7" w14:textId="77777777" w:rsidR="004710E6" w:rsidRPr="00014659" w:rsidRDefault="004710E6" w:rsidP="00600A8C">
      <w:pPr>
        <w:ind w:left="5040"/>
      </w:pPr>
    </w:p>
    <w:p w14:paraId="2FF0986E" w14:textId="77777777" w:rsidR="00025468" w:rsidRDefault="003863DF" w:rsidP="003E75E3">
      <w:pPr>
        <w:numPr>
          <w:ilvl w:val="0"/>
          <w:numId w:val="1"/>
        </w:numPr>
        <w:ind w:left="0" w:firstLine="0"/>
        <w:rPr>
          <w:u w:val="none"/>
        </w:rPr>
      </w:pPr>
      <w:r>
        <w:rPr>
          <w:u w:val="none"/>
        </w:rPr>
        <w:t xml:space="preserve">Due to </w:t>
      </w:r>
      <w:r w:rsidR="002D1D74">
        <w:rPr>
          <w:u w:val="none"/>
        </w:rPr>
        <w:t>emerging challenges at regional and global scales</w:t>
      </w:r>
      <w:r w:rsidR="00BF5669" w:rsidRPr="00D7158C">
        <w:rPr>
          <w:u w:val="none"/>
        </w:rPr>
        <w:t xml:space="preserve">, the </w:t>
      </w:r>
      <w:r w:rsidR="0094017A" w:rsidRPr="00D7158C">
        <w:rPr>
          <w:u w:val="none"/>
        </w:rPr>
        <w:t xml:space="preserve">Council </w:t>
      </w:r>
      <w:r w:rsidR="00BF5669" w:rsidRPr="00D7158C">
        <w:rPr>
          <w:u w:val="none"/>
        </w:rPr>
        <w:t xml:space="preserve">encouraged </w:t>
      </w:r>
      <w:r w:rsidR="007E6E99">
        <w:rPr>
          <w:u w:val="none"/>
        </w:rPr>
        <w:t xml:space="preserve">the </w:t>
      </w:r>
      <w:r w:rsidR="00BF5669" w:rsidRPr="00D7158C">
        <w:rPr>
          <w:u w:val="none"/>
        </w:rPr>
        <w:t xml:space="preserve">Member States and the ECO Secretariat to </w:t>
      </w:r>
      <w:r w:rsidR="00AA1618">
        <w:rPr>
          <w:u w:val="none"/>
        </w:rPr>
        <w:t>enhance cooperation</w:t>
      </w:r>
      <w:r w:rsidR="00F928FD">
        <w:rPr>
          <w:u w:val="none"/>
        </w:rPr>
        <w:t xml:space="preserve"> </w:t>
      </w:r>
      <w:r w:rsidR="00920BAF">
        <w:rPr>
          <w:u w:val="none"/>
        </w:rPr>
        <w:t>and coordination</w:t>
      </w:r>
      <w:r w:rsidR="00AA1618">
        <w:rPr>
          <w:u w:val="none"/>
        </w:rPr>
        <w:t xml:space="preserve"> </w:t>
      </w:r>
      <w:r w:rsidR="00F928FD">
        <w:rPr>
          <w:u w:val="none"/>
        </w:rPr>
        <w:t xml:space="preserve">for </w:t>
      </w:r>
      <w:r w:rsidR="00471D4F">
        <w:rPr>
          <w:u w:val="none"/>
        </w:rPr>
        <w:t xml:space="preserve">minimizing their </w:t>
      </w:r>
      <w:r w:rsidR="00156F5A">
        <w:rPr>
          <w:u w:val="none"/>
        </w:rPr>
        <w:t xml:space="preserve">adverse </w:t>
      </w:r>
      <w:r w:rsidR="00396C9E" w:rsidRPr="00D7158C">
        <w:rPr>
          <w:u w:val="none"/>
        </w:rPr>
        <w:t>impacts</w:t>
      </w:r>
      <w:r w:rsidR="003E75E3">
        <w:rPr>
          <w:u w:val="none"/>
        </w:rPr>
        <w:t xml:space="preserve"> </w:t>
      </w:r>
      <w:r w:rsidR="00396C9E" w:rsidRPr="00D7158C">
        <w:rPr>
          <w:u w:val="none"/>
        </w:rPr>
        <w:t>on the region’s socio</w:t>
      </w:r>
      <w:r w:rsidR="00950AC6">
        <w:rPr>
          <w:u w:val="none"/>
        </w:rPr>
        <w:t>-</w:t>
      </w:r>
      <w:r w:rsidR="00396C9E" w:rsidRPr="00D7158C">
        <w:rPr>
          <w:u w:val="none"/>
        </w:rPr>
        <w:t>economic progress</w:t>
      </w:r>
      <w:r w:rsidR="00287291" w:rsidRPr="00D7158C">
        <w:rPr>
          <w:u w:val="none"/>
        </w:rPr>
        <w:t xml:space="preserve">. </w:t>
      </w:r>
    </w:p>
    <w:p w14:paraId="3C146DCE" w14:textId="77777777" w:rsidR="00025468" w:rsidRDefault="00025468" w:rsidP="00025468">
      <w:pPr>
        <w:rPr>
          <w:u w:val="none"/>
        </w:rPr>
      </w:pPr>
    </w:p>
    <w:p w14:paraId="76C55A5D" w14:textId="77777777" w:rsidR="00555864" w:rsidRPr="00D7158C" w:rsidRDefault="00723D80" w:rsidP="008270EC">
      <w:pPr>
        <w:numPr>
          <w:ilvl w:val="0"/>
          <w:numId w:val="1"/>
        </w:numPr>
        <w:ind w:left="0" w:firstLine="0"/>
        <w:rPr>
          <w:u w:val="none"/>
        </w:rPr>
      </w:pPr>
      <w:r w:rsidRPr="00D7158C">
        <w:rPr>
          <w:u w:val="none"/>
        </w:rPr>
        <w:t xml:space="preserve">In this regard, the Council </w:t>
      </w:r>
      <w:r w:rsidR="00102564" w:rsidRPr="00D7158C">
        <w:rPr>
          <w:u w:val="none"/>
        </w:rPr>
        <w:t>required</w:t>
      </w:r>
      <w:r w:rsidRPr="00D7158C">
        <w:rPr>
          <w:u w:val="none"/>
        </w:rPr>
        <w:t xml:space="preserve"> every </w:t>
      </w:r>
      <w:r w:rsidR="00D26545" w:rsidRPr="00D7158C">
        <w:rPr>
          <w:u w:val="none"/>
        </w:rPr>
        <w:t xml:space="preserve">collective </w:t>
      </w:r>
      <w:r w:rsidRPr="00D7158C">
        <w:rPr>
          <w:u w:val="none"/>
        </w:rPr>
        <w:t xml:space="preserve">effort and activity </w:t>
      </w:r>
      <w:r w:rsidR="00102564" w:rsidRPr="00D7158C">
        <w:rPr>
          <w:u w:val="none"/>
        </w:rPr>
        <w:t xml:space="preserve">to be </w:t>
      </w:r>
      <w:r w:rsidRPr="00D7158C">
        <w:rPr>
          <w:u w:val="none"/>
        </w:rPr>
        <w:t xml:space="preserve">in line with the </w:t>
      </w:r>
      <w:r w:rsidR="00102564" w:rsidRPr="00D7158C">
        <w:rPr>
          <w:u w:val="none"/>
        </w:rPr>
        <w:t xml:space="preserve">Organization’s </w:t>
      </w:r>
      <w:r w:rsidRPr="00D7158C">
        <w:rPr>
          <w:u w:val="none"/>
        </w:rPr>
        <w:t>polic</w:t>
      </w:r>
      <w:r w:rsidR="008270EC">
        <w:rPr>
          <w:u w:val="none"/>
        </w:rPr>
        <w:t>y</w:t>
      </w:r>
      <w:r w:rsidRPr="00D7158C">
        <w:rPr>
          <w:u w:val="none"/>
        </w:rPr>
        <w:t>-</w:t>
      </w:r>
      <w:r w:rsidR="00D26545" w:rsidRPr="00D7158C">
        <w:rPr>
          <w:u w:val="none"/>
        </w:rPr>
        <w:t>guided and action-</w:t>
      </w:r>
      <w:r w:rsidR="00A96001" w:rsidRPr="00D7158C">
        <w:rPr>
          <w:u w:val="none"/>
        </w:rPr>
        <w:t>oriented</w:t>
      </w:r>
      <w:r w:rsidRPr="00D7158C">
        <w:rPr>
          <w:u w:val="none"/>
        </w:rPr>
        <w:t xml:space="preserve"> </w:t>
      </w:r>
      <w:r w:rsidR="00D26545" w:rsidRPr="00D7158C">
        <w:rPr>
          <w:u w:val="none"/>
        </w:rPr>
        <w:t>approach</w:t>
      </w:r>
      <w:r w:rsidR="009F0215">
        <w:rPr>
          <w:u w:val="none"/>
        </w:rPr>
        <w:t xml:space="preserve">, making expeditious follow-up of the COM’s recommendations and decisions for </w:t>
      </w:r>
      <w:r w:rsidR="009F0215" w:rsidRPr="00D7158C">
        <w:rPr>
          <w:u w:val="none"/>
        </w:rPr>
        <w:t xml:space="preserve">smooth </w:t>
      </w:r>
      <w:r w:rsidR="00D7158C" w:rsidRPr="00D7158C">
        <w:rPr>
          <w:u w:val="none"/>
        </w:rPr>
        <w:t xml:space="preserve">implementation of the </w:t>
      </w:r>
      <w:r w:rsidR="009F0215">
        <w:rPr>
          <w:u w:val="none"/>
        </w:rPr>
        <w:t xml:space="preserve">progressive </w:t>
      </w:r>
      <w:r w:rsidR="00D7158C" w:rsidRPr="00D7158C">
        <w:rPr>
          <w:u w:val="none"/>
        </w:rPr>
        <w:t>economic agenda of the ECO</w:t>
      </w:r>
      <w:r w:rsidR="00D26545" w:rsidRPr="00D7158C">
        <w:rPr>
          <w:u w:val="none"/>
        </w:rPr>
        <w:t xml:space="preserve">. </w:t>
      </w:r>
    </w:p>
    <w:p w14:paraId="0C289C85" w14:textId="77777777" w:rsidR="006F2219" w:rsidRDefault="006F2219" w:rsidP="00600A8C">
      <w:pPr>
        <w:rPr>
          <w:u w:val="none"/>
        </w:rPr>
      </w:pPr>
    </w:p>
    <w:p w14:paraId="0D09622D" w14:textId="77777777" w:rsidR="003E7AFD" w:rsidRPr="00014659" w:rsidRDefault="00F60874" w:rsidP="00C10B1F">
      <w:pPr>
        <w:tabs>
          <w:tab w:val="left" w:pos="1080"/>
        </w:tabs>
        <w:rPr>
          <w:b/>
          <w:bCs/>
        </w:rPr>
      </w:pPr>
      <w:r w:rsidRPr="00014659">
        <w:rPr>
          <w:b/>
          <w:bCs/>
        </w:rPr>
        <w:t xml:space="preserve">ECO </w:t>
      </w:r>
      <w:r w:rsidR="003E7AFD" w:rsidRPr="00014659">
        <w:rPr>
          <w:b/>
          <w:bCs/>
        </w:rPr>
        <w:t>Agreements</w:t>
      </w:r>
      <w:r w:rsidRPr="00014659">
        <w:rPr>
          <w:b/>
          <w:bCs/>
        </w:rPr>
        <w:t xml:space="preserve">/Treaties concluded among </w:t>
      </w:r>
      <w:r w:rsidR="003E7AFD" w:rsidRPr="00014659">
        <w:rPr>
          <w:b/>
          <w:bCs/>
        </w:rPr>
        <w:t>Member States</w:t>
      </w:r>
    </w:p>
    <w:p w14:paraId="3C08133E" w14:textId="77777777" w:rsidR="0056440E" w:rsidRPr="00014659" w:rsidRDefault="0056440E" w:rsidP="00600A8C">
      <w:pPr>
        <w:rPr>
          <w:u w:val="none"/>
        </w:rPr>
      </w:pPr>
    </w:p>
    <w:p w14:paraId="1CD70286" w14:textId="77777777" w:rsidR="00B7172B" w:rsidRPr="00BE2D15" w:rsidRDefault="00B31DF9" w:rsidP="00B918F7">
      <w:pPr>
        <w:numPr>
          <w:ilvl w:val="0"/>
          <w:numId w:val="1"/>
        </w:numPr>
        <w:ind w:left="0" w:firstLine="0"/>
      </w:pPr>
      <w:r w:rsidRPr="00BE2D15">
        <w:rPr>
          <w:u w:val="none"/>
        </w:rPr>
        <w:t xml:space="preserve">Reviewing the status of the existing ECO legal frameworks, the Council </w:t>
      </w:r>
      <w:r w:rsidR="00BE2D15">
        <w:rPr>
          <w:u w:val="none"/>
        </w:rPr>
        <w:t>urged for</w:t>
      </w:r>
      <w:r w:rsidRPr="00BE2D15">
        <w:rPr>
          <w:u w:val="none"/>
        </w:rPr>
        <w:t xml:space="preserve"> </w:t>
      </w:r>
      <w:r w:rsidR="00BE2D15">
        <w:rPr>
          <w:u w:val="none"/>
        </w:rPr>
        <w:t xml:space="preserve">an </w:t>
      </w:r>
      <w:r w:rsidRPr="00BE2D15">
        <w:rPr>
          <w:u w:val="none"/>
        </w:rPr>
        <w:t xml:space="preserve">increased cooperation </w:t>
      </w:r>
      <w:r w:rsidR="00BE2D15">
        <w:rPr>
          <w:u w:val="none"/>
        </w:rPr>
        <w:t>by</w:t>
      </w:r>
      <w:r w:rsidRPr="00BE2D15">
        <w:rPr>
          <w:u w:val="none"/>
        </w:rPr>
        <w:t xml:space="preserve"> </w:t>
      </w:r>
      <w:r w:rsidR="00BE2D15" w:rsidRPr="00BE2D15">
        <w:rPr>
          <w:u w:val="none"/>
        </w:rPr>
        <w:t xml:space="preserve">the signatories/non-signatories </w:t>
      </w:r>
      <w:r w:rsidRPr="00BE2D15">
        <w:rPr>
          <w:u w:val="none"/>
        </w:rPr>
        <w:t xml:space="preserve">Member States to expedite their internal processes for </w:t>
      </w:r>
      <w:r w:rsidR="00BE2D15" w:rsidRPr="00BE2D15">
        <w:rPr>
          <w:u w:val="none"/>
        </w:rPr>
        <w:t>signing/</w:t>
      </w:r>
      <w:r w:rsidRPr="00BE2D15">
        <w:rPr>
          <w:u w:val="none"/>
        </w:rPr>
        <w:t xml:space="preserve">ratifying </w:t>
      </w:r>
      <w:r w:rsidR="00BE2D15" w:rsidRPr="00BE2D15">
        <w:rPr>
          <w:u w:val="none"/>
        </w:rPr>
        <w:t xml:space="preserve">all </w:t>
      </w:r>
      <w:r w:rsidRPr="00BE2D15">
        <w:rPr>
          <w:u w:val="none"/>
        </w:rPr>
        <w:t xml:space="preserve">ECO agreements. </w:t>
      </w:r>
      <w:r w:rsidR="00BE2D15" w:rsidRPr="00BE2D15">
        <w:rPr>
          <w:u w:val="none"/>
        </w:rPr>
        <w:t xml:space="preserve">                           </w:t>
      </w:r>
    </w:p>
    <w:p w14:paraId="7F888FB7" w14:textId="77777777" w:rsidR="00BE2D15" w:rsidRPr="00014659" w:rsidRDefault="00BE2D15" w:rsidP="00BE2D15"/>
    <w:p w14:paraId="34FE52CC" w14:textId="77777777" w:rsidR="002238B8" w:rsidRPr="00014659" w:rsidRDefault="002238B8" w:rsidP="00C10B1F">
      <w:pPr>
        <w:tabs>
          <w:tab w:val="left" w:pos="1080"/>
        </w:tabs>
        <w:rPr>
          <w:b/>
          <w:bCs/>
        </w:rPr>
      </w:pPr>
      <w:r w:rsidRPr="00014659">
        <w:rPr>
          <w:b/>
          <w:bCs/>
        </w:rPr>
        <w:t xml:space="preserve">Implementation of ECO Projects and Programmes  </w:t>
      </w:r>
    </w:p>
    <w:p w14:paraId="1BBB2491" w14:textId="77777777" w:rsidR="002238B8" w:rsidRPr="00014659" w:rsidRDefault="002238B8" w:rsidP="00600A8C">
      <w:pPr>
        <w:ind w:left="720"/>
        <w:rPr>
          <w:u w:val="none"/>
        </w:rPr>
      </w:pPr>
    </w:p>
    <w:p w14:paraId="75769AF3" w14:textId="77777777" w:rsidR="008107CE" w:rsidRDefault="008107CE" w:rsidP="001F2E4E">
      <w:pPr>
        <w:numPr>
          <w:ilvl w:val="0"/>
          <w:numId w:val="1"/>
        </w:numPr>
        <w:ind w:left="0" w:firstLine="0"/>
        <w:rPr>
          <w:u w:val="none"/>
        </w:rPr>
      </w:pPr>
      <w:r w:rsidRPr="008107CE">
        <w:rPr>
          <w:u w:val="none"/>
        </w:rPr>
        <w:t>The Council appreciated the ECO projects implementation rate</w:t>
      </w:r>
      <w:r w:rsidR="001F2E4E">
        <w:rPr>
          <w:u w:val="none"/>
        </w:rPr>
        <w:t xml:space="preserve">, wishing and </w:t>
      </w:r>
      <w:r w:rsidRPr="008107CE">
        <w:rPr>
          <w:u w:val="none"/>
        </w:rPr>
        <w:t>expect</w:t>
      </w:r>
      <w:r w:rsidR="001F2E4E">
        <w:rPr>
          <w:u w:val="none"/>
        </w:rPr>
        <w:t>ing</w:t>
      </w:r>
      <w:r w:rsidRPr="008107CE">
        <w:rPr>
          <w:u w:val="none"/>
        </w:rPr>
        <w:t xml:space="preserve"> early accomplishment/finalization of all the current and future programs and projects based on </w:t>
      </w:r>
      <w:r w:rsidR="001F2E4E">
        <w:rPr>
          <w:u w:val="none"/>
        </w:rPr>
        <w:t xml:space="preserve">the </w:t>
      </w:r>
      <w:r w:rsidRPr="008107CE">
        <w:rPr>
          <w:u w:val="none"/>
        </w:rPr>
        <w:t>sector-wise economic priorities of the Organization</w:t>
      </w:r>
      <w:r w:rsidR="001F2E4E">
        <w:rPr>
          <w:u w:val="none"/>
        </w:rPr>
        <w:t xml:space="preserve"> as reflected in the previous decisions and recommendations of the Council</w:t>
      </w:r>
      <w:r w:rsidRPr="008107CE">
        <w:rPr>
          <w:u w:val="none"/>
        </w:rPr>
        <w:t xml:space="preserve">. </w:t>
      </w:r>
    </w:p>
    <w:p w14:paraId="62235908" w14:textId="77777777" w:rsidR="008107CE" w:rsidRPr="008107CE" w:rsidRDefault="008107CE" w:rsidP="008107CE">
      <w:pPr>
        <w:rPr>
          <w:u w:val="none"/>
        </w:rPr>
      </w:pPr>
    </w:p>
    <w:p w14:paraId="011B7262" w14:textId="77777777" w:rsidR="00377DFC" w:rsidRPr="00014659" w:rsidRDefault="002C6F35" w:rsidP="00185F77">
      <w:pPr>
        <w:tabs>
          <w:tab w:val="left" w:pos="1080"/>
        </w:tabs>
        <w:rPr>
          <w:b/>
          <w:bCs/>
        </w:rPr>
      </w:pPr>
      <w:r w:rsidRPr="00014659">
        <w:rPr>
          <w:b/>
          <w:bCs/>
        </w:rPr>
        <w:t xml:space="preserve">ECO </w:t>
      </w:r>
      <w:r w:rsidR="00185F77">
        <w:rPr>
          <w:b/>
          <w:bCs/>
        </w:rPr>
        <w:t>R</w:t>
      </w:r>
      <w:r w:rsidR="00377DFC" w:rsidRPr="00014659">
        <w:rPr>
          <w:b/>
          <w:bCs/>
        </w:rPr>
        <w:t xml:space="preserve">elations with </w:t>
      </w:r>
      <w:r w:rsidRPr="00014659">
        <w:rPr>
          <w:b/>
          <w:bCs/>
        </w:rPr>
        <w:t>I</w:t>
      </w:r>
      <w:r w:rsidR="00377DFC" w:rsidRPr="00014659">
        <w:rPr>
          <w:b/>
          <w:bCs/>
        </w:rPr>
        <w:t xml:space="preserve">nternational </w:t>
      </w:r>
      <w:r w:rsidR="00AA6852">
        <w:rPr>
          <w:b/>
          <w:bCs/>
        </w:rPr>
        <w:t xml:space="preserve">Partners </w:t>
      </w:r>
    </w:p>
    <w:p w14:paraId="14FFD15A" w14:textId="77777777" w:rsidR="00377DFC" w:rsidRPr="00014659" w:rsidRDefault="00377DFC" w:rsidP="00600A8C">
      <w:pPr>
        <w:ind w:left="720"/>
        <w:rPr>
          <w:b/>
        </w:rPr>
      </w:pPr>
    </w:p>
    <w:p w14:paraId="350F2291" w14:textId="77777777" w:rsidR="00242752" w:rsidRDefault="00FA4D25" w:rsidP="007441F6">
      <w:pPr>
        <w:numPr>
          <w:ilvl w:val="0"/>
          <w:numId w:val="1"/>
        </w:numPr>
        <w:ind w:left="0" w:firstLine="0"/>
        <w:rPr>
          <w:u w:val="none"/>
        </w:rPr>
      </w:pPr>
      <w:r>
        <w:rPr>
          <w:u w:val="none"/>
        </w:rPr>
        <w:t xml:space="preserve">Acknowledging the activities of the Organization </w:t>
      </w:r>
      <w:r w:rsidR="00240738">
        <w:rPr>
          <w:u w:val="none"/>
        </w:rPr>
        <w:t>regarding expansion and intensification of</w:t>
      </w:r>
      <w:r>
        <w:rPr>
          <w:u w:val="none"/>
        </w:rPr>
        <w:t xml:space="preserve"> its ties with regional and global partners, the Council noted that </w:t>
      </w:r>
      <w:r w:rsidR="00F355FB">
        <w:rPr>
          <w:u w:val="none"/>
        </w:rPr>
        <w:t xml:space="preserve">ECO </w:t>
      </w:r>
      <w:r w:rsidR="00742F7F">
        <w:rPr>
          <w:u w:val="none"/>
        </w:rPr>
        <w:t xml:space="preserve">multilateral </w:t>
      </w:r>
      <w:r w:rsidR="00240738">
        <w:rPr>
          <w:u w:val="none"/>
        </w:rPr>
        <w:t xml:space="preserve">interactions at international fora could also be very effective, alongside their </w:t>
      </w:r>
      <w:r w:rsidR="00C62659">
        <w:rPr>
          <w:u w:val="none"/>
        </w:rPr>
        <w:t xml:space="preserve">concerted </w:t>
      </w:r>
      <w:r w:rsidR="00FB05EB">
        <w:rPr>
          <w:u w:val="none"/>
        </w:rPr>
        <w:t xml:space="preserve">efforts </w:t>
      </w:r>
      <w:r w:rsidR="007441F6">
        <w:rPr>
          <w:u w:val="none"/>
        </w:rPr>
        <w:t>for</w:t>
      </w:r>
      <w:r w:rsidR="00C62659">
        <w:rPr>
          <w:u w:val="none"/>
        </w:rPr>
        <w:t xml:space="preserve"> </w:t>
      </w:r>
      <w:r w:rsidR="00742F7F">
        <w:rPr>
          <w:u w:val="none"/>
        </w:rPr>
        <w:t xml:space="preserve">enhancing </w:t>
      </w:r>
      <w:r w:rsidR="00C62659">
        <w:rPr>
          <w:u w:val="none"/>
        </w:rPr>
        <w:t xml:space="preserve">visibility </w:t>
      </w:r>
      <w:r w:rsidR="00B26381">
        <w:rPr>
          <w:u w:val="none"/>
        </w:rPr>
        <w:t xml:space="preserve">and outreach </w:t>
      </w:r>
      <w:r w:rsidR="00C62659">
        <w:rPr>
          <w:u w:val="none"/>
        </w:rPr>
        <w:t xml:space="preserve">of the </w:t>
      </w:r>
      <w:r w:rsidR="00B26381">
        <w:rPr>
          <w:u w:val="none"/>
        </w:rPr>
        <w:t>Organization</w:t>
      </w:r>
      <w:r w:rsidR="00C62659">
        <w:rPr>
          <w:u w:val="none"/>
        </w:rPr>
        <w:t xml:space="preserve">.  </w:t>
      </w:r>
    </w:p>
    <w:p w14:paraId="20ADF4D9" w14:textId="77777777" w:rsidR="00242752" w:rsidRDefault="00FA4D25" w:rsidP="00242752">
      <w:pPr>
        <w:rPr>
          <w:u w:val="none"/>
        </w:rPr>
      </w:pPr>
      <w:r>
        <w:rPr>
          <w:u w:val="none"/>
        </w:rPr>
        <w:t xml:space="preserve"> </w:t>
      </w:r>
    </w:p>
    <w:p w14:paraId="4C96F4B2" w14:textId="77777777" w:rsidR="00FA4D25" w:rsidRDefault="00242752" w:rsidP="007441F6">
      <w:pPr>
        <w:numPr>
          <w:ilvl w:val="0"/>
          <w:numId w:val="1"/>
        </w:numPr>
        <w:ind w:left="0" w:firstLine="0"/>
        <w:rPr>
          <w:u w:val="none"/>
        </w:rPr>
      </w:pPr>
      <w:r>
        <w:rPr>
          <w:u w:val="none"/>
        </w:rPr>
        <w:t>Moreover</w:t>
      </w:r>
      <w:r w:rsidR="007441F6">
        <w:rPr>
          <w:u w:val="none"/>
        </w:rPr>
        <w:t>,</w:t>
      </w:r>
      <w:r>
        <w:rPr>
          <w:u w:val="none"/>
        </w:rPr>
        <w:t xml:space="preserve"> the Council emphasized the importance of</w:t>
      </w:r>
      <w:r w:rsidR="007B613E">
        <w:rPr>
          <w:u w:val="none"/>
        </w:rPr>
        <w:t xml:space="preserve"> the</w:t>
      </w:r>
      <w:r w:rsidRPr="00242752">
        <w:rPr>
          <w:u w:val="none"/>
        </w:rPr>
        <w:t xml:space="preserve"> biennial Resolution adopted on August 25, 2023 by 77</w:t>
      </w:r>
      <w:r w:rsidRPr="007B613E">
        <w:rPr>
          <w:u w:val="none"/>
          <w:vertAlign w:val="superscript"/>
        </w:rPr>
        <w:t>th</w:t>
      </w:r>
      <w:r w:rsidRPr="00242752">
        <w:rPr>
          <w:u w:val="none"/>
        </w:rPr>
        <w:t xml:space="preserve"> UNGA Session on ECO-UN Cooperation that encourages an increased nexus and coordination between the ECO and UN Agencies </w:t>
      </w:r>
      <w:r w:rsidR="007441F6">
        <w:rPr>
          <w:u w:val="none"/>
        </w:rPr>
        <w:t>on certain issues</w:t>
      </w:r>
      <w:r>
        <w:rPr>
          <w:u w:val="none"/>
        </w:rPr>
        <w:t xml:space="preserve">. In this context, the Council encouraged the </w:t>
      </w:r>
      <w:r w:rsidR="00C06377">
        <w:rPr>
          <w:u w:val="none"/>
        </w:rPr>
        <w:t>ECO Secretariat</w:t>
      </w:r>
      <w:r>
        <w:rPr>
          <w:u w:val="none"/>
        </w:rPr>
        <w:t xml:space="preserve"> to </w:t>
      </w:r>
      <w:r w:rsidR="007441F6">
        <w:rPr>
          <w:u w:val="none"/>
        </w:rPr>
        <w:t xml:space="preserve">strongly </w:t>
      </w:r>
      <w:r>
        <w:rPr>
          <w:u w:val="none"/>
        </w:rPr>
        <w:t xml:space="preserve">maintain </w:t>
      </w:r>
      <w:r w:rsidR="007441F6">
        <w:rPr>
          <w:u w:val="none"/>
        </w:rPr>
        <w:t>this</w:t>
      </w:r>
      <w:r>
        <w:rPr>
          <w:u w:val="none"/>
        </w:rPr>
        <w:t xml:space="preserve"> </w:t>
      </w:r>
      <w:r w:rsidR="00C06377">
        <w:rPr>
          <w:u w:val="none"/>
        </w:rPr>
        <w:t>institutional</w:t>
      </w:r>
      <w:r>
        <w:rPr>
          <w:u w:val="none"/>
        </w:rPr>
        <w:t xml:space="preserve"> approach </w:t>
      </w:r>
      <w:r w:rsidR="00C06377">
        <w:rPr>
          <w:u w:val="none"/>
        </w:rPr>
        <w:t>for the</w:t>
      </w:r>
      <w:r>
        <w:rPr>
          <w:u w:val="none"/>
        </w:rPr>
        <w:t xml:space="preserve"> continued promotion </w:t>
      </w:r>
      <w:r w:rsidR="007441F6">
        <w:rPr>
          <w:u w:val="none"/>
        </w:rPr>
        <w:t xml:space="preserve">of </w:t>
      </w:r>
      <w:r w:rsidR="00C06377">
        <w:rPr>
          <w:u w:val="none"/>
        </w:rPr>
        <w:t>ECO and its regional economic agenda</w:t>
      </w:r>
      <w:r w:rsidR="00867C4C">
        <w:rPr>
          <w:u w:val="none"/>
        </w:rPr>
        <w:t xml:space="preserve"> in the global landscape</w:t>
      </w:r>
      <w:r w:rsidR="00C06377">
        <w:rPr>
          <w:u w:val="none"/>
        </w:rPr>
        <w:t xml:space="preserve">. </w:t>
      </w:r>
      <w:r>
        <w:rPr>
          <w:u w:val="none"/>
        </w:rPr>
        <w:t xml:space="preserve"> </w:t>
      </w:r>
      <w:r w:rsidR="00FA4D25">
        <w:rPr>
          <w:u w:val="none"/>
        </w:rPr>
        <w:t xml:space="preserve"> </w:t>
      </w:r>
    </w:p>
    <w:p w14:paraId="56363A46" w14:textId="77777777" w:rsidR="00FA4D25" w:rsidRDefault="00FA4D25" w:rsidP="00FA4D25">
      <w:pPr>
        <w:rPr>
          <w:u w:val="none"/>
        </w:rPr>
      </w:pPr>
    </w:p>
    <w:p w14:paraId="79667D45" w14:textId="77777777" w:rsidR="00CC2EB3" w:rsidRDefault="00CC2EB3" w:rsidP="005F0BDF">
      <w:pPr>
        <w:ind w:right="335"/>
        <w:rPr>
          <w:b/>
          <w:u w:val="none"/>
        </w:rPr>
      </w:pPr>
    </w:p>
    <w:p w14:paraId="6BE0CB35" w14:textId="77777777" w:rsidR="005F0BDF" w:rsidRPr="00014659" w:rsidRDefault="005F0BDF" w:rsidP="005F0BDF">
      <w:pPr>
        <w:ind w:right="335"/>
        <w:rPr>
          <w:b/>
          <w:u w:val="none"/>
        </w:rPr>
      </w:pPr>
      <w:r w:rsidRPr="00014659">
        <w:rPr>
          <w:b/>
          <w:u w:val="none"/>
        </w:rPr>
        <w:t>Agenda Item No.</w:t>
      </w:r>
      <w:r>
        <w:rPr>
          <w:b/>
          <w:u w:val="none"/>
        </w:rPr>
        <w:t>4</w:t>
      </w:r>
    </w:p>
    <w:p w14:paraId="29E095EF" w14:textId="77777777" w:rsidR="005F0BDF" w:rsidRDefault="005F0BDF" w:rsidP="005F0BDF">
      <w:pPr>
        <w:pStyle w:val="ListParagraph"/>
        <w:ind w:left="0"/>
      </w:pPr>
      <w:r>
        <w:t>Finalization of ECO Award Winner</w:t>
      </w:r>
      <w:r w:rsidR="00D7455A">
        <w:t>s</w:t>
      </w:r>
    </w:p>
    <w:p w14:paraId="27E4B809" w14:textId="77777777" w:rsidR="005B36D0" w:rsidRDefault="005B36D0" w:rsidP="005F0BDF">
      <w:pPr>
        <w:pStyle w:val="ListParagraph"/>
        <w:ind w:left="0"/>
      </w:pPr>
    </w:p>
    <w:p w14:paraId="0C74EC51" w14:textId="77777777" w:rsidR="005F0BDF" w:rsidRPr="003E0420" w:rsidRDefault="00D92310" w:rsidP="00167A6A">
      <w:pPr>
        <w:numPr>
          <w:ilvl w:val="0"/>
          <w:numId w:val="1"/>
        </w:numPr>
        <w:ind w:left="0" w:right="335" w:firstLine="0"/>
        <w:rPr>
          <w:b/>
          <w:u w:val="none"/>
        </w:rPr>
      </w:pPr>
      <w:r w:rsidRPr="003E0420">
        <w:rPr>
          <w:u w:val="none"/>
        </w:rPr>
        <w:t xml:space="preserve">As proposed by the SoM, the Council authorized the Council of Permanent Representatives (CPR) to finalize the ECO Award’s Winners and </w:t>
      </w:r>
      <w:r w:rsidR="00C506DE">
        <w:rPr>
          <w:u w:val="none"/>
        </w:rPr>
        <w:t xml:space="preserve">endorse </w:t>
      </w:r>
      <w:r w:rsidR="003E0420" w:rsidRPr="003E0420">
        <w:rPr>
          <w:u w:val="none"/>
        </w:rPr>
        <w:t>their names for announcement by the 16</w:t>
      </w:r>
      <w:r w:rsidR="003E0420" w:rsidRPr="003E0420">
        <w:rPr>
          <w:u w:val="none"/>
          <w:vertAlign w:val="superscript"/>
        </w:rPr>
        <w:t>th</w:t>
      </w:r>
      <w:r w:rsidR="003E0420" w:rsidRPr="003E0420">
        <w:rPr>
          <w:u w:val="none"/>
        </w:rPr>
        <w:t xml:space="preserve"> ECO Summit scheduled</w:t>
      </w:r>
      <w:r w:rsidR="003E0420">
        <w:rPr>
          <w:u w:val="none"/>
        </w:rPr>
        <w:t xml:space="preserve"> </w:t>
      </w:r>
      <w:r w:rsidR="003E0420" w:rsidRPr="003E0420">
        <w:rPr>
          <w:u w:val="none"/>
        </w:rPr>
        <w:t xml:space="preserve">to be held </w:t>
      </w:r>
      <w:r w:rsidR="003E0420">
        <w:rPr>
          <w:u w:val="none"/>
        </w:rPr>
        <w:t xml:space="preserve">in </w:t>
      </w:r>
      <w:r w:rsidR="003E0420" w:rsidRPr="003E0420">
        <w:rPr>
          <w:u w:val="none"/>
        </w:rPr>
        <w:t>Tashkent, Uzbekistan on November 9, 2023</w:t>
      </w:r>
      <w:r w:rsidR="007F5048">
        <w:rPr>
          <w:u w:val="none"/>
        </w:rPr>
        <w:t>.</w:t>
      </w:r>
      <w:r w:rsidR="003E0420" w:rsidRPr="003E0420">
        <w:rPr>
          <w:u w:val="none"/>
        </w:rPr>
        <w:t xml:space="preserve"> </w:t>
      </w:r>
    </w:p>
    <w:p w14:paraId="7C9A97FE" w14:textId="77777777" w:rsidR="003E0420" w:rsidRPr="003E0420" w:rsidRDefault="003E0420" w:rsidP="003E0420">
      <w:pPr>
        <w:ind w:right="335"/>
        <w:rPr>
          <w:b/>
          <w:u w:val="none"/>
        </w:rPr>
      </w:pPr>
    </w:p>
    <w:p w14:paraId="51C5F0CB" w14:textId="77777777" w:rsidR="004175B8" w:rsidRPr="00014659" w:rsidRDefault="004175B8" w:rsidP="00600A8C">
      <w:pPr>
        <w:ind w:right="335"/>
        <w:rPr>
          <w:b/>
          <w:u w:val="none"/>
        </w:rPr>
      </w:pPr>
      <w:r w:rsidRPr="00014659">
        <w:rPr>
          <w:b/>
          <w:u w:val="none"/>
        </w:rPr>
        <w:t>Agenda Item No.</w:t>
      </w:r>
      <w:r w:rsidR="007F5048">
        <w:rPr>
          <w:b/>
          <w:u w:val="none"/>
        </w:rPr>
        <w:t>5</w:t>
      </w:r>
    </w:p>
    <w:p w14:paraId="31B38FF6" w14:textId="77777777" w:rsidR="004175B8" w:rsidRDefault="00315678" w:rsidP="00600A8C">
      <w:pPr>
        <w:rPr>
          <w:rFonts w:cs="Calibri"/>
          <w:bCs/>
        </w:rPr>
      </w:pPr>
      <w:r>
        <w:rPr>
          <w:rFonts w:cs="Calibri"/>
          <w:bCs/>
        </w:rPr>
        <w:t>Review and Approval of:</w:t>
      </w:r>
    </w:p>
    <w:p w14:paraId="50A69FA4" w14:textId="77777777" w:rsidR="00315678" w:rsidRPr="00315678" w:rsidRDefault="00315678" w:rsidP="00315678">
      <w:pPr>
        <w:pStyle w:val="ListParagraph"/>
        <w:numPr>
          <w:ilvl w:val="0"/>
          <w:numId w:val="28"/>
        </w:numPr>
        <w:rPr>
          <w:rFonts w:cs="Calibri"/>
          <w:bCs/>
          <w:szCs w:val="20"/>
        </w:rPr>
      </w:pPr>
      <w:r w:rsidRPr="00315678">
        <w:rPr>
          <w:rFonts w:cs="Calibri"/>
          <w:bCs/>
          <w:szCs w:val="20"/>
        </w:rPr>
        <w:t>Reports of ECO Council of Permanent Representatives (CPR) Meetings;</w:t>
      </w:r>
    </w:p>
    <w:p w14:paraId="2347372A" w14:textId="77777777" w:rsidR="00315678" w:rsidRPr="00315678" w:rsidRDefault="00315678" w:rsidP="00315678">
      <w:pPr>
        <w:pStyle w:val="ListParagraph"/>
        <w:numPr>
          <w:ilvl w:val="0"/>
          <w:numId w:val="28"/>
        </w:numPr>
        <w:rPr>
          <w:rFonts w:cs="Calibri"/>
          <w:bCs/>
          <w:szCs w:val="20"/>
        </w:rPr>
      </w:pPr>
      <w:r w:rsidRPr="00315678">
        <w:rPr>
          <w:rFonts w:cs="Calibri"/>
          <w:bCs/>
          <w:szCs w:val="20"/>
        </w:rPr>
        <w:t>Reports of Sectoral Ministerial Meetings;</w:t>
      </w:r>
    </w:p>
    <w:p w14:paraId="7E1BFEE6" w14:textId="77777777" w:rsidR="00315678" w:rsidRPr="00315678" w:rsidRDefault="00315678" w:rsidP="00315678">
      <w:pPr>
        <w:pStyle w:val="ListParagraph"/>
        <w:numPr>
          <w:ilvl w:val="0"/>
          <w:numId w:val="28"/>
        </w:numPr>
        <w:rPr>
          <w:rFonts w:cs="Calibri"/>
          <w:bCs/>
          <w:szCs w:val="20"/>
        </w:rPr>
      </w:pPr>
      <w:r w:rsidRPr="00315678">
        <w:rPr>
          <w:rFonts w:cs="Calibri"/>
          <w:bCs/>
          <w:szCs w:val="20"/>
        </w:rPr>
        <w:t xml:space="preserve">Reports of Specialized Agencies/Regional Institutions. </w:t>
      </w:r>
    </w:p>
    <w:p w14:paraId="130ECA0C" w14:textId="77777777" w:rsidR="00AB371A" w:rsidRDefault="00AB371A" w:rsidP="00600A8C">
      <w:pPr>
        <w:rPr>
          <w:rFonts w:cs="Calibri"/>
          <w:bCs/>
        </w:rPr>
      </w:pPr>
    </w:p>
    <w:p w14:paraId="3969F804" w14:textId="77777777" w:rsidR="00315678" w:rsidRPr="00511F58" w:rsidRDefault="00315678" w:rsidP="00315678">
      <w:pPr>
        <w:numPr>
          <w:ilvl w:val="0"/>
          <w:numId w:val="21"/>
        </w:numPr>
        <w:rPr>
          <w:rFonts w:cs="Book Antiqua"/>
          <w:color w:val="auto"/>
          <w:u w:val="none"/>
        </w:rPr>
      </w:pPr>
      <w:r w:rsidRPr="00511F58">
        <w:rPr>
          <w:bCs/>
          <w:color w:val="auto"/>
          <w:u w:val="none"/>
        </w:rPr>
        <w:t>Reports of (272</w:t>
      </w:r>
      <w:r w:rsidRPr="00511F58">
        <w:rPr>
          <w:bCs/>
          <w:color w:val="auto"/>
          <w:u w:val="none"/>
          <w:vertAlign w:val="superscript"/>
        </w:rPr>
        <w:t>nd</w:t>
      </w:r>
      <w:r w:rsidRPr="00511F58">
        <w:rPr>
          <w:bCs/>
          <w:color w:val="auto"/>
          <w:u w:val="none"/>
        </w:rPr>
        <w:t xml:space="preserve"> to 2</w:t>
      </w:r>
      <w:r w:rsidR="0065239B" w:rsidRPr="00511F58">
        <w:rPr>
          <w:bCs/>
          <w:color w:val="auto"/>
          <w:u w:val="none"/>
        </w:rPr>
        <w:t>79</w:t>
      </w:r>
      <w:r w:rsidRPr="00511F58">
        <w:rPr>
          <w:bCs/>
          <w:color w:val="auto"/>
          <w:u w:val="none"/>
          <w:vertAlign w:val="superscript"/>
        </w:rPr>
        <w:t>th</w:t>
      </w:r>
      <w:r w:rsidRPr="00511F58">
        <w:rPr>
          <w:b/>
          <w:color w:val="auto"/>
          <w:u w:val="none"/>
        </w:rPr>
        <w:t>)</w:t>
      </w:r>
      <w:r w:rsidRPr="00511F58">
        <w:rPr>
          <w:bCs/>
          <w:color w:val="auto"/>
          <w:u w:val="none"/>
        </w:rPr>
        <w:t xml:space="preserve"> Meetings of the Council of Permanent Representatives (CPR); </w:t>
      </w:r>
    </w:p>
    <w:p w14:paraId="315C7A23" w14:textId="77777777" w:rsidR="00315678" w:rsidRPr="00511F58" w:rsidRDefault="00315678" w:rsidP="00442200">
      <w:pPr>
        <w:numPr>
          <w:ilvl w:val="0"/>
          <w:numId w:val="21"/>
        </w:numPr>
        <w:rPr>
          <w:rFonts w:cs="Book Antiqua"/>
          <w:color w:val="auto"/>
          <w:u w:val="none"/>
        </w:rPr>
      </w:pPr>
      <w:r w:rsidRPr="00511F58">
        <w:rPr>
          <w:bCs/>
          <w:color w:val="auto"/>
          <w:u w:val="none"/>
        </w:rPr>
        <w:t>Reports of the 5</w:t>
      </w:r>
      <w:r w:rsidRPr="00511F58">
        <w:rPr>
          <w:bCs/>
          <w:color w:val="auto"/>
          <w:u w:val="none"/>
          <w:vertAlign w:val="superscript"/>
        </w:rPr>
        <w:t>th</w:t>
      </w:r>
      <w:r w:rsidRPr="00511F58">
        <w:rPr>
          <w:bCs/>
          <w:color w:val="auto"/>
          <w:u w:val="none"/>
        </w:rPr>
        <w:t xml:space="preserve"> Ministerial Meetings on Health (Geneva, May 24, 2023)</w:t>
      </w:r>
      <w:r w:rsidR="00442200" w:rsidRPr="00511F58">
        <w:rPr>
          <w:bCs/>
          <w:color w:val="auto"/>
          <w:u w:val="none"/>
        </w:rPr>
        <w:t xml:space="preserve">, </w:t>
      </w:r>
      <w:r w:rsidRPr="00511F58">
        <w:rPr>
          <w:bCs/>
          <w:color w:val="auto"/>
          <w:u w:val="none"/>
        </w:rPr>
        <w:t>3</w:t>
      </w:r>
      <w:r w:rsidRPr="00511F58">
        <w:rPr>
          <w:bCs/>
          <w:color w:val="auto"/>
          <w:u w:val="none"/>
          <w:vertAlign w:val="superscript"/>
        </w:rPr>
        <w:t>rd</w:t>
      </w:r>
      <w:r w:rsidRPr="00511F58">
        <w:rPr>
          <w:bCs/>
          <w:color w:val="auto"/>
          <w:u w:val="none"/>
        </w:rPr>
        <w:t xml:space="preserve"> Ministerial Meeting on Information and Communication Technology (ICT) (Tehran July 13, 2023)</w:t>
      </w:r>
      <w:r w:rsidR="00442200" w:rsidRPr="00511F58">
        <w:rPr>
          <w:bCs/>
          <w:color w:val="auto"/>
          <w:u w:val="none"/>
        </w:rPr>
        <w:t xml:space="preserve"> and 5</w:t>
      </w:r>
      <w:r w:rsidR="00442200" w:rsidRPr="00511F58">
        <w:rPr>
          <w:bCs/>
          <w:color w:val="auto"/>
          <w:u w:val="none"/>
          <w:vertAlign w:val="superscript"/>
        </w:rPr>
        <w:t>th</w:t>
      </w:r>
      <w:r w:rsidR="00442200" w:rsidRPr="00511F58">
        <w:rPr>
          <w:bCs/>
          <w:color w:val="auto"/>
          <w:u w:val="none"/>
        </w:rPr>
        <w:t xml:space="preserve"> Ministerial Meeting on To</w:t>
      </w:r>
      <w:r w:rsidR="00B92E6F">
        <w:rPr>
          <w:bCs/>
          <w:color w:val="auto"/>
          <w:u w:val="none"/>
        </w:rPr>
        <w:t>urism (Ardabil October 5, 2023)</w:t>
      </w:r>
      <w:r w:rsidRPr="00511F58">
        <w:rPr>
          <w:bCs/>
          <w:color w:val="auto"/>
          <w:u w:val="none"/>
        </w:rPr>
        <w:t>.</w:t>
      </w:r>
    </w:p>
    <w:p w14:paraId="43C64B89" w14:textId="77777777" w:rsidR="00315678" w:rsidRPr="00511F58" w:rsidRDefault="00315678" w:rsidP="00315678">
      <w:pPr>
        <w:numPr>
          <w:ilvl w:val="0"/>
          <w:numId w:val="21"/>
        </w:numPr>
        <w:rPr>
          <w:rFonts w:cs="Book Antiqua"/>
          <w:color w:val="auto"/>
          <w:u w:val="none"/>
        </w:rPr>
      </w:pPr>
      <w:r w:rsidRPr="00511F58">
        <w:rPr>
          <w:color w:val="auto"/>
          <w:u w:val="none"/>
        </w:rPr>
        <w:t xml:space="preserve">Annual Reports of the ECO </w:t>
      </w:r>
      <w:r w:rsidR="00511F58">
        <w:rPr>
          <w:color w:val="auto"/>
          <w:u w:val="none"/>
        </w:rPr>
        <w:t>Specialized Agencies, Regional Institutions and Affiliated bodies</w:t>
      </w:r>
      <w:r w:rsidRPr="00511F58">
        <w:rPr>
          <w:color w:val="auto"/>
          <w:u w:val="none"/>
        </w:rPr>
        <w:t>.</w:t>
      </w:r>
    </w:p>
    <w:p w14:paraId="294C90CD" w14:textId="77777777" w:rsidR="00315678" w:rsidRDefault="00315678" w:rsidP="00315678">
      <w:pPr>
        <w:pStyle w:val="ListParagraph"/>
        <w:ind w:left="0"/>
        <w:rPr>
          <w:bCs/>
          <w:color w:val="FF0000"/>
        </w:rPr>
      </w:pPr>
    </w:p>
    <w:p w14:paraId="795BCDA1" w14:textId="77777777" w:rsidR="00C4662D" w:rsidRPr="00C4662D" w:rsidRDefault="0098547E" w:rsidP="00C4662D">
      <w:pPr>
        <w:numPr>
          <w:ilvl w:val="0"/>
          <w:numId w:val="1"/>
        </w:numPr>
        <w:ind w:left="0" w:firstLine="0"/>
        <w:rPr>
          <w:u w:val="none"/>
        </w:rPr>
      </w:pPr>
      <w:r w:rsidRPr="00C4662D">
        <w:rPr>
          <w:bCs/>
          <w:color w:val="auto"/>
          <w:u w:val="none"/>
        </w:rPr>
        <w:t xml:space="preserve">The </w:t>
      </w:r>
      <w:r w:rsidR="002B7A50" w:rsidRPr="00C4662D">
        <w:rPr>
          <w:bCs/>
          <w:color w:val="auto"/>
          <w:u w:val="none"/>
        </w:rPr>
        <w:t xml:space="preserve">Council adopted all the </w:t>
      </w:r>
      <w:r w:rsidR="00C4662D" w:rsidRPr="00C4662D">
        <w:rPr>
          <w:bCs/>
          <w:color w:val="auto"/>
          <w:u w:val="none"/>
        </w:rPr>
        <w:t>R</w:t>
      </w:r>
      <w:r w:rsidR="00315678" w:rsidRPr="00C4662D">
        <w:rPr>
          <w:bCs/>
          <w:color w:val="auto"/>
          <w:u w:val="none"/>
        </w:rPr>
        <w:t>eports</w:t>
      </w:r>
      <w:r w:rsidR="002B7A50" w:rsidRPr="00C4662D">
        <w:rPr>
          <w:bCs/>
          <w:color w:val="auto"/>
          <w:u w:val="none"/>
        </w:rPr>
        <w:t xml:space="preserve"> presented for its consideration. </w:t>
      </w:r>
    </w:p>
    <w:p w14:paraId="51EC8C6D" w14:textId="77777777" w:rsidR="00C4662D" w:rsidRPr="00C4662D" w:rsidRDefault="00C4662D" w:rsidP="00C4662D">
      <w:pPr>
        <w:rPr>
          <w:u w:val="none"/>
        </w:rPr>
      </w:pPr>
    </w:p>
    <w:p w14:paraId="7AD42403" w14:textId="77777777" w:rsidR="005E0508" w:rsidRPr="00C4662D" w:rsidRDefault="00C4662D" w:rsidP="00C4662D">
      <w:pPr>
        <w:numPr>
          <w:ilvl w:val="0"/>
          <w:numId w:val="1"/>
        </w:numPr>
        <w:ind w:left="0" w:firstLine="0"/>
        <w:rPr>
          <w:u w:val="none"/>
        </w:rPr>
      </w:pPr>
      <w:r w:rsidRPr="00C4662D">
        <w:rPr>
          <w:bCs/>
          <w:color w:val="auto"/>
          <w:u w:val="none"/>
        </w:rPr>
        <w:t xml:space="preserve">Moreover, the </w:t>
      </w:r>
      <w:r w:rsidR="002B7A50" w:rsidRPr="00C4662D">
        <w:rPr>
          <w:bCs/>
          <w:color w:val="auto"/>
          <w:u w:val="none"/>
        </w:rPr>
        <w:t>Council</w:t>
      </w:r>
      <w:r w:rsidR="002B7A50" w:rsidRPr="00C4662D">
        <w:rPr>
          <w:color w:val="auto"/>
          <w:u w:val="none"/>
        </w:rPr>
        <w:t xml:space="preserve"> </w:t>
      </w:r>
      <w:r w:rsidR="002B7A50" w:rsidRPr="00C4662D">
        <w:rPr>
          <w:u w:val="none"/>
        </w:rPr>
        <w:t xml:space="preserve">acknowledged the importance of </w:t>
      </w:r>
      <w:r w:rsidR="007B4B43" w:rsidRPr="00C4662D">
        <w:rPr>
          <w:u w:val="none"/>
        </w:rPr>
        <w:t xml:space="preserve">ECO </w:t>
      </w:r>
      <w:r w:rsidR="002B7A50" w:rsidRPr="00C4662D">
        <w:rPr>
          <w:u w:val="none"/>
        </w:rPr>
        <w:t>Specialized Agencies, Regional Institutions and Affiliated Bodies</w:t>
      </w:r>
      <w:r w:rsidRPr="00C4662D">
        <w:rPr>
          <w:u w:val="none"/>
        </w:rPr>
        <w:t>, considering</w:t>
      </w:r>
      <w:r w:rsidR="005E0508" w:rsidRPr="00C4662D">
        <w:rPr>
          <w:u w:val="none"/>
        </w:rPr>
        <w:t xml:space="preserve"> their a</w:t>
      </w:r>
      <w:r w:rsidR="00315678" w:rsidRPr="00C4662D">
        <w:rPr>
          <w:u w:val="none"/>
        </w:rPr>
        <w:t>ctivities</w:t>
      </w:r>
      <w:r w:rsidR="005E0508" w:rsidRPr="00C4662D">
        <w:rPr>
          <w:u w:val="none"/>
        </w:rPr>
        <w:t xml:space="preserve"> </w:t>
      </w:r>
      <w:r w:rsidR="00621291" w:rsidRPr="00C4662D">
        <w:rPr>
          <w:u w:val="none"/>
        </w:rPr>
        <w:t>augmentative</w:t>
      </w:r>
      <w:r w:rsidR="005E0508" w:rsidRPr="00C4662D">
        <w:rPr>
          <w:u w:val="none"/>
        </w:rPr>
        <w:t xml:space="preserve"> </w:t>
      </w:r>
      <w:r>
        <w:rPr>
          <w:u w:val="none"/>
        </w:rPr>
        <w:t>in</w:t>
      </w:r>
      <w:r w:rsidR="005E0508" w:rsidRPr="00C4662D">
        <w:rPr>
          <w:u w:val="none"/>
        </w:rPr>
        <w:t xml:space="preserve"> implement</w:t>
      </w:r>
      <w:r>
        <w:rPr>
          <w:u w:val="none"/>
        </w:rPr>
        <w:t>ing the</w:t>
      </w:r>
      <w:r w:rsidR="005E0508" w:rsidRPr="00C4662D">
        <w:rPr>
          <w:u w:val="none"/>
        </w:rPr>
        <w:t xml:space="preserve"> ECO’s agenda of pro</w:t>
      </w:r>
      <w:r>
        <w:rPr>
          <w:u w:val="none"/>
        </w:rPr>
        <w:t>moting multifaceted cooperation.</w:t>
      </w:r>
      <w:r w:rsidR="005E0508" w:rsidRPr="00C4662D">
        <w:rPr>
          <w:u w:val="none"/>
        </w:rPr>
        <w:t xml:space="preserve"> </w:t>
      </w:r>
      <w:r>
        <w:rPr>
          <w:u w:val="none"/>
        </w:rPr>
        <w:t>T</w:t>
      </w:r>
      <w:r w:rsidR="00FD414A" w:rsidRPr="00C4662D">
        <w:rPr>
          <w:u w:val="none"/>
        </w:rPr>
        <w:t xml:space="preserve">he Council </w:t>
      </w:r>
      <w:r w:rsidR="00CE64F5" w:rsidRPr="00C4662D">
        <w:rPr>
          <w:u w:val="none"/>
        </w:rPr>
        <w:t xml:space="preserve">encouraged them </w:t>
      </w:r>
      <w:r w:rsidR="005E0508" w:rsidRPr="00C4662D">
        <w:rPr>
          <w:u w:val="none"/>
        </w:rPr>
        <w:t xml:space="preserve">to </w:t>
      </w:r>
      <w:r w:rsidR="007B4B43" w:rsidRPr="00C4662D">
        <w:rPr>
          <w:u w:val="none"/>
        </w:rPr>
        <w:t>keep</w:t>
      </w:r>
      <w:r w:rsidR="00CE64F5" w:rsidRPr="00C4662D">
        <w:rPr>
          <w:u w:val="none"/>
        </w:rPr>
        <w:t xml:space="preserve"> </w:t>
      </w:r>
      <w:r w:rsidR="007B4B43" w:rsidRPr="00C4662D">
        <w:rPr>
          <w:u w:val="none"/>
        </w:rPr>
        <w:t xml:space="preserve">working on </w:t>
      </w:r>
      <w:r w:rsidR="00CE64F5" w:rsidRPr="00C4662D">
        <w:rPr>
          <w:u w:val="none"/>
        </w:rPr>
        <w:t>their progr</w:t>
      </w:r>
      <w:r w:rsidR="00E94A6B" w:rsidRPr="00C4662D">
        <w:rPr>
          <w:u w:val="none"/>
        </w:rPr>
        <w:t xml:space="preserve">essive programs and activities </w:t>
      </w:r>
      <w:r w:rsidR="00CE64F5" w:rsidRPr="00C4662D">
        <w:rPr>
          <w:u w:val="none"/>
        </w:rPr>
        <w:t xml:space="preserve">for </w:t>
      </w:r>
      <w:r w:rsidR="00E94A6B" w:rsidRPr="00C4662D">
        <w:rPr>
          <w:u w:val="none"/>
        </w:rPr>
        <w:t xml:space="preserve">a shared and </w:t>
      </w:r>
      <w:r w:rsidR="00CE64F5" w:rsidRPr="00C4662D">
        <w:rPr>
          <w:u w:val="none"/>
        </w:rPr>
        <w:t>sustainable advancement in all socio</w:t>
      </w:r>
      <w:r w:rsidR="00AF3AF3">
        <w:rPr>
          <w:u w:val="none"/>
        </w:rPr>
        <w:t>-</w:t>
      </w:r>
      <w:r w:rsidR="00CE64F5" w:rsidRPr="00C4662D">
        <w:rPr>
          <w:u w:val="none"/>
        </w:rPr>
        <w:t>economic spheres</w:t>
      </w:r>
      <w:r w:rsidR="005E0508" w:rsidRPr="00C4662D">
        <w:rPr>
          <w:u w:val="none"/>
        </w:rPr>
        <w:t>.</w:t>
      </w:r>
    </w:p>
    <w:p w14:paraId="37766EF1" w14:textId="77777777" w:rsidR="005E0508" w:rsidRDefault="005E0508" w:rsidP="005E0508">
      <w:pPr>
        <w:rPr>
          <w:bCs/>
          <w:color w:val="auto"/>
          <w:u w:val="none"/>
        </w:rPr>
      </w:pPr>
    </w:p>
    <w:p w14:paraId="558AE419" w14:textId="77777777" w:rsidR="00B03BC1" w:rsidRPr="00A378CF" w:rsidRDefault="00B03BC1" w:rsidP="00600A8C">
      <w:pPr>
        <w:rPr>
          <w:b/>
          <w:color w:val="auto"/>
          <w:u w:val="none"/>
        </w:rPr>
      </w:pPr>
      <w:r w:rsidRPr="00A378CF">
        <w:rPr>
          <w:b/>
          <w:color w:val="auto"/>
          <w:u w:val="none"/>
        </w:rPr>
        <w:t>Agenda Item No.</w:t>
      </w:r>
      <w:r>
        <w:rPr>
          <w:b/>
          <w:color w:val="auto"/>
          <w:u w:val="none"/>
        </w:rPr>
        <w:t xml:space="preserve"> </w:t>
      </w:r>
      <w:r w:rsidR="00B92E6F">
        <w:rPr>
          <w:b/>
          <w:color w:val="auto"/>
          <w:u w:val="none"/>
        </w:rPr>
        <w:t>6</w:t>
      </w:r>
    </w:p>
    <w:p w14:paraId="4C5D7709" w14:textId="77777777" w:rsidR="00347427" w:rsidRPr="00014659" w:rsidRDefault="006E325C" w:rsidP="00600A8C">
      <w:pPr>
        <w:pStyle w:val="ListParagraph"/>
        <w:ind w:left="0"/>
      </w:pPr>
      <w:r w:rsidRPr="00014659">
        <w:rPr>
          <w:bCs/>
        </w:rPr>
        <w:t>Administrative and Financial Matters of ECO Secretariat</w:t>
      </w:r>
      <w:r w:rsidR="009C62EA" w:rsidRPr="00014659">
        <w:t xml:space="preserve"> </w:t>
      </w:r>
    </w:p>
    <w:p w14:paraId="38AC79F3" w14:textId="77777777" w:rsidR="00347427" w:rsidRPr="00014659" w:rsidRDefault="00347427" w:rsidP="00600A8C">
      <w:pPr>
        <w:pStyle w:val="ListParagraph"/>
        <w:ind w:left="0"/>
      </w:pPr>
    </w:p>
    <w:p w14:paraId="4BCF2569" w14:textId="77777777" w:rsidR="006E325C" w:rsidRPr="00661347" w:rsidRDefault="00661347" w:rsidP="00661347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right="335"/>
        <w:rPr>
          <w:rFonts w:cs="Calibri"/>
          <w:b/>
          <w:bCs/>
          <w:szCs w:val="20"/>
          <w:u w:val="none"/>
        </w:rPr>
      </w:pPr>
      <w:r w:rsidRPr="00661347">
        <w:rPr>
          <w:rFonts w:cs="Calibri"/>
          <w:b/>
          <w:bCs/>
          <w:szCs w:val="20"/>
          <w:u w:val="none"/>
        </w:rPr>
        <w:t>Audit Report for 2021 and 2022</w:t>
      </w:r>
    </w:p>
    <w:p w14:paraId="64DB0795" w14:textId="77777777" w:rsidR="00661347" w:rsidRPr="00661347" w:rsidRDefault="00661347" w:rsidP="00661347">
      <w:pPr>
        <w:autoSpaceDE w:val="0"/>
        <w:autoSpaceDN w:val="0"/>
        <w:adjustRightInd w:val="0"/>
        <w:ind w:right="335"/>
        <w:rPr>
          <w:rFonts w:cs="Book Antiqua"/>
          <w:u w:val="none"/>
        </w:rPr>
      </w:pPr>
    </w:p>
    <w:p w14:paraId="41BEC22F" w14:textId="77777777" w:rsidR="00315678" w:rsidRPr="00014659" w:rsidRDefault="00315678" w:rsidP="009702DA">
      <w:pPr>
        <w:numPr>
          <w:ilvl w:val="0"/>
          <w:numId w:val="1"/>
        </w:numPr>
        <w:ind w:left="0" w:firstLine="0"/>
        <w:rPr>
          <w:rFonts w:cs="Book Antiqua"/>
          <w:u w:val="none"/>
        </w:rPr>
      </w:pPr>
      <w:r>
        <w:rPr>
          <w:rFonts w:cs="Book Antiqua"/>
          <w:u w:val="none"/>
        </w:rPr>
        <w:t xml:space="preserve">The Council </w:t>
      </w:r>
      <w:r w:rsidR="00922783">
        <w:rPr>
          <w:rFonts w:cs="Book Antiqua"/>
          <w:u w:val="none"/>
        </w:rPr>
        <w:t xml:space="preserve">examined and approved </w:t>
      </w:r>
      <w:r>
        <w:rPr>
          <w:rFonts w:cs="Book Antiqua"/>
          <w:u w:val="none"/>
        </w:rPr>
        <w:t>the Audit Reports for</w:t>
      </w:r>
      <w:r w:rsidR="00661347">
        <w:rPr>
          <w:rFonts w:cs="Book Antiqua"/>
          <w:u w:val="none"/>
        </w:rPr>
        <w:t xml:space="preserve"> the year</w:t>
      </w:r>
      <w:r w:rsidR="00754DA9">
        <w:rPr>
          <w:rFonts w:cs="Book Antiqua"/>
          <w:u w:val="none"/>
        </w:rPr>
        <w:t>s</w:t>
      </w:r>
      <w:r w:rsidR="00661347">
        <w:rPr>
          <w:rFonts w:cs="Book Antiqua"/>
          <w:u w:val="none"/>
        </w:rPr>
        <w:t xml:space="preserve"> 2021 and 2022</w:t>
      </w:r>
      <w:r>
        <w:rPr>
          <w:rFonts w:cs="Book Antiqua"/>
          <w:u w:val="none"/>
        </w:rPr>
        <w:t xml:space="preserve"> along with the ECO Secretariat’s comments circulated amongst the Member States on September 12, 2023</w:t>
      </w:r>
      <w:r w:rsidR="00A35C59">
        <w:rPr>
          <w:rFonts w:cs="Book Antiqua"/>
          <w:u w:val="none"/>
        </w:rPr>
        <w:t>.</w:t>
      </w:r>
    </w:p>
    <w:p w14:paraId="4E2C63DC" w14:textId="77777777" w:rsidR="00C04589" w:rsidRPr="00990725" w:rsidRDefault="00C04589" w:rsidP="00600A8C">
      <w:pPr>
        <w:pStyle w:val="ListParagraph"/>
        <w:ind w:left="1440"/>
        <w:rPr>
          <w:color w:val="FF0000"/>
          <w:u w:val="none"/>
        </w:rPr>
      </w:pPr>
    </w:p>
    <w:p w14:paraId="17FFC026" w14:textId="77777777" w:rsidR="004257DD" w:rsidRDefault="00884281" w:rsidP="00661347">
      <w:pPr>
        <w:rPr>
          <w:b/>
          <w:u w:val="none"/>
        </w:rPr>
      </w:pPr>
      <w:r w:rsidRPr="00014659">
        <w:rPr>
          <w:b/>
          <w:u w:val="none"/>
        </w:rPr>
        <w:t xml:space="preserve">Agenda Item No. </w:t>
      </w:r>
      <w:r w:rsidR="001B1474">
        <w:rPr>
          <w:b/>
          <w:u w:val="none"/>
        </w:rPr>
        <w:t>7</w:t>
      </w:r>
    </w:p>
    <w:p w14:paraId="497B2162" w14:textId="77777777" w:rsidR="00884281" w:rsidRPr="004257DD" w:rsidRDefault="00884281" w:rsidP="00961A4D">
      <w:pPr>
        <w:rPr>
          <w:b/>
          <w:u w:val="none"/>
        </w:rPr>
      </w:pPr>
      <w:r w:rsidRPr="00CD48A7">
        <w:rPr>
          <w:rFonts w:cs="Calibri"/>
        </w:rPr>
        <w:t xml:space="preserve">Adoption of </w:t>
      </w:r>
      <w:r w:rsidR="00315678">
        <w:rPr>
          <w:rFonts w:cs="Calibri"/>
        </w:rPr>
        <w:t>S</w:t>
      </w:r>
      <w:r w:rsidR="00961A4D">
        <w:rPr>
          <w:rFonts w:cs="Calibri"/>
        </w:rPr>
        <w:t>h</w:t>
      </w:r>
      <w:r w:rsidR="00315678">
        <w:rPr>
          <w:rFonts w:cs="Calibri"/>
        </w:rPr>
        <w:t>u</w:t>
      </w:r>
      <w:r w:rsidR="00961A4D">
        <w:rPr>
          <w:rFonts w:cs="Calibri"/>
        </w:rPr>
        <w:t>s</w:t>
      </w:r>
      <w:r w:rsidR="00315678">
        <w:rPr>
          <w:rFonts w:cs="Calibri"/>
        </w:rPr>
        <w:t xml:space="preserve">ha Declaration </w:t>
      </w:r>
    </w:p>
    <w:p w14:paraId="13BC938E" w14:textId="77777777" w:rsidR="00C60711" w:rsidRPr="00014659" w:rsidRDefault="00C60711" w:rsidP="00600A8C">
      <w:pPr>
        <w:rPr>
          <w:rFonts w:cs="Book Antiqua"/>
          <w:u w:val="none"/>
        </w:rPr>
      </w:pPr>
    </w:p>
    <w:p w14:paraId="44757817" w14:textId="77777777" w:rsidR="001D7ED4" w:rsidRPr="00777A4A" w:rsidRDefault="00661347" w:rsidP="00CC2EB3">
      <w:pPr>
        <w:numPr>
          <w:ilvl w:val="0"/>
          <w:numId w:val="1"/>
        </w:numPr>
        <w:ind w:left="0" w:firstLine="0"/>
        <w:rPr>
          <w:bCs/>
          <w:u w:val="none"/>
        </w:rPr>
      </w:pPr>
      <w:r>
        <w:rPr>
          <w:bCs/>
          <w:u w:val="none"/>
        </w:rPr>
        <w:t xml:space="preserve">As </w:t>
      </w:r>
      <w:r w:rsidR="00A35C59">
        <w:rPr>
          <w:bCs/>
          <w:u w:val="none"/>
        </w:rPr>
        <w:t>recommend</w:t>
      </w:r>
      <w:r>
        <w:rPr>
          <w:bCs/>
          <w:u w:val="none"/>
        </w:rPr>
        <w:t>ed by</w:t>
      </w:r>
      <w:r w:rsidR="00A35C59">
        <w:rPr>
          <w:bCs/>
          <w:u w:val="none"/>
        </w:rPr>
        <w:t xml:space="preserve"> </w:t>
      </w:r>
      <w:r w:rsidR="00E13B41">
        <w:rPr>
          <w:bCs/>
          <w:u w:val="none"/>
        </w:rPr>
        <w:t>SOM</w:t>
      </w:r>
      <w:r w:rsidR="00A35C59">
        <w:rPr>
          <w:bCs/>
          <w:u w:val="none"/>
        </w:rPr>
        <w:t>, t</w:t>
      </w:r>
      <w:r w:rsidR="009C239C">
        <w:rPr>
          <w:bCs/>
          <w:u w:val="none"/>
        </w:rPr>
        <w:t xml:space="preserve">he Council adopted the </w:t>
      </w:r>
      <w:r w:rsidR="00315678">
        <w:rPr>
          <w:bCs/>
          <w:u w:val="none"/>
        </w:rPr>
        <w:t>Shusha Declaration</w:t>
      </w:r>
      <w:r w:rsidR="005D417D">
        <w:rPr>
          <w:bCs/>
          <w:u w:val="none"/>
        </w:rPr>
        <w:t xml:space="preserve"> that contains</w:t>
      </w:r>
      <w:r w:rsidR="009702DA">
        <w:rPr>
          <w:bCs/>
          <w:u w:val="none"/>
        </w:rPr>
        <w:t xml:space="preserve"> policy</w:t>
      </w:r>
      <w:r w:rsidR="002D4B55">
        <w:rPr>
          <w:bCs/>
          <w:u w:val="none"/>
        </w:rPr>
        <w:t xml:space="preserve"> instructions and guidelines </w:t>
      </w:r>
      <w:r w:rsidR="009702DA">
        <w:rPr>
          <w:bCs/>
          <w:u w:val="none"/>
        </w:rPr>
        <w:t xml:space="preserve">of the COM </w:t>
      </w:r>
      <w:r w:rsidR="002D4B55">
        <w:rPr>
          <w:bCs/>
          <w:u w:val="none"/>
        </w:rPr>
        <w:t xml:space="preserve">on </w:t>
      </w:r>
      <w:r w:rsidR="005D417D">
        <w:rPr>
          <w:bCs/>
          <w:u w:val="none"/>
        </w:rPr>
        <w:t xml:space="preserve">various </w:t>
      </w:r>
      <w:r w:rsidR="002D4B55">
        <w:rPr>
          <w:bCs/>
          <w:u w:val="none"/>
        </w:rPr>
        <w:t>sectoral activities</w:t>
      </w:r>
      <w:r w:rsidR="005D417D">
        <w:rPr>
          <w:bCs/>
          <w:u w:val="none"/>
        </w:rPr>
        <w:t xml:space="preserve"> of the Organization</w:t>
      </w:r>
      <w:r w:rsidR="00CC2EB3">
        <w:rPr>
          <w:bCs/>
          <w:u w:val="none"/>
        </w:rPr>
        <w:t xml:space="preserve">. The Shusha Declaration is placed at </w:t>
      </w:r>
      <w:r w:rsidR="00CC2EB3">
        <w:rPr>
          <w:rFonts w:cs="Calibri"/>
          <w:b/>
          <w:bCs/>
        </w:rPr>
        <w:t>Annexure-</w:t>
      </w:r>
      <w:r w:rsidR="00CC2EB3" w:rsidRPr="00CC2EB3">
        <w:rPr>
          <w:rFonts w:cs="Calibri"/>
          <w:b/>
          <w:bCs/>
        </w:rPr>
        <w:t>V</w:t>
      </w:r>
      <w:r w:rsidR="001B1474">
        <w:rPr>
          <w:bCs/>
          <w:u w:val="none"/>
        </w:rPr>
        <w:t xml:space="preserve">. </w:t>
      </w:r>
    </w:p>
    <w:p w14:paraId="698CEB76" w14:textId="77777777" w:rsidR="00C60711" w:rsidRDefault="00C60711" w:rsidP="00600A8C">
      <w:pPr>
        <w:rPr>
          <w:rFonts w:cs="Book Antiqua"/>
          <w:u w:val="none"/>
        </w:rPr>
      </w:pPr>
    </w:p>
    <w:p w14:paraId="5E31F74A" w14:textId="77777777" w:rsidR="00CC2EB3" w:rsidRPr="001D7ED4" w:rsidRDefault="00CC2EB3" w:rsidP="00600A8C">
      <w:pPr>
        <w:rPr>
          <w:rFonts w:cs="Book Antiqua"/>
          <w:u w:val="none"/>
        </w:rPr>
      </w:pPr>
    </w:p>
    <w:p w14:paraId="3DE8C187" w14:textId="77777777" w:rsidR="00844800" w:rsidRPr="00014659" w:rsidRDefault="00844800" w:rsidP="00600A8C">
      <w:r w:rsidRPr="00014659">
        <w:rPr>
          <w:b/>
          <w:u w:val="none"/>
        </w:rPr>
        <w:t>Agenda Item No.</w:t>
      </w:r>
      <w:r w:rsidR="00777A4A">
        <w:rPr>
          <w:b/>
          <w:u w:val="none"/>
        </w:rPr>
        <w:t>8</w:t>
      </w:r>
    </w:p>
    <w:p w14:paraId="2555243F" w14:textId="77777777" w:rsidR="00844800" w:rsidRPr="00014659" w:rsidRDefault="00844800" w:rsidP="00600A8C">
      <w:r w:rsidRPr="00014659">
        <w:t xml:space="preserve">Treaty Events </w:t>
      </w:r>
    </w:p>
    <w:p w14:paraId="4E5C544F" w14:textId="77777777" w:rsidR="00D304E8" w:rsidRPr="00014659" w:rsidRDefault="00D304E8" w:rsidP="00600A8C"/>
    <w:p w14:paraId="471B4938" w14:textId="77777777" w:rsidR="00777A4A" w:rsidRPr="00EB656F" w:rsidRDefault="00777A4A" w:rsidP="005945B4">
      <w:pPr>
        <w:numPr>
          <w:ilvl w:val="0"/>
          <w:numId w:val="1"/>
        </w:numPr>
        <w:ind w:left="0" w:firstLine="0"/>
        <w:rPr>
          <w:bCs/>
          <w:u w:val="none"/>
        </w:rPr>
      </w:pPr>
      <w:r w:rsidRPr="00EB656F">
        <w:rPr>
          <w:bCs/>
          <w:u w:val="none"/>
        </w:rPr>
        <w:t xml:space="preserve">The </w:t>
      </w:r>
      <w:r w:rsidR="00CE4EBE" w:rsidRPr="00EB656F">
        <w:rPr>
          <w:bCs/>
          <w:u w:val="none"/>
        </w:rPr>
        <w:t xml:space="preserve">Council </w:t>
      </w:r>
      <w:r w:rsidRPr="00EB656F">
        <w:rPr>
          <w:bCs/>
          <w:u w:val="none"/>
        </w:rPr>
        <w:t xml:space="preserve">welcomed the signing of the </w:t>
      </w:r>
      <w:r w:rsidR="00BD5168" w:rsidRPr="00EB656F">
        <w:rPr>
          <w:bCs/>
          <w:u w:val="none"/>
        </w:rPr>
        <w:t xml:space="preserve">Charter </w:t>
      </w:r>
      <w:r w:rsidRPr="00EB656F">
        <w:rPr>
          <w:bCs/>
          <w:u w:val="none"/>
        </w:rPr>
        <w:t xml:space="preserve">of the ECO </w:t>
      </w:r>
      <w:r w:rsidR="00CE4EBE">
        <w:rPr>
          <w:bCs/>
          <w:u w:val="none"/>
        </w:rPr>
        <w:t xml:space="preserve">Clean </w:t>
      </w:r>
      <w:r w:rsidRPr="00EB656F">
        <w:rPr>
          <w:bCs/>
          <w:u w:val="none"/>
        </w:rPr>
        <w:t xml:space="preserve">Energy Centre by the Republic of Türkiye. </w:t>
      </w:r>
      <w:r w:rsidR="005945B4">
        <w:rPr>
          <w:bCs/>
          <w:u w:val="none"/>
        </w:rPr>
        <w:t>Copy of the Charter is place</w:t>
      </w:r>
      <w:r w:rsidR="00DE1D5F">
        <w:rPr>
          <w:bCs/>
          <w:u w:val="none"/>
        </w:rPr>
        <w:t>d</w:t>
      </w:r>
      <w:r w:rsidR="005945B4">
        <w:rPr>
          <w:bCs/>
          <w:u w:val="none"/>
        </w:rPr>
        <w:t xml:space="preserve"> at </w:t>
      </w:r>
      <w:r w:rsidR="005945B4" w:rsidRPr="00ED2CD1">
        <w:rPr>
          <w:rFonts w:cs="Calibri"/>
          <w:b/>
          <w:bCs/>
        </w:rPr>
        <w:t>Annexure-</w:t>
      </w:r>
      <w:r w:rsidR="005945B4">
        <w:rPr>
          <w:b/>
          <w:bCs/>
        </w:rPr>
        <w:t>V</w:t>
      </w:r>
      <w:r w:rsidR="00CC2EB3">
        <w:rPr>
          <w:b/>
          <w:bCs/>
        </w:rPr>
        <w:t>I</w:t>
      </w:r>
      <w:r w:rsidR="005945B4">
        <w:rPr>
          <w:bCs/>
          <w:u w:val="none"/>
        </w:rPr>
        <w:t>.</w:t>
      </w:r>
    </w:p>
    <w:p w14:paraId="7CD4C01B" w14:textId="77777777" w:rsidR="00777A4A" w:rsidRPr="00EB656F" w:rsidRDefault="00777A4A" w:rsidP="00777A4A">
      <w:pPr>
        <w:rPr>
          <w:bCs/>
          <w:u w:val="none"/>
        </w:rPr>
      </w:pPr>
    </w:p>
    <w:p w14:paraId="08DAD90D" w14:textId="77777777" w:rsidR="00D304E8" w:rsidRPr="00EB656F" w:rsidRDefault="00777A4A" w:rsidP="00600A8C">
      <w:pPr>
        <w:numPr>
          <w:ilvl w:val="0"/>
          <w:numId w:val="1"/>
        </w:numPr>
        <w:ind w:left="0" w:firstLine="0"/>
        <w:rPr>
          <w:bCs/>
          <w:u w:val="none"/>
        </w:rPr>
      </w:pPr>
      <w:r w:rsidRPr="00EB656F">
        <w:rPr>
          <w:bCs/>
          <w:u w:val="none"/>
        </w:rPr>
        <w:t>Moreover, the Council encouraged the remaining Member States</w:t>
      </w:r>
      <w:r w:rsidR="00CE4EBE">
        <w:rPr>
          <w:bCs/>
          <w:u w:val="none"/>
        </w:rPr>
        <w:t xml:space="preserve"> to sign</w:t>
      </w:r>
      <w:r w:rsidR="00CE4EBE" w:rsidRPr="00EB656F">
        <w:rPr>
          <w:bCs/>
          <w:u w:val="none"/>
        </w:rPr>
        <w:t xml:space="preserve"> </w:t>
      </w:r>
      <w:r w:rsidRPr="00EB656F">
        <w:rPr>
          <w:bCs/>
          <w:u w:val="none"/>
        </w:rPr>
        <w:t>/ratif</w:t>
      </w:r>
      <w:r w:rsidR="00CE4EBE">
        <w:rPr>
          <w:bCs/>
          <w:u w:val="none"/>
        </w:rPr>
        <w:t xml:space="preserve">y the Charter </w:t>
      </w:r>
      <w:r w:rsidRPr="00EB656F">
        <w:rPr>
          <w:bCs/>
          <w:u w:val="none"/>
        </w:rPr>
        <w:t xml:space="preserve">for early operationalization of the </w:t>
      </w:r>
      <w:r w:rsidR="002C3230" w:rsidRPr="00EB656F">
        <w:rPr>
          <w:bCs/>
          <w:u w:val="none"/>
        </w:rPr>
        <w:t>Center</w:t>
      </w:r>
      <w:r w:rsidRPr="00EB656F">
        <w:rPr>
          <w:bCs/>
          <w:u w:val="none"/>
        </w:rPr>
        <w:t>.</w:t>
      </w:r>
    </w:p>
    <w:p w14:paraId="4EC58A55" w14:textId="77777777" w:rsidR="00B62D55" w:rsidRPr="00014659" w:rsidRDefault="00B62D55" w:rsidP="00600A8C">
      <w:pPr>
        <w:rPr>
          <w:b/>
          <w:bCs/>
          <w:u w:val="none"/>
        </w:rPr>
      </w:pPr>
    </w:p>
    <w:p w14:paraId="0B58CB14" w14:textId="77777777" w:rsidR="00AB5DE6" w:rsidRPr="00014659" w:rsidRDefault="00AB5DE6" w:rsidP="00600A8C">
      <w:pPr>
        <w:rPr>
          <w:b/>
          <w:bCs/>
          <w:u w:val="none"/>
        </w:rPr>
      </w:pPr>
      <w:r w:rsidRPr="00014659">
        <w:rPr>
          <w:b/>
          <w:bCs/>
          <w:u w:val="none"/>
        </w:rPr>
        <w:t xml:space="preserve">Agenda Item No. </w:t>
      </w:r>
      <w:r w:rsidR="00E512A2">
        <w:rPr>
          <w:b/>
          <w:bCs/>
          <w:u w:val="none"/>
        </w:rPr>
        <w:t>8</w:t>
      </w:r>
    </w:p>
    <w:p w14:paraId="68737CD4" w14:textId="77777777" w:rsidR="00AB5DE6" w:rsidRPr="00014659" w:rsidRDefault="00F7796F" w:rsidP="00600A8C">
      <w:r w:rsidRPr="00014659">
        <w:t>Any other business</w:t>
      </w:r>
      <w:r w:rsidR="00C042F6" w:rsidRPr="00014659">
        <w:t xml:space="preserve"> </w:t>
      </w:r>
    </w:p>
    <w:p w14:paraId="3188C48E" w14:textId="77777777" w:rsidR="007C401B" w:rsidRPr="00014659" w:rsidRDefault="007C401B" w:rsidP="00600A8C"/>
    <w:p w14:paraId="66E958DF" w14:textId="77777777" w:rsidR="00B4216A" w:rsidRDefault="00EB656F" w:rsidP="00B4216A">
      <w:pPr>
        <w:numPr>
          <w:ilvl w:val="0"/>
          <w:numId w:val="1"/>
        </w:numPr>
        <w:ind w:left="0" w:firstLine="0"/>
        <w:rPr>
          <w:rFonts w:cs="Calibri"/>
          <w:bCs/>
          <w:u w:val="none"/>
        </w:rPr>
      </w:pPr>
      <w:r>
        <w:rPr>
          <w:rFonts w:cs="Calibri"/>
          <w:bCs/>
          <w:u w:val="none"/>
        </w:rPr>
        <w:t xml:space="preserve">No issue was discussed under this </w:t>
      </w:r>
      <w:r w:rsidR="00DB2C51">
        <w:rPr>
          <w:rFonts w:cs="Calibri"/>
          <w:bCs/>
          <w:u w:val="none"/>
        </w:rPr>
        <w:t xml:space="preserve">Agenda </w:t>
      </w:r>
      <w:r>
        <w:rPr>
          <w:rFonts w:cs="Calibri"/>
          <w:bCs/>
          <w:u w:val="none"/>
        </w:rPr>
        <w:t>item.</w:t>
      </w:r>
    </w:p>
    <w:p w14:paraId="21034253" w14:textId="77777777" w:rsidR="00B4216A" w:rsidRPr="009A7FA9" w:rsidRDefault="00B4216A" w:rsidP="00B4216A">
      <w:pPr>
        <w:rPr>
          <w:rFonts w:cs="Calibri"/>
          <w:bCs/>
          <w:u w:val="none"/>
        </w:rPr>
      </w:pPr>
      <w:r>
        <w:rPr>
          <w:rFonts w:cs="Calibri"/>
          <w:bCs/>
          <w:u w:val="none"/>
        </w:rPr>
        <w:t xml:space="preserve"> </w:t>
      </w:r>
    </w:p>
    <w:p w14:paraId="15141F6E" w14:textId="77777777" w:rsidR="00964F20" w:rsidRPr="00014659" w:rsidRDefault="00964F20" w:rsidP="00600A8C">
      <w:pPr>
        <w:rPr>
          <w:b/>
          <w:bCs/>
          <w:u w:val="none"/>
        </w:rPr>
      </w:pPr>
      <w:r w:rsidRPr="00014659">
        <w:rPr>
          <w:b/>
          <w:bCs/>
          <w:u w:val="none"/>
        </w:rPr>
        <w:t xml:space="preserve">Agenda Item No. </w:t>
      </w:r>
      <w:r w:rsidR="00E512A2">
        <w:rPr>
          <w:b/>
          <w:bCs/>
          <w:u w:val="none"/>
        </w:rPr>
        <w:t>9</w:t>
      </w:r>
    </w:p>
    <w:p w14:paraId="4006780E" w14:textId="77777777" w:rsidR="004F4751" w:rsidRPr="00014659" w:rsidRDefault="004F4751" w:rsidP="00600A8C">
      <w:r w:rsidRPr="00014659">
        <w:t xml:space="preserve">Date and Venue of the next Meeting </w:t>
      </w:r>
    </w:p>
    <w:p w14:paraId="53389AA9" w14:textId="77777777" w:rsidR="004F4751" w:rsidRPr="00014659" w:rsidRDefault="004F4751" w:rsidP="00600A8C"/>
    <w:p w14:paraId="3D921C9D" w14:textId="77777777" w:rsidR="00600A8C" w:rsidRDefault="00FC7E28" w:rsidP="003F7BDB">
      <w:pPr>
        <w:numPr>
          <w:ilvl w:val="0"/>
          <w:numId w:val="1"/>
        </w:numPr>
        <w:ind w:left="0" w:firstLine="0"/>
        <w:rPr>
          <w:bCs/>
          <w:u w:val="none"/>
        </w:rPr>
      </w:pPr>
      <w:r w:rsidRPr="00321B09">
        <w:rPr>
          <w:bCs/>
          <w:u w:val="none"/>
        </w:rPr>
        <w:t xml:space="preserve">The </w:t>
      </w:r>
      <w:r w:rsidR="007E067B" w:rsidRPr="00321B09">
        <w:rPr>
          <w:bCs/>
          <w:u w:val="none"/>
        </w:rPr>
        <w:t xml:space="preserve">Council appreciated and welcomed the offer of the </w:t>
      </w:r>
      <w:r w:rsidR="00E512A2">
        <w:rPr>
          <w:bCs/>
          <w:u w:val="none"/>
        </w:rPr>
        <w:t xml:space="preserve">Islamic </w:t>
      </w:r>
      <w:r w:rsidR="007E067B" w:rsidRPr="00321B09">
        <w:rPr>
          <w:bCs/>
          <w:u w:val="none"/>
        </w:rPr>
        <w:t xml:space="preserve">Republic of </w:t>
      </w:r>
      <w:r w:rsidR="00E512A2">
        <w:rPr>
          <w:bCs/>
          <w:u w:val="none"/>
        </w:rPr>
        <w:t xml:space="preserve">Iran </w:t>
      </w:r>
      <w:r w:rsidR="007E067B" w:rsidRPr="00321B09">
        <w:rPr>
          <w:bCs/>
          <w:u w:val="none"/>
        </w:rPr>
        <w:t>to organize the 2</w:t>
      </w:r>
      <w:r w:rsidR="00E512A2">
        <w:rPr>
          <w:bCs/>
          <w:u w:val="none"/>
        </w:rPr>
        <w:t>8</w:t>
      </w:r>
      <w:r w:rsidR="007E067B" w:rsidRPr="00321B09">
        <w:rPr>
          <w:bCs/>
          <w:u w:val="none"/>
          <w:vertAlign w:val="superscript"/>
        </w:rPr>
        <w:t>th</w:t>
      </w:r>
      <w:r w:rsidR="00396E21" w:rsidRPr="00321B09">
        <w:rPr>
          <w:bCs/>
          <w:u w:val="none"/>
          <w:vertAlign w:val="superscript"/>
        </w:rPr>
        <w:t xml:space="preserve"> </w:t>
      </w:r>
      <w:r w:rsidR="007E067B" w:rsidRPr="00321B09">
        <w:rPr>
          <w:bCs/>
          <w:u w:val="none"/>
        </w:rPr>
        <w:t xml:space="preserve">Meeting </w:t>
      </w:r>
      <w:r w:rsidR="00C52F01" w:rsidRPr="00321B09">
        <w:rPr>
          <w:bCs/>
          <w:u w:val="none"/>
        </w:rPr>
        <w:t xml:space="preserve">of the ECO Council of </w:t>
      </w:r>
      <w:r w:rsidR="00BF7471" w:rsidRPr="00321B09">
        <w:rPr>
          <w:bCs/>
          <w:u w:val="none"/>
        </w:rPr>
        <w:t xml:space="preserve">Ministers </w:t>
      </w:r>
      <w:r w:rsidR="00960B00">
        <w:rPr>
          <w:bCs/>
          <w:u w:val="none"/>
        </w:rPr>
        <w:t xml:space="preserve">(COM) in Tehran </w:t>
      </w:r>
      <w:r w:rsidR="003F7BDB">
        <w:rPr>
          <w:bCs/>
          <w:u w:val="none"/>
        </w:rPr>
        <w:t>during</w:t>
      </w:r>
      <w:r w:rsidR="00960B00">
        <w:rPr>
          <w:bCs/>
          <w:u w:val="none"/>
        </w:rPr>
        <w:t xml:space="preserve"> </w:t>
      </w:r>
      <w:r w:rsidR="00916F9E">
        <w:rPr>
          <w:bCs/>
          <w:u w:val="none"/>
        </w:rPr>
        <w:t xml:space="preserve">the second half </w:t>
      </w:r>
      <w:r w:rsidR="00960B00">
        <w:rPr>
          <w:bCs/>
          <w:u w:val="none"/>
        </w:rPr>
        <w:t>of 2024.</w:t>
      </w:r>
      <w:r w:rsidR="00321B09" w:rsidRPr="00321B09">
        <w:rPr>
          <w:bCs/>
          <w:u w:val="none"/>
        </w:rPr>
        <w:t xml:space="preserve"> </w:t>
      </w:r>
    </w:p>
    <w:p w14:paraId="296076FF" w14:textId="77777777" w:rsidR="0059018D" w:rsidRPr="00321B09" w:rsidRDefault="0059018D" w:rsidP="0059018D">
      <w:pPr>
        <w:rPr>
          <w:bCs/>
          <w:u w:val="none"/>
        </w:rPr>
      </w:pPr>
    </w:p>
    <w:p w14:paraId="74C1E4CF" w14:textId="77777777" w:rsidR="009F3277" w:rsidRDefault="008A1347" w:rsidP="00600A8C">
      <w:pPr>
        <w:rPr>
          <w:b/>
          <w:bCs/>
          <w:u w:val="none"/>
        </w:rPr>
      </w:pPr>
      <w:r w:rsidRPr="00014659">
        <w:rPr>
          <w:b/>
          <w:bCs/>
          <w:u w:val="none"/>
        </w:rPr>
        <w:t xml:space="preserve">Agenda Item No. </w:t>
      </w:r>
      <w:r w:rsidR="00F7796F" w:rsidRPr="00014659">
        <w:rPr>
          <w:b/>
          <w:bCs/>
          <w:u w:val="none"/>
        </w:rPr>
        <w:t>1</w:t>
      </w:r>
      <w:r w:rsidR="00E512A2">
        <w:rPr>
          <w:b/>
          <w:bCs/>
          <w:u w:val="none"/>
        </w:rPr>
        <w:t>0</w:t>
      </w:r>
    </w:p>
    <w:p w14:paraId="4D73C0AD" w14:textId="77777777" w:rsidR="00644C7A" w:rsidRPr="009F3277" w:rsidRDefault="00644C7A" w:rsidP="00600A8C">
      <w:pPr>
        <w:rPr>
          <w:b/>
          <w:bCs/>
          <w:u w:val="none"/>
        </w:rPr>
      </w:pPr>
      <w:r w:rsidRPr="00CD48A7">
        <w:rPr>
          <w:rFonts w:cs="Calibri"/>
          <w:bCs/>
        </w:rPr>
        <w:t>Adoption of Report of the 2</w:t>
      </w:r>
      <w:r w:rsidR="00E512A2">
        <w:rPr>
          <w:rFonts w:cs="Calibri"/>
          <w:bCs/>
        </w:rPr>
        <w:t>7</w:t>
      </w:r>
      <w:r w:rsidRPr="00CD48A7">
        <w:rPr>
          <w:rFonts w:cs="Calibri"/>
          <w:bCs/>
          <w:vertAlign w:val="superscript"/>
        </w:rPr>
        <w:t xml:space="preserve">th </w:t>
      </w:r>
      <w:r w:rsidRPr="00CD48A7">
        <w:rPr>
          <w:rFonts w:cs="Calibri"/>
          <w:bCs/>
        </w:rPr>
        <w:t>Meeting of Council of Ministers</w:t>
      </w:r>
    </w:p>
    <w:p w14:paraId="6CB380D7" w14:textId="77777777" w:rsidR="008A1347" w:rsidRPr="00014659" w:rsidRDefault="008A1347" w:rsidP="00600A8C">
      <w:pPr>
        <w:rPr>
          <w:b/>
        </w:rPr>
      </w:pPr>
    </w:p>
    <w:p w14:paraId="3D62A9B2" w14:textId="77777777" w:rsidR="008A1347" w:rsidRPr="006D3EF0" w:rsidRDefault="008A1347" w:rsidP="00600A8C">
      <w:pPr>
        <w:numPr>
          <w:ilvl w:val="0"/>
          <w:numId w:val="1"/>
        </w:numPr>
        <w:ind w:left="0" w:firstLine="0"/>
        <w:rPr>
          <w:bCs/>
          <w:u w:val="none"/>
        </w:rPr>
      </w:pPr>
      <w:r w:rsidRPr="00014659">
        <w:rPr>
          <w:bCs/>
          <w:u w:val="none"/>
        </w:rPr>
        <w:t xml:space="preserve">The </w:t>
      </w:r>
      <w:r w:rsidR="00396E21" w:rsidRPr="00014659">
        <w:rPr>
          <w:bCs/>
          <w:u w:val="none"/>
        </w:rPr>
        <w:t>Council</w:t>
      </w:r>
      <w:r w:rsidR="00C52F01" w:rsidRPr="00014659">
        <w:rPr>
          <w:bCs/>
          <w:u w:val="none"/>
        </w:rPr>
        <w:t xml:space="preserve"> </w:t>
      </w:r>
      <w:r w:rsidRPr="00014659">
        <w:rPr>
          <w:bCs/>
          <w:u w:val="none"/>
        </w:rPr>
        <w:t xml:space="preserve">unanimously adopted the Report of </w:t>
      </w:r>
      <w:r w:rsidR="00C52F01" w:rsidRPr="00014659">
        <w:rPr>
          <w:bCs/>
          <w:u w:val="none"/>
        </w:rPr>
        <w:t>its</w:t>
      </w:r>
      <w:r w:rsidR="006D3EF0">
        <w:rPr>
          <w:bCs/>
          <w:u w:val="none"/>
        </w:rPr>
        <w:t xml:space="preserve"> 2</w:t>
      </w:r>
      <w:r w:rsidR="00E512A2">
        <w:rPr>
          <w:bCs/>
          <w:u w:val="none"/>
        </w:rPr>
        <w:t>7</w:t>
      </w:r>
      <w:r w:rsidR="006D3EF0" w:rsidRPr="006D3EF0">
        <w:rPr>
          <w:bCs/>
          <w:u w:val="none"/>
          <w:vertAlign w:val="superscript"/>
        </w:rPr>
        <w:t>th</w:t>
      </w:r>
      <w:r w:rsidR="006D3EF0">
        <w:rPr>
          <w:bCs/>
          <w:u w:val="none"/>
        </w:rPr>
        <w:t xml:space="preserve"> M</w:t>
      </w:r>
      <w:r w:rsidR="00C52F01" w:rsidRPr="00014659">
        <w:rPr>
          <w:bCs/>
          <w:u w:val="none"/>
        </w:rPr>
        <w:t>eeting</w:t>
      </w:r>
      <w:r w:rsidR="0059018D">
        <w:rPr>
          <w:bCs/>
          <w:u w:val="none"/>
        </w:rPr>
        <w:t xml:space="preserve"> held on </w:t>
      </w:r>
      <w:r w:rsidR="00E512A2">
        <w:rPr>
          <w:bCs/>
          <w:u w:val="none"/>
        </w:rPr>
        <w:t xml:space="preserve">October </w:t>
      </w:r>
      <w:r w:rsidR="002508A5">
        <w:rPr>
          <w:bCs/>
          <w:u w:val="none"/>
        </w:rPr>
        <w:t>10</w:t>
      </w:r>
      <w:r w:rsidR="006D3EF0">
        <w:rPr>
          <w:bCs/>
          <w:u w:val="none"/>
        </w:rPr>
        <w:t xml:space="preserve">, 2023 </w:t>
      </w:r>
      <w:r w:rsidR="002508A5">
        <w:rPr>
          <w:bCs/>
          <w:u w:val="none"/>
        </w:rPr>
        <w:t>in</w:t>
      </w:r>
      <w:r w:rsidR="006D3EF0">
        <w:rPr>
          <w:bCs/>
          <w:u w:val="none"/>
        </w:rPr>
        <w:t xml:space="preserve"> </w:t>
      </w:r>
      <w:r w:rsidR="003A783C">
        <w:rPr>
          <w:bCs/>
          <w:u w:val="none"/>
        </w:rPr>
        <w:t xml:space="preserve">Shusha, </w:t>
      </w:r>
      <w:r w:rsidR="00E512A2">
        <w:rPr>
          <w:bCs/>
          <w:u w:val="none"/>
        </w:rPr>
        <w:t>Azerbaijan</w:t>
      </w:r>
      <w:r w:rsidR="00C52F01" w:rsidRPr="006D3EF0">
        <w:rPr>
          <w:bCs/>
          <w:u w:val="none"/>
        </w:rPr>
        <w:t>.</w:t>
      </w:r>
      <w:r w:rsidRPr="006D3EF0">
        <w:rPr>
          <w:bCs/>
          <w:u w:val="none"/>
        </w:rPr>
        <w:t xml:space="preserve"> </w:t>
      </w:r>
    </w:p>
    <w:p w14:paraId="0D14F998" w14:textId="77777777" w:rsidR="008A1347" w:rsidRPr="00014659" w:rsidRDefault="008A1347" w:rsidP="00600A8C">
      <w:pPr>
        <w:autoSpaceDE w:val="0"/>
        <w:autoSpaceDN w:val="0"/>
        <w:adjustRightInd w:val="0"/>
        <w:rPr>
          <w:b/>
        </w:rPr>
      </w:pPr>
    </w:p>
    <w:p w14:paraId="78B7ED38" w14:textId="77777777" w:rsidR="00AB5DE6" w:rsidRPr="00014659" w:rsidRDefault="00AB5DE6" w:rsidP="00600A8C">
      <w:pPr>
        <w:rPr>
          <w:b/>
          <w:bCs/>
          <w:u w:val="none"/>
        </w:rPr>
      </w:pPr>
      <w:r w:rsidRPr="00014659">
        <w:rPr>
          <w:b/>
          <w:bCs/>
          <w:u w:val="none"/>
        </w:rPr>
        <w:t xml:space="preserve">Agenda Item No. </w:t>
      </w:r>
      <w:r w:rsidR="00F7796F" w:rsidRPr="00014659">
        <w:rPr>
          <w:b/>
          <w:bCs/>
          <w:u w:val="none"/>
        </w:rPr>
        <w:t>1</w:t>
      </w:r>
      <w:r w:rsidR="00026D04">
        <w:rPr>
          <w:b/>
          <w:bCs/>
          <w:u w:val="none"/>
        </w:rPr>
        <w:t>6</w:t>
      </w:r>
    </w:p>
    <w:p w14:paraId="4314759B" w14:textId="77777777" w:rsidR="00AB5DE6" w:rsidRPr="00AD2DDA" w:rsidRDefault="00AB5DE6" w:rsidP="00600A8C">
      <w:pPr>
        <w:rPr>
          <w:color w:val="auto"/>
        </w:rPr>
      </w:pPr>
      <w:r w:rsidRPr="00AD2DDA">
        <w:rPr>
          <w:color w:val="auto"/>
        </w:rPr>
        <w:t>Vote of Thanks and Closing of the Meeting</w:t>
      </w:r>
    </w:p>
    <w:p w14:paraId="02F08352" w14:textId="77777777" w:rsidR="00AB5DE6" w:rsidRPr="00014659" w:rsidRDefault="00AB5DE6" w:rsidP="00600A8C">
      <w:pPr>
        <w:autoSpaceDE w:val="0"/>
        <w:autoSpaceDN w:val="0"/>
        <w:adjustRightInd w:val="0"/>
        <w:rPr>
          <w:b/>
        </w:rPr>
      </w:pPr>
    </w:p>
    <w:p w14:paraId="5FEA8341" w14:textId="77777777" w:rsidR="00143B79" w:rsidRPr="00014659" w:rsidRDefault="00AB5DE6" w:rsidP="00E92414">
      <w:pPr>
        <w:numPr>
          <w:ilvl w:val="0"/>
          <w:numId w:val="1"/>
        </w:numPr>
        <w:ind w:left="0" w:firstLine="0"/>
        <w:rPr>
          <w:u w:val="none"/>
        </w:rPr>
      </w:pPr>
      <w:r w:rsidRPr="00014659">
        <w:rPr>
          <w:bCs/>
          <w:u w:val="none"/>
        </w:rPr>
        <w:t>The</w:t>
      </w:r>
      <w:r w:rsidRPr="00014659">
        <w:rPr>
          <w:u w:val="none"/>
        </w:rPr>
        <w:t xml:space="preserve"> </w:t>
      </w:r>
      <w:r w:rsidR="00EF432C">
        <w:rPr>
          <w:u w:val="none"/>
        </w:rPr>
        <w:t xml:space="preserve">Council </w:t>
      </w:r>
      <w:r w:rsidR="008A2644">
        <w:rPr>
          <w:u w:val="none"/>
        </w:rPr>
        <w:t xml:space="preserve">extended </w:t>
      </w:r>
      <w:r w:rsidR="00307C2E">
        <w:rPr>
          <w:u w:val="none"/>
        </w:rPr>
        <w:t xml:space="preserve">sincere gratitude and </w:t>
      </w:r>
      <w:r w:rsidR="008A2644">
        <w:rPr>
          <w:u w:val="none"/>
        </w:rPr>
        <w:t xml:space="preserve">appreciation to </w:t>
      </w:r>
      <w:r w:rsidR="00307C2E">
        <w:rPr>
          <w:u w:val="none"/>
        </w:rPr>
        <w:t xml:space="preserve">                                  </w:t>
      </w:r>
      <w:r w:rsidR="007334B6" w:rsidRPr="007334B6">
        <w:rPr>
          <w:color w:val="auto"/>
          <w:u w:val="none"/>
        </w:rPr>
        <w:t xml:space="preserve">H.E. </w:t>
      </w:r>
      <w:r w:rsidR="00E512A2">
        <w:rPr>
          <w:color w:val="auto"/>
          <w:u w:val="none"/>
        </w:rPr>
        <w:t>Mr. Jeyhun Bayramov</w:t>
      </w:r>
      <w:r w:rsidR="007334B6" w:rsidRPr="007334B6">
        <w:rPr>
          <w:color w:val="auto"/>
          <w:u w:val="none"/>
        </w:rPr>
        <w:t>,</w:t>
      </w:r>
      <w:r w:rsidR="007334B6">
        <w:rPr>
          <w:u w:val="none"/>
        </w:rPr>
        <w:t xml:space="preserve"> </w:t>
      </w:r>
      <w:r w:rsidR="00143B79" w:rsidRPr="00014659">
        <w:rPr>
          <w:u w:val="none"/>
        </w:rPr>
        <w:t xml:space="preserve">Minister of Foreign Affairs of </w:t>
      </w:r>
      <w:r w:rsidR="007334B6">
        <w:rPr>
          <w:u w:val="none"/>
        </w:rPr>
        <w:t xml:space="preserve">the Republic of </w:t>
      </w:r>
      <w:r w:rsidR="008B3E1A">
        <w:rPr>
          <w:u w:val="none"/>
        </w:rPr>
        <w:t>Azerbaijan</w:t>
      </w:r>
      <w:r w:rsidR="00307C2E">
        <w:rPr>
          <w:u w:val="none"/>
        </w:rPr>
        <w:t>, as well as</w:t>
      </w:r>
      <w:r w:rsidR="00E512A2">
        <w:rPr>
          <w:u w:val="none"/>
        </w:rPr>
        <w:t xml:space="preserve"> </w:t>
      </w:r>
      <w:r w:rsidR="00307C2E">
        <w:rPr>
          <w:u w:val="none"/>
        </w:rPr>
        <w:t xml:space="preserve">to </w:t>
      </w:r>
      <w:r w:rsidR="007C33E7">
        <w:rPr>
          <w:u w:val="none"/>
        </w:rPr>
        <w:t>Mr.</w:t>
      </w:r>
      <w:r w:rsidR="00673803" w:rsidRPr="00673803">
        <w:rPr>
          <w:color w:val="auto"/>
          <w:u w:val="none"/>
        </w:rPr>
        <w:t xml:space="preserve"> </w:t>
      </w:r>
      <w:r w:rsidR="00987B86">
        <w:rPr>
          <w:color w:val="auto"/>
          <w:u w:val="none"/>
        </w:rPr>
        <w:t xml:space="preserve">H.E. Mr. Yalchin </w:t>
      </w:r>
      <w:r w:rsidR="00987B86" w:rsidRPr="00987B86">
        <w:rPr>
          <w:color w:val="auto"/>
          <w:u w:val="none"/>
        </w:rPr>
        <w:t xml:space="preserve">Rafiyev, </w:t>
      </w:r>
      <w:r w:rsidR="0001539C" w:rsidRPr="00987B86">
        <w:rPr>
          <w:u w:val="none"/>
        </w:rPr>
        <w:t>Deputy</w:t>
      </w:r>
      <w:r w:rsidR="00C77A09" w:rsidRPr="00987B86">
        <w:rPr>
          <w:u w:val="none"/>
        </w:rPr>
        <w:t xml:space="preserve"> </w:t>
      </w:r>
      <w:r w:rsidR="001D1D96" w:rsidRPr="00987B86">
        <w:rPr>
          <w:u w:val="none"/>
        </w:rPr>
        <w:t xml:space="preserve">Foreign Minister of </w:t>
      </w:r>
      <w:r w:rsidR="00987B86">
        <w:rPr>
          <w:u w:val="none"/>
        </w:rPr>
        <w:t xml:space="preserve">Azerbaijan </w:t>
      </w:r>
      <w:r w:rsidR="007334B6">
        <w:rPr>
          <w:u w:val="none"/>
        </w:rPr>
        <w:t xml:space="preserve">for </w:t>
      </w:r>
      <w:r w:rsidR="00307C2E">
        <w:rPr>
          <w:u w:val="none"/>
        </w:rPr>
        <w:t xml:space="preserve">chairing </w:t>
      </w:r>
      <w:r w:rsidR="00E92414">
        <w:rPr>
          <w:u w:val="none"/>
        </w:rPr>
        <w:t xml:space="preserve">the </w:t>
      </w:r>
      <w:r w:rsidR="00307C2E">
        <w:rPr>
          <w:u w:val="none"/>
        </w:rPr>
        <w:t>27</w:t>
      </w:r>
      <w:r w:rsidR="00307C2E" w:rsidRPr="00307C2E">
        <w:rPr>
          <w:u w:val="none"/>
          <w:vertAlign w:val="superscript"/>
        </w:rPr>
        <w:t>th</w:t>
      </w:r>
      <w:r w:rsidR="00307C2E">
        <w:rPr>
          <w:u w:val="none"/>
        </w:rPr>
        <w:t xml:space="preserve"> COM and </w:t>
      </w:r>
      <w:r w:rsidR="007334B6">
        <w:rPr>
          <w:u w:val="none"/>
        </w:rPr>
        <w:t>the Senior Officials Meeting</w:t>
      </w:r>
      <w:r w:rsidR="00307C2E">
        <w:rPr>
          <w:u w:val="none"/>
        </w:rPr>
        <w:t>s</w:t>
      </w:r>
      <w:r w:rsidR="0054756F">
        <w:rPr>
          <w:u w:val="none"/>
        </w:rPr>
        <w:t xml:space="preserve"> in efficient manners</w:t>
      </w:r>
      <w:r w:rsidR="007334B6">
        <w:rPr>
          <w:u w:val="none"/>
        </w:rPr>
        <w:t xml:space="preserve">. </w:t>
      </w:r>
      <w:r w:rsidR="002B0E11">
        <w:rPr>
          <w:u w:val="none"/>
        </w:rPr>
        <w:t>The Council also commended the excellent hospitality provided by Azerbaijan to the participating delegations in</w:t>
      </w:r>
      <w:r w:rsidR="004863B6">
        <w:rPr>
          <w:u w:val="none"/>
        </w:rPr>
        <w:t xml:space="preserve"> </w:t>
      </w:r>
      <w:r w:rsidR="002B0E11">
        <w:rPr>
          <w:u w:val="none"/>
        </w:rPr>
        <w:t>Shusha</w:t>
      </w:r>
      <w:r w:rsidR="00716808">
        <w:rPr>
          <w:u w:val="none"/>
        </w:rPr>
        <w:t xml:space="preserve"> and Baku</w:t>
      </w:r>
      <w:r w:rsidR="002B0E11">
        <w:rPr>
          <w:u w:val="none"/>
        </w:rPr>
        <w:t xml:space="preserve">. </w:t>
      </w:r>
    </w:p>
    <w:p w14:paraId="42BA43BC" w14:textId="77777777" w:rsidR="00143B79" w:rsidRPr="00014659" w:rsidRDefault="00143B79" w:rsidP="00600A8C">
      <w:pPr>
        <w:rPr>
          <w:u w:val="none"/>
        </w:rPr>
      </w:pPr>
      <w:r w:rsidRPr="00014659">
        <w:rPr>
          <w:u w:val="none"/>
        </w:rPr>
        <w:t xml:space="preserve"> </w:t>
      </w:r>
    </w:p>
    <w:p w14:paraId="7EC55C15" w14:textId="77777777" w:rsidR="002B0E11" w:rsidRDefault="0054756F" w:rsidP="002B0E11">
      <w:pPr>
        <w:numPr>
          <w:ilvl w:val="0"/>
          <w:numId w:val="1"/>
        </w:numPr>
        <w:ind w:left="0" w:firstLine="0"/>
        <w:rPr>
          <w:u w:val="none"/>
        </w:rPr>
      </w:pPr>
      <w:r>
        <w:rPr>
          <w:u w:val="none"/>
        </w:rPr>
        <w:t xml:space="preserve">Moreover, the Council appreciated </w:t>
      </w:r>
      <w:r w:rsidR="00213C9C">
        <w:rPr>
          <w:u w:val="none"/>
        </w:rPr>
        <w:t xml:space="preserve">participation </w:t>
      </w:r>
      <w:r w:rsidR="00DB3D98">
        <w:rPr>
          <w:u w:val="none"/>
        </w:rPr>
        <w:t xml:space="preserve">of the </w:t>
      </w:r>
      <w:r w:rsidR="00213C9C">
        <w:rPr>
          <w:u w:val="none"/>
        </w:rPr>
        <w:t>Heads</w:t>
      </w:r>
      <w:r w:rsidR="002B0E11">
        <w:rPr>
          <w:u w:val="none"/>
        </w:rPr>
        <w:t>/</w:t>
      </w:r>
      <w:r w:rsidR="00213C9C">
        <w:rPr>
          <w:u w:val="none"/>
        </w:rPr>
        <w:t xml:space="preserve">Members of the Delegations </w:t>
      </w:r>
      <w:r w:rsidR="002B0E11">
        <w:rPr>
          <w:u w:val="none"/>
        </w:rPr>
        <w:t xml:space="preserve">and </w:t>
      </w:r>
      <w:r w:rsidR="00DB3D98">
        <w:rPr>
          <w:u w:val="none"/>
        </w:rPr>
        <w:t xml:space="preserve">their </w:t>
      </w:r>
      <w:r w:rsidR="002B0E11">
        <w:rPr>
          <w:u w:val="none"/>
        </w:rPr>
        <w:t>fruitful contribution to the meeting.</w:t>
      </w:r>
    </w:p>
    <w:p w14:paraId="746A9B32" w14:textId="77777777" w:rsidR="002B0E11" w:rsidRDefault="002B0E11" w:rsidP="002B0E11">
      <w:pPr>
        <w:pStyle w:val="ListParagraph"/>
        <w:rPr>
          <w:u w:val="none"/>
        </w:rPr>
      </w:pPr>
    </w:p>
    <w:p w14:paraId="38D0B9E3" w14:textId="77777777" w:rsidR="0010517B" w:rsidRPr="002B0E11" w:rsidRDefault="00AB5DE6" w:rsidP="002B0E11">
      <w:pPr>
        <w:numPr>
          <w:ilvl w:val="0"/>
          <w:numId w:val="1"/>
        </w:numPr>
        <w:ind w:left="0" w:firstLine="0"/>
        <w:rPr>
          <w:u w:val="none"/>
        </w:rPr>
      </w:pPr>
      <w:r w:rsidRPr="002B0E11">
        <w:rPr>
          <w:u w:val="none"/>
        </w:rPr>
        <w:t xml:space="preserve">The Council </w:t>
      </w:r>
      <w:r w:rsidR="00D9302F" w:rsidRPr="002B0E11">
        <w:rPr>
          <w:u w:val="none"/>
        </w:rPr>
        <w:t>also</w:t>
      </w:r>
      <w:r w:rsidR="005C1863" w:rsidRPr="002B0E11">
        <w:rPr>
          <w:u w:val="none"/>
        </w:rPr>
        <w:t xml:space="preserve"> </w:t>
      </w:r>
      <w:r w:rsidR="002B0E11" w:rsidRPr="002B0E11">
        <w:rPr>
          <w:u w:val="none"/>
        </w:rPr>
        <w:t xml:space="preserve">acknowledged the facilitative assistance rendered by distinguished ECO Secretary General and the members of his team, ensuring </w:t>
      </w:r>
      <w:r w:rsidR="002B0E11" w:rsidRPr="002B0E11">
        <w:rPr>
          <w:rFonts w:eastAsia="Times New Roman" w:cstheme="majorBidi"/>
          <w:u w:val="none"/>
        </w:rPr>
        <w:t>smooth preparations and successful organization of this 27</w:t>
      </w:r>
      <w:r w:rsidR="002B0E11" w:rsidRPr="002B0E11">
        <w:rPr>
          <w:rFonts w:eastAsia="Times New Roman" w:cstheme="majorBidi"/>
          <w:u w:val="none"/>
          <w:vertAlign w:val="superscript"/>
        </w:rPr>
        <w:t>th</w:t>
      </w:r>
      <w:r w:rsidR="002B0E11" w:rsidRPr="002B0E11">
        <w:rPr>
          <w:rFonts w:eastAsia="Times New Roman" w:cstheme="majorBidi"/>
          <w:u w:val="none"/>
        </w:rPr>
        <w:t xml:space="preserve"> Meeting of the ECO Council of Ministers (COM) in Shusha, Azerbaijan</w:t>
      </w:r>
      <w:r w:rsidR="007316FC" w:rsidRPr="002B0E11">
        <w:rPr>
          <w:u w:val="none"/>
        </w:rPr>
        <w:t>.</w:t>
      </w:r>
    </w:p>
    <w:p w14:paraId="3A780285" w14:textId="77777777" w:rsidR="0010517B" w:rsidRPr="00014659" w:rsidRDefault="0010517B" w:rsidP="00600A8C">
      <w:pPr>
        <w:jc w:val="center"/>
        <w:rPr>
          <w:b/>
        </w:rPr>
      </w:pPr>
    </w:p>
    <w:p w14:paraId="290585FA" w14:textId="77777777" w:rsidR="008A2644" w:rsidRDefault="008A2644" w:rsidP="00600A8C">
      <w:pPr>
        <w:jc w:val="center"/>
        <w:rPr>
          <w:b/>
          <w:u w:val="none"/>
        </w:rPr>
      </w:pPr>
    </w:p>
    <w:p w14:paraId="53F1A39B" w14:textId="77777777" w:rsidR="00BD5168" w:rsidRDefault="00AB5DE6" w:rsidP="00600A8C">
      <w:pPr>
        <w:jc w:val="center"/>
        <w:rPr>
          <w:b/>
          <w:u w:val="none"/>
        </w:rPr>
      </w:pPr>
      <w:r w:rsidRPr="00014659">
        <w:rPr>
          <w:b/>
          <w:u w:val="none"/>
        </w:rPr>
        <w:t>***</w:t>
      </w:r>
      <w:r w:rsidR="00214445">
        <w:rPr>
          <w:b/>
          <w:u w:val="none"/>
        </w:rPr>
        <w:t>****</w:t>
      </w:r>
    </w:p>
    <w:sectPr w:rsidR="00BD5168" w:rsidSect="00AE56E8">
      <w:footerReference w:type="default" r:id="rId9"/>
      <w:pgSz w:w="11907" w:h="16839" w:code="9"/>
      <w:pgMar w:top="851" w:right="1440" w:bottom="540" w:left="1440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9D11" w14:textId="77777777" w:rsidR="00E34FEE" w:rsidRDefault="00E34FEE" w:rsidP="00E46E2F">
      <w:r>
        <w:separator/>
      </w:r>
    </w:p>
  </w:endnote>
  <w:endnote w:type="continuationSeparator" w:id="0">
    <w:p w14:paraId="1C34AA78" w14:textId="77777777" w:rsidR="00E34FEE" w:rsidRDefault="00E34FEE" w:rsidP="00E4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D67A" w14:textId="77777777" w:rsidR="003B0A86" w:rsidRPr="00DD6525" w:rsidRDefault="004D1599">
    <w:pPr>
      <w:pStyle w:val="Footer"/>
      <w:jc w:val="right"/>
      <w:rPr>
        <w:u w:val="none"/>
      </w:rPr>
    </w:pPr>
    <w:r w:rsidRPr="00DD6525">
      <w:rPr>
        <w:u w:val="none"/>
      </w:rPr>
      <w:fldChar w:fldCharType="begin"/>
    </w:r>
    <w:r w:rsidR="003B0A86" w:rsidRPr="00DD6525">
      <w:rPr>
        <w:u w:val="none"/>
      </w:rPr>
      <w:instrText xml:space="preserve"> PAGE   \* MERGEFORMAT </w:instrText>
    </w:r>
    <w:r w:rsidRPr="00DD6525">
      <w:rPr>
        <w:u w:val="none"/>
      </w:rPr>
      <w:fldChar w:fldCharType="separate"/>
    </w:r>
    <w:r w:rsidR="001F3D70">
      <w:rPr>
        <w:noProof/>
        <w:u w:val="none"/>
      </w:rPr>
      <w:t>4</w:t>
    </w:r>
    <w:r w:rsidRPr="00DD6525">
      <w:rPr>
        <w:u w:val="none"/>
      </w:rPr>
      <w:fldChar w:fldCharType="end"/>
    </w:r>
  </w:p>
  <w:p w14:paraId="448BAA10" w14:textId="77777777" w:rsidR="003B0A86" w:rsidRDefault="003B0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DF79" w14:textId="77777777" w:rsidR="00E34FEE" w:rsidRDefault="00E34FEE" w:rsidP="00E46E2F">
      <w:r>
        <w:separator/>
      </w:r>
    </w:p>
  </w:footnote>
  <w:footnote w:type="continuationSeparator" w:id="0">
    <w:p w14:paraId="34CF77F4" w14:textId="77777777" w:rsidR="00E34FEE" w:rsidRDefault="00E34FEE" w:rsidP="00E4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724"/>
    <w:multiLevelType w:val="hybridMultilevel"/>
    <w:tmpl w:val="474223B2"/>
    <w:lvl w:ilvl="0" w:tplc="C5F28F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B1D97"/>
    <w:multiLevelType w:val="hybridMultilevel"/>
    <w:tmpl w:val="AD36A448"/>
    <w:lvl w:ilvl="0" w:tplc="D370187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B45"/>
    <w:multiLevelType w:val="hybridMultilevel"/>
    <w:tmpl w:val="F8C43538"/>
    <w:lvl w:ilvl="0" w:tplc="ECE49FC2">
      <w:start w:val="1"/>
      <w:numFmt w:val="lowerRoman"/>
      <w:lvlText w:val="(%1)"/>
      <w:lvlJc w:val="left"/>
      <w:pPr>
        <w:ind w:left="1890" w:hanging="720"/>
      </w:pPr>
      <w:rPr>
        <w:rFonts w:ascii="Book Antiqua" w:hAnsi="Book Antiqua" w:hint="default"/>
        <w:b w:val="0"/>
        <w:color w:val="auto"/>
        <w:sz w:val="26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D506CBA"/>
    <w:multiLevelType w:val="hybridMultilevel"/>
    <w:tmpl w:val="5E3ED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3FC"/>
    <w:multiLevelType w:val="hybridMultilevel"/>
    <w:tmpl w:val="2C5E6C82"/>
    <w:lvl w:ilvl="0" w:tplc="4404C256">
      <w:start w:val="2"/>
      <w:numFmt w:val="decimal"/>
      <w:lvlText w:val="%1."/>
      <w:lvlJc w:val="left"/>
      <w:pPr>
        <w:ind w:left="630" w:hanging="360"/>
      </w:pPr>
      <w:rPr>
        <w:rFonts w:hint="default"/>
        <w:b w:val="0"/>
        <w:bCs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19E0C74"/>
    <w:multiLevelType w:val="hybridMultilevel"/>
    <w:tmpl w:val="F8B60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1A4DDA"/>
    <w:multiLevelType w:val="hybridMultilevel"/>
    <w:tmpl w:val="F8C43538"/>
    <w:lvl w:ilvl="0" w:tplc="ECE49FC2">
      <w:start w:val="1"/>
      <w:numFmt w:val="lowerRoman"/>
      <w:lvlText w:val="(%1)"/>
      <w:lvlJc w:val="left"/>
      <w:pPr>
        <w:ind w:left="1620" w:hanging="720"/>
      </w:pPr>
      <w:rPr>
        <w:rFonts w:ascii="Book Antiqua" w:hAnsi="Book Antiqua" w:hint="default"/>
        <w:b w:val="0"/>
        <w:color w:val="auto"/>
        <w:sz w:val="26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6660580"/>
    <w:multiLevelType w:val="hybridMultilevel"/>
    <w:tmpl w:val="9FB2DF68"/>
    <w:lvl w:ilvl="0" w:tplc="9AA2D97A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CG Times" w:eastAsia="Times New Roman" w:hAnsi="CG Times" w:cs="Times New Roman"/>
      </w:rPr>
    </w:lvl>
    <w:lvl w:ilvl="1" w:tplc="8382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F2A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</w:rPr>
    </w:lvl>
    <w:lvl w:ilvl="4" w:tplc="D5F006FC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46785D"/>
    <w:multiLevelType w:val="hybridMultilevel"/>
    <w:tmpl w:val="A9F0DACA"/>
    <w:lvl w:ilvl="0" w:tplc="9AA2D97A">
      <w:start w:val="1"/>
      <w:numFmt w:val="lowerRoman"/>
      <w:lvlText w:val="%1)"/>
      <w:lvlJc w:val="left"/>
      <w:pPr>
        <w:ind w:left="1440" w:hanging="360"/>
      </w:pPr>
      <w:rPr>
        <w:rFonts w:ascii="CG Times" w:eastAsia="Times New Roman" w:hAnsi="CG 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0A2D48"/>
    <w:multiLevelType w:val="hybridMultilevel"/>
    <w:tmpl w:val="94A27CF6"/>
    <w:lvl w:ilvl="0" w:tplc="9AA2D97A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CG Times" w:eastAsia="Times New Roman" w:hAnsi="CG Times" w:cs="Times New Roman"/>
      </w:rPr>
    </w:lvl>
    <w:lvl w:ilvl="1" w:tplc="88C441B0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G Times" w:eastAsia="Times New Roman" w:hAnsi="CG Times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0C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color w:val="auto"/>
      </w:rPr>
    </w:lvl>
    <w:lvl w:ilvl="4" w:tplc="D5F006FC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B2E8060A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65CF5"/>
    <w:multiLevelType w:val="hybridMultilevel"/>
    <w:tmpl w:val="F712F61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382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F2A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</w:rPr>
    </w:lvl>
    <w:lvl w:ilvl="4" w:tplc="D5F006FC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EE1168"/>
    <w:multiLevelType w:val="hybridMultilevel"/>
    <w:tmpl w:val="C8C4A34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21216"/>
    <w:multiLevelType w:val="hybridMultilevel"/>
    <w:tmpl w:val="22D21480"/>
    <w:lvl w:ilvl="0" w:tplc="8D207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bCs w:val="0"/>
        <w:i w:val="0"/>
        <w:iCs/>
        <w:sz w:val="24"/>
        <w:szCs w:val="24"/>
      </w:rPr>
    </w:lvl>
    <w:lvl w:ilvl="1" w:tplc="2288153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E7FA0BAE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G Times" w:eastAsia="Times New Roman" w:hAnsi="CG Time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F47B8"/>
    <w:multiLevelType w:val="hybridMultilevel"/>
    <w:tmpl w:val="2BB08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17683"/>
    <w:multiLevelType w:val="hybridMultilevel"/>
    <w:tmpl w:val="8A50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3A2F"/>
    <w:multiLevelType w:val="hybridMultilevel"/>
    <w:tmpl w:val="DE62F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F64F3"/>
    <w:multiLevelType w:val="hybridMultilevel"/>
    <w:tmpl w:val="3026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703C8"/>
    <w:multiLevelType w:val="hybridMultilevel"/>
    <w:tmpl w:val="E19A7756"/>
    <w:lvl w:ilvl="0" w:tplc="86645510">
      <w:start w:val="1"/>
      <w:numFmt w:val="lowerRoman"/>
      <w:lvlText w:val="%1."/>
      <w:lvlJc w:val="left"/>
      <w:pPr>
        <w:ind w:left="144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A7400"/>
    <w:multiLevelType w:val="hybridMultilevel"/>
    <w:tmpl w:val="FD24F0CE"/>
    <w:lvl w:ilvl="0" w:tplc="A986050C">
      <w:start w:val="1"/>
      <w:numFmt w:val="bullet"/>
      <w:lvlText w:val=""/>
      <w:lvlJc w:val="left"/>
      <w:pPr>
        <w:ind w:left="2305" w:hanging="360"/>
      </w:pPr>
      <w:rPr>
        <w:rFonts w:ascii="Symbol" w:hAnsi="Symbol" w:hint="default"/>
        <w:sz w:val="24"/>
        <w:szCs w:val="24"/>
      </w:rPr>
    </w:lvl>
    <w:lvl w:ilvl="1" w:tplc="DE24C48E">
      <w:start w:val="1"/>
      <w:numFmt w:val="lowerLetter"/>
      <w:lvlText w:val="%2."/>
      <w:lvlJc w:val="left"/>
      <w:pPr>
        <w:ind w:left="3025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745" w:hanging="180"/>
      </w:pPr>
    </w:lvl>
    <w:lvl w:ilvl="3" w:tplc="0409000F" w:tentative="1">
      <w:start w:val="1"/>
      <w:numFmt w:val="decimal"/>
      <w:lvlText w:val="%4."/>
      <w:lvlJc w:val="left"/>
      <w:pPr>
        <w:ind w:left="4465" w:hanging="360"/>
      </w:pPr>
    </w:lvl>
    <w:lvl w:ilvl="4" w:tplc="04090019" w:tentative="1">
      <w:start w:val="1"/>
      <w:numFmt w:val="lowerLetter"/>
      <w:lvlText w:val="%5."/>
      <w:lvlJc w:val="left"/>
      <w:pPr>
        <w:ind w:left="5185" w:hanging="360"/>
      </w:pPr>
    </w:lvl>
    <w:lvl w:ilvl="5" w:tplc="0409001B" w:tentative="1">
      <w:start w:val="1"/>
      <w:numFmt w:val="lowerRoman"/>
      <w:lvlText w:val="%6."/>
      <w:lvlJc w:val="right"/>
      <w:pPr>
        <w:ind w:left="5905" w:hanging="180"/>
      </w:pPr>
    </w:lvl>
    <w:lvl w:ilvl="6" w:tplc="0409000F" w:tentative="1">
      <w:start w:val="1"/>
      <w:numFmt w:val="decimal"/>
      <w:lvlText w:val="%7."/>
      <w:lvlJc w:val="left"/>
      <w:pPr>
        <w:ind w:left="6625" w:hanging="360"/>
      </w:pPr>
    </w:lvl>
    <w:lvl w:ilvl="7" w:tplc="04090019" w:tentative="1">
      <w:start w:val="1"/>
      <w:numFmt w:val="lowerLetter"/>
      <w:lvlText w:val="%8."/>
      <w:lvlJc w:val="left"/>
      <w:pPr>
        <w:ind w:left="7345" w:hanging="360"/>
      </w:pPr>
    </w:lvl>
    <w:lvl w:ilvl="8" w:tplc="0409001B" w:tentative="1">
      <w:start w:val="1"/>
      <w:numFmt w:val="lowerRoman"/>
      <w:lvlText w:val="%9."/>
      <w:lvlJc w:val="right"/>
      <w:pPr>
        <w:ind w:left="8065" w:hanging="180"/>
      </w:pPr>
    </w:lvl>
  </w:abstractNum>
  <w:abstractNum w:abstractNumId="19" w15:restartNumberingAfterBreak="0">
    <w:nsid w:val="54A21354"/>
    <w:multiLevelType w:val="hybridMultilevel"/>
    <w:tmpl w:val="6A384ACA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77279C8"/>
    <w:multiLevelType w:val="hybridMultilevel"/>
    <w:tmpl w:val="6824C5C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595D15B2"/>
    <w:multiLevelType w:val="hybridMultilevel"/>
    <w:tmpl w:val="89B8F3B2"/>
    <w:lvl w:ilvl="0" w:tplc="8D207E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Book Antiqua" w:hAnsi="Book Antiqua" w:hint="default"/>
        <w:b w:val="0"/>
        <w:bCs w:val="0"/>
        <w:i w:val="0"/>
        <w:iCs/>
        <w:sz w:val="24"/>
        <w:szCs w:val="24"/>
      </w:rPr>
    </w:lvl>
    <w:lvl w:ilvl="1" w:tplc="2288153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E7FA0BAE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G Times" w:eastAsia="Times New Roman" w:hAnsi="CG Time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2765C"/>
    <w:multiLevelType w:val="hybridMultilevel"/>
    <w:tmpl w:val="CC28CD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57762B"/>
    <w:multiLevelType w:val="hybridMultilevel"/>
    <w:tmpl w:val="464C2040"/>
    <w:lvl w:ilvl="0" w:tplc="04090005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24" w15:restartNumberingAfterBreak="0">
    <w:nsid w:val="67683F38"/>
    <w:multiLevelType w:val="hybridMultilevel"/>
    <w:tmpl w:val="7692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D1E8B"/>
    <w:multiLevelType w:val="hybridMultilevel"/>
    <w:tmpl w:val="D4F453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B1D1E"/>
    <w:multiLevelType w:val="hybridMultilevel"/>
    <w:tmpl w:val="63286B3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AD81BE8"/>
    <w:multiLevelType w:val="hybridMultilevel"/>
    <w:tmpl w:val="9F9A76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82B29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Book Antiqua" w:eastAsia="Times New Roman" w:hAnsi="Book Antiqua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7F2A49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color w:val="auto"/>
      </w:rPr>
    </w:lvl>
    <w:lvl w:ilvl="4" w:tplc="D5F006FC">
      <w:start w:val="1"/>
      <w:numFmt w:val="lowerRoman"/>
      <w:lvlText w:val="%5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F0016B"/>
    <w:multiLevelType w:val="hybridMultilevel"/>
    <w:tmpl w:val="37B8EE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472D21"/>
    <w:multiLevelType w:val="hybridMultilevel"/>
    <w:tmpl w:val="0C5A49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9738065">
    <w:abstractNumId w:val="4"/>
  </w:num>
  <w:num w:numId="2" w16cid:durableId="1033916967">
    <w:abstractNumId w:val="24"/>
  </w:num>
  <w:num w:numId="3" w16cid:durableId="894127074">
    <w:abstractNumId w:val="0"/>
  </w:num>
  <w:num w:numId="4" w16cid:durableId="73357109">
    <w:abstractNumId w:val="6"/>
  </w:num>
  <w:num w:numId="5" w16cid:durableId="1565337045">
    <w:abstractNumId w:val="9"/>
  </w:num>
  <w:num w:numId="6" w16cid:durableId="1381244723">
    <w:abstractNumId w:val="15"/>
  </w:num>
  <w:num w:numId="7" w16cid:durableId="1753039706">
    <w:abstractNumId w:val="2"/>
  </w:num>
  <w:num w:numId="8" w16cid:durableId="1803377968">
    <w:abstractNumId w:val="7"/>
  </w:num>
  <w:num w:numId="9" w16cid:durableId="1671132259">
    <w:abstractNumId w:val="12"/>
  </w:num>
  <w:num w:numId="10" w16cid:durableId="1760832363">
    <w:abstractNumId w:val="18"/>
  </w:num>
  <w:num w:numId="11" w16cid:durableId="1760060669">
    <w:abstractNumId w:val="20"/>
  </w:num>
  <w:num w:numId="12" w16cid:durableId="210922356">
    <w:abstractNumId w:val="3"/>
  </w:num>
  <w:num w:numId="13" w16cid:durableId="1039432949">
    <w:abstractNumId w:val="21"/>
  </w:num>
  <w:num w:numId="14" w16cid:durableId="1702245995">
    <w:abstractNumId w:val="23"/>
  </w:num>
  <w:num w:numId="15" w16cid:durableId="230116292">
    <w:abstractNumId w:val="19"/>
  </w:num>
  <w:num w:numId="16" w16cid:durableId="1386366952">
    <w:abstractNumId w:val="28"/>
  </w:num>
  <w:num w:numId="17" w16cid:durableId="1610162349">
    <w:abstractNumId w:val="22"/>
  </w:num>
  <w:num w:numId="18" w16cid:durableId="1291397713">
    <w:abstractNumId w:val="13"/>
  </w:num>
  <w:num w:numId="19" w16cid:durableId="1586257683">
    <w:abstractNumId w:val="1"/>
  </w:num>
  <w:num w:numId="20" w16cid:durableId="1192108704">
    <w:abstractNumId w:val="29"/>
  </w:num>
  <w:num w:numId="21" w16cid:durableId="1649360582">
    <w:abstractNumId w:val="17"/>
  </w:num>
  <w:num w:numId="22" w16cid:durableId="1290933655">
    <w:abstractNumId w:val="26"/>
  </w:num>
  <w:num w:numId="23" w16cid:durableId="1318921366">
    <w:abstractNumId w:val="10"/>
  </w:num>
  <w:num w:numId="24" w16cid:durableId="2004385374">
    <w:abstractNumId w:val="27"/>
  </w:num>
  <w:num w:numId="25" w16cid:durableId="438454633">
    <w:abstractNumId w:val="11"/>
  </w:num>
  <w:num w:numId="26" w16cid:durableId="1128469505">
    <w:abstractNumId w:val="5"/>
  </w:num>
  <w:num w:numId="27" w16cid:durableId="987171480">
    <w:abstractNumId w:val="8"/>
  </w:num>
  <w:num w:numId="28" w16cid:durableId="1399210245">
    <w:abstractNumId w:val="14"/>
  </w:num>
  <w:num w:numId="29" w16cid:durableId="1333030146">
    <w:abstractNumId w:val="25"/>
  </w:num>
  <w:num w:numId="30" w16cid:durableId="61952797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5AF"/>
    <w:rsid w:val="00000DA1"/>
    <w:rsid w:val="00000F54"/>
    <w:rsid w:val="000011A0"/>
    <w:rsid w:val="000017E5"/>
    <w:rsid w:val="0000294D"/>
    <w:rsid w:val="0000298C"/>
    <w:rsid w:val="00002BAB"/>
    <w:rsid w:val="00003079"/>
    <w:rsid w:val="00003766"/>
    <w:rsid w:val="000039A8"/>
    <w:rsid w:val="000039C5"/>
    <w:rsid w:val="00004AC9"/>
    <w:rsid w:val="00005186"/>
    <w:rsid w:val="000053B1"/>
    <w:rsid w:val="0000634F"/>
    <w:rsid w:val="00006F50"/>
    <w:rsid w:val="000105E6"/>
    <w:rsid w:val="000107BB"/>
    <w:rsid w:val="000107DC"/>
    <w:rsid w:val="000109DC"/>
    <w:rsid w:val="00010E6E"/>
    <w:rsid w:val="00010FDC"/>
    <w:rsid w:val="000117D4"/>
    <w:rsid w:val="00011CE1"/>
    <w:rsid w:val="000121D0"/>
    <w:rsid w:val="000127F2"/>
    <w:rsid w:val="00012871"/>
    <w:rsid w:val="00012E9F"/>
    <w:rsid w:val="00012FF1"/>
    <w:rsid w:val="00013238"/>
    <w:rsid w:val="00013558"/>
    <w:rsid w:val="0001356E"/>
    <w:rsid w:val="00013603"/>
    <w:rsid w:val="00013877"/>
    <w:rsid w:val="00013894"/>
    <w:rsid w:val="00013DFD"/>
    <w:rsid w:val="0001401B"/>
    <w:rsid w:val="000143A1"/>
    <w:rsid w:val="00014659"/>
    <w:rsid w:val="00014B14"/>
    <w:rsid w:val="00014F25"/>
    <w:rsid w:val="000152C9"/>
    <w:rsid w:val="0001539C"/>
    <w:rsid w:val="00015B45"/>
    <w:rsid w:val="00015CB0"/>
    <w:rsid w:val="00016369"/>
    <w:rsid w:val="00016555"/>
    <w:rsid w:val="000170B4"/>
    <w:rsid w:val="00017981"/>
    <w:rsid w:val="0002002F"/>
    <w:rsid w:val="00020722"/>
    <w:rsid w:val="0002157B"/>
    <w:rsid w:val="00021BA3"/>
    <w:rsid w:val="00022CB0"/>
    <w:rsid w:val="00023414"/>
    <w:rsid w:val="00023A4F"/>
    <w:rsid w:val="000244E5"/>
    <w:rsid w:val="000249D5"/>
    <w:rsid w:val="00024EE2"/>
    <w:rsid w:val="00025468"/>
    <w:rsid w:val="00025CA8"/>
    <w:rsid w:val="00025CCB"/>
    <w:rsid w:val="00026810"/>
    <w:rsid w:val="00026BF0"/>
    <w:rsid w:val="00026D04"/>
    <w:rsid w:val="00026ECB"/>
    <w:rsid w:val="00027578"/>
    <w:rsid w:val="000275DC"/>
    <w:rsid w:val="00027A32"/>
    <w:rsid w:val="00027A63"/>
    <w:rsid w:val="000309FC"/>
    <w:rsid w:val="00030B6F"/>
    <w:rsid w:val="00030CD4"/>
    <w:rsid w:val="00030F5E"/>
    <w:rsid w:val="00031494"/>
    <w:rsid w:val="00031CBC"/>
    <w:rsid w:val="00031DF3"/>
    <w:rsid w:val="00031E2B"/>
    <w:rsid w:val="00031EAF"/>
    <w:rsid w:val="000323BF"/>
    <w:rsid w:val="00032496"/>
    <w:rsid w:val="00032B94"/>
    <w:rsid w:val="00032CC5"/>
    <w:rsid w:val="00032EB4"/>
    <w:rsid w:val="00033084"/>
    <w:rsid w:val="00033322"/>
    <w:rsid w:val="00034009"/>
    <w:rsid w:val="00034628"/>
    <w:rsid w:val="00034A04"/>
    <w:rsid w:val="000354BA"/>
    <w:rsid w:val="00035F53"/>
    <w:rsid w:val="00037202"/>
    <w:rsid w:val="00037E78"/>
    <w:rsid w:val="00037FCC"/>
    <w:rsid w:val="0004070A"/>
    <w:rsid w:val="0004081F"/>
    <w:rsid w:val="00041209"/>
    <w:rsid w:val="0004142B"/>
    <w:rsid w:val="00041659"/>
    <w:rsid w:val="00041781"/>
    <w:rsid w:val="000419F4"/>
    <w:rsid w:val="00041F54"/>
    <w:rsid w:val="00041FBA"/>
    <w:rsid w:val="000421A2"/>
    <w:rsid w:val="000423ED"/>
    <w:rsid w:val="000424C0"/>
    <w:rsid w:val="00042523"/>
    <w:rsid w:val="00042553"/>
    <w:rsid w:val="000435CB"/>
    <w:rsid w:val="000439F1"/>
    <w:rsid w:val="00043AF7"/>
    <w:rsid w:val="00044414"/>
    <w:rsid w:val="000445D1"/>
    <w:rsid w:val="000446C1"/>
    <w:rsid w:val="000449A8"/>
    <w:rsid w:val="00044DCE"/>
    <w:rsid w:val="00044F7C"/>
    <w:rsid w:val="00046395"/>
    <w:rsid w:val="00046984"/>
    <w:rsid w:val="00046B7E"/>
    <w:rsid w:val="00046E1C"/>
    <w:rsid w:val="00047181"/>
    <w:rsid w:val="000473FC"/>
    <w:rsid w:val="00047DB3"/>
    <w:rsid w:val="0005086D"/>
    <w:rsid w:val="00051657"/>
    <w:rsid w:val="000517C8"/>
    <w:rsid w:val="00051FD5"/>
    <w:rsid w:val="00052210"/>
    <w:rsid w:val="000526F4"/>
    <w:rsid w:val="00052994"/>
    <w:rsid w:val="00052D11"/>
    <w:rsid w:val="00052DAE"/>
    <w:rsid w:val="00052DC2"/>
    <w:rsid w:val="00053252"/>
    <w:rsid w:val="00053AF1"/>
    <w:rsid w:val="00053C41"/>
    <w:rsid w:val="00053DE9"/>
    <w:rsid w:val="00054CFE"/>
    <w:rsid w:val="00054FD2"/>
    <w:rsid w:val="0005527F"/>
    <w:rsid w:val="000553B0"/>
    <w:rsid w:val="000566C6"/>
    <w:rsid w:val="00056C8B"/>
    <w:rsid w:val="00056ED0"/>
    <w:rsid w:val="000572AA"/>
    <w:rsid w:val="000573C6"/>
    <w:rsid w:val="00060124"/>
    <w:rsid w:val="0006049E"/>
    <w:rsid w:val="00060740"/>
    <w:rsid w:val="000607F2"/>
    <w:rsid w:val="000608E0"/>
    <w:rsid w:val="00060BC0"/>
    <w:rsid w:val="00061201"/>
    <w:rsid w:val="00061355"/>
    <w:rsid w:val="000615A2"/>
    <w:rsid w:val="000618D6"/>
    <w:rsid w:val="00062243"/>
    <w:rsid w:val="0006255E"/>
    <w:rsid w:val="0006290A"/>
    <w:rsid w:val="00062933"/>
    <w:rsid w:val="000629F2"/>
    <w:rsid w:val="0006344E"/>
    <w:rsid w:val="00063782"/>
    <w:rsid w:val="000638C3"/>
    <w:rsid w:val="00063C84"/>
    <w:rsid w:val="00063E3C"/>
    <w:rsid w:val="00063FCF"/>
    <w:rsid w:val="000640F6"/>
    <w:rsid w:val="0006441F"/>
    <w:rsid w:val="00064A85"/>
    <w:rsid w:val="00064DB6"/>
    <w:rsid w:val="00064E95"/>
    <w:rsid w:val="00065483"/>
    <w:rsid w:val="00065705"/>
    <w:rsid w:val="0006657A"/>
    <w:rsid w:val="000665B3"/>
    <w:rsid w:val="0006665E"/>
    <w:rsid w:val="00066721"/>
    <w:rsid w:val="00066768"/>
    <w:rsid w:val="00066EC6"/>
    <w:rsid w:val="00066F85"/>
    <w:rsid w:val="00067259"/>
    <w:rsid w:val="000677EA"/>
    <w:rsid w:val="00067890"/>
    <w:rsid w:val="000679A1"/>
    <w:rsid w:val="00067C3E"/>
    <w:rsid w:val="00070BAD"/>
    <w:rsid w:val="0007131E"/>
    <w:rsid w:val="0007163A"/>
    <w:rsid w:val="00071848"/>
    <w:rsid w:val="00071C79"/>
    <w:rsid w:val="00071F1A"/>
    <w:rsid w:val="00071FC2"/>
    <w:rsid w:val="0007342B"/>
    <w:rsid w:val="00073611"/>
    <w:rsid w:val="00073D0A"/>
    <w:rsid w:val="00074187"/>
    <w:rsid w:val="00074B78"/>
    <w:rsid w:val="0007503C"/>
    <w:rsid w:val="00075D39"/>
    <w:rsid w:val="00075DE9"/>
    <w:rsid w:val="000763F3"/>
    <w:rsid w:val="00076C35"/>
    <w:rsid w:val="00076CB7"/>
    <w:rsid w:val="00076E85"/>
    <w:rsid w:val="00080485"/>
    <w:rsid w:val="0008057D"/>
    <w:rsid w:val="0008081B"/>
    <w:rsid w:val="00080F7C"/>
    <w:rsid w:val="0008137D"/>
    <w:rsid w:val="00081EBF"/>
    <w:rsid w:val="0008228E"/>
    <w:rsid w:val="00083754"/>
    <w:rsid w:val="000837AF"/>
    <w:rsid w:val="00083B06"/>
    <w:rsid w:val="00083DA0"/>
    <w:rsid w:val="00083F14"/>
    <w:rsid w:val="000844D4"/>
    <w:rsid w:val="0008487D"/>
    <w:rsid w:val="00084D40"/>
    <w:rsid w:val="00085082"/>
    <w:rsid w:val="000851F5"/>
    <w:rsid w:val="00085257"/>
    <w:rsid w:val="00085602"/>
    <w:rsid w:val="00085659"/>
    <w:rsid w:val="0008576B"/>
    <w:rsid w:val="000859E0"/>
    <w:rsid w:val="00085AA9"/>
    <w:rsid w:val="00085DE5"/>
    <w:rsid w:val="00087151"/>
    <w:rsid w:val="0008775B"/>
    <w:rsid w:val="00087795"/>
    <w:rsid w:val="00087A9E"/>
    <w:rsid w:val="000901BB"/>
    <w:rsid w:val="0009024D"/>
    <w:rsid w:val="00091130"/>
    <w:rsid w:val="0009161B"/>
    <w:rsid w:val="00092365"/>
    <w:rsid w:val="000924AE"/>
    <w:rsid w:val="00092D9C"/>
    <w:rsid w:val="00093DC6"/>
    <w:rsid w:val="00094A81"/>
    <w:rsid w:val="0009517A"/>
    <w:rsid w:val="000955C0"/>
    <w:rsid w:val="00095B36"/>
    <w:rsid w:val="00095CA7"/>
    <w:rsid w:val="00096359"/>
    <w:rsid w:val="00096671"/>
    <w:rsid w:val="0009710E"/>
    <w:rsid w:val="000974EC"/>
    <w:rsid w:val="00097779"/>
    <w:rsid w:val="00097959"/>
    <w:rsid w:val="00097ABE"/>
    <w:rsid w:val="000A0048"/>
    <w:rsid w:val="000A012C"/>
    <w:rsid w:val="000A059E"/>
    <w:rsid w:val="000A071D"/>
    <w:rsid w:val="000A11A5"/>
    <w:rsid w:val="000A13B2"/>
    <w:rsid w:val="000A1698"/>
    <w:rsid w:val="000A16E1"/>
    <w:rsid w:val="000A1C13"/>
    <w:rsid w:val="000A1C88"/>
    <w:rsid w:val="000A2138"/>
    <w:rsid w:val="000A272E"/>
    <w:rsid w:val="000A2DCE"/>
    <w:rsid w:val="000A2DEE"/>
    <w:rsid w:val="000A3D17"/>
    <w:rsid w:val="000A3E7F"/>
    <w:rsid w:val="000A4021"/>
    <w:rsid w:val="000A42D2"/>
    <w:rsid w:val="000A44ED"/>
    <w:rsid w:val="000A4D4E"/>
    <w:rsid w:val="000A5A0D"/>
    <w:rsid w:val="000A6AB1"/>
    <w:rsid w:val="000A6E3C"/>
    <w:rsid w:val="000A6E87"/>
    <w:rsid w:val="000A7166"/>
    <w:rsid w:val="000A768E"/>
    <w:rsid w:val="000A7780"/>
    <w:rsid w:val="000A77CB"/>
    <w:rsid w:val="000A7962"/>
    <w:rsid w:val="000A7E29"/>
    <w:rsid w:val="000B0643"/>
    <w:rsid w:val="000B0757"/>
    <w:rsid w:val="000B089C"/>
    <w:rsid w:val="000B090A"/>
    <w:rsid w:val="000B0A81"/>
    <w:rsid w:val="000B0C84"/>
    <w:rsid w:val="000B1D6E"/>
    <w:rsid w:val="000B1E2F"/>
    <w:rsid w:val="000B271C"/>
    <w:rsid w:val="000B3020"/>
    <w:rsid w:val="000B3E90"/>
    <w:rsid w:val="000B3F66"/>
    <w:rsid w:val="000B412E"/>
    <w:rsid w:val="000B42C7"/>
    <w:rsid w:val="000B43C7"/>
    <w:rsid w:val="000B4643"/>
    <w:rsid w:val="000B4A2C"/>
    <w:rsid w:val="000B558E"/>
    <w:rsid w:val="000B57A6"/>
    <w:rsid w:val="000B5BCA"/>
    <w:rsid w:val="000B6108"/>
    <w:rsid w:val="000B7430"/>
    <w:rsid w:val="000B7D2E"/>
    <w:rsid w:val="000B7E29"/>
    <w:rsid w:val="000C034A"/>
    <w:rsid w:val="000C08DB"/>
    <w:rsid w:val="000C0980"/>
    <w:rsid w:val="000C0EE6"/>
    <w:rsid w:val="000C1112"/>
    <w:rsid w:val="000C2362"/>
    <w:rsid w:val="000C2AFA"/>
    <w:rsid w:val="000C2DB4"/>
    <w:rsid w:val="000C3160"/>
    <w:rsid w:val="000C3990"/>
    <w:rsid w:val="000C4364"/>
    <w:rsid w:val="000C4374"/>
    <w:rsid w:val="000C467B"/>
    <w:rsid w:val="000C4789"/>
    <w:rsid w:val="000C48C6"/>
    <w:rsid w:val="000C4A1D"/>
    <w:rsid w:val="000C4B85"/>
    <w:rsid w:val="000C4C77"/>
    <w:rsid w:val="000C4F4E"/>
    <w:rsid w:val="000C5848"/>
    <w:rsid w:val="000C5992"/>
    <w:rsid w:val="000C5D0F"/>
    <w:rsid w:val="000C60A6"/>
    <w:rsid w:val="000C6185"/>
    <w:rsid w:val="000C62CB"/>
    <w:rsid w:val="000C6501"/>
    <w:rsid w:val="000C6B0F"/>
    <w:rsid w:val="000C707E"/>
    <w:rsid w:val="000C7110"/>
    <w:rsid w:val="000C7A44"/>
    <w:rsid w:val="000C7BCB"/>
    <w:rsid w:val="000C7DD2"/>
    <w:rsid w:val="000D0214"/>
    <w:rsid w:val="000D0954"/>
    <w:rsid w:val="000D0A61"/>
    <w:rsid w:val="000D0AE8"/>
    <w:rsid w:val="000D0E28"/>
    <w:rsid w:val="000D0F26"/>
    <w:rsid w:val="000D1055"/>
    <w:rsid w:val="000D1164"/>
    <w:rsid w:val="000D14C2"/>
    <w:rsid w:val="000D1558"/>
    <w:rsid w:val="000D15C2"/>
    <w:rsid w:val="000D1E2B"/>
    <w:rsid w:val="000D229C"/>
    <w:rsid w:val="000D28D3"/>
    <w:rsid w:val="000D2FCA"/>
    <w:rsid w:val="000D354C"/>
    <w:rsid w:val="000D36C5"/>
    <w:rsid w:val="000D36CD"/>
    <w:rsid w:val="000D3F04"/>
    <w:rsid w:val="000D407B"/>
    <w:rsid w:val="000D478D"/>
    <w:rsid w:val="000D4ACE"/>
    <w:rsid w:val="000D50C6"/>
    <w:rsid w:val="000D513E"/>
    <w:rsid w:val="000D5377"/>
    <w:rsid w:val="000D57DB"/>
    <w:rsid w:val="000D5F78"/>
    <w:rsid w:val="000D613F"/>
    <w:rsid w:val="000D6261"/>
    <w:rsid w:val="000D67AE"/>
    <w:rsid w:val="000D67B4"/>
    <w:rsid w:val="000D6C1B"/>
    <w:rsid w:val="000D7066"/>
    <w:rsid w:val="000D709D"/>
    <w:rsid w:val="000D772B"/>
    <w:rsid w:val="000D7AF7"/>
    <w:rsid w:val="000E02D2"/>
    <w:rsid w:val="000E0441"/>
    <w:rsid w:val="000E059F"/>
    <w:rsid w:val="000E07C5"/>
    <w:rsid w:val="000E08FF"/>
    <w:rsid w:val="000E0CE3"/>
    <w:rsid w:val="000E131F"/>
    <w:rsid w:val="000E278B"/>
    <w:rsid w:val="000E2923"/>
    <w:rsid w:val="000E2B55"/>
    <w:rsid w:val="000E2E1F"/>
    <w:rsid w:val="000E33EE"/>
    <w:rsid w:val="000E3454"/>
    <w:rsid w:val="000E3E0F"/>
    <w:rsid w:val="000E46DF"/>
    <w:rsid w:val="000E4E37"/>
    <w:rsid w:val="000E511F"/>
    <w:rsid w:val="000E530F"/>
    <w:rsid w:val="000E69DF"/>
    <w:rsid w:val="000E6D79"/>
    <w:rsid w:val="000E7D0E"/>
    <w:rsid w:val="000F0331"/>
    <w:rsid w:val="000F04F4"/>
    <w:rsid w:val="000F05B2"/>
    <w:rsid w:val="000F06FA"/>
    <w:rsid w:val="000F240A"/>
    <w:rsid w:val="000F24BC"/>
    <w:rsid w:val="000F27B8"/>
    <w:rsid w:val="000F2AD6"/>
    <w:rsid w:val="000F3060"/>
    <w:rsid w:val="000F3065"/>
    <w:rsid w:val="000F4448"/>
    <w:rsid w:val="000F4B41"/>
    <w:rsid w:val="000F4D5B"/>
    <w:rsid w:val="000F53A2"/>
    <w:rsid w:val="000F599F"/>
    <w:rsid w:val="000F5BA5"/>
    <w:rsid w:val="000F5BD2"/>
    <w:rsid w:val="000F5E82"/>
    <w:rsid w:val="000F606D"/>
    <w:rsid w:val="000F6121"/>
    <w:rsid w:val="000F62E5"/>
    <w:rsid w:val="000F6C14"/>
    <w:rsid w:val="000F6F46"/>
    <w:rsid w:val="000F7175"/>
    <w:rsid w:val="000F72B7"/>
    <w:rsid w:val="000F794A"/>
    <w:rsid w:val="000F7E6C"/>
    <w:rsid w:val="000F7F52"/>
    <w:rsid w:val="0010060A"/>
    <w:rsid w:val="001007CD"/>
    <w:rsid w:val="00100A33"/>
    <w:rsid w:val="00100D3B"/>
    <w:rsid w:val="00100E86"/>
    <w:rsid w:val="0010126C"/>
    <w:rsid w:val="0010140A"/>
    <w:rsid w:val="0010181F"/>
    <w:rsid w:val="0010186E"/>
    <w:rsid w:val="00101CCC"/>
    <w:rsid w:val="0010209E"/>
    <w:rsid w:val="00102564"/>
    <w:rsid w:val="00102605"/>
    <w:rsid w:val="00102B47"/>
    <w:rsid w:val="001033FD"/>
    <w:rsid w:val="00103430"/>
    <w:rsid w:val="001034B8"/>
    <w:rsid w:val="00103A23"/>
    <w:rsid w:val="001044EE"/>
    <w:rsid w:val="001047AA"/>
    <w:rsid w:val="0010517B"/>
    <w:rsid w:val="00105DDA"/>
    <w:rsid w:val="00106161"/>
    <w:rsid w:val="00106256"/>
    <w:rsid w:val="00106478"/>
    <w:rsid w:val="001064F1"/>
    <w:rsid w:val="001066DD"/>
    <w:rsid w:val="00106CB7"/>
    <w:rsid w:val="00110650"/>
    <w:rsid w:val="00110802"/>
    <w:rsid w:val="001109ED"/>
    <w:rsid w:val="00110A88"/>
    <w:rsid w:val="00110F39"/>
    <w:rsid w:val="00110F5A"/>
    <w:rsid w:val="001112A3"/>
    <w:rsid w:val="001114AD"/>
    <w:rsid w:val="001119F7"/>
    <w:rsid w:val="00111C49"/>
    <w:rsid w:val="00111F1B"/>
    <w:rsid w:val="00111F2A"/>
    <w:rsid w:val="001120EA"/>
    <w:rsid w:val="00112322"/>
    <w:rsid w:val="001123EB"/>
    <w:rsid w:val="00112681"/>
    <w:rsid w:val="00112D93"/>
    <w:rsid w:val="00113170"/>
    <w:rsid w:val="001132FE"/>
    <w:rsid w:val="0011408E"/>
    <w:rsid w:val="0011481F"/>
    <w:rsid w:val="001154BF"/>
    <w:rsid w:val="001157BF"/>
    <w:rsid w:val="00117602"/>
    <w:rsid w:val="001176AD"/>
    <w:rsid w:val="00117C99"/>
    <w:rsid w:val="001209AA"/>
    <w:rsid w:val="00120DBD"/>
    <w:rsid w:val="0012154B"/>
    <w:rsid w:val="00121C12"/>
    <w:rsid w:val="00122506"/>
    <w:rsid w:val="00122620"/>
    <w:rsid w:val="001226A8"/>
    <w:rsid w:val="00122925"/>
    <w:rsid w:val="00123243"/>
    <w:rsid w:val="00123914"/>
    <w:rsid w:val="00123985"/>
    <w:rsid w:val="00124076"/>
    <w:rsid w:val="00124494"/>
    <w:rsid w:val="00124AA9"/>
    <w:rsid w:val="00124F4A"/>
    <w:rsid w:val="0012578D"/>
    <w:rsid w:val="001257EF"/>
    <w:rsid w:val="0012582E"/>
    <w:rsid w:val="00125863"/>
    <w:rsid w:val="00125C90"/>
    <w:rsid w:val="00126023"/>
    <w:rsid w:val="0012639C"/>
    <w:rsid w:val="001266A1"/>
    <w:rsid w:val="00127205"/>
    <w:rsid w:val="00127936"/>
    <w:rsid w:val="001310EE"/>
    <w:rsid w:val="0013115B"/>
    <w:rsid w:val="00131CFC"/>
    <w:rsid w:val="00131D3C"/>
    <w:rsid w:val="001322AA"/>
    <w:rsid w:val="001327ED"/>
    <w:rsid w:val="00132A13"/>
    <w:rsid w:val="00132BA1"/>
    <w:rsid w:val="0013322D"/>
    <w:rsid w:val="00133945"/>
    <w:rsid w:val="00133B5A"/>
    <w:rsid w:val="0013404C"/>
    <w:rsid w:val="00134086"/>
    <w:rsid w:val="001352B5"/>
    <w:rsid w:val="00135472"/>
    <w:rsid w:val="00135BB9"/>
    <w:rsid w:val="00135DFE"/>
    <w:rsid w:val="00135ED7"/>
    <w:rsid w:val="0013671D"/>
    <w:rsid w:val="00136990"/>
    <w:rsid w:val="00136B4F"/>
    <w:rsid w:val="001378D1"/>
    <w:rsid w:val="00140877"/>
    <w:rsid w:val="00140BB1"/>
    <w:rsid w:val="0014161B"/>
    <w:rsid w:val="00141AFC"/>
    <w:rsid w:val="00141E24"/>
    <w:rsid w:val="001420D7"/>
    <w:rsid w:val="0014299B"/>
    <w:rsid w:val="00143110"/>
    <w:rsid w:val="001434DE"/>
    <w:rsid w:val="00143B79"/>
    <w:rsid w:val="00143B9C"/>
    <w:rsid w:val="00144229"/>
    <w:rsid w:val="0014486E"/>
    <w:rsid w:val="001453C6"/>
    <w:rsid w:val="00145452"/>
    <w:rsid w:val="001462F6"/>
    <w:rsid w:val="0014697D"/>
    <w:rsid w:val="00146FE3"/>
    <w:rsid w:val="00147B8D"/>
    <w:rsid w:val="00147E57"/>
    <w:rsid w:val="00150458"/>
    <w:rsid w:val="00150515"/>
    <w:rsid w:val="00150829"/>
    <w:rsid w:val="00150B4A"/>
    <w:rsid w:val="00150BAB"/>
    <w:rsid w:val="0015113E"/>
    <w:rsid w:val="001516EF"/>
    <w:rsid w:val="00151805"/>
    <w:rsid w:val="00151C26"/>
    <w:rsid w:val="00151C58"/>
    <w:rsid w:val="00152768"/>
    <w:rsid w:val="00153308"/>
    <w:rsid w:val="001534E3"/>
    <w:rsid w:val="00153875"/>
    <w:rsid w:val="00154785"/>
    <w:rsid w:val="00154AAE"/>
    <w:rsid w:val="00154C44"/>
    <w:rsid w:val="00154DCC"/>
    <w:rsid w:val="00155106"/>
    <w:rsid w:val="0015515C"/>
    <w:rsid w:val="001553CB"/>
    <w:rsid w:val="001554F3"/>
    <w:rsid w:val="00155A55"/>
    <w:rsid w:val="00155B61"/>
    <w:rsid w:val="00155F4F"/>
    <w:rsid w:val="00156F5A"/>
    <w:rsid w:val="001570F5"/>
    <w:rsid w:val="00157120"/>
    <w:rsid w:val="00157280"/>
    <w:rsid w:val="00157AEE"/>
    <w:rsid w:val="0016012C"/>
    <w:rsid w:val="0016028C"/>
    <w:rsid w:val="001604B5"/>
    <w:rsid w:val="00160CBA"/>
    <w:rsid w:val="00160E71"/>
    <w:rsid w:val="00161A85"/>
    <w:rsid w:val="00161F6D"/>
    <w:rsid w:val="00161FF5"/>
    <w:rsid w:val="001624A9"/>
    <w:rsid w:val="001626AC"/>
    <w:rsid w:val="00162703"/>
    <w:rsid w:val="00162784"/>
    <w:rsid w:val="00162BE4"/>
    <w:rsid w:val="00162C65"/>
    <w:rsid w:val="001631E5"/>
    <w:rsid w:val="00163370"/>
    <w:rsid w:val="00163AE1"/>
    <w:rsid w:val="00163AFF"/>
    <w:rsid w:val="00163C42"/>
    <w:rsid w:val="00163E58"/>
    <w:rsid w:val="00163E92"/>
    <w:rsid w:val="00163F72"/>
    <w:rsid w:val="00164706"/>
    <w:rsid w:val="001649E8"/>
    <w:rsid w:val="001655F6"/>
    <w:rsid w:val="00165665"/>
    <w:rsid w:val="00165668"/>
    <w:rsid w:val="00165AFC"/>
    <w:rsid w:val="0016614C"/>
    <w:rsid w:val="00166384"/>
    <w:rsid w:val="001668B9"/>
    <w:rsid w:val="001672EF"/>
    <w:rsid w:val="001675BC"/>
    <w:rsid w:val="0016778F"/>
    <w:rsid w:val="00167795"/>
    <w:rsid w:val="00167E6D"/>
    <w:rsid w:val="00167E8C"/>
    <w:rsid w:val="00170ADE"/>
    <w:rsid w:val="001712E3"/>
    <w:rsid w:val="00171878"/>
    <w:rsid w:val="001719C0"/>
    <w:rsid w:val="00171AB8"/>
    <w:rsid w:val="00171F46"/>
    <w:rsid w:val="001721AB"/>
    <w:rsid w:val="001721D1"/>
    <w:rsid w:val="001725A0"/>
    <w:rsid w:val="00173C84"/>
    <w:rsid w:val="00173CD2"/>
    <w:rsid w:val="00173CE2"/>
    <w:rsid w:val="00173D7A"/>
    <w:rsid w:val="001741E6"/>
    <w:rsid w:val="00174749"/>
    <w:rsid w:val="00174945"/>
    <w:rsid w:val="00174A89"/>
    <w:rsid w:val="00174B84"/>
    <w:rsid w:val="0017539C"/>
    <w:rsid w:val="001759A3"/>
    <w:rsid w:val="00175D17"/>
    <w:rsid w:val="00175DAD"/>
    <w:rsid w:val="0017646D"/>
    <w:rsid w:val="00176475"/>
    <w:rsid w:val="001771C3"/>
    <w:rsid w:val="00177311"/>
    <w:rsid w:val="00177467"/>
    <w:rsid w:val="00177C35"/>
    <w:rsid w:val="00177D5F"/>
    <w:rsid w:val="00177D65"/>
    <w:rsid w:val="00180361"/>
    <w:rsid w:val="001804D5"/>
    <w:rsid w:val="00180741"/>
    <w:rsid w:val="00180E7B"/>
    <w:rsid w:val="00180FAA"/>
    <w:rsid w:val="00181050"/>
    <w:rsid w:val="0018177E"/>
    <w:rsid w:val="00181793"/>
    <w:rsid w:val="00181800"/>
    <w:rsid w:val="00181C23"/>
    <w:rsid w:val="00181FDC"/>
    <w:rsid w:val="001827AD"/>
    <w:rsid w:val="00182F18"/>
    <w:rsid w:val="0018305A"/>
    <w:rsid w:val="00183063"/>
    <w:rsid w:val="0018314F"/>
    <w:rsid w:val="00183387"/>
    <w:rsid w:val="00184703"/>
    <w:rsid w:val="00184808"/>
    <w:rsid w:val="0018495F"/>
    <w:rsid w:val="00184EAE"/>
    <w:rsid w:val="0018500E"/>
    <w:rsid w:val="001858A3"/>
    <w:rsid w:val="00185F77"/>
    <w:rsid w:val="00186044"/>
    <w:rsid w:val="00186308"/>
    <w:rsid w:val="001868F5"/>
    <w:rsid w:val="00186AE6"/>
    <w:rsid w:val="00186E99"/>
    <w:rsid w:val="00187075"/>
    <w:rsid w:val="0018775C"/>
    <w:rsid w:val="00187792"/>
    <w:rsid w:val="001877A7"/>
    <w:rsid w:val="00187CB0"/>
    <w:rsid w:val="00187E09"/>
    <w:rsid w:val="0019039B"/>
    <w:rsid w:val="0019089B"/>
    <w:rsid w:val="00190C26"/>
    <w:rsid w:val="00190E65"/>
    <w:rsid w:val="001914E0"/>
    <w:rsid w:val="00191790"/>
    <w:rsid w:val="00191CB4"/>
    <w:rsid w:val="00191D2E"/>
    <w:rsid w:val="00191E20"/>
    <w:rsid w:val="0019204A"/>
    <w:rsid w:val="00192225"/>
    <w:rsid w:val="00192264"/>
    <w:rsid w:val="00192300"/>
    <w:rsid w:val="00192690"/>
    <w:rsid w:val="00192B90"/>
    <w:rsid w:val="0019303A"/>
    <w:rsid w:val="001930C8"/>
    <w:rsid w:val="00193809"/>
    <w:rsid w:val="00193A24"/>
    <w:rsid w:val="00193D34"/>
    <w:rsid w:val="00193FB7"/>
    <w:rsid w:val="0019426F"/>
    <w:rsid w:val="00194B7E"/>
    <w:rsid w:val="00194B90"/>
    <w:rsid w:val="00195A9C"/>
    <w:rsid w:val="0019613B"/>
    <w:rsid w:val="00196313"/>
    <w:rsid w:val="001969FA"/>
    <w:rsid w:val="00196C45"/>
    <w:rsid w:val="00196CFC"/>
    <w:rsid w:val="00196F29"/>
    <w:rsid w:val="001979B1"/>
    <w:rsid w:val="001A026E"/>
    <w:rsid w:val="001A0475"/>
    <w:rsid w:val="001A08E5"/>
    <w:rsid w:val="001A0AD2"/>
    <w:rsid w:val="001A156B"/>
    <w:rsid w:val="001A15EF"/>
    <w:rsid w:val="001A164E"/>
    <w:rsid w:val="001A1848"/>
    <w:rsid w:val="001A1AC9"/>
    <w:rsid w:val="001A1F52"/>
    <w:rsid w:val="001A20C3"/>
    <w:rsid w:val="001A236E"/>
    <w:rsid w:val="001A2547"/>
    <w:rsid w:val="001A2CA0"/>
    <w:rsid w:val="001A31E6"/>
    <w:rsid w:val="001A34EB"/>
    <w:rsid w:val="001A36C9"/>
    <w:rsid w:val="001A3A4D"/>
    <w:rsid w:val="001A3B86"/>
    <w:rsid w:val="001A48FC"/>
    <w:rsid w:val="001A587F"/>
    <w:rsid w:val="001A5A70"/>
    <w:rsid w:val="001A5ABA"/>
    <w:rsid w:val="001A5F13"/>
    <w:rsid w:val="001A5F69"/>
    <w:rsid w:val="001A61DD"/>
    <w:rsid w:val="001A6265"/>
    <w:rsid w:val="001A704D"/>
    <w:rsid w:val="001A7487"/>
    <w:rsid w:val="001A7ADA"/>
    <w:rsid w:val="001B0252"/>
    <w:rsid w:val="001B1474"/>
    <w:rsid w:val="001B1AA5"/>
    <w:rsid w:val="001B1CC2"/>
    <w:rsid w:val="001B1DC3"/>
    <w:rsid w:val="001B1F02"/>
    <w:rsid w:val="001B21FC"/>
    <w:rsid w:val="001B2394"/>
    <w:rsid w:val="001B23F9"/>
    <w:rsid w:val="001B2888"/>
    <w:rsid w:val="001B2A69"/>
    <w:rsid w:val="001B2C60"/>
    <w:rsid w:val="001B33A8"/>
    <w:rsid w:val="001B43CA"/>
    <w:rsid w:val="001B473A"/>
    <w:rsid w:val="001B4755"/>
    <w:rsid w:val="001B4D1E"/>
    <w:rsid w:val="001B56B4"/>
    <w:rsid w:val="001B5C4F"/>
    <w:rsid w:val="001B5F5B"/>
    <w:rsid w:val="001B6182"/>
    <w:rsid w:val="001B61B8"/>
    <w:rsid w:val="001B6900"/>
    <w:rsid w:val="001B7539"/>
    <w:rsid w:val="001C08F2"/>
    <w:rsid w:val="001C0922"/>
    <w:rsid w:val="001C0CCB"/>
    <w:rsid w:val="001C1052"/>
    <w:rsid w:val="001C12F0"/>
    <w:rsid w:val="001C1A27"/>
    <w:rsid w:val="001C1B00"/>
    <w:rsid w:val="001C25A5"/>
    <w:rsid w:val="001C33FF"/>
    <w:rsid w:val="001C35FD"/>
    <w:rsid w:val="001C391A"/>
    <w:rsid w:val="001C5140"/>
    <w:rsid w:val="001C51E9"/>
    <w:rsid w:val="001C52EA"/>
    <w:rsid w:val="001C5436"/>
    <w:rsid w:val="001C56EB"/>
    <w:rsid w:val="001C6113"/>
    <w:rsid w:val="001C692A"/>
    <w:rsid w:val="001C6C63"/>
    <w:rsid w:val="001C71D3"/>
    <w:rsid w:val="001C7F26"/>
    <w:rsid w:val="001D0273"/>
    <w:rsid w:val="001D06B3"/>
    <w:rsid w:val="001D1687"/>
    <w:rsid w:val="001D19F0"/>
    <w:rsid w:val="001D1A92"/>
    <w:rsid w:val="001D1D96"/>
    <w:rsid w:val="001D2E9D"/>
    <w:rsid w:val="001D3402"/>
    <w:rsid w:val="001D367B"/>
    <w:rsid w:val="001D3B37"/>
    <w:rsid w:val="001D43A8"/>
    <w:rsid w:val="001D462E"/>
    <w:rsid w:val="001D4CCF"/>
    <w:rsid w:val="001D4D2F"/>
    <w:rsid w:val="001D4E9C"/>
    <w:rsid w:val="001D5694"/>
    <w:rsid w:val="001D599D"/>
    <w:rsid w:val="001D624B"/>
    <w:rsid w:val="001D6B05"/>
    <w:rsid w:val="001D6C3F"/>
    <w:rsid w:val="001D70B8"/>
    <w:rsid w:val="001D7313"/>
    <w:rsid w:val="001D7D4F"/>
    <w:rsid w:val="001D7ED4"/>
    <w:rsid w:val="001E008C"/>
    <w:rsid w:val="001E03EE"/>
    <w:rsid w:val="001E0DD6"/>
    <w:rsid w:val="001E0FD8"/>
    <w:rsid w:val="001E1301"/>
    <w:rsid w:val="001E13B5"/>
    <w:rsid w:val="001E18D6"/>
    <w:rsid w:val="001E25B9"/>
    <w:rsid w:val="001E2EFA"/>
    <w:rsid w:val="001E2F3F"/>
    <w:rsid w:val="001E3ABC"/>
    <w:rsid w:val="001E3E7B"/>
    <w:rsid w:val="001E40A4"/>
    <w:rsid w:val="001E4539"/>
    <w:rsid w:val="001E45C8"/>
    <w:rsid w:val="001E47EA"/>
    <w:rsid w:val="001E596A"/>
    <w:rsid w:val="001E5B4C"/>
    <w:rsid w:val="001E6669"/>
    <w:rsid w:val="001E6E0C"/>
    <w:rsid w:val="001E6EB2"/>
    <w:rsid w:val="001E7070"/>
    <w:rsid w:val="001F0CD3"/>
    <w:rsid w:val="001F177B"/>
    <w:rsid w:val="001F1B0F"/>
    <w:rsid w:val="001F1CCA"/>
    <w:rsid w:val="001F22EA"/>
    <w:rsid w:val="001F245A"/>
    <w:rsid w:val="001F2E4E"/>
    <w:rsid w:val="001F2EDB"/>
    <w:rsid w:val="001F2FE7"/>
    <w:rsid w:val="001F38BD"/>
    <w:rsid w:val="001F3D70"/>
    <w:rsid w:val="001F3F9E"/>
    <w:rsid w:val="001F4231"/>
    <w:rsid w:val="001F44AF"/>
    <w:rsid w:val="001F45CD"/>
    <w:rsid w:val="001F4FFB"/>
    <w:rsid w:val="001F5251"/>
    <w:rsid w:val="001F58E1"/>
    <w:rsid w:val="001F5F10"/>
    <w:rsid w:val="001F60E2"/>
    <w:rsid w:val="001F62AA"/>
    <w:rsid w:val="001F65CD"/>
    <w:rsid w:val="001F6860"/>
    <w:rsid w:val="001F6B0B"/>
    <w:rsid w:val="001F6D26"/>
    <w:rsid w:val="001F6F62"/>
    <w:rsid w:val="001F79D1"/>
    <w:rsid w:val="001F7DD4"/>
    <w:rsid w:val="001F7F2D"/>
    <w:rsid w:val="0020037A"/>
    <w:rsid w:val="0020061B"/>
    <w:rsid w:val="00200727"/>
    <w:rsid w:val="00200F4A"/>
    <w:rsid w:val="00201250"/>
    <w:rsid w:val="002015A1"/>
    <w:rsid w:val="00201803"/>
    <w:rsid w:val="00202076"/>
    <w:rsid w:val="00202D02"/>
    <w:rsid w:val="00202E66"/>
    <w:rsid w:val="00203207"/>
    <w:rsid w:val="00203225"/>
    <w:rsid w:val="002037CF"/>
    <w:rsid w:val="00203A88"/>
    <w:rsid w:val="00203F4A"/>
    <w:rsid w:val="00204AA8"/>
    <w:rsid w:val="00204C89"/>
    <w:rsid w:val="00205B17"/>
    <w:rsid w:val="00205D59"/>
    <w:rsid w:val="00205D5E"/>
    <w:rsid w:val="00206BAD"/>
    <w:rsid w:val="00207668"/>
    <w:rsid w:val="00207DA8"/>
    <w:rsid w:val="002104CE"/>
    <w:rsid w:val="00210554"/>
    <w:rsid w:val="0021070D"/>
    <w:rsid w:val="002108F1"/>
    <w:rsid w:val="002109BF"/>
    <w:rsid w:val="00210AE5"/>
    <w:rsid w:val="00210F5D"/>
    <w:rsid w:val="00211D4C"/>
    <w:rsid w:val="00211D96"/>
    <w:rsid w:val="002122E5"/>
    <w:rsid w:val="0021257F"/>
    <w:rsid w:val="00212748"/>
    <w:rsid w:val="00212BB9"/>
    <w:rsid w:val="00212CF8"/>
    <w:rsid w:val="00212F54"/>
    <w:rsid w:val="002130B2"/>
    <w:rsid w:val="0021387B"/>
    <w:rsid w:val="00213C9C"/>
    <w:rsid w:val="0021420E"/>
    <w:rsid w:val="00214445"/>
    <w:rsid w:val="00214822"/>
    <w:rsid w:val="00214A0D"/>
    <w:rsid w:val="002158DB"/>
    <w:rsid w:val="00215992"/>
    <w:rsid w:val="00215D04"/>
    <w:rsid w:val="00215DAE"/>
    <w:rsid w:val="0021641D"/>
    <w:rsid w:val="00216EB8"/>
    <w:rsid w:val="00216F05"/>
    <w:rsid w:val="002176C4"/>
    <w:rsid w:val="00217D6C"/>
    <w:rsid w:val="00217DA3"/>
    <w:rsid w:val="0022025A"/>
    <w:rsid w:val="00220C47"/>
    <w:rsid w:val="0022105E"/>
    <w:rsid w:val="0022119E"/>
    <w:rsid w:val="002212FE"/>
    <w:rsid w:val="00221B46"/>
    <w:rsid w:val="00222183"/>
    <w:rsid w:val="002221DA"/>
    <w:rsid w:val="002227BC"/>
    <w:rsid w:val="002229E1"/>
    <w:rsid w:val="00222CE1"/>
    <w:rsid w:val="002232D6"/>
    <w:rsid w:val="002232F3"/>
    <w:rsid w:val="00223490"/>
    <w:rsid w:val="002238B8"/>
    <w:rsid w:val="00223A75"/>
    <w:rsid w:val="00224163"/>
    <w:rsid w:val="00225664"/>
    <w:rsid w:val="002256D4"/>
    <w:rsid w:val="002257B1"/>
    <w:rsid w:val="002257F1"/>
    <w:rsid w:val="00225879"/>
    <w:rsid w:val="002258BC"/>
    <w:rsid w:val="00225B10"/>
    <w:rsid w:val="00225EEA"/>
    <w:rsid w:val="00226D43"/>
    <w:rsid w:val="00227679"/>
    <w:rsid w:val="002277DB"/>
    <w:rsid w:val="00227822"/>
    <w:rsid w:val="00230A8A"/>
    <w:rsid w:val="00231303"/>
    <w:rsid w:val="002318BD"/>
    <w:rsid w:val="00231969"/>
    <w:rsid w:val="00232A37"/>
    <w:rsid w:val="0023317C"/>
    <w:rsid w:val="00233DE5"/>
    <w:rsid w:val="00233EA1"/>
    <w:rsid w:val="0023475D"/>
    <w:rsid w:val="00235630"/>
    <w:rsid w:val="0023653F"/>
    <w:rsid w:val="00236779"/>
    <w:rsid w:val="00236CB1"/>
    <w:rsid w:val="00236D1D"/>
    <w:rsid w:val="00237003"/>
    <w:rsid w:val="00237ADC"/>
    <w:rsid w:val="00237DCD"/>
    <w:rsid w:val="00237DF5"/>
    <w:rsid w:val="00240738"/>
    <w:rsid w:val="00241108"/>
    <w:rsid w:val="002426E6"/>
    <w:rsid w:val="00242752"/>
    <w:rsid w:val="00242D1E"/>
    <w:rsid w:val="00242D69"/>
    <w:rsid w:val="00243886"/>
    <w:rsid w:val="00243BC2"/>
    <w:rsid w:val="00244331"/>
    <w:rsid w:val="002445CC"/>
    <w:rsid w:val="00244773"/>
    <w:rsid w:val="00244D06"/>
    <w:rsid w:val="00244DB5"/>
    <w:rsid w:val="00245904"/>
    <w:rsid w:val="00245D85"/>
    <w:rsid w:val="00246E6E"/>
    <w:rsid w:val="00247069"/>
    <w:rsid w:val="002500D8"/>
    <w:rsid w:val="00250270"/>
    <w:rsid w:val="002503D2"/>
    <w:rsid w:val="002508A5"/>
    <w:rsid w:val="00250A83"/>
    <w:rsid w:val="00250AD9"/>
    <w:rsid w:val="002519C0"/>
    <w:rsid w:val="00251E1C"/>
    <w:rsid w:val="002525DD"/>
    <w:rsid w:val="002531C2"/>
    <w:rsid w:val="002536F7"/>
    <w:rsid w:val="00253A2E"/>
    <w:rsid w:val="00253B64"/>
    <w:rsid w:val="002544E4"/>
    <w:rsid w:val="002545B8"/>
    <w:rsid w:val="002546A2"/>
    <w:rsid w:val="00254B9C"/>
    <w:rsid w:val="00254C8B"/>
    <w:rsid w:val="00255D9E"/>
    <w:rsid w:val="00255DC9"/>
    <w:rsid w:val="0025740F"/>
    <w:rsid w:val="00260245"/>
    <w:rsid w:val="00260594"/>
    <w:rsid w:val="002612E3"/>
    <w:rsid w:val="00261C8E"/>
    <w:rsid w:val="00261DF2"/>
    <w:rsid w:val="002622FF"/>
    <w:rsid w:val="00262743"/>
    <w:rsid w:val="002632AA"/>
    <w:rsid w:val="00264C4F"/>
    <w:rsid w:val="00264C5C"/>
    <w:rsid w:val="00264E5B"/>
    <w:rsid w:val="00264EFA"/>
    <w:rsid w:val="002657A7"/>
    <w:rsid w:val="00265BBE"/>
    <w:rsid w:val="00265E97"/>
    <w:rsid w:val="002666A0"/>
    <w:rsid w:val="0026740A"/>
    <w:rsid w:val="0027088E"/>
    <w:rsid w:val="002709F6"/>
    <w:rsid w:val="00270BEA"/>
    <w:rsid w:val="00270CCC"/>
    <w:rsid w:val="00271354"/>
    <w:rsid w:val="00271806"/>
    <w:rsid w:val="00271B46"/>
    <w:rsid w:val="00271FE7"/>
    <w:rsid w:val="0027226C"/>
    <w:rsid w:val="0027251D"/>
    <w:rsid w:val="002735A4"/>
    <w:rsid w:val="00273C6F"/>
    <w:rsid w:val="00273D44"/>
    <w:rsid w:val="00273DE3"/>
    <w:rsid w:val="0027422E"/>
    <w:rsid w:val="0027426C"/>
    <w:rsid w:val="00274374"/>
    <w:rsid w:val="00274569"/>
    <w:rsid w:val="00274797"/>
    <w:rsid w:val="002752F2"/>
    <w:rsid w:val="0027532D"/>
    <w:rsid w:val="0027611A"/>
    <w:rsid w:val="0027622F"/>
    <w:rsid w:val="0027623D"/>
    <w:rsid w:val="00276812"/>
    <w:rsid w:val="00277056"/>
    <w:rsid w:val="00277226"/>
    <w:rsid w:val="002772BC"/>
    <w:rsid w:val="002778DB"/>
    <w:rsid w:val="00277D6C"/>
    <w:rsid w:val="00277E09"/>
    <w:rsid w:val="00280090"/>
    <w:rsid w:val="002804A2"/>
    <w:rsid w:val="002809A9"/>
    <w:rsid w:val="00280A5F"/>
    <w:rsid w:val="0028122B"/>
    <w:rsid w:val="002813AF"/>
    <w:rsid w:val="00282526"/>
    <w:rsid w:val="0028358E"/>
    <w:rsid w:val="00283E4E"/>
    <w:rsid w:val="002849EC"/>
    <w:rsid w:val="00284DE2"/>
    <w:rsid w:val="00285414"/>
    <w:rsid w:val="0028596D"/>
    <w:rsid w:val="002859DB"/>
    <w:rsid w:val="00285A23"/>
    <w:rsid w:val="00285A3F"/>
    <w:rsid w:val="00285B68"/>
    <w:rsid w:val="00285CDA"/>
    <w:rsid w:val="00285F58"/>
    <w:rsid w:val="00285F7B"/>
    <w:rsid w:val="002861DF"/>
    <w:rsid w:val="00286378"/>
    <w:rsid w:val="00286804"/>
    <w:rsid w:val="00286899"/>
    <w:rsid w:val="00286BF0"/>
    <w:rsid w:val="00287291"/>
    <w:rsid w:val="002901B5"/>
    <w:rsid w:val="00290AED"/>
    <w:rsid w:val="00290BE4"/>
    <w:rsid w:val="00290DEB"/>
    <w:rsid w:val="00291F1E"/>
    <w:rsid w:val="00291FE9"/>
    <w:rsid w:val="00292019"/>
    <w:rsid w:val="00292164"/>
    <w:rsid w:val="00292196"/>
    <w:rsid w:val="00292332"/>
    <w:rsid w:val="00292EC1"/>
    <w:rsid w:val="002937C5"/>
    <w:rsid w:val="00293B0E"/>
    <w:rsid w:val="00293B7E"/>
    <w:rsid w:val="00293C94"/>
    <w:rsid w:val="00293ECB"/>
    <w:rsid w:val="002942B9"/>
    <w:rsid w:val="00294342"/>
    <w:rsid w:val="0029443F"/>
    <w:rsid w:val="002945D0"/>
    <w:rsid w:val="00294859"/>
    <w:rsid w:val="002956DB"/>
    <w:rsid w:val="00295A13"/>
    <w:rsid w:val="00297207"/>
    <w:rsid w:val="00297638"/>
    <w:rsid w:val="00297985"/>
    <w:rsid w:val="00297A41"/>
    <w:rsid w:val="00297E48"/>
    <w:rsid w:val="00297EC6"/>
    <w:rsid w:val="002A1575"/>
    <w:rsid w:val="002A15F2"/>
    <w:rsid w:val="002A16CD"/>
    <w:rsid w:val="002A1739"/>
    <w:rsid w:val="002A1863"/>
    <w:rsid w:val="002A18A0"/>
    <w:rsid w:val="002A2182"/>
    <w:rsid w:val="002A2454"/>
    <w:rsid w:val="002A2BDA"/>
    <w:rsid w:val="002A3590"/>
    <w:rsid w:val="002A3B24"/>
    <w:rsid w:val="002A3E4E"/>
    <w:rsid w:val="002A4290"/>
    <w:rsid w:val="002A5203"/>
    <w:rsid w:val="002A537F"/>
    <w:rsid w:val="002A551E"/>
    <w:rsid w:val="002A656E"/>
    <w:rsid w:val="002A7BD7"/>
    <w:rsid w:val="002A7DAD"/>
    <w:rsid w:val="002B056D"/>
    <w:rsid w:val="002B0AAC"/>
    <w:rsid w:val="002B0E11"/>
    <w:rsid w:val="002B0FB3"/>
    <w:rsid w:val="002B1287"/>
    <w:rsid w:val="002B1739"/>
    <w:rsid w:val="002B1972"/>
    <w:rsid w:val="002B1AE0"/>
    <w:rsid w:val="002B1E9C"/>
    <w:rsid w:val="002B2455"/>
    <w:rsid w:val="002B3135"/>
    <w:rsid w:val="002B3337"/>
    <w:rsid w:val="002B398F"/>
    <w:rsid w:val="002B3B4B"/>
    <w:rsid w:val="002B3C28"/>
    <w:rsid w:val="002B45F4"/>
    <w:rsid w:val="002B4644"/>
    <w:rsid w:val="002B4A90"/>
    <w:rsid w:val="002B5100"/>
    <w:rsid w:val="002B55DB"/>
    <w:rsid w:val="002B5BF5"/>
    <w:rsid w:val="002B5D34"/>
    <w:rsid w:val="002B6112"/>
    <w:rsid w:val="002B662B"/>
    <w:rsid w:val="002B69D0"/>
    <w:rsid w:val="002B7131"/>
    <w:rsid w:val="002B7A50"/>
    <w:rsid w:val="002B7F12"/>
    <w:rsid w:val="002C071E"/>
    <w:rsid w:val="002C08BF"/>
    <w:rsid w:val="002C0D92"/>
    <w:rsid w:val="002C0F15"/>
    <w:rsid w:val="002C0FD7"/>
    <w:rsid w:val="002C11FE"/>
    <w:rsid w:val="002C1239"/>
    <w:rsid w:val="002C1683"/>
    <w:rsid w:val="002C173D"/>
    <w:rsid w:val="002C1ACC"/>
    <w:rsid w:val="002C1C28"/>
    <w:rsid w:val="002C1E04"/>
    <w:rsid w:val="002C2F18"/>
    <w:rsid w:val="002C31E8"/>
    <w:rsid w:val="002C3230"/>
    <w:rsid w:val="002C32D6"/>
    <w:rsid w:val="002C4B00"/>
    <w:rsid w:val="002C4EB4"/>
    <w:rsid w:val="002C550B"/>
    <w:rsid w:val="002C5976"/>
    <w:rsid w:val="002C6D2C"/>
    <w:rsid w:val="002C6F35"/>
    <w:rsid w:val="002C7904"/>
    <w:rsid w:val="002C7EF7"/>
    <w:rsid w:val="002D07FE"/>
    <w:rsid w:val="002D0F6B"/>
    <w:rsid w:val="002D0F90"/>
    <w:rsid w:val="002D0F9C"/>
    <w:rsid w:val="002D128D"/>
    <w:rsid w:val="002D14BD"/>
    <w:rsid w:val="002D14F4"/>
    <w:rsid w:val="002D15D0"/>
    <w:rsid w:val="002D1628"/>
    <w:rsid w:val="002D16EB"/>
    <w:rsid w:val="002D1819"/>
    <w:rsid w:val="002D19C2"/>
    <w:rsid w:val="002D1D74"/>
    <w:rsid w:val="002D1DCE"/>
    <w:rsid w:val="002D2ED5"/>
    <w:rsid w:val="002D31E7"/>
    <w:rsid w:val="002D34D6"/>
    <w:rsid w:val="002D381E"/>
    <w:rsid w:val="002D42C8"/>
    <w:rsid w:val="002D458C"/>
    <w:rsid w:val="002D480D"/>
    <w:rsid w:val="002D481D"/>
    <w:rsid w:val="002D4851"/>
    <w:rsid w:val="002D49F5"/>
    <w:rsid w:val="002D4B35"/>
    <w:rsid w:val="002D4B55"/>
    <w:rsid w:val="002D6B07"/>
    <w:rsid w:val="002D7033"/>
    <w:rsid w:val="002D7191"/>
    <w:rsid w:val="002D72C3"/>
    <w:rsid w:val="002D74D2"/>
    <w:rsid w:val="002D7B8E"/>
    <w:rsid w:val="002E09EB"/>
    <w:rsid w:val="002E0ADA"/>
    <w:rsid w:val="002E1699"/>
    <w:rsid w:val="002E1C11"/>
    <w:rsid w:val="002E2D2C"/>
    <w:rsid w:val="002E3B36"/>
    <w:rsid w:val="002E4434"/>
    <w:rsid w:val="002E4770"/>
    <w:rsid w:val="002E4B12"/>
    <w:rsid w:val="002E4C55"/>
    <w:rsid w:val="002E4F84"/>
    <w:rsid w:val="002E4FC1"/>
    <w:rsid w:val="002E63BE"/>
    <w:rsid w:val="002E643A"/>
    <w:rsid w:val="002E68D1"/>
    <w:rsid w:val="002E6F7A"/>
    <w:rsid w:val="002E7184"/>
    <w:rsid w:val="002E734F"/>
    <w:rsid w:val="002E73F5"/>
    <w:rsid w:val="002E764B"/>
    <w:rsid w:val="002E7C96"/>
    <w:rsid w:val="002E7F20"/>
    <w:rsid w:val="002F06E7"/>
    <w:rsid w:val="002F0F5E"/>
    <w:rsid w:val="002F0FB9"/>
    <w:rsid w:val="002F1674"/>
    <w:rsid w:val="002F1835"/>
    <w:rsid w:val="002F1B0C"/>
    <w:rsid w:val="002F2A5C"/>
    <w:rsid w:val="002F2F4C"/>
    <w:rsid w:val="002F311E"/>
    <w:rsid w:val="002F3A64"/>
    <w:rsid w:val="002F3D64"/>
    <w:rsid w:val="002F41F0"/>
    <w:rsid w:val="002F42DC"/>
    <w:rsid w:val="002F437B"/>
    <w:rsid w:val="002F4460"/>
    <w:rsid w:val="002F58C6"/>
    <w:rsid w:val="002F5A63"/>
    <w:rsid w:val="002F5ABF"/>
    <w:rsid w:val="002F5C5F"/>
    <w:rsid w:val="002F6895"/>
    <w:rsid w:val="002F6D4E"/>
    <w:rsid w:val="002F732F"/>
    <w:rsid w:val="002F7692"/>
    <w:rsid w:val="002F7DE1"/>
    <w:rsid w:val="00300584"/>
    <w:rsid w:val="003019C7"/>
    <w:rsid w:val="00301C10"/>
    <w:rsid w:val="00302138"/>
    <w:rsid w:val="003021F2"/>
    <w:rsid w:val="0030282F"/>
    <w:rsid w:val="003028D6"/>
    <w:rsid w:val="00302B95"/>
    <w:rsid w:val="003034F2"/>
    <w:rsid w:val="00303621"/>
    <w:rsid w:val="00303CBC"/>
    <w:rsid w:val="00303EF7"/>
    <w:rsid w:val="0030416F"/>
    <w:rsid w:val="0030474E"/>
    <w:rsid w:val="0030486D"/>
    <w:rsid w:val="003048F0"/>
    <w:rsid w:val="003057A3"/>
    <w:rsid w:val="00305C5F"/>
    <w:rsid w:val="00306017"/>
    <w:rsid w:val="0030667B"/>
    <w:rsid w:val="00306978"/>
    <w:rsid w:val="00306A19"/>
    <w:rsid w:val="00306F9D"/>
    <w:rsid w:val="00307362"/>
    <w:rsid w:val="00307423"/>
    <w:rsid w:val="00307C2E"/>
    <w:rsid w:val="00307EFB"/>
    <w:rsid w:val="0031026D"/>
    <w:rsid w:val="0031051D"/>
    <w:rsid w:val="0031068F"/>
    <w:rsid w:val="00310ABD"/>
    <w:rsid w:val="00310F58"/>
    <w:rsid w:val="00311463"/>
    <w:rsid w:val="003116AC"/>
    <w:rsid w:val="00311CA6"/>
    <w:rsid w:val="00312232"/>
    <w:rsid w:val="003123A1"/>
    <w:rsid w:val="003126AA"/>
    <w:rsid w:val="003144FB"/>
    <w:rsid w:val="00314785"/>
    <w:rsid w:val="00314820"/>
    <w:rsid w:val="00314892"/>
    <w:rsid w:val="0031543E"/>
    <w:rsid w:val="00315678"/>
    <w:rsid w:val="00315972"/>
    <w:rsid w:val="00315DEB"/>
    <w:rsid w:val="00316692"/>
    <w:rsid w:val="0031676E"/>
    <w:rsid w:val="00316902"/>
    <w:rsid w:val="0031731E"/>
    <w:rsid w:val="003173AD"/>
    <w:rsid w:val="00317405"/>
    <w:rsid w:val="00317BEB"/>
    <w:rsid w:val="003202A8"/>
    <w:rsid w:val="00320A1A"/>
    <w:rsid w:val="00320DEF"/>
    <w:rsid w:val="00321861"/>
    <w:rsid w:val="00321B09"/>
    <w:rsid w:val="0032275A"/>
    <w:rsid w:val="00322A9F"/>
    <w:rsid w:val="00322F0F"/>
    <w:rsid w:val="0032316D"/>
    <w:rsid w:val="00323A57"/>
    <w:rsid w:val="003240E0"/>
    <w:rsid w:val="003241DD"/>
    <w:rsid w:val="0032425A"/>
    <w:rsid w:val="003243D6"/>
    <w:rsid w:val="00324B3B"/>
    <w:rsid w:val="00326378"/>
    <w:rsid w:val="00326555"/>
    <w:rsid w:val="00326B11"/>
    <w:rsid w:val="00326B44"/>
    <w:rsid w:val="003275ED"/>
    <w:rsid w:val="00327D18"/>
    <w:rsid w:val="00330532"/>
    <w:rsid w:val="00330892"/>
    <w:rsid w:val="00330FAF"/>
    <w:rsid w:val="003311D7"/>
    <w:rsid w:val="00331523"/>
    <w:rsid w:val="00331542"/>
    <w:rsid w:val="0033186C"/>
    <w:rsid w:val="00331DCC"/>
    <w:rsid w:val="00331F1E"/>
    <w:rsid w:val="003327EF"/>
    <w:rsid w:val="00332A0C"/>
    <w:rsid w:val="00333893"/>
    <w:rsid w:val="00333D6E"/>
    <w:rsid w:val="00333D8D"/>
    <w:rsid w:val="00333DF3"/>
    <w:rsid w:val="003340D8"/>
    <w:rsid w:val="00334891"/>
    <w:rsid w:val="00334D87"/>
    <w:rsid w:val="00334DB4"/>
    <w:rsid w:val="003354F0"/>
    <w:rsid w:val="00335918"/>
    <w:rsid w:val="00335C51"/>
    <w:rsid w:val="00335D75"/>
    <w:rsid w:val="00335F87"/>
    <w:rsid w:val="003360E1"/>
    <w:rsid w:val="003361A2"/>
    <w:rsid w:val="00336A1F"/>
    <w:rsid w:val="00336AF5"/>
    <w:rsid w:val="00336CAE"/>
    <w:rsid w:val="0033710B"/>
    <w:rsid w:val="00337205"/>
    <w:rsid w:val="00337AA3"/>
    <w:rsid w:val="003401B7"/>
    <w:rsid w:val="003404AB"/>
    <w:rsid w:val="00340860"/>
    <w:rsid w:val="00340DAF"/>
    <w:rsid w:val="00341097"/>
    <w:rsid w:val="00341851"/>
    <w:rsid w:val="00341AFC"/>
    <w:rsid w:val="00341D9D"/>
    <w:rsid w:val="00341F13"/>
    <w:rsid w:val="0034237C"/>
    <w:rsid w:val="00342418"/>
    <w:rsid w:val="003427DF"/>
    <w:rsid w:val="00342808"/>
    <w:rsid w:val="00342C1A"/>
    <w:rsid w:val="00343213"/>
    <w:rsid w:val="003434C4"/>
    <w:rsid w:val="0034371B"/>
    <w:rsid w:val="00343D41"/>
    <w:rsid w:val="00343D9A"/>
    <w:rsid w:val="00344215"/>
    <w:rsid w:val="00344A27"/>
    <w:rsid w:val="003455D6"/>
    <w:rsid w:val="0034564C"/>
    <w:rsid w:val="003456D9"/>
    <w:rsid w:val="00345989"/>
    <w:rsid w:val="003461A4"/>
    <w:rsid w:val="0034627D"/>
    <w:rsid w:val="0034684F"/>
    <w:rsid w:val="00346A92"/>
    <w:rsid w:val="00346B02"/>
    <w:rsid w:val="003471CD"/>
    <w:rsid w:val="0034720B"/>
    <w:rsid w:val="00347427"/>
    <w:rsid w:val="00347554"/>
    <w:rsid w:val="00347BC6"/>
    <w:rsid w:val="00350CBF"/>
    <w:rsid w:val="00350CC4"/>
    <w:rsid w:val="00351463"/>
    <w:rsid w:val="003514B0"/>
    <w:rsid w:val="00351732"/>
    <w:rsid w:val="00351740"/>
    <w:rsid w:val="003518A9"/>
    <w:rsid w:val="00351A4C"/>
    <w:rsid w:val="00351E66"/>
    <w:rsid w:val="00351ECF"/>
    <w:rsid w:val="003522CB"/>
    <w:rsid w:val="00352653"/>
    <w:rsid w:val="00353598"/>
    <w:rsid w:val="00353D5D"/>
    <w:rsid w:val="003540C7"/>
    <w:rsid w:val="003544E3"/>
    <w:rsid w:val="003549ED"/>
    <w:rsid w:val="00354B9F"/>
    <w:rsid w:val="00354F7F"/>
    <w:rsid w:val="0035541C"/>
    <w:rsid w:val="00355B97"/>
    <w:rsid w:val="003560BD"/>
    <w:rsid w:val="00356686"/>
    <w:rsid w:val="0035675B"/>
    <w:rsid w:val="00356FA8"/>
    <w:rsid w:val="003570B5"/>
    <w:rsid w:val="0035722B"/>
    <w:rsid w:val="00357251"/>
    <w:rsid w:val="003575D7"/>
    <w:rsid w:val="003576C1"/>
    <w:rsid w:val="00357AC1"/>
    <w:rsid w:val="00360D2F"/>
    <w:rsid w:val="003613DD"/>
    <w:rsid w:val="003618BE"/>
    <w:rsid w:val="00361ED1"/>
    <w:rsid w:val="00361F64"/>
    <w:rsid w:val="0036227B"/>
    <w:rsid w:val="00362736"/>
    <w:rsid w:val="00362826"/>
    <w:rsid w:val="00362D1A"/>
    <w:rsid w:val="00363324"/>
    <w:rsid w:val="00363D21"/>
    <w:rsid w:val="00363DF0"/>
    <w:rsid w:val="00363F77"/>
    <w:rsid w:val="0036444C"/>
    <w:rsid w:val="00364656"/>
    <w:rsid w:val="00364685"/>
    <w:rsid w:val="003648D0"/>
    <w:rsid w:val="00364C98"/>
    <w:rsid w:val="00364FD9"/>
    <w:rsid w:val="00365381"/>
    <w:rsid w:val="003656D4"/>
    <w:rsid w:val="00365B7C"/>
    <w:rsid w:val="00365D20"/>
    <w:rsid w:val="00365DF8"/>
    <w:rsid w:val="00365F94"/>
    <w:rsid w:val="00365FE8"/>
    <w:rsid w:val="003663B1"/>
    <w:rsid w:val="003665EE"/>
    <w:rsid w:val="00366815"/>
    <w:rsid w:val="0036693A"/>
    <w:rsid w:val="00366B2E"/>
    <w:rsid w:val="00366EC1"/>
    <w:rsid w:val="00366EC6"/>
    <w:rsid w:val="0036732B"/>
    <w:rsid w:val="00367ADF"/>
    <w:rsid w:val="00367C2A"/>
    <w:rsid w:val="00367C82"/>
    <w:rsid w:val="00367FE7"/>
    <w:rsid w:val="00370BE6"/>
    <w:rsid w:val="00370BEA"/>
    <w:rsid w:val="00370E97"/>
    <w:rsid w:val="00371103"/>
    <w:rsid w:val="00371826"/>
    <w:rsid w:val="00371F66"/>
    <w:rsid w:val="00372697"/>
    <w:rsid w:val="003726A2"/>
    <w:rsid w:val="00372935"/>
    <w:rsid w:val="00372E64"/>
    <w:rsid w:val="00373643"/>
    <w:rsid w:val="00373C9C"/>
    <w:rsid w:val="00374195"/>
    <w:rsid w:val="003741F2"/>
    <w:rsid w:val="0037438D"/>
    <w:rsid w:val="0037442F"/>
    <w:rsid w:val="00374B91"/>
    <w:rsid w:val="0037519E"/>
    <w:rsid w:val="0037576D"/>
    <w:rsid w:val="00375770"/>
    <w:rsid w:val="00375AF7"/>
    <w:rsid w:val="00375BC6"/>
    <w:rsid w:val="00375BFD"/>
    <w:rsid w:val="00375D0A"/>
    <w:rsid w:val="00376B30"/>
    <w:rsid w:val="00377305"/>
    <w:rsid w:val="0037786F"/>
    <w:rsid w:val="00377DFC"/>
    <w:rsid w:val="003800DF"/>
    <w:rsid w:val="0038087C"/>
    <w:rsid w:val="00381061"/>
    <w:rsid w:val="0038156D"/>
    <w:rsid w:val="003817C3"/>
    <w:rsid w:val="00381BEC"/>
    <w:rsid w:val="003820FC"/>
    <w:rsid w:val="00382718"/>
    <w:rsid w:val="003843A5"/>
    <w:rsid w:val="00384C53"/>
    <w:rsid w:val="00384D1E"/>
    <w:rsid w:val="00385916"/>
    <w:rsid w:val="003861FF"/>
    <w:rsid w:val="003862EB"/>
    <w:rsid w:val="003863DF"/>
    <w:rsid w:val="0038662E"/>
    <w:rsid w:val="00386FF0"/>
    <w:rsid w:val="003873A4"/>
    <w:rsid w:val="00390259"/>
    <w:rsid w:val="00390265"/>
    <w:rsid w:val="00390D14"/>
    <w:rsid w:val="00390F7C"/>
    <w:rsid w:val="00391351"/>
    <w:rsid w:val="00391EFD"/>
    <w:rsid w:val="00392528"/>
    <w:rsid w:val="0039268B"/>
    <w:rsid w:val="00392809"/>
    <w:rsid w:val="0039290B"/>
    <w:rsid w:val="00393C18"/>
    <w:rsid w:val="00394324"/>
    <w:rsid w:val="003943C2"/>
    <w:rsid w:val="00394FE7"/>
    <w:rsid w:val="003952DC"/>
    <w:rsid w:val="00395994"/>
    <w:rsid w:val="00395CCB"/>
    <w:rsid w:val="0039653A"/>
    <w:rsid w:val="00396C9E"/>
    <w:rsid w:val="00396E21"/>
    <w:rsid w:val="00396F0A"/>
    <w:rsid w:val="00397388"/>
    <w:rsid w:val="00397485"/>
    <w:rsid w:val="00397881"/>
    <w:rsid w:val="003A099C"/>
    <w:rsid w:val="003A0E7A"/>
    <w:rsid w:val="003A0F88"/>
    <w:rsid w:val="003A1170"/>
    <w:rsid w:val="003A18B6"/>
    <w:rsid w:val="003A1B1B"/>
    <w:rsid w:val="003A2040"/>
    <w:rsid w:val="003A2455"/>
    <w:rsid w:val="003A2CF9"/>
    <w:rsid w:val="003A2DF2"/>
    <w:rsid w:val="003A33DD"/>
    <w:rsid w:val="003A3FCF"/>
    <w:rsid w:val="003A40FB"/>
    <w:rsid w:val="003A457F"/>
    <w:rsid w:val="003A5065"/>
    <w:rsid w:val="003A522D"/>
    <w:rsid w:val="003A52C7"/>
    <w:rsid w:val="003A533E"/>
    <w:rsid w:val="003A5822"/>
    <w:rsid w:val="003A587B"/>
    <w:rsid w:val="003A5FC1"/>
    <w:rsid w:val="003A60B9"/>
    <w:rsid w:val="003A61E8"/>
    <w:rsid w:val="003A738A"/>
    <w:rsid w:val="003A783C"/>
    <w:rsid w:val="003A7B81"/>
    <w:rsid w:val="003A7E74"/>
    <w:rsid w:val="003B0046"/>
    <w:rsid w:val="003B06DE"/>
    <w:rsid w:val="003B0A11"/>
    <w:rsid w:val="003B0A86"/>
    <w:rsid w:val="003B0C4A"/>
    <w:rsid w:val="003B0DFA"/>
    <w:rsid w:val="003B0E7A"/>
    <w:rsid w:val="003B199F"/>
    <w:rsid w:val="003B2229"/>
    <w:rsid w:val="003B255F"/>
    <w:rsid w:val="003B25D6"/>
    <w:rsid w:val="003B2FAC"/>
    <w:rsid w:val="003B3610"/>
    <w:rsid w:val="003B3B55"/>
    <w:rsid w:val="003B3DC2"/>
    <w:rsid w:val="003B42B4"/>
    <w:rsid w:val="003B443E"/>
    <w:rsid w:val="003B4472"/>
    <w:rsid w:val="003B4749"/>
    <w:rsid w:val="003B6D36"/>
    <w:rsid w:val="003B7AD4"/>
    <w:rsid w:val="003B7B50"/>
    <w:rsid w:val="003B7D87"/>
    <w:rsid w:val="003B7E81"/>
    <w:rsid w:val="003C078D"/>
    <w:rsid w:val="003C0A38"/>
    <w:rsid w:val="003C1004"/>
    <w:rsid w:val="003C1317"/>
    <w:rsid w:val="003C1398"/>
    <w:rsid w:val="003C1682"/>
    <w:rsid w:val="003C17BC"/>
    <w:rsid w:val="003C1F61"/>
    <w:rsid w:val="003C23B3"/>
    <w:rsid w:val="003C263C"/>
    <w:rsid w:val="003C2ABF"/>
    <w:rsid w:val="003C2EFF"/>
    <w:rsid w:val="003C3A86"/>
    <w:rsid w:val="003C3B34"/>
    <w:rsid w:val="003C4772"/>
    <w:rsid w:val="003C4FBA"/>
    <w:rsid w:val="003C5222"/>
    <w:rsid w:val="003C544A"/>
    <w:rsid w:val="003C59F1"/>
    <w:rsid w:val="003C5BDB"/>
    <w:rsid w:val="003C639B"/>
    <w:rsid w:val="003C6989"/>
    <w:rsid w:val="003C6D7B"/>
    <w:rsid w:val="003C7312"/>
    <w:rsid w:val="003C733F"/>
    <w:rsid w:val="003C73CE"/>
    <w:rsid w:val="003C7E0C"/>
    <w:rsid w:val="003D0A70"/>
    <w:rsid w:val="003D0F8D"/>
    <w:rsid w:val="003D174A"/>
    <w:rsid w:val="003D18FB"/>
    <w:rsid w:val="003D1A6A"/>
    <w:rsid w:val="003D21E3"/>
    <w:rsid w:val="003D2469"/>
    <w:rsid w:val="003D29E2"/>
    <w:rsid w:val="003D35CC"/>
    <w:rsid w:val="003D3BA6"/>
    <w:rsid w:val="003D3C9E"/>
    <w:rsid w:val="003D3CB1"/>
    <w:rsid w:val="003D43F3"/>
    <w:rsid w:val="003D4435"/>
    <w:rsid w:val="003D4D07"/>
    <w:rsid w:val="003D4F5E"/>
    <w:rsid w:val="003D5061"/>
    <w:rsid w:val="003D562C"/>
    <w:rsid w:val="003D5B33"/>
    <w:rsid w:val="003D5BDE"/>
    <w:rsid w:val="003D6399"/>
    <w:rsid w:val="003D6698"/>
    <w:rsid w:val="003D6900"/>
    <w:rsid w:val="003D6BB2"/>
    <w:rsid w:val="003D7AF4"/>
    <w:rsid w:val="003E0420"/>
    <w:rsid w:val="003E083F"/>
    <w:rsid w:val="003E0CF5"/>
    <w:rsid w:val="003E116E"/>
    <w:rsid w:val="003E22D4"/>
    <w:rsid w:val="003E2523"/>
    <w:rsid w:val="003E2531"/>
    <w:rsid w:val="003E2587"/>
    <w:rsid w:val="003E26BB"/>
    <w:rsid w:val="003E2724"/>
    <w:rsid w:val="003E285C"/>
    <w:rsid w:val="003E2992"/>
    <w:rsid w:val="003E31F0"/>
    <w:rsid w:val="003E3574"/>
    <w:rsid w:val="003E35F2"/>
    <w:rsid w:val="003E3665"/>
    <w:rsid w:val="003E39F7"/>
    <w:rsid w:val="003E3C75"/>
    <w:rsid w:val="003E3D7F"/>
    <w:rsid w:val="003E3DE4"/>
    <w:rsid w:val="003E4207"/>
    <w:rsid w:val="003E45F7"/>
    <w:rsid w:val="003E4E5B"/>
    <w:rsid w:val="003E506E"/>
    <w:rsid w:val="003E5351"/>
    <w:rsid w:val="003E53EA"/>
    <w:rsid w:val="003E53FC"/>
    <w:rsid w:val="003E5435"/>
    <w:rsid w:val="003E55ED"/>
    <w:rsid w:val="003E59C2"/>
    <w:rsid w:val="003E6667"/>
    <w:rsid w:val="003E6CE8"/>
    <w:rsid w:val="003E75E3"/>
    <w:rsid w:val="003E7AFD"/>
    <w:rsid w:val="003E7B16"/>
    <w:rsid w:val="003E7CC3"/>
    <w:rsid w:val="003E7E2A"/>
    <w:rsid w:val="003F0040"/>
    <w:rsid w:val="003F033B"/>
    <w:rsid w:val="003F0745"/>
    <w:rsid w:val="003F0BAA"/>
    <w:rsid w:val="003F0D6A"/>
    <w:rsid w:val="003F1072"/>
    <w:rsid w:val="003F13D8"/>
    <w:rsid w:val="003F1754"/>
    <w:rsid w:val="003F1F07"/>
    <w:rsid w:val="003F212A"/>
    <w:rsid w:val="003F26DB"/>
    <w:rsid w:val="003F2960"/>
    <w:rsid w:val="003F2A32"/>
    <w:rsid w:val="003F2DD3"/>
    <w:rsid w:val="003F3195"/>
    <w:rsid w:val="003F3AAD"/>
    <w:rsid w:val="003F48D5"/>
    <w:rsid w:val="003F4A84"/>
    <w:rsid w:val="003F596E"/>
    <w:rsid w:val="003F63D9"/>
    <w:rsid w:val="003F650D"/>
    <w:rsid w:val="003F6630"/>
    <w:rsid w:val="003F6991"/>
    <w:rsid w:val="003F6CA7"/>
    <w:rsid w:val="003F6D86"/>
    <w:rsid w:val="003F6D8E"/>
    <w:rsid w:val="003F75E8"/>
    <w:rsid w:val="003F7970"/>
    <w:rsid w:val="003F7BDB"/>
    <w:rsid w:val="003F7E83"/>
    <w:rsid w:val="003F7FFB"/>
    <w:rsid w:val="00400103"/>
    <w:rsid w:val="00400CC6"/>
    <w:rsid w:val="00401140"/>
    <w:rsid w:val="004013F5"/>
    <w:rsid w:val="0040161F"/>
    <w:rsid w:val="0040181D"/>
    <w:rsid w:val="00401C04"/>
    <w:rsid w:val="00401C86"/>
    <w:rsid w:val="00401FFB"/>
    <w:rsid w:val="004027D3"/>
    <w:rsid w:val="0040346E"/>
    <w:rsid w:val="00403721"/>
    <w:rsid w:val="00403939"/>
    <w:rsid w:val="0040397F"/>
    <w:rsid w:val="00403D6F"/>
    <w:rsid w:val="00403E9A"/>
    <w:rsid w:val="004046F0"/>
    <w:rsid w:val="0040547F"/>
    <w:rsid w:val="0040587E"/>
    <w:rsid w:val="00406EFF"/>
    <w:rsid w:val="0040701C"/>
    <w:rsid w:val="004074D3"/>
    <w:rsid w:val="00407BB8"/>
    <w:rsid w:val="00407EA0"/>
    <w:rsid w:val="00410356"/>
    <w:rsid w:val="00411258"/>
    <w:rsid w:val="004120E7"/>
    <w:rsid w:val="004125B4"/>
    <w:rsid w:val="00412CF5"/>
    <w:rsid w:val="00413036"/>
    <w:rsid w:val="00413957"/>
    <w:rsid w:val="00413A74"/>
    <w:rsid w:val="00413ACE"/>
    <w:rsid w:val="00413B0B"/>
    <w:rsid w:val="00413C23"/>
    <w:rsid w:val="00413D3D"/>
    <w:rsid w:val="00414484"/>
    <w:rsid w:val="00414642"/>
    <w:rsid w:val="00414B05"/>
    <w:rsid w:val="00415560"/>
    <w:rsid w:val="00415AEB"/>
    <w:rsid w:val="004161DE"/>
    <w:rsid w:val="00416D18"/>
    <w:rsid w:val="00416D87"/>
    <w:rsid w:val="00416E4D"/>
    <w:rsid w:val="00416FB4"/>
    <w:rsid w:val="004170D3"/>
    <w:rsid w:val="004175B8"/>
    <w:rsid w:val="004178FE"/>
    <w:rsid w:val="00417E0C"/>
    <w:rsid w:val="004202EB"/>
    <w:rsid w:val="00421249"/>
    <w:rsid w:val="004219A4"/>
    <w:rsid w:val="00421BDF"/>
    <w:rsid w:val="00421E1C"/>
    <w:rsid w:val="00422443"/>
    <w:rsid w:val="00422742"/>
    <w:rsid w:val="00422BF9"/>
    <w:rsid w:val="00422C23"/>
    <w:rsid w:val="00422EBD"/>
    <w:rsid w:val="004230E4"/>
    <w:rsid w:val="004237FF"/>
    <w:rsid w:val="004239AF"/>
    <w:rsid w:val="00424836"/>
    <w:rsid w:val="00424C02"/>
    <w:rsid w:val="00425031"/>
    <w:rsid w:val="004257DD"/>
    <w:rsid w:val="0042612C"/>
    <w:rsid w:val="004263BE"/>
    <w:rsid w:val="00427D46"/>
    <w:rsid w:val="00427ED3"/>
    <w:rsid w:val="00427FE3"/>
    <w:rsid w:val="00430352"/>
    <w:rsid w:val="0043063D"/>
    <w:rsid w:val="00430C52"/>
    <w:rsid w:val="00431D96"/>
    <w:rsid w:val="00432ED1"/>
    <w:rsid w:val="00432F44"/>
    <w:rsid w:val="004330B2"/>
    <w:rsid w:val="00433160"/>
    <w:rsid w:val="004331E2"/>
    <w:rsid w:val="00433D33"/>
    <w:rsid w:val="004343E6"/>
    <w:rsid w:val="0043471E"/>
    <w:rsid w:val="00434A8F"/>
    <w:rsid w:val="00434CDF"/>
    <w:rsid w:val="0043573C"/>
    <w:rsid w:val="00435801"/>
    <w:rsid w:val="00435E0D"/>
    <w:rsid w:val="00436000"/>
    <w:rsid w:val="00436C5F"/>
    <w:rsid w:val="00436D37"/>
    <w:rsid w:val="00437217"/>
    <w:rsid w:val="00437654"/>
    <w:rsid w:val="0043796A"/>
    <w:rsid w:val="00437C8C"/>
    <w:rsid w:val="004403FC"/>
    <w:rsid w:val="00440FF5"/>
    <w:rsid w:val="00441B69"/>
    <w:rsid w:val="00441C57"/>
    <w:rsid w:val="00442200"/>
    <w:rsid w:val="0044228F"/>
    <w:rsid w:val="004422B6"/>
    <w:rsid w:val="00442B4D"/>
    <w:rsid w:val="00443C09"/>
    <w:rsid w:val="00444160"/>
    <w:rsid w:val="00444859"/>
    <w:rsid w:val="00444868"/>
    <w:rsid w:val="004449CE"/>
    <w:rsid w:val="00446223"/>
    <w:rsid w:val="004468D4"/>
    <w:rsid w:val="0044730C"/>
    <w:rsid w:val="00447BB6"/>
    <w:rsid w:val="00450537"/>
    <w:rsid w:val="004509BF"/>
    <w:rsid w:val="00450F4B"/>
    <w:rsid w:val="004513FB"/>
    <w:rsid w:val="00451F03"/>
    <w:rsid w:val="004520C0"/>
    <w:rsid w:val="00452728"/>
    <w:rsid w:val="0045297A"/>
    <w:rsid w:val="0045375C"/>
    <w:rsid w:val="00453D37"/>
    <w:rsid w:val="004548DC"/>
    <w:rsid w:val="00454DC4"/>
    <w:rsid w:val="00455017"/>
    <w:rsid w:val="0045583D"/>
    <w:rsid w:val="00455CD5"/>
    <w:rsid w:val="0045624E"/>
    <w:rsid w:val="00456726"/>
    <w:rsid w:val="00456E0D"/>
    <w:rsid w:val="00456E5F"/>
    <w:rsid w:val="00456F3A"/>
    <w:rsid w:val="00457C2D"/>
    <w:rsid w:val="004602C4"/>
    <w:rsid w:val="00460AD4"/>
    <w:rsid w:val="004618C7"/>
    <w:rsid w:val="00462108"/>
    <w:rsid w:val="0046231F"/>
    <w:rsid w:val="004626C2"/>
    <w:rsid w:val="00462CE2"/>
    <w:rsid w:val="00462E41"/>
    <w:rsid w:val="004630B5"/>
    <w:rsid w:val="0046370D"/>
    <w:rsid w:val="00463C5C"/>
    <w:rsid w:val="00463D61"/>
    <w:rsid w:val="00464070"/>
    <w:rsid w:val="00464CCD"/>
    <w:rsid w:val="00464F63"/>
    <w:rsid w:val="00465480"/>
    <w:rsid w:val="0046573A"/>
    <w:rsid w:val="00465780"/>
    <w:rsid w:val="004658A4"/>
    <w:rsid w:val="00465A2D"/>
    <w:rsid w:val="00465BC5"/>
    <w:rsid w:val="004673DF"/>
    <w:rsid w:val="00467423"/>
    <w:rsid w:val="0046774A"/>
    <w:rsid w:val="0046797A"/>
    <w:rsid w:val="00467D4C"/>
    <w:rsid w:val="00467FCE"/>
    <w:rsid w:val="00470153"/>
    <w:rsid w:val="00470194"/>
    <w:rsid w:val="004708FA"/>
    <w:rsid w:val="00470CD9"/>
    <w:rsid w:val="004710E6"/>
    <w:rsid w:val="004718E3"/>
    <w:rsid w:val="00471D4E"/>
    <w:rsid w:val="00471D4F"/>
    <w:rsid w:val="0047227F"/>
    <w:rsid w:val="004724BD"/>
    <w:rsid w:val="004732CF"/>
    <w:rsid w:val="00473AFB"/>
    <w:rsid w:val="00473D6F"/>
    <w:rsid w:val="00474951"/>
    <w:rsid w:val="00474BBE"/>
    <w:rsid w:val="00474ED3"/>
    <w:rsid w:val="00475396"/>
    <w:rsid w:val="00475AD6"/>
    <w:rsid w:val="00476080"/>
    <w:rsid w:val="00476DAD"/>
    <w:rsid w:val="00477416"/>
    <w:rsid w:val="00477C7E"/>
    <w:rsid w:val="00477D5C"/>
    <w:rsid w:val="00477E2A"/>
    <w:rsid w:val="0048019D"/>
    <w:rsid w:val="004802AE"/>
    <w:rsid w:val="00480E37"/>
    <w:rsid w:val="004812F8"/>
    <w:rsid w:val="004819B4"/>
    <w:rsid w:val="00481CC6"/>
    <w:rsid w:val="00482094"/>
    <w:rsid w:val="00482215"/>
    <w:rsid w:val="00482224"/>
    <w:rsid w:val="004823BA"/>
    <w:rsid w:val="004826BA"/>
    <w:rsid w:val="0048275E"/>
    <w:rsid w:val="00482CB9"/>
    <w:rsid w:val="00483EEF"/>
    <w:rsid w:val="00483F45"/>
    <w:rsid w:val="004841F2"/>
    <w:rsid w:val="00484D09"/>
    <w:rsid w:val="00485536"/>
    <w:rsid w:val="004856DE"/>
    <w:rsid w:val="00485897"/>
    <w:rsid w:val="004858DC"/>
    <w:rsid w:val="00485A49"/>
    <w:rsid w:val="00485B16"/>
    <w:rsid w:val="00485C3B"/>
    <w:rsid w:val="00485CA0"/>
    <w:rsid w:val="00485E1B"/>
    <w:rsid w:val="004863B6"/>
    <w:rsid w:val="004863EB"/>
    <w:rsid w:val="004867A5"/>
    <w:rsid w:val="004867F9"/>
    <w:rsid w:val="00486876"/>
    <w:rsid w:val="00486AC5"/>
    <w:rsid w:val="00486ACC"/>
    <w:rsid w:val="0048743B"/>
    <w:rsid w:val="004875F4"/>
    <w:rsid w:val="00487D3D"/>
    <w:rsid w:val="004902FE"/>
    <w:rsid w:val="00491149"/>
    <w:rsid w:val="00491618"/>
    <w:rsid w:val="00491690"/>
    <w:rsid w:val="00492797"/>
    <w:rsid w:val="004933A9"/>
    <w:rsid w:val="004936FC"/>
    <w:rsid w:val="00493BC4"/>
    <w:rsid w:val="004940C6"/>
    <w:rsid w:val="00494372"/>
    <w:rsid w:val="004944C6"/>
    <w:rsid w:val="004945AE"/>
    <w:rsid w:val="00494626"/>
    <w:rsid w:val="0049550E"/>
    <w:rsid w:val="004955EC"/>
    <w:rsid w:val="00495B4D"/>
    <w:rsid w:val="00495E4C"/>
    <w:rsid w:val="004974BE"/>
    <w:rsid w:val="004974C0"/>
    <w:rsid w:val="004979A4"/>
    <w:rsid w:val="00497B5B"/>
    <w:rsid w:val="00497DD1"/>
    <w:rsid w:val="004A00A2"/>
    <w:rsid w:val="004A05AD"/>
    <w:rsid w:val="004A098F"/>
    <w:rsid w:val="004A0A00"/>
    <w:rsid w:val="004A0AF4"/>
    <w:rsid w:val="004A0AFC"/>
    <w:rsid w:val="004A0E3E"/>
    <w:rsid w:val="004A0FE7"/>
    <w:rsid w:val="004A19CE"/>
    <w:rsid w:val="004A1AC1"/>
    <w:rsid w:val="004A1D6F"/>
    <w:rsid w:val="004A1EBE"/>
    <w:rsid w:val="004A1EDA"/>
    <w:rsid w:val="004A209C"/>
    <w:rsid w:val="004A22B7"/>
    <w:rsid w:val="004A231E"/>
    <w:rsid w:val="004A285E"/>
    <w:rsid w:val="004A2BAC"/>
    <w:rsid w:val="004A2DFE"/>
    <w:rsid w:val="004A2EA7"/>
    <w:rsid w:val="004A32BF"/>
    <w:rsid w:val="004A3D30"/>
    <w:rsid w:val="004A3FAC"/>
    <w:rsid w:val="004A434C"/>
    <w:rsid w:val="004A4687"/>
    <w:rsid w:val="004A4E83"/>
    <w:rsid w:val="004A59D3"/>
    <w:rsid w:val="004A5B17"/>
    <w:rsid w:val="004A5D4B"/>
    <w:rsid w:val="004A66D2"/>
    <w:rsid w:val="004A7416"/>
    <w:rsid w:val="004A752F"/>
    <w:rsid w:val="004A763B"/>
    <w:rsid w:val="004A793D"/>
    <w:rsid w:val="004A7CA7"/>
    <w:rsid w:val="004B0C3B"/>
    <w:rsid w:val="004B18BD"/>
    <w:rsid w:val="004B1CA1"/>
    <w:rsid w:val="004B1EE0"/>
    <w:rsid w:val="004B24E5"/>
    <w:rsid w:val="004B28C2"/>
    <w:rsid w:val="004B3AEA"/>
    <w:rsid w:val="004B4086"/>
    <w:rsid w:val="004B4148"/>
    <w:rsid w:val="004B4CE0"/>
    <w:rsid w:val="004B4CE2"/>
    <w:rsid w:val="004B5166"/>
    <w:rsid w:val="004B52D7"/>
    <w:rsid w:val="004B538C"/>
    <w:rsid w:val="004B54B3"/>
    <w:rsid w:val="004B5A3C"/>
    <w:rsid w:val="004B5CA9"/>
    <w:rsid w:val="004B604C"/>
    <w:rsid w:val="004B6FA8"/>
    <w:rsid w:val="004B73BC"/>
    <w:rsid w:val="004B7F15"/>
    <w:rsid w:val="004C01BE"/>
    <w:rsid w:val="004C070E"/>
    <w:rsid w:val="004C09AD"/>
    <w:rsid w:val="004C128C"/>
    <w:rsid w:val="004C2D5A"/>
    <w:rsid w:val="004C30A7"/>
    <w:rsid w:val="004C3C29"/>
    <w:rsid w:val="004C3F69"/>
    <w:rsid w:val="004C41D5"/>
    <w:rsid w:val="004C57E6"/>
    <w:rsid w:val="004C5957"/>
    <w:rsid w:val="004C5F33"/>
    <w:rsid w:val="004C63DA"/>
    <w:rsid w:val="004C6AAE"/>
    <w:rsid w:val="004C6B4F"/>
    <w:rsid w:val="004C7363"/>
    <w:rsid w:val="004C766B"/>
    <w:rsid w:val="004D04BB"/>
    <w:rsid w:val="004D093E"/>
    <w:rsid w:val="004D0EB2"/>
    <w:rsid w:val="004D1599"/>
    <w:rsid w:val="004D1734"/>
    <w:rsid w:val="004D1A14"/>
    <w:rsid w:val="004D21D5"/>
    <w:rsid w:val="004D2296"/>
    <w:rsid w:val="004D260D"/>
    <w:rsid w:val="004D328D"/>
    <w:rsid w:val="004D3611"/>
    <w:rsid w:val="004D3D41"/>
    <w:rsid w:val="004D3E31"/>
    <w:rsid w:val="004D43ED"/>
    <w:rsid w:val="004D462E"/>
    <w:rsid w:val="004D4EE4"/>
    <w:rsid w:val="004D50DF"/>
    <w:rsid w:val="004D5956"/>
    <w:rsid w:val="004D660A"/>
    <w:rsid w:val="004D6E69"/>
    <w:rsid w:val="004D6F6F"/>
    <w:rsid w:val="004D7E68"/>
    <w:rsid w:val="004D7EAF"/>
    <w:rsid w:val="004D7F43"/>
    <w:rsid w:val="004E0183"/>
    <w:rsid w:val="004E01BA"/>
    <w:rsid w:val="004E0221"/>
    <w:rsid w:val="004E032C"/>
    <w:rsid w:val="004E07FE"/>
    <w:rsid w:val="004E0947"/>
    <w:rsid w:val="004E0CE3"/>
    <w:rsid w:val="004E12F7"/>
    <w:rsid w:val="004E131D"/>
    <w:rsid w:val="004E1697"/>
    <w:rsid w:val="004E1941"/>
    <w:rsid w:val="004E2901"/>
    <w:rsid w:val="004E2A89"/>
    <w:rsid w:val="004E3ADF"/>
    <w:rsid w:val="004E3EE5"/>
    <w:rsid w:val="004E4053"/>
    <w:rsid w:val="004E438D"/>
    <w:rsid w:val="004E52BA"/>
    <w:rsid w:val="004E54E7"/>
    <w:rsid w:val="004E5734"/>
    <w:rsid w:val="004E5BBE"/>
    <w:rsid w:val="004E5E1B"/>
    <w:rsid w:val="004E6EB6"/>
    <w:rsid w:val="004E728F"/>
    <w:rsid w:val="004E7485"/>
    <w:rsid w:val="004E7EF9"/>
    <w:rsid w:val="004F056C"/>
    <w:rsid w:val="004F0B88"/>
    <w:rsid w:val="004F140D"/>
    <w:rsid w:val="004F15C5"/>
    <w:rsid w:val="004F1A74"/>
    <w:rsid w:val="004F1A7F"/>
    <w:rsid w:val="004F1D1A"/>
    <w:rsid w:val="004F1D2E"/>
    <w:rsid w:val="004F202A"/>
    <w:rsid w:val="004F2389"/>
    <w:rsid w:val="004F25A7"/>
    <w:rsid w:val="004F2C3A"/>
    <w:rsid w:val="004F2F30"/>
    <w:rsid w:val="004F3CB0"/>
    <w:rsid w:val="004F3F7A"/>
    <w:rsid w:val="004F4219"/>
    <w:rsid w:val="004F43C3"/>
    <w:rsid w:val="004F4631"/>
    <w:rsid w:val="004F4751"/>
    <w:rsid w:val="004F47BA"/>
    <w:rsid w:val="004F5AFA"/>
    <w:rsid w:val="004F5DF4"/>
    <w:rsid w:val="004F5FB9"/>
    <w:rsid w:val="004F6032"/>
    <w:rsid w:val="004F6234"/>
    <w:rsid w:val="004F675F"/>
    <w:rsid w:val="004F68F6"/>
    <w:rsid w:val="004F6C87"/>
    <w:rsid w:val="004F6FD7"/>
    <w:rsid w:val="004F73C7"/>
    <w:rsid w:val="004F7A13"/>
    <w:rsid w:val="004F7F3D"/>
    <w:rsid w:val="00500694"/>
    <w:rsid w:val="005006D8"/>
    <w:rsid w:val="0050073D"/>
    <w:rsid w:val="0050082B"/>
    <w:rsid w:val="0050177A"/>
    <w:rsid w:val="00502305"/>
    <w:rsid w:val="00502314"/>
    <w:rsid w:val="005027F5"/>
    <w:rsid w:val="005034B9"/>
    <w:rsid w:val="00503CE5"/>
    <w:rsid w:val="00503E2B"/>
    <w:rsid w:val="00504F58"/>
    <w:rsid w:val="00505068"/>
    <w:rsid w:val="00505080"/>
    <w:rsid w:val="005052A4"/>
    <w:rsid w:val="0050578F"/>
    <w:rsid w:val="00505A94"/>
    <w:rsid w:val="00505CCF"/>
    <w:rsid w:val="0050605D"/>
    <w:rsid w:val="00507301"/>
    <w:rsid w:val="00507685"/>
    <w:rsid w:val="00507866"/>
    <w:rsid w:val="00507A0E"/>
    <w:rsid w:val="00507A98"/>
    <w:rsid w:val="00510924"/>
    <w:rsid w:val="0051096F"/>
    <w:rsid w:val="00510D54"/>
    <w:rsid w:val="005110C5"/>
    <w:rsid w:val="005110CE"/>
    <w:rsid w:val="00511926"/>
    <w:rsid w:val="00511B8B"/>
    <w:rsid w:val="00511D9A"/>
    <w:rsid w:val="00511F58"/>
    <w:rsid w:val="00512213"/>
    <w:rsid w:val="00512626"/>
    <w:rsid w:val="005128BE"/>
    <w:rsid w:val="00512C35"/>
    <w:rsid w:val="00512DF8"/>
    <w:rsid w:val="0051304A"/>
    <w:rsid w:val="005130E9"/>
    <w:rsid w:val="00513155"/>
    <w:rsid w:val="00513220"/>
    <w:rsid w:val="00513230"/>
    <w:rsid w:val="00513325"/>
    <w:rsid w:val="005138E0"/>
    <w:rsid w:val="00513C56"/>
    <w:rsid w:val="00514F73"/>
    <w:rsid w:val="00514FB9"/>
    <w:rsid w:val="00515536"/>
    <w:rsid w:val="00516659"/>
    <w:rsid w:val="00516C1F"/>
    <w:rsid w:val="00517323"/>
    <w:rsid w:val="00517C2E"/>
    <w:rsid w:val="0052039C"/>
    <w:rsid w:val="00520912"/>
    <w:rsid w:val="00520C0C"/>
    <w:rsid w:val="00520CC3"/>
    <w:rsid w:val="00521859"/>
    <w:rsid w:val="00521A6D"/>
    <w:rsid w:val="00522525"/>
    <w:rsid w:val="0052256D"/>
    <w:rsid w:val="005231E6"/>
    <w:rsid w:val="00523316"/>
    <w:rsid w:val="00523615"/>
    <w:rsid w:val="005238A3"/>
    <w:rsid w:val="00523AC6"/>
    <w:rsid w:val="00523C06"/>
    <w:rsid w:val="00523C8B"/>
    <w:rsid w:val="005246A6"/>
    <w:rsid w:val="00524AFD"/>
    <w:rsid w:val="00524EF1"/>
    <w:rsid w:val="00524F7E"/>
    <w:rsid w:val="00525173"/>
    <w:rsid w:val="00525559"/>
    <w:rsid w:val="00525917"/>
    <w:rsid w:val="00525A2D"/>
    <w:rsid w:val="00525A68"/>
    <w:rsid w:val="00525D01"/>
    <w:rsid w:val="0052634E"/>
    <w:rsid w:val="005278AD"/>
    <w:rsid w:val="0053072E"/>
    <w:rsid w:val="00531EA7"/>
    <w:rsid w:val="00532D60"/>
    <w:rsid w:val="00533DD3"/>
    <w:rsid w:val="00534681"/>
    <w:rsid w:val="00534BC3"/>
    <w:rsid w:val="00534DBD"/>
    <w:rsid w:val="005357DC"/>
    <w:rsid w:val="005376FC"/>
    <w:rsid w:val="00537B72"/>
    <w:rsid w:val="00537CC3"/>
    <w:rsid w:val="00540029"/>
    <w:rsid w:val="00540616"/>
    <w:rsid w:val="00540F09"/>
    <w:rsid w:val="005410C4"/>
    <w:rsid w:val="0054148F"/>
    <w:rsid w:val="00541735"/>
    <w:rsid w:val="00541C78"/>
    <w:rsid w:val="00541ECA"/>
    <w:rsid w:val="005421FD"/>
    <w:rsid w:val="005424FC"/>
    <w:rsid w:val="00542547"/>
    <w:rsid w:val="005427F8"/>
    <w:rsid w:val="00542DB1"/>
    <w:rsid w:val="005430DA"/>
    <w:rsid w:val="005432E7"/>
    <w:rsid w:val="0054351A"/>
    <w:rsid w:val="00543A77"/>
    <w:rsid w:val="00543C79"/>
    <w:rsid w:val="00543D49"/>
    <w:rsid w:val="005440D5"/>
    <w:rsid w:val="00544262"/>
    <w:rsid w:val="005446DC"/>
    <w:rsid w:val="00544A4C"/>
    <w:rsid w:val="00544B35"/>
    <w:rsid w:val="00544F51"/>
    <w:rsid w:val="005451F0"/>
    <w:rsid w:val="00545DC4"/>
    <w:rsid w:val="00546351"/>
    <w:rsid w:val="005463FF"/>
    <w:rsid w:val="00546DB2"/>
    <w:rsid w:val="00547506"/>
    <w:rsid w:val="0054756F"/>
    <w:rsid w:val="005476DC"/>
    <w:rsid w:val="00547AEA"/>
    <w:rsid w:val="005501CB"/>
    <w:rsid w:val="00550BD1"/>
    <w:rsid w:val="00550D32"/>
    <w:rsid w:val="00550EA6"/>
    <w:rsid w:val="00551527"/>
    <w:rsid w:val="00551A62"/>
    <w:rsid w:val="00551FF0"/>
    <w:rsid w:val="0055206B"/>
    <w:rsid w:val="005522CE"/>
    <w:rsid w:val="00552D21"/>
    <w:rsid w:val="00553D01"/>
    <w:rsid w:val="005540D7"/>
    <w:rsid w:val="005545EB"/>
    <w:rsid w:val="0055467E"/>
    <w:rsid w:val="00554875"/>
    <w:rsid w:val="00554D3D"/>
    <w:rsid w:val="00555864"/>
    <w:rsid w:val="00555A6C"/>
    <w:rsid w:val="00555E35"/>
    <w:rsid w:val="00555ECA"/>
    <w:rsid w:val="0055633D"/>
    <w:rsid w:val="00557646"/>
    <w:rsid w:val="0055782B"/>
    <w:rsid w:val="005604A0"/>
    <w:rsid w:val="00560934"/>
    <w:rsid w:val="00560C0D"/>
    <w:rsid w:val="00561C2F"/>
    <w:rsid w:val="00562319"/>
    <w:rsid w:val="0056234C"/>
    <w:rsid w:val="00562393"/>
    <w:rsid w:val="00562AF1"/>
    <w:rsid w:val="00562E30"/>
    <w:rsid w:val="00562E7F"/>
    <w:rsid w:val="0056382E"/>
    <w:rsid w:val="0056387E"/>
    <w:rsid w:val="005639DE"/>
    <w:rsid w:val="00563B36"/>
    <w:rsid w:val="00563D95"/>
    <w:rsid w:val="00563E8D"/>
    <w:rsid w:val="0056440E"/>
    <w:rsid w:val="0056459E"/>
    <w:rsid w:val="005646BB"/>
    <w:rsid w:val="00564AF3"/>
    <w:rsid w:val="00564DBB"/>
    <w:rsid w:val="00564F2E"/>
    <w:rsid w:val="00565174"/>
    <w:rsid w:val="005658B0"/>
    <w:rsid w:val="00565BCE"/>
    <w:rsid w:val="00566137"/>
    <w:rsid w:val="005662DD"/>
    <w:rsid w:val="005669B4"/>
    <w:rsid w:val="0056711E"/>
    <w:rsid w:val="0057084A"/>
    <w:rsid w:val="00570DDE"/>
    <w:rsid w:val="00570EB7"/>
    <w:rsid w:val="00571955"/>
    <w:rsid w:val="00571BDD"/>
    <w:rsid w:val="0057232B"/>
    <w:rsid w:val="00572818"/>
    <w:rsid w:val="005739E9"/>
    <w:rsid w:val="00573CE6"/>
    <w:rsid w:val="00573D06"/>
    <w:rsid w:val="00574583"/>
    <w:rsid w:val="00574708"/>
    <w:rsid w:val="00574B3B"/>
    <w:rsid w:val="00574E80"/>
    <w:rsid w:val="00574F60"/>
    <w:rsid w:val="00574FC3"/>
    <w:rsid w:val="0057552B"/>
    <w:rsid w:val="0057590D"/>
    <w:rsid w:val="00575E6B"/>
    <w:rsid w:val="00576083"/>
    <w:rsid w:val="00580FDE"/>
    <w:rsid w:val="005810A8"/>
    <w:rsid w:val="00581540"/>
    <w:rsid w:val="00581CC7"/>
    <w:rsid w:val="00582883"/>
    <w:rsid w:val="00583823"/>
    <w:rsid w:val="00583C29"/>
    <w:rsid w:val="00583E51"/>
    <w:rsid w:val="005844DE"/>
    <w:rsid w:val="005845DD"/>
    <w:rsid w:val="005849D6"/>
    <w:rsid w:val="00584D18"/>
    <w:rsid w:val="005855D6"/>
    <w:rsid w:val="00585BE8"/>
    <w:rsid w:val="00585E55"/>
    <w:rsid w:val="0058607E"/>
    <w:rsid w:val="005865E9"/>
    <w:rsid w:val="005868F6"/>
    <w:rsid w:val="00586D03"/>
    <w:rsid w:val="00587167"/>
    <w:rsid w:val="0058718B"/>
    <w:rsid w:val="005871C5"/>
    <w:rsid w:val="005875FD"/>
    <w:rsid w:val="00587C13"/>
    <w:rsid w:val="00587DF3"/>
    <w:rsid w:val="0059018D"/>
    <w:rsid w:val="00591237"/>
    <w:rsid w:val="0059172B"/>
    <w:rsid w:val="00591970"/>
    <w:rsid w:val="00592624"/>
    <w:rsid w:val="005930BD"/>
    <w:rsid w:val="005933AB"/>
    <w:rsid w:val="00594159"/>
    <w:rsid w:val="005945B4"/>
    <w:rsid w:val="00594E34"/>
    <w:rsid w:val="00594F4B"/>
    <w:rsid w:val="00595A3A"/>
    <w:rsid w:val="00595FE2"/>
    <w:rsid w:val="00596C84"/>
    <w:rsid w:val="005970EC"/>
    <w:rsid w:val="005976D1"/>
    <w:rsid w:val="00597C70"/>
    <w:rsid w:val="00597DFA"/>
    <w:rsid w:val="005A0459"/>
    <w:rsid w:val="005A0A19"/>
    <w:rsid w:val="005A0D29"/>
    <w:rsid w:val="005A0FC3"/>
    <w:rsid w:val="005A0FDA"/>
    <w:rsid w:val="005A1117"/>
    <w:rsid w:val="005A12EE"/>
    <w:rsid w:val="005A1F10"/>
    <w:rsid w:val="005A265D"/>
    <w:rsid w:val="005A290E"/>
    <w:rsid w:val="005A2CAE"/>
    <w:rsid w:val="005A3142"/>
    <w:rsid w:val="005A314A"/>
    <w:rsid w:val="005A319C"/>
    <w:rsid w:val="005A3203"/>
    <w:rsid w:val="005A3449"/>
    <w:rsid w:val="005A3650"/>
    <w:rsid w:val="005A3736"/>
    <w:rsid w:val="005A380E"/>
    <w:rsid w:val="005A3909"/>
    <w:rsid w:val="005A3C03"/>
    <w:rsid w:val="005A4038"/>
    <w:rsid w:val="005A4380"/>
    <w:rsid w:val="005A4ADF"/>
    <w:rsid w:val="005A4E54"/>
    <w:rsid w:val="005A539F"/>
    <w:rsid w:val="005A53FB"/>
    <w:rsid w:val="005A55C8"/>
    <w:rsid w:val="005A6116"/>
    <w:rsid w:val="005A62F5"/>
    <w:rsid w:val="005A6528"/>
    <w:rsid w:val="005A69E3"/>
    <w:rsid w:val="005A7173"/>
    <w:rsid w:val="005A76DC"/>
    <w:rsid w:val="005B0072"/>
    <w:rsid w:val="005B0271"/>
    <w:rsid w:val="005B059A"/>
    <w:rsid w:val="005B0DE7"/>
    <w:rsid w:val="005B0F80"/>
    <w:rsid w:val="005B10BF"/>
    <w:rsid w:val="005B140F"/>
    <w:rsid w:val="005B1E15"/>
    <w:rsid w:val="005B2066"/>
    <w:rsid w:val="005B221F"/>
    <w:rsid w:val="005B23B5"/>
    <w:rsid w:val="005B2C09"/>
    <w:rsid w:val="005B347E"/>
    <w:rsid w:val="005B36D0"/>
    <w:rsid w:val="005B4577"/>
    <w:rsid w:val="005B5790"/>
    <w:rsid w:val="005B5B67"/>
    <w:rsid w:val="005B620F"/>
    <w:rsid w:val="005B69F1"/>
    <w:rsid w:val="005B6EF5"/>
    <w:rsid w:val="005B72F4"/>
    <w:rsid w:val="005B79B5"/>
    <w:rsid w:val="005B7F5D"/>
    <w:rsid w:val="005C00AE"/>
    <w:rsid w:val="005C06ED"/>
    <w:rsid w:val="005C09CC"/>
    <w:rsid w:val="005C0A4E"/>
    <w:rsid w:val="005C14B2"/>
    <w:rsid w:val="005C1863"/>
    <w:rsid w:val="005C1A7C"/>
    <w:rsid w:val="005C1E54"/>
    <w:rsid w:val="005C2A37"/>
    <w:rsid w:val="005C3115"/>
    <w:rsid w:val="005C4171"/>
    <w:rsid w:val="005C4245"/>
    <w:rsid w:val="005C44AB"/>
    <w:rsid w:val="005C4C8B"/>
    <w:rsid w:val="005C4C9A"/>
    <w:rsid w:val="005C50DE"/>
    <w:rsid w:val="005C5514"/>
    <w:rsid w:val="005C59F2"/>
    <w:rsid w:val="005C5B71"/>
    <w:rsid w:val="005C6248"/>
    <w:rsid w:val="005C6478"/>
    <w:rsid w:val="005C685F"/>
    <w:rsid w:val="005C69A1"/>
    <w:rsid w:val="005C6A6A"/>
    <w:rsid w:val="005C6FBA"/>
    <w:rsid w:val="005C7417"/>
    <w:rsid w:val="005C7729"/>
    <w:rsid w:val="005C790C"/>
    <w:rsid w:val="005D02B8"/>
    <w:rsid w:val="005D0379"/>
    <w:rsid w:val="005D0E2E"/>
    <w:rsid w:val="005D0FFE"/>
    <w:rsid w:val="005D12AE"/>
    <w:rsid w:val="005D1E46"/>
    <w:rsid w:val="005D20D6"/>
    <w:rsid w:val="005D273C"/>
    <w:rsid w:val="005D2C76"/>
    <w:rsid w:val="005D3336"/>
    <w:rsid w:val="005D34B3"/>
    <w:rsid w:val="005D39B8"/>
    <w:rsid w:val="005D3F14"/>
    <w:rsid w:val="005D417D"/>
    <w:rsid w:val="005D41BB"/>
    <w:rsid w:val="005D4F7E"/>
    <w:rsid w:val="005D515F"/>
    <w:rsid w:val="005D5FB9"/>
    <w:rsid w:val="005D6D69"/>
    <w:rsid w:val="005D726E"/>
    <w:rsid w:val="005D78D9"/>
    <w:rsid w:val="005D79B7"/>
    <w:rsid w:val="005D7F87"/>
    <w:rsid w:val="005E011C"/>
    <w:rsid w:val="005E0508"/>
    <w:rsid w:val="005E116B"/>
    <w:rsid w:val="005E153B"/>
    <w:rsid w:val="005E170E"/>
    <w:rsid w:val="005E21B2"/>
    <w:rsid w:val="005E2F21"/>
    <w:rsid w:val="005E3322"/>
    <w:rsid w:val="005E3C5F"/>
    <w:rsid w:val="005E40E2"/>
    <w:rsid w:val="005E40F4"/>
    <w:rsid w:val="005E57B4"/>
    <w:rsid w:val="005E58E8"/>
    <w:rsid w:val="005E5E36"/>
    <w:rsid w:val="005E5E44"/>
    <w:rsid w:val="005E6AA0"/>
    <w:rsid w:val="005E7075"/>
    <w:rsid w:val="005E7428"/>
    <w:rsid w:val="005E77FD"/>
    <w:rsid w:val="005E7BCD"/>
    <w:rsid w:val="005F062C"/>
    <w:rsid w:val="005F08D2"/>
    <w:rsid w:val="005F0BDF"/>
    <w:rsid w:val="005F0D65"/>
    <w:rsid w:val="005F12E2"/>
    <w:rsid w:val="005F1D6F"/>
    <w:rsid w:val="005F25E9"/>
    <w:rsid w:val="005F2DC6"/>
    <w:rsid w:val="005F381D"/>
    <w:rsid w:val="005F3C86"/>
    <w:rsid w:val="005F3E15"/>
    <w:rsid w:val="005F4141"/>
    <w:rsid w:val="005F46BF"/>
    <w:rsid w:val="005F4ADA"/>
    <w:rsid w:val="005F509D"/>
    <w:rsid w:val="005F53B5"/>
    <w:rsid w:val="005F5537"/>
    <w:rsid w:val="005F56AE"/>
    <w:rsid w:val="005F5949"/>
    <w:rsid w:val="005F5FB4"/>
    <w:rsid w:val="005F6312"/>
    <w:rsid w:val="005F6E75"/>
    <w:rsid w:val="005F7241"/>
    <w:rsid w:val="005F77C0"/>
    <w:rsid w:val="005F7EA6"/>
    <w:rsid w:val="00600A8C"/>
    <w:rsid w:val="00600D57"/>
    <w:rsid w:val="00601094"/>
    <w:rsid w:val="0060129F"/>
    <w:rsid w:val="00602092"/>
    <w:rsid w:val="00602577"/>
    <w:rsid w:val="00602624"/>
    <w:rsid w:val="00602865"/>
    <w:rsid w:val="00602C84"/>
    <w:rsid w:val="00602C99"/>
    <w:rsid w:val="006037C6"/>
    <w:rsid w:val="006038E3"/>
    <w:rsid w:val="00603C65"/>
    <w:rsid w:val="00603CE3"/>
    <w:rsid w:val="006042EF"/>
    <w:rsid w:val="00604710"/>
    <w:rsid w:val="006047D6"/>
    <w:rsid w:val="00604B5F"/>
    <w:rsid w:val="00604D17"/>
    <w:rsid w:val="006050E0"/>
    <w:rsid w:val="00605609"/>
    <w:rsid w:val="00605834"/>
    <w:rsid w:val="00605DF3"/>
    <w:rsid w:val="0060614F"/>
    <w:rsid w:val="00606373"/>
    <w:rsid w:val="00606485"/>
    <w:rsid w:val="006072BF"/>
    <w:rsid w:val="0060781C"/>
    <w:rsid w:val="00607994"/>
    <w:rsid w:val="006079C5"/>
    <w:rsid w:val="00607A22"/>
    <w:rsid w:val="0061006E"/>
    <w:rsid w:val="00610299"/>
    <w:rsid w:val="00610EAB"/>
    <w:rsid w:val="00611A02"/>
    <w:rsid w:val="00611D2F"/>
    <w:rsid w:val="00611F28"/>
    <w:rsid w:val="0061222C"/>
    <w:rsid w:val="00612696"/>
    <w:rsid w:val="00612B2C"/>
    <w:rsid w:val="00612D77"/>
    <w:rsid w:val="0061304C"/>
    <w:rsid w:val="0061315C"/>
    <w:rsid w:val="00613235"/>
    <w:rsid w:val="006139DD"/>
    <w:rsid w:val="00613B6A"/>
    <w:rsid w:val="00613B7F"/>
    <w:rsid w:val="00613F96"/>
    <w:rsid w:val="0061447E"/>
    <w:rsid w:val="0061478D"/>
    <w:rsid w:val="006148B7"/>
    <w:rsid w:val="00614C30"/>
    <w:rsid w:val="0061517E"/>
    <w:rsid w:val="006155EA"/>
    <w:rsid w:val="006157DD"/>
    <w:rsid w:val="00615960"/>
    <w:rsid w:val="006161CE"/>
    <w:rsid w:val="00616E34"/>
    <w:rsid w:val="00617571"/>
    <w:rsid w:val="0061768F"/>
    <w:rsid w:val="00617773"/>
    <w:rsid w:val="00617ADF"/>
    <w:rsid w:val="006200C4"/>
    <w:rsid w:val="00620164"/>
    <w:rsid w:val="006204F9"/>
    <w:rsid w:val="00620873"/>
    <w:rsid w:val="00620ABB"/>
    <w:rsid w:val="00621291"/>
    <w:rsid w:val="00621474"/>
    <w:rsid w:val="00621702"/>
    <w:rsid w:val="0062176D"/>
    <w:rsid w:val="00621A09"/>
    <w:rsid w:val="00621F70"/>
    <w:rsid w:val="006220C3"/>
    <w:rsid w:val="00622171"/>
    <w:rsid w:val="00622265"/>
    <w:rsid w:val="00622345"/>
    <w:rsid w:val="006233DC"/>
    <w:rsid w:val="00623768"/>
    <w:rsid w:val="00623E81"/>
    <w:rsid w:val="0062405C"/>
    <w:rsid w:val="00624FF6"/>
    <w:rsid w:val="00625559"/>
    <w:rsid w:val="0062601C"/>
    <w:rsid w:val="006263B4"/>
    <w:rsid w:val="006265AA"/>
    <w:rsid w:val="00626A50"/>
    <w:rsid w:val="006273F6"/>
    <w:rsid w:val="00627A13"/>
    <w:rsid w:val="00627C19"/>
    <w:rsid w:val="00627C87"/>
    <w:rsid w:val="00630419"/>
    <w:rsid w:val="006305B7"/>
    <w:rsid w:val="0063063F"/>
    <w:rsid w:val="00630AB3"/>
    <w:rsid w:val="00630D4D"/>
    <w:rsid w:val="00630DED"/>
    <w:rsid w:val="00630FEF"/>
    <w:rsid w:val="00631307"/>
    <w:rsid w:val="0063198E"/>
    <w:rsid w:val="00631E6B"/>
    <w:rsid w:val="006325B7"/>
    <w:rsid w:val="00632C85"/>
    <w:rsid w:val="00632D5C"/>
    <w:rsid w:val="006330E5"/>
    <w:rsid w:val="006333C8"/>
    <w:rsid w:val="00633988"/>
    <w:rsid w:val="00633A85"/>
    <w:rsid w:val="00634401"/>
    <w:rsid w:val="0063445E"/>
    <w:rsid w:val="00634558"/>
    <w:rsid w:val="006345C9"/>
    <w:rsid w:val="00634DB3"/>
    <w:rsid w:val="00637BD3"/>
    <w:rsid w:val="00637DD2"/>
    <w:rsid w:val="006402C2"/>
    <w:rsid w:val="00640DAA"/>
    <w:rsid w:val="00640DAB"/>
    <w:rsid w:val="00640E7F"/>
    <w:rsid w:val="00641678"/>
    <w:rsid w:val="00641AAA"/>
    <w:rsid w:val="0064227A"/>
    <w:rsid w:val="0064261A"/>
    <w:rsid w:val="006433E4"/>
    <w:rsid w:val="006433FB"/>
    <w:rsid w:val="006439A5"/>
    <w:rsid w:val="00643CF8"/>
    <w:rsid w:val="00644018"/>
    <w:rsid w:val="006443CA"/>
    <w:rsid w:val="00644C7A"/>
    <w:rsid w:val="00644C8C"/>
    <w:rsid w:val="00644D35"/>
    <w:rsid w:val="0064551C"/>
    <w:rsid w:val="00645DB5"/>
    <w:rsid w:val="006465DF"/>
    <w:rsid w:val="00646B38"/>
    <w:rsid w:val="00646CD6"/>
    <w:rsid w:val="00647380"/>
    <w:rsid w:val="00647BC4"/>
    <w:rsid w:val="00647D36"/>
    <w:rsid w:val="00650631"/>
    <w:rsid w:val="006511EE"/>
    <w:rsid w:val="00651DAF"/>
    <w:rsid w:val="00651E8A"/>
    <w:rsid w:val="00651F78"/>
    <w:rsid w:val="00652074"/>
    <w:rsid w:val="0065238D"/>
    <w:rsid w:val="0065239B"/>
    <w:rsid w:val="00652B1F"/>
    <w:rsid w:val="006532E8"/>
    <w:rsid w:val="006533E0"/>
    <w:rsid w:val="006536B1"/>
    <w:rsid w:val="00653F92"/>
    <w:rsid w:val="006540BA"/>
    <w:rsid w:val="006543E9"/>
    <w:rsid w:val="00655012"/>
    <w:rsid w:val="00655368"/>
    <w:rsid w:val="00655D0D"/>
    <w:rsid w:val="00655DA7"/>
    <w:rsid w:val="00655EB5"/>
    <w:rsid w:val="006561EC"/>
    <w:rsid w:val="00656241"/>
    <w:rsid w:val="0065646D"/>
    <w:rsid w:val="0065718E"/>
    <w:rsid w:val="00657383"/>
    <w:rsid w:val="00657B3B"/>
    <w:rsid w:val="0066067D"/>
    <w:rsid w:val="00660724"/>
    <w:rsid w:val="00660D9D"/>
    <w:rsid w:val="00660EF6"/>
    <w:rsid w:val="00661347"/>
    <w:rsid w:val="0066164D"/>
    <w:rsid w:val="006619E3"/>
    <w:rsid w:val="006619EB"/>
    <w:rsid w:val="00661A22"/>
    <w:rsid w:val="006624DC"/>
    <w:rsid w:val="0066278A"/>
    <w:rsid w:val="00662CB7"/>
    <w:rsid w:val="00662DF7"/>
    <w:rsid w:val="00662ECF"/>
    <w:rsid w:val="00662F9D"/>
    <w:rsid w:val="0066340E"/>
    <w:rsid w:val="00663DC7"/>
    <w:rsid w:val="00664217"/>
    <w:rsid w:val="006645AE"/>
    <w:rsid w:val="00664618"/>
    <w:rsid w:val="00664669"/>
    <w:rsid w:val="00664A84"/>
    <w:rsid w:val="00664F4F"/>
    <w:rsid w:val="00664FA3"/>
    <w:rsid w:val="0066501A"/>
    <w:rsid w:val="00665483"/>
    <w:rsid w:val="00665720"/>
    <w:rsid w:val="00665A2C"/>
    <w:rsid w:val="00666180"/>
    <w:rsid w:val="006662FA"/>
    <w:rsid w:val="00666745"/>
    <w:rsid w:val="006671C5"/>
    <w:rsid w:val="006702C4"/>
    <w:rsid w:val="0067074D"/>
    <w:rsid w:val="00670773"/>
    <w:rsid w:val="00670E55"/>
    <w:rsid w:val="006711FB"/>
    <w:rsid w:val="00673803"/>
    <w:rsid w:val="0067393B"/>
    <w:rsid w:val="00673FC5"/>
    <w:rsid w:val="00674180"/>
    <w:rsid w:val="006748E5"/>
    <w:rsid w:val="0067491D"/>
    <w:rsid w:val="00675189"/>
    <w:rsid w:val="006754F1"/>
    <w:rsid w:val="00675BA2"/>
    <w:rsid w:val="00675D13"/>
    <w:rsid w:val="00675E1F"/>
    <w:rsid w:val="00676043"/>
    <w:rsid w:val="006762C0"/>
    <w:rsid w:val="00676442"/>
    <w:rsid w:val="0067690B"/>
    <w:rsid w:val="00676A10"/>
    <w:rsid w:val="00676FF3"/>
    <w:rsid w:val="00677066"/>
    <w:rsid w:val="00677289"/>
    <w:rsid w:val="00677555"/>
    <w:rsid w:val="00677F50"/>
    <w:rsid w:val="006808C7"/>
    <w:rsid w:val="0068100C"/>
    <w:rsid w:val="006812F8"/>
    <w:rsid w:val="00681CF1"/>
    <w:rsid w:val="0068230D"/>
    <w:rsid w:val="00683121"/>
    <w:rsid w:val="00683272"/>
    <w:rsid w:val="00683400"/>
    <w:rsid w:val="00683827"/>
    <w:rsid w:val="00684640"/>
    <w:rsid w:val="00684784"/>
    <w:rsid w:val="006847B7"/>
    <w:rsid w:val="00685FA8"/>
    <w:rsid w:val="006861C4"/>
    <w:rsid w:val="0068695D"/>
    <w:rsid w:val="00686D79"/>
    <w:rsid w:val="00687532"/>
    <w:rsid w:val="006876D3"/>
    <w:rsid w:val="00687EBB"/>
    <w:rsid w:val="006908D3"/>
    <w:rsid w:val="0069191E"/>
    <w:rsid w:val="00691E4F"/>
    <w:rsid w:val="00691F33"/>
    <w:rsid w:val="006921B6"/>
    <w:rsid w:val="00692AD7"/>
    <w:rsid w:val="0069329E"/>
    <w:rsid w:val="006936CE"/>
    <w:rsid w:val="006937BB"/>
    <w:rsid w:val="00693A9B"/>
    <w:rsid w:val="00693BE1"/>
    <w:rsid w:val="00694403"/>
    <w:rsid w:val="00694484"/>
    <w:rsid w:val="006944CF"/>
    <w:rsid w:val="006945E1"/>
    <w:rsid w:val="00694C7B"/>
    <w:rsid w:val="00694F05"/>
    <w:rsid w:val="006950B3"/>
    <w:rsid w:val="006952D4"/>
    <w:rsid w:val="0069546D"/>
    <w:rsid w:val="00695559"/>
    <w:rsid w:val="006955C3"/>
    <w:rsid w:val="006960CD"/>
    <w:rsid w:val="006966D4"/>
    <w:rsid w:val="00696FA6"/>
    <w:rsid w:val="00697813"/>
    <w:rsid w:val="00697A13"/>
    <w:rsid w:val="006A0030"/>
    <w:rsid w:val="006A0D7F"/>
    <w:rsid w:val="006A0E32"/>
    <w:rsid w:val="006A12A3"/>
    <w:rsid w:val="006A12F7"/>
    <w:rsid w:val="006A13BA"/>
    <w:rsid w:val="006A13EE"/>
    <w:rsid w:val="006A17FA"/>
    <w:rsid w:val="006A1CE5"/>
    <w:rsid w:val="006A29F9"/>
    <w:rsid w:val="006A33D8"/>
    <w:rsid w:val="006A3437"/>
    <w:rsid w:val="006A3510"/>
    <w:rsid w:val="006A3EEE"/>
    <w:rsid w:val="006A4697"/>
    <w:rsid w:val="006A4700"/>
    <w:rsid w:val="006A4988"/>
    <w:rsid w:val="006A6745"/>
    <w:rsid w:val="006A69FE"/>
    <w:rsid w:val="006A6F8B"/>
    <w:rsid w:val="006A7A6B"/>
    <w:rsid w:val="006A7F07"/>
    <w:rsid w:val="006B07DB"/>
    <w:rsid w:val="006B08DA"/>
    <w:rsid w:val="006B0AF1"/>
    <w:rsid w:val="006B0B84"/>
    <w:rsid w:val="006B0DB5"/>
    <w:rsid w:val="006B148E"/>
    <w:rsid w:val="006B1F6B"/>
    <w:rsid w:val="006B1FCF"/>
    <w:rsid w:val="006B2436"/>
    <w:rsid w:val="006B25B1"/>
    <w:rsid w:val="006B2981"/>
    <w:rsid w:val="006B2B63"/>
    <w:rsid w:val="006B3025"/>
    <w:rsid w:val="006B37A4"/>
    <w:rsid w:val="006B397F"/>
    <w:rsid w:val="006B4A89"/>
    <w:rsid w:val="006B5044"/>
    <w:rsid w:val="006B52B7"/>
    <w:rsid w:val="006B5347"/>
    <w:rsid w:val="006B60C2"/>
    <w:rsid w:val="006B6408"/>
    <w:rsid w:val="006B68BB"/>
    <w:rsid w:val="006B696C"/>
    <w:rsid w:val="006B703A"/>
    <w:rsid w:val="006B7D2C"/>
    <w:rsid w:val="006C0A0B"/>
    <w:rsid w:val="006C0E14"/>
    <w:rsid w:val="006C106D"/>
    <w:rsid w:val="006C1C55"/>
    <w:rsid w:val="006C1D9B"/>
    <w:rsid w:val="006C1E5D"/>
    <w:rsid w:val="006C23DA"/>
    <w:rsid w:val="006C28B7"/>
    <w:rsid w:val="006C31BB"/>
    <w:rsid w:val="006C3BC6"/>
    <w:rsid w:val="006C4060"/>
    <w:rsid w:val="006C4161"/>
    <w:rsid w:val="006C4281"/>
    <w:rsid w:val="006C42F0"/>
    <w:rsid w:val="006C4312"/>
    <w:rsid w:val="006C4492"/>
    <w:rsid w:val="006C45BA"/>
    <w:rsid w:val="006C4B7E"/>
    <w:rsid w:val="006C4D36"/>
    <w:rsid w:val="006C4DD3"/>
    <w:rsid w:val="006C4EB7"/>
    <w:rsid w:val="006C53C5"/>
    <w:rsid w:val="006C54E7"/>
    <w:rsid w:val="006C5585"/>
    <w:rsid w:val="006C599E"/>
    <w:rsid w:val="006C5C8C"/>
    <w:rsid w:val="006C5FB1"/>
    <w:rsid w:val="006C69FA"/>
    <w:rsid w:val="006C6D66"/>
    <w:rsid w:val="006C6D80"/>
    <w:rsid w:val="006C74E5"/>
    <w:rsid w:val="006C7907"/>
    <w:rsid w:val="006C7C5D"/>
    <w:rsid w:val="006D01CD"/>
    <w:rsid w:val="006D0B8D"/>
    <w:rsid w:val="006D0D71"/>
    <w:rsid w:val="006D14BE"/>
    <w:rsid w:val="006D163D"/>
    <w:rsid w:val="006D1A6F"/>
    <w:rsid w:val="006D1D7D"/>
    <w:rsid w:val="006D21C2"/>
    <w:rsid w:val="006D2497"/>
    <w:rsid w:val="006D24B2"/>
    <w:rsid w:val="006D2E65"/>
    <w:rsid w:val="006D303B"/>
    <w:rsid w:val="006D30CA"/>
    <w:rsid w:val="006D39E4"/>
    <w:rsid w:val="006D3D42"/>
    <w:rsid w:val="006D3EF0"/>
    <w:rsid w:val="006D3F1C"/>
    <w:rsid w:val="006D518B"/>
    <w:rsid w:val="006D5ACB"/>
    <w:rsid w:val="006D613F"/>
    <w:rsid w:val="006D640C"/>
    <w:rsid w:val="006D64EB"/>
    <w:rsid w:val="006D6580"/>
    <w:rsid w:val="006D692D"/>
    <w:rsid w:val="006D6D7C"/>
    <w:rsid w:val="006D6DEC"/>
    <w:rsid w:val="006D7085"/>
    <w:rsid w:val="006D7346"/>
    <w:rsid w:val="006D7980"/>
    <w:rsid w:val="006D7C11"/>
    <w:rsid w:val="006E043D"/>
    <w:rsid w:val="006E0721"/>
    <w:rsid w:val="006E0FAC"/>
    <w:rsid w:val="006E10D9"/>
    <w:rsid w:val="006E11B5"/>
    <w:rsid w:val="006E1419"/>
    <w:rsid w:val="006E14A5"/>
    <w:rsid w:val="006E1960"/>
    <w:rsid w:val="006E1E00"/>
    <w:rsid w:val="006E28CF"/>
    <w:rsid w:val="006E28E3"/>
    <w:rsid w:val="006E2F26"/>
    <w:rsid w:val="006E325C"/>
    <w:rsid w:val="006E38D5"/>
    <w:rsid w:val="006E39ED"/>
    <w:rsid w:val="006E4689"/>
    <w:rsid w:val="006E49BD"/>
    <w:rsid w:val="006E4A43"/>
    <w:rsid w:val="006E4B4C"/>
    <w:rsid w:val="006E57B0"/>
    <w:rsid w:val="006E5F62"/>
    <w:rsid w:val="006E60F9"/>
    <w:rsid w:val="006E6200"/>
    <w:rsid w:val="006E635F"/>
    <w:rsid w:val="006E6870"/>
    <w:rsid w:val="006E6DCD"/>
    <w:rsid w:val="006E76D0"/>
    <w:rsid w:val="006E79B3"/>
    <w:rsid w:val="006F049D"/>
    <w:rsid w:val="006F0B34"/>
    <w:rsid w:val="006F0B9B"/>
    <w:rsid w:val="006F0D1C"/>
    <w:rsid w:val="006F0DC8"/>
    <w:rsid w:val="006F2219"/>
    <w:rsid w:val="006F2445"/>
    <w:rsid w:val="006F2D20"/>
    <w:rsid w:val="006F2EF5"/>
    <w:rsid w:val="006F306B"/>
    <w:rsid w:val="006F3C05"/>
    <w:rsid w:val="006F40F0"/>
    <w:rsid w:val="006F4612"/>
    <w:rsid w:val="006F4C6F"/>
    <w:rsid w:val="006F4D52"/>
    <w:rsid w:val="006F4EC5"/>
    <w:rsid w:val="006F5229"/>
    <w:rsid w:val="006F57E2"/>
    <w:rsid w:val="006F5826"/>
    <w:rsid w:val="006F6056"/>
    <w:rsid w:val="006F6218"/>
    <w:rsid w:val="006F6773"/>
    <w:rsid w:val="006F69FD"/>
    <w:rsid w:val="006F6F12"/>
    <w:rsid w:val="006F7A8C"/>
    <w:rsid w:val="006F7D28"/>
    <w:rsid w:val="007009D9"/>
    <w:rsid w:val="00700B99"/>
    <w:rsid w:val="00700FF1"/>
    <w:rsid w:val="007017F9"/>
    <w:rsid w:val="00701B72"/>
    <w:rsid w:val="0070224C"/>
    <w:rsid w:val="00702302"/>
    <w:rsid w:val="00702621"/>
    <w:rsid w:val="00702BE6"/>
    <w:rsid w:val="0070300F"/>
    <w:rsid w:val="0070310A"/>
    <w:rsid w:val="00703155"/>
    <w:rsid w:val="0070371F"/>
    <w:rsid w:val="00703BD2"/>
    <w:rsid w:val="00703E4A"/>
    <w:rsid w:val="00703FE7"/>
    <w:rsid w:val="007047FF"/>
    <w:rsid w:val="0070487F"/>
    <w:rsid w:val="007051C6"/>
    <w:rsid w:val="00705AD2"/>
    <w:rsid w:val="00705BB9"/>
    <w:rsid w:val="007065CB"/>
    <w:rsid w:val="00706BC9"/>
    <w:rsid w:val="00706DA4"/>
    <w:rsid w:val="00706E38"/>
    <w:rsid w:val="007071E7"/>
    <w:rsid w:val="00707D0A"/>
    <w:rsid w:val="00711152"/>
    <w:rsid w:val="00713339"/>
    <w:rsid w:val="00713B07"/>
    <w:rsid w:val="00713B31"/>
    <w:rsid w:val="00714274"/>
    <w:rsid w:val="007142A7"/>
    <w:rsid w:val="007144FC"/>
    <w:rsid w:val="00714823"/>
    <w:rsid w:val="007148EF"/>
    <w:rsid w:val="007150B7"/>
    <w:rsid w:val="007150FF"/>
    <w:rsid w:val="00715B90"/>
    <w:rsid w:val="00716226"/>
    <w:rsid w:val="00716808"/>
    <w:rsid w:val="00716BE5"/>
    <w:rsid w:val="00717322"/>
    <w:rsid w:val="007176BE"/>
    <w:rsid w:val="00717719"/>
    <w:rsid w:val="00717C26"/>
    <w:rsid w:val="00717C4E"/>
    <w:rsid w:val="007211A5"/>
    <w:rsid w:val="007212F0"/>
    <w:rsid w:val="00721591"/>
    <w:rsid w:val="00722F95"/>
    <w:rsid w:val="00722FBC"/>
    <w:rsid w:val="00723070"/>
    <w:rsid w:val="007232CE"/>
    <w:rsid w:val="00723A68"/>
    <w:rsid w:val="00723D80"/>
    <w:rsid w:val="00724527"/>
    <w:rsid w:val="00725565"/>
    <w:rsid w:val="00726229"/>
    <w:rsid w:val="007262B9"/>
    <w:rsid w:val="00726C2B"/>
    <w:rsid w:val="00726ED6"/>
    <w:rsid w:val="00727574"/>
    <w:rsid w:val="00727D03"/>
    <w:rsid w:val="00727D63"/>
    <w:rsid w:val="00730089"/>
    <w:rsid w:val="00730F1C"/>
    <w:rsid w:val="0073133C"/>
    <w:rsid w:val="007316FC"/>
    <w:rsid w:val="00731838"/>
    <w:rsid w:val="00731ECB"/>
    <w:rsid w:val="00731F42"/>
    <w:rsid w:val="00732275"/>
    <w:rsid w:val="00732565"/>
    <w:rsid w:val="00732B1E"/>
    <w:rsid w:val="00732B42"/>
    <w:rsid w:val="007334B6"/>
    <w:rsid w:val="007337FB"/>
    <w:rsid w:val="00733DFC"/>
    <w:rsid w:val="00733E82"/>
    <w:rsid w:val="0073402C"/>
    <w:rsid w:val="0073411F"/>
    <w:rsid w:val="0073416A"/>
    <w:rsid w:val="00734435"/>
    <w:rsid w:val="007348CD"/>
    <w:rsid w:val="00734D4E"/>
    <w:rsid w:val="00735EB9"/>
    <w:rsid w:val="007360D1"/>
    <w:rsid w:val="00736CC1"/>
    <w:rsid w:val="00737421"/>
    <w:rsid w:val="00737B03"/>
    <w:rsid w:val="0074017E"/>
    <w:rsid w:val="007413FB"/>
    <w:rsid w:val="00741843"/>
    <w:rsid w:val="00741A66"/>
    <w:rsid w:val="00742429"/>
    <w:rsid w:val="00742F7F"/>
    <w:rsid w:val="0074326C"/>
    <w:rsid w:val="007436F3"/>
    <w:rsid w:val="00743DC9"/>
    <w:rsid w:val="00743DFE"/>
    <w:rsid w:val="00743EF5"/>
    <w:rsid w:val="007441F6"/>
    <w:rsid w:val="0074598A"/>
    <w:rsid w:val="00746AB5"/>
    <w:rsid w:val="00746AF1"/>
    <w:rsid w:val="007475C3"/>
    <w:rsid w:val="00750224"/>
    <w:rsid w:val="00750724"/>
    <w:rsid w:val="0075099A"/>
    <w:rsid w:val="00750D25"/>
    <w:rsid w:val="00750D99"/>
    <w:rsid w:val="00750F13"/>
    <w:rsid w:val="00750FB9"/>
    <w:rsid w:val="00751B72"/>
    <w:rsid w:val="00751E9B"/>
    <w:rsid w:val="00752450"/>
    <w:rsid w:val="007525C8"/>
    <w:rsid w:val="00752E19"/>
    <w:rsid w:val="0075301F"/>
    <w:rsid w:val="007547B9"/>
    <w:rsid w:val="00754DA9"/>
    <w:rsid w:val="00754F5C"/>
    <w:rsid w:val="0075592E"/>
    <w:rsid w:val="00756E43"/>
    <w:rsid w:val="00757234"/>
    <w:rsid w:val="00757555"/>
    <w:rsid w:val="00757824"/>
    <w:rsid w:val="00757C9F"/>
    <w:rsid w:val="00757D59"/>
    <w:rsid w:val="007606BA"/>
    <w:rsid w:val="007608AB"/>
    <w:rsid w:val="00760BB6"/>
    <w:rsid w:val="0076174E"/>
    <w:rsid w:val="00761AC7"/>
    <w:rsid w:val="00761B8D"/>
    <w:rsid w:val="00761FC6"/>
    <w:rsid w:val="007624C0"/>
    <w:rsid w:val="00762B24"/>
    <w:rsid w:val="00762B7A"/>
    <w:rsid w:val="0076367B"/>
    <w:rsid w:val="00763ADB"/>
    <w:rsid w:val="007641EE"/>
    <w:rsid w:val="007642A7"/>
    <w:rsid w:val="00764F96"/>
    <w:rsid w:val="007652AF"/>
    <w:rsid w:val="00765FCD"/>
    <w:rsid w:val="007662D8"/>
    <w:rsid w:val="00766503"/>
    <w:rsid w:val="00766BFA"/>
    <w:rsid w:val="00766E94"/>
    <w:rsid w:val="00767316"/>
    <w:rsid w:val="00767329"/>
    <w:rsid w:val="007677BE"/>
    <w:rsid w:val="0076798E"/>
    <w:rsid w:val="00767C12"/>
    <w:rsid w:val="00767D51"/>
    <w:rsid w:val="00767E6A"/>
    <w:rsid w:val="00770604"/>
    <w:rsid w:val="007708CE"/>
    <w:rsid w:val="007709A6"/>
    <w:rsid w:val="00770CC4"/>
    <w:rsid w:val="00770CCD"/>
    <w:rsid w:val="007712CA"/>
    <w:rsid w:val="00771364"/>
    <w:rsid w:val="007715ED"/>
    <w:rsid w:val="0077220C"/>
    <w:rsid w:val="0077261A"/>
    <w:rsid w:val="00772CFC"/>
    <w:rsid w:val="00772F41"/>
    <w:rsid w:val="0077303E"/>
    <w:rsid w:val="00773650"/>
    <w:rsid w:val="007736CD"/>
    <w:rsid w:val="00773C6F"/>
    <w:rsid w:val="00774421"/>
    <w:rsid w:val="00774ED8"/>
    <w:rsid w:val="00774F94"/>
    <w:rsid w:val="0077587B"/>
    <w:rsid w:val="00775CEB"/>
    <w:rsid w:val="00775D67"/>
    <w:rsid w:val="007761C1"/>
    <w:rsid w:val="0077695A"/>
    <w:rsid w:val="00776A54"/>
    <w:rsid w:val="00776B77"/>
    <w:rsid w:val="00776FAC"/>
    <w:rsid w:val="0077792C"/>
    <w:rsid w:val="007779AC"/>
    <w:rsid w:val="00777A4A"/>
    <w:rsid w:val="0078031D"/>
    <w:rsid w:val="007812AC"/>
    <w:rsid w:val="0078163D"/>
    <w:rsid w:val="00781D26"/>
    <w:rsid w:val="00782042"/>
    <w:rsid w:val="0078238D"/>
    <w:rsid w:val="007825B9"/>
    <w:rsid w:val="007827BF"/>
    <w:rsid w:val="00782BE8"/>
    <w:rsid w:val="00782D89"/>
    <w:rsid w:val="00783069"/>
    <w:rsid w:val="007834A9"/>
    <w:rsid w:val="00783658"/>
    <w:rsid w:val="00784005"/>
    <w:rsid w:val="00784275"/>
    <w:rsid w:val="00784561"/>
    <w:rsid w:val="00784F0F"/>
    <w:rsid w:val="00784F4C"/>
    <w:rsid w:val="00785018"/>
    <w:rsid w:val="0078536E"/>
    <w:rsid w:val="0078564F"/>
    <w:rsid w:val="00786901"/>
    <w:rsid w:val="00786C28"/>
    <w:rsid w:val="00786C58"/>
    <w:rsid w:val="00787089"/>
    <w:rsid w:val="00787330"/>
    <w:rsid w:val="00787B24"/>
    <w:rsid w:val="007904CA"/>
    <w:rsid w:val="00790589"/>
    <w:rsid w:val="0079058C"/>
    <w:rsid w:val="00790C3D"/>
    <w:rsid w:val="00790E85"/>
    <w:rsid w:val="00790F06"/>
    <w:rsid w:val="00791049"/>
    <w:rsid w:val="00791BF6"/>
    <w:rsid w:val="00792D65"/>
    <w:rsid w:val="00793408"/>
    <w:rsid w:val="007935F6"/>
    <w:rsid w:val="00793808"/>
    <w:rsid w:val="00793F8B"/>
    <w:rsid w:val="007941A8"/>
    <w:rsid w:val="007943BF"/>
    <w:rsid w:val="00794579"/>
    <w:rsid w:val="00794740"/>
    <w:rsid w:val="0079477F"/>
    <w:rsid w:val="00794953"/>
    <w:rsid w:val="00794D1D"/>
    <w:rsid w:val="0079512C"/>
    <w:rsid w:val="00795619"/>
    <w:rsid w:val="00795F59"/>
    <w:rsid w:val="007962CE"/>
    <w:rsid w:val="00796BA8"/>
    <w:rsid w:val="007971F5"/>
    <w:rsid w:val="0079754C"/>
    <w:rsid w:val="00797603"/>
    <w:rsid w:val="007979E3"/>
    <w:rsid w:val="00797CD5"/>
    <w:rsid w:val="00797FDF"/>
    <w:rsid w:val="007A0256"/>
    <w:rsid w:val="007A0446"/>
    <w:rsid w:val="007A190A"/>
    <w:rsid w:val="007A1E64"/>
    <w:rsid w:val="007A2676"/>
    <w:rsid w:val="007A2754"/>
    <w:rsid w:val="007A2868"/>
    <w:rsid w:val="007A3333"/>
    <w:rsid w:val="007A3BA2"/>
    <w:rsid w:val="007A4798"/>
    <w:rsid w:val="007A59A0"/>
    <w:rsid w:val="007A5A31"/>
    <w:rsid w:val="007A6184"/>
    <w:rsid w:val="007A62F6"/>
    <w:rsid w:val="007A63AA"/>
    <w:rsid w:val="007A6432"/>
    <w:rsid w:val="007A6907"/>
    <w:rsid w:val="007A6A30"/>
    <w:rsid w:val="007A6CAC"/>
    <w:rsid w:val="007A739B"/>
    <w:rsid w:val="007A74C0"/>
    <w:rsid w:val="007A7972"/>
    <w:rsid w:val="007A7EEF"/>
    <w:rsid w:val="007A7EFA"/>
    <w:rsid w:val="007B03F6"/>
    <w:rsid w:val="007B04C6"/>
    <w:rsid w:val="007B06C2"/>
    <w:rsid w:val="007B0779"/>
    <w:rsid w:val="007B0992"/>
    <w:rsid w:val="007B09CE"/>
    <w:rsid w:val="007B1234"/>
    <w:rsid w:val="007B2138"/>
    <w:rsid w:val="007B241F"/>
    <w:rsid w:val="007B259D"/>
    <w:rsid w:val="007B2841"/>
    <w:rsid w:val="007B2ED9"/>
    <w:rsid w:val="007B3506"/>
    <w:rsid w:val="007B3BAD"/>
    <w:rsid w:val="007B4149"/>
    <w:rsid w:val="007B4A69"/>
    <w:rsid w:val="007B4AAB"/>
    <w:rsid w:val="007B4B43"/>
    <w:rsid w:val="007B4FA1"/>
    <w:rsid w:val="007B509B"/>
    <w:rsid w:val="007B5A80"/>
    <w:rsid w:val="007B613E"/>
    <w:rsid w:val="007B6144"/>
    <w:rsid w:val="007B65D1"/>
    <w:rsid w:val="007B695D"/>
    <w:rsid w:val="007B6DFF"/>
    <w:rsid w:val="007B7254"/>
    <w:rsid w:val="007B752D"/>
    <w:rsid w:val="007B79E7"/>
    <w:rsid w:val="007B7D93"/>
    <w:rsid w:val="007C0AAE"/>
    <w:rsid w:val="007C0B6E"/>
    <w:rsid w:val="007C0FFA"/>
    <w:rsid w:val="007C1963"/>
    <w:rsid w:val="007C2179"/>
    <w:rsid w:val="007C23DC"/>
    <w:rsid w:val="007C33E7"/>
    <w:rsid w:val="007C3511"/>
    <w:rsid w:val="007C3881"/>
    <w:rsid w:val="007C401B"/>
    <w:rsid w:val="007C449B"/>
    <w:rsid w:val="007C4601"/>
    <w:rsid w:val="007C4CA0"/>
    <w:rsid w:val="007C50BC"/>
    <w:rsid w:val="007C50E9"/>
    <w:rsid w:val="007C545E"/>
    <w:rsid w:val="007C555B"/>
    <w:rsid w:val="007C56AC"/>
    <w:rsid w:val="007C596C"/>
    <w:rsid w:val="007C7379"/>
    <w:rsid w:val="007C79C4"/>
    <w:rsid w:val="007D00EE"/>
    <w:rsid w:val="007D0122"/>
    <w:rsid w:val="007D0240"/>
    <w:rsid w:val="007D0842"/>
    <w:rsid w:val="007D0BD3"/>
    <w:rsid w:val="007D1391"/>
    <w:rsid w:val="007D2484"/>
    <w:rsid w:val="007D2BFB"/>
    <w:rsid w:val="007D2C70"/>
    <w:rsid w:val="007D2C88"/>
    <w:rsid w:val="007D30A2"/>
    <w:rsid w:val="007D31CD"/>
    <w:rsid w:val="007D38A0"/>
    <w:rsid w:val="007D396C"/>
    <w:rsid w:val="007D3B29"/>
    <w:rsid w:val="007D3CEE"/>
    <w:rsid w:val="007D438A"/>
    <w:rsid w:val="007D45C9"/>
    <w:rsid w:val="007D5259"/>
    <w:rsid w:val="007D53DD"/>
    <w:rsid w:val="007D5542"/>
    <w:rsid w:val="007D579F"/>
    <w:rsid w:val="007D57EE"/>
    <w:rsid w:val="007D58DC"/>
    <w:rsid w:val="007D63B6"/>
    <w:rsid w:val="007D6678"/>
    <w:rsid w:val="007D6829"/>
    <w:rsid w:val="007D6AD4"/>
    <w:rsid w:val="007D7127"/>
    <w:rsid w:val="007D7384"/>
    <w:rsid w:val="007D7A05"/>
    <w:rsid w:val="007D7B4C"/>
    <w:rsid w:val="007D7B98"/>
    <w:rsid w:val="007D7DD7"/>
    <w:rsid w:val="007D7FB7"/>
    <w:rsid w:val="007E05A9"/>
    <w:rsid w:val="007E067B"/>
    <w:rsid w:val="007E0D45"/>
    <w:rsid w:val="007E0FCB"/>
    <w:rsid w:val="007E0FFF"/>
    <w:rsid w:val="007E1483"/>
    <w:rsid w:val="007E26FB"/>
    <w:rsid w:val="007E2743"/>
    <w:rsid w:val="007E28D2"/>
    <w:rsid w:val="007E34B1"/>
    <w:rsid w:val="007E3E83"/>
    <w:rsid w:val="007E57D6"/>
    <w:rsid w:val="007E580F"/>
    <w:rsid w:val="007E5B3B"/>
    <w:rsid w:val="007E6286"/>
    <w:rsid w:val="007E66C4"/>
    <w:rsid w:val="007E684C"/>
    <w:rsid w:val="007E6884"/>
    <w:rsid w:val="007E6E99"/>
    <w:rsid w:val="007E74AC"/>
    <w:rsid w:val="007E7C90"/>
    <w:rsid w:val="007F03A1"/>
    <w:rsid w:val="007F06E0"/>
    <w:rsid w:val="007F08ED"/>
    <w:rsid w:val="007F10BD"/>
    <w:rsid w:val="007F19E0"/>
    <w:rsid w:val="007F1D52"/>
    <w:rsid w:val="007F1F26"/>
    <w:rsid w:val="007F20A3"/>
    <w:rsid w:val="007F2173"/>
    <w:rsid w:val="007F21E3"/>
    <w:rsid w:val="007F2822"/>
    <w:rsid w:val="007F2BDD"/>
    <w:rsid w:val="007F2F4A"/>
    <w:rsid w:val="007F3D0E"/>
    <w:rsid w:val="007F3F5C"/>
    <w:rsid w:val="007F3FA6"/>
    <w:rsid w:val="007F411F"/>
    <w:rsid w:val="007F45E9"/>
    <w:rsid w:val="007F47C9"/>
    <w:rsid w:val="007F4C43"/>
    <w:rsid w:val="007F5048"/>
    <w:rsid w:val="007F51D7"/>
    <w:rsid w:val="007F62E9"/>
    <w:rsid w:val="007F637C"/>
    <w:rsid w:val="007F701E"/>
    <w:rsid w:val="007F715F"/>
    <w:rsid w:val="007F7411"/>
    <w:rsid w:val="007F7E0F"/>
    <w:rsid w:val="007F7E4B"/>
    <w:rsid w:val="00800495"/>
    <w:rsid w:val="008007E7"/>
    <w:rsid w:val="008016B8"/>
    <w:rsid w:val="00801AD2"/>
    <w:rsid w:val="008020DD"/>
    <w:rsid w:val="0080231C"/>
    <w:rsid w:val="008026A5"/>
    <w:rsid w:val="00802CE5"/>
    <w:rsid w:val="00803196"/>
    <w:rsid w:val="00803B65"/>
    <w:rsid w:val="00803E1F"/>
    <w:rsid w:val="00803F51"/>
    <w:rsid w:val="0080439D"/>
    <w:rsid w:val="008046E2"/>
    <w:rsid w:val="00804916"/>
    <w:rsid w:val="00804FE9"/>
    <w:rsid w:val="0080508C"/>
    <w:rsid w:val="00805934"/>
    <w:rsid w:val="00805CDE"/>
    <w:rsid w:val="0080680F"/>
    <w:rsid w:val="00806A6C"/>
    <w:rsid w:val="00807197"/>
    <w:rsid w:val="0080723E"/>
    <w:rsid w:val="008100F2"/>
    <w:rsid w:val="008107CE"/>
    <w:rsid w:val="00810CE9"/>
    <w:rsid w:val="0081101F"/>
    <w:rsid w:val="008112B4"/>
    <w:rsid w:val="00811459"/>
    <w:rsid w:val="00811EA6"/>
    <w:rsid w:val="00812509"/>
    <w:rsid w:val="008125E0"/>
    <w:rsid w:val="00812836"/>
    <w:rsid w:val="00812DC7"/>
    <w:rsid w:val="008131A8"/>
    <w:rsid w:val="008136D4"/>
    <w:rsid w:val="00813833"/>
    <w:rsid w:val="00815353"/>
    <w:rsid w:val="00815449"/>
    <w:rsid w:val="0081593A"/>
    <w:rsid w:val="0081599A"/>
    <w:rsid w:val="00815B5B"/>
    <w:rsid w:val="00815F05"/>
    <w:rsid w:val="00816A46"/>
    <w:rsid w:val="00816D08"/>
    <w:rsid w:val="0081700C"/>
    <w:rsid w:val="00817638"/>
    <w:rsid w:val="00817F04"/>
    <w:rsid w:val="0082077D"/>
    <w:rsid w:val="0082107A"/>
    <w:rsid w:val="00821B35"/>
    <w:rsid w:val="00821C36"/>
    <w:rsid w:val="00821CF0"/>
    <w:rsid w:val="00821D50"/>
    <w:rsid w:val="00822798"/>
    <w:rsid w:val="00822F63"/>
    <w:rsid w:val="00823101"/>
    <w:rsid w:val="008232D5"/>
    <w:rsid w:val="0082346C"/>
    <w:rsid w:val="00823900"/>
    <w:rsid w:val="008242AC"/>
    <w:rsid w:val="0082489F"/>
    <w:rsid w:val="00824A47"/>
    <w:rsid w:val="00824C28"/>
    <w:rsid w:val="008252F3"/>
    <w:rsid w:val="008253FE"/>
    <w:rsid w:val="00825F00"/>
    <w:rsid w:val="00826173"/>
    <w:rsid w:val="00826257"/>
    <w:rsid w:val="008268A6"/>
    <w:rsid w:val="00826A70"/>
    <w:rsid w:val="008270EC"/>
    <w:rsid w:val="0083038F"/>
    <w:rsid w:val="008304A5"/>
    <w:rsid w:val="008308B4"/>
    <w:rsid w:val="00830AB8"/>
    <w:rsid w:val="008311C1"/>
    <w:rsid w:val="008319CC"/>
    <w:rsid w:val="0083222D"/>
    <w:rsid w:val="008325C4"/>
    <w:rsid w:val="0083400A"/>
    <w:rsid w:val="008342AC"/>
    <w:rsid w:val="00835032"/>
    <w:rsid w:val="008358D4"/>
    <w:rsid w:val="00835A73"/>
    <w:rsid w:val="008360DA"/>
    <w:rsid w:val="008363A5"/>
    <w:rsid w:val="00836A53"/>
    <w:rsid w:val="00836E64"/>
    <w:rsid w:val="00836F6A"/>
    <w:rsid w:val="00840476"/>
    <w:rsid w:val="00841863"/>
    <w:rsid w:val="00842010"/>
    <w:rsid w:val="008424AB"/>
    <w:rsid w:val="00842575"/>
    <w:rsid w:val="00842A03"/>
    <w:rsid w:val="008432DA"/>
    <w:rsid w:val="008432E1"/>
    <w:rsid w:val="008439F7"/>
    <w:rsid w:val="00843B28"/>
    <w:rsid w:val="00844269"/>
    <w:rsid w:val="00844800"/>
    <w:rsid w:val="00844CCF"/>
    <w:rsid w:val="00845305"/>
    <w:rsid w:val="00845499"/>
    <w:rsid w:val="00846A9E"/>
    <w:rsid w:val="008475CC"/>
    <w:rsid w:val="00847A56"/>
    <w:rsid w:val="00847E19"/>
    <w:rsid w:val="00847E62"/>
    <w:rsid w:val="00847F09"/>
    <w:rsid w:val="008513AF"/>
    <w:rsid w:val="0085164B"/>
    <w:rsid w:val="008516D9"/>
    <w:rsid w:val="00851B74"/>
    <w:rsid w:val="00852D1D"/>
    <w:rsid w:val="008533A8"/>
    <w:rsid w:val="00853517"/>
    <w:rsid w:val="00853597"/>
    <w:rsid w:val="00854266"/>
    <w:rsid w:val="008543E1"/>
    <w:rsid w:val="008555D6"/>
    <w:rsid w:val="0085569F"/>
    <w:rsid w:val="00855B13"/>
    <w:rsid w:val="00855E8F"/>
    <w:rsid w:val="008567A1"/>
    <w:rsid w:val="00856BAF"/>
    <w:rsid w:val="00856F2F"/>
    <w:rsid w:val="00856F5F"/>
    <w:rsid w:val="00857609"/>
    <w:rsid w:val="00857DCD"/>
    <w:rsid w:val="00857DF0"/>
    <w:rsid w:val="0086031E"/>
    <w:rsid w:val="008606D8"/>
    <w:rsid w:val="00860C13"/>
    <w:rsid w:val="008613C0"/>
    <w:rsid w:val="0086145F"/>
    <w:rsid w:val="0086173D"/>
    <w:rsid w:val="00861BE9"/>
    <w:rsid w:val="00861D15"/>
    <w:rsid w:val="00861F5D"/>
    <w:rsid w:val="00861FEC"/>
    <w:rsid w:val="00862476"/>
    <w:rsid w:val="0086250D"/>
    <w:rsid w:val="00862F1A"/>
    <w:rsid w:val="00863548"/>
    <w:rsid w:val="00863BF6"/>
    <w:rsid w:val="00864CD2"/>
    <w:rsid w:val="00864D3A"/>
    <w:rsid w:val="00864D44"/>
    <w:rsid w:val="0086589E"/>
    <w:rsid w:val="00865B2C"/>
    <w:rsid w:val="00866502"/>
    <w:rsid w:val="00866E7E"/>
    <w:rsid w:val="00866FF6"/>
    <w:rsid w:val="0086718A"/>
    <w:rsid w:val="008672F9"/>
    <w:rsid w:val="0086776B"/>
    <w:rsid w:val="00867A25"/>
    <w:rsid w:val="00867B58"/>
    <w:rsid w:val="00867C4C"/>
    <w:rsid w:val="00867D56"/>
    <w:rsid w:val="00867F69"/>
    <w:rsid w:val="00870F7C"/>
    <w:rsid w:val="00870FA8"/>
    <w:rsid w:val="008710EF"/>
    <w:rsid w:val="00871A09"/>
    <w:rsid w:val="00871E3D"/>
    <w:rsid w:val="00872EAD"/>
    <w:rsid w:val="00873A8F"/>
    <w:rsid w:val="008740A4"/>
    <w:rsid w:val="008743B1"/>
    <w:rsid w:val="00874605"/>
    <w:rsid w:val="0087484C"/>
    <w:rsid w:val="008749D4"/>
    <w:rsid w:val="00874B07"/>
    <w:rsid w:val="00874D87"/>
    <w:rsid w:val="00875647"/>
    <w:rsid w:val="008759D8"/>
    <w:rsid w:val="00875CE0"/>
    <w:rsid w:val="00876775"/>
    <w:rsid w:val="00876AE7"/>
    <w:rsid w:val="008771BA"/>
    <w:rsid w:val="008772C9"/>
    <w:rsid w:val="008773D4"/>
    <w:rsid w:val="00877D6A"/>
    <w:rsid w:val="008804B0"/>
    <w:rsid w:val="00880636"/>
    <w:rsid w:val="00880710"/>
    <w:rsid w:val="008808AB"/>
    <w:rsid w:val="008809FE"/>
    <w:rsid w:val="0088123B"/>
    <w:rsid w:val="008812D1"/>
    <w:rsid w:val="008814D0"/>
    <w:rsid w:val="008818B4"/>
    <w:rsid w:val="00881D74"/>
    <w:rsid w:val="00881E6C"/>
    <w:rsid w:val="00881EEB"/>
    <w:rsid w:val="00882043"/>
    <w:rsid w:val="00882434"/>
    <w:rsid w:val="0088243A"/>
    <w:rsid w:val="0088296D"/>
    <w:rsid w:val="00883742"/>
    <w:rsid w:val="0088398E"/>
    <w:rsid w:val="00883D03"/>
    <w:rsid w:val="00884088"/>
    <w:rsid w:val="00884281"/>
    <w:rsid w:val="00884863"/>
    <w:rsid w:val="00884AAD"/>
    <w:rsid w:val="00884E8F"/>
    <w:rsid w:val="00885CD5"/>
    <w:rsid w:val="008868E7"/>
    <w:rsid w:val="00886F33"/>
    <w:rsid w:val="008879E8"/>
    <w:rsid w:val="00887A02"/>
    <w:rsid w:val="00887BE8"/>
    <w:rsid w:val="00887BF8"/>
    <w:rsid w:val="00887D41"/>
    <w:rsid w:val="00887F49"/>
    <w:rsid w:val="008901A7"/>
    <w:rsid w:val="00890412"/>
    <w:rsid w:val="00890A67"/>
    <w:rsid w:val="00890C3B"/>
    <w:rsid w:val="00890F9E"/>
    <w:rsid w:val="00890FEA"/>
    <w:rsid w:val="00891598"/>
    <w:rsid w:val="00891B76"/>
    <w:rsid w:val="00891D82"/>
    <w:rsid w:val="00891FC8"/>
    <w:rsid w:val="008921AF"/>
    <w:rsid w:val="0089259F"/>
    <w:rsid w:val="008929F1"/>
    <w:rsid w:val="00893091"/>
    <w:rsid w:val="00893166"/>
    <w:rsid w:val="0089339E"/>
    <w:rsid w:val="00893D82"/>
    <w:rsid w:val="00893F48"/>
    <w:rsid w:val="00894415"/>
    <w:rsid w:val="00894570"/>
    <w:rsid w:val="00894578"/>
    <w:rsid w:val="008949F2"/>
    <w:rsid w:val="00894A92"/>
    <w:rsid w:val="00894D86"/>
    <w:rsid w:val="0089539C"/>
    <w:rsid w:val="0089579F"/>
    <w:rsid w:val="00895FE4"/>
    <w:rsid w:val="0089679E"/>
    <w:rsid w:val="0089687E"/>
    <w:rsid w:val="00896BE0"/>
    <w:rsid w:val="008979B2"/>
    <w:rsid w:val="00897ADE"/>
    <w:rsid w:val="00897C3D"/>
    <w:rsid w:val="00897D61"/>
    <w:rsid w:val="00897DA2"/>
    <w:rsid w:val="008A0123"/>
    <w:rsid w:val="008A0604"/>
    <w:rsid w:val="008A0647"/>
    <w:rsid w:val="008A0C3D"/>
    <w:rsid w:val="008A1347"/>
    <w:rsid w:val="008A1C31"/>
    <w:rsid w:val="008A1C4A"/>
    <w:rsid w:val="008A2644"/>
    <w:rsid w:val="008A2781"/>
    <w:rsid w:val="008A2AC4"/>
    <w:rsid w:val="008A2C00"/>
    <w:rsid w:val="008A388A"/>
    <w:rsid w:val="008A3976"/>
    <w:rsid w:val="008A3A57"/>
    <w:rsid w:val="008A3EAE"/>
    <w:rsid w:val="008A3FCF"/>
    <w:rsid w:val="008A3FF1"/>
    <w:rsid w:val="008A4BC5"/>
    <w:rsid w:val="008A563D"/>
    <w:rsid w:val="008A5E57"/>
    <w:rsid w:val="008A6061"/>
    <w:rsid w:val="008A6410"/>
    <w:rsid w:val="008A65C1"/>
    <w:rsid w:val="008A6831"/>
    <w:rsid w:val="008A69FF"/>
    <w:rsid w:val="008A6BDE"/>
    <w:rsid w:val="008A76AF"/>
    <w:rsid w:val="008A7C7E"/>
    <w:rsid w:val="008B01AF"/>
    <w:rsid w:val="008B04CB"/>
    <w:rsid w:val="008B055C"/>
    <w:rsid w:val="008B05C8"/>
    <w:rsid w:val="008B05DB"/>
    <w:rsid w:val="008B0E37"/>
    <w:rsid w:val="008B10DE"/>
    <w:rsid w:val="008B1B21"/>
    <w:rsid w:val="008B1BC2"/>
    <w:rsid w:val="008B1C09"/>
    <w:rsid w:val="008B2509"/>
    <w:rsid w:val="008B2E3A"/>
    <w:rsid w:val="008B3072"/>
    <w:rsid w:val="008B3E1A"/>
    <w:rsid w:val="008B3FD3"/>
    <w:rsid w:val="008B42BF"/>
    <w:rsid w:val="008B44E5"/>
    <w:rsid w:val="008B4EE9"/>
    <w:rsid w:val="008B4F46"/>
    <w:rsid w:val="008B52F7"/>
    <w:rsid w:val="008B586B"/>
    <w:rsid w:val="008B59B8"/>
    <w:rsid w:val="008B5CD3"/>
    <w:rsid w:val="008B602C"/>
    <w:rsid w:val="008B7165"/>
    <w:rsid w:val="008B7168"/>
    <w:rsid w:val="008B72A5"/>
    <w:rsid w:val="008B745F"/>
    <w:rsid w:val="008B7E19"/>
    <w:rsid w:val="008B7E9C"/>
    <w:rsid w:val="008C0160"/>
    <w:rsid w:val="008C0D17"/>
    <w:rsid w:val="008C1D6F"/>
    <w:rsid w:val="008C285F"/>
    <w:rsid w:val="008C34F1"/>
    <w:rsid w:val="008C3543"/>
    <w:rsid w:val="008C3D60"/>
    <w:rsid w:val="008C49C6"/>
    <w:rsid w:val="008C4A02"/>
    <w:rsid w:val="008C4D4C"/>
    <w:rsid w:val="008C55FF"/>
    <w:rsid w:val="008C5AF9"/>
    <w:rsid w:val="008C5D71"/>
    <w:rsid w:val="008C5DF4"/>
    <w:rsid w:val="008C65E1"/>
    <w:rsid w:val="008C6B62"/>
    <w:rsid w:val="008C7689"/>
    <w:rsid w:val="008C7BEB"/>
    <w:rsid w:val="008D08CD"/>
    <w:rsid w:val="008D0C2C"/>
    <w:rsid w:val="008D1849"/>
    <w:rsid w:val="008D1A0C"/>
    <w:rsid w:val="008D22E2"/>
    <w:rsid w:val="008D23FE"/>
    <w:rsid w:val="008D248F"/>
    <w:rsid w:val="008D2A11"/>
    <w:rsid w:val="008D2C97"/>
    <w:rsid w:val="008D35AB"/>
    <w:rsid w:val="008D3988"/>
    <w:rsid w:val="008D39DE"/>
    <w:rsid w:val="008D3CE2"/>
    <w:rsid w:val="008D3D6B"/>
    <w:rsid w:val="008D3EB6"/>
    <w:rsid w:val="008D47DF"/>
    <w:rsid w:val="008D4FA1"/>
    <w:rsid w:val="008D51B9"/>
    <w:rsid w:val="008D5656"/>
    <w:rsid w:val="008D56BA"/>
    <w:rsid w:val="008D5DCD"/>
    <w:rsid w:val="008D61DB"/>
    <w:rsid w:val="008D64DF"/>
    <w:rsid w:val="008D6536"/>
    <w:rsid w:val="008D6AE3"/>
    <w:rsid w:val="008D7198"/>
    <w:rsid w:val="008D720F"/>
    <w:rsid w:val="008D7972"/>
    <w:rsid w:val="008D7F4C"/>
    <w:rsid w:val="008E019C"/>
    <w:rsid w:val="008E01D0"/>
    <w:rsid w:val="008E05A8"/>
    <w:rsid w:val="008E07B5"/>
    <w:rsid w:val="008E0D8F"/>
    <w:rsid w:val="008E122F"/>
    <w:rsid w:val="008E1CA8"/>
    <w:rsid w:val="008E2660"/>
    <w:rsid w:val="008E2CC2"/>
    <w:rsid w:val="008E2D54"/>
    <w:rsid w:val="008E396A"/>
    <w:rsid w:val="008E39BB"/>
    <w:rsid w:val="008E4058"/>
    <w:rsid w:val="008E4078"/>
    <w:rsid w:val="008E49D8"/>
    <w:rsid w:val="008E4BAD"/>
    <w:rsid w:val="008E4BF5"/>
    <w:rsid w:val="008E4DD9"/>
    <w:rsid w:val="008E5285"/>
    <w:rsid w:val="008E66B3"/>
    <w:rsid w:val="008E66F5"/>
    <w:rsid w:val="008E670C"/>
    <w:rsid w:val="008E6DAA"/>
    <w:rsid w:val="008E728B"/>
    <w:rsid w:val="008F0313"/>
    <w:rsid w:val="008F0565"/>
    <w:rsid w:val="008F05D3"/>
    <w:rsid w:val="008F0707"/>
    <w:rsid w:val="008F16A4"/>
    <w:rsid w:val="008F16E3"/>
    <w:rsid w:val="008F1717"/>
    <w:rsid w:val="008F27AC"/>
    <w:rsid w:val="008F3B10"/>
    <w:rsid w:val="008F3D97"/>
    <w:rsid w:val="008F4AF0"/>
    <w:rsid w:val="008F5347"/>
    <w:rsid w:val="008F5837"/>
    <w:rsid w:val="008F5DD9"/>
    <w:rsid w:val="008F7213"/>
    <w:rsid w:val="008F75EB"/>
    <w:rsid w:val="008F7A7B"/>
    <w:rsid w:val="008F7C71"/>
    <w:rsid w:val="008F7E4F"/>
    <w:rsid w:val="008F7ED3"/>
    <w:rsid w:val="00900762"/>
    <w:rsid w:val="009007DA"/>
    <w:rsid w:val="00900DA5"/>
    <w:rsid w:val="009010FD"/>
    <w:rsid w:val="00901333"/>
    <w:rsid w:val="009015E4"/>
    <w:rsid w:val="009017E4"/>
    <w:rsid w:val="00901994"/>
    <w:rsid w:val="00901D2F"/>
    <w:rsid w:val="00902624"/>
    <w:rsid w:val="00902AAC"/>
    <w:rsid w:val="00902C0B"/>
    <w:rsid w:val="00902FDC"/>
    <w:rsid w:val="0090303E"/>
    <w:rsid w:val="00903336"/>
    <w:rsid w:val="00903A1F"/>
    <w:rsid w:val="00903AE8"/>
    <w:rsid w:val="009043B4"/>
    <w:rsid w:val="0090476C"/>
    <w:rsid w:val="00904A49"/>
    <w:rsid w:val="00904B6B"/>
    <w:rsid w:val="00905113"/>
    <w:rsid w:val="009051EC"/>
    <w:rsid w:val="009058B2"/>
    <w:rsid w:val="009063F1"/>
    <w:rsid w:val="00906D2A"/>
    <w:rsid w:val="00906E0C"/>
    <w:rsid w:val="009074F9"/>
    <w:rsid w:val="00907743"/>
    <w:rsid w:val="00907DC2"/>
    <w:rsid w:val="00907F17"/>
    <w:rsid w:val="009101FD"/>
    <w:rsid w:val="00910755"/>
    <w:rsid w:val="009109FA"/>
    <w:rsid w:val="00911018"/>
    <w:rsid w:val="00911E17"/>
    <w:rsid w:val="00911E37"/>
    <w:rsid w:val="009122F8"/>
    <w:rsid w:val="009126B9"/>
    <w:rsid w:val="00912A1E"/>
    <w:rsid w:val="00912B23"/>
    <w:rsid w:val="00913053"/>
    <w:rsid w:val="009135B9"/>
    <w:rsid w:val="00913D97"/>
    <w:rsid w:val="00913E7A"/>
    <w:rsid w:val="009141F1"/>
    <w:rsid w:val="009154F5"/>
    <w:rsid w:val="009159AF"/>
    <w:rsid w:val="00916256"/>
    <w:rsid w:val="009162FF"/>
    <w:rsid w:val="00916340"/>
    <w:rsid w:val="009166DA"/>
    <w:rsid w:val="00916B76"/>
    <w:rsid w:val="00916CE1"/>
    <w:rsid w:val="00916F9E"/>
    <w:rsid w:val="009172B3"/>
    <w:rsid w:val="0091772A"/>
    <w:rsid w:val="00917D61"/>
    <w:rsid w:val="00920363"/>
    <w:rsid w:val="00920BAF"/>
    <w:rsid w:val="00921357"/>
    <w:rsid w:val="00921D45"/>
    <w:rsid w:val="00921DBB"/>
    <w:rsid w:val="00921E20"/>
    <w:rsid w:val="00921F6D"/>
    <w:rsid w:val="00921FB0"/>
    <w:rsid w:val="009222E2"/>
    <w:rsid w:val="00922783"/>
    <w:rsid w:val="009229EE"/>
    <w:rsid w:val="00922E9D"/>
    <w:rsid w:val="009238FE"/>
    <w:rsid w:val="00923CA8"/>
    <w:rsid w:val="0092403C"/>
    <w:rsid w:val="00924188"/>
    <w:rsid w:val="00924CB6"/>
    <w:rsid w:val="00924CD9"/>
    <w:rsid w:val="00924EF5"/>
    <w:rsid w:val="00925601"/>
    <w:rsid w:val="00926418"/>
    <w:rsid w:val="00926620"/>
    <w:rsid w:val="00926B94"/>
    <w:rsid w:val="00927676"/>
    <w:rsid w:val="00927960"/>
    <w:rsid w:val="00927BB1"/>
    <w:rsid w:val="00930900"/>
    <w:rsid w:val="00930D66"/>
    <w:rsid w:val="00931203"/>
    <w:rsid w:val="0093142D"/>
    <w:rsid w:val="009316CB"/>
    <w:rsid w:val="00931DB8"/>
    <w:rsid w:val="009325E9"/>
    <w:rsid w:val="00932AE5"/>
    <w:rsid w:val="00932BBA"/>
    <w:rsid w:val="00932C6B"/>
    <w:rsid w:val="00932DFA"/>
    <w:rsid w:val="009331A5"/>
    <w:rsid w:val="009331A9"/>
    <w:rsid w:val="009335CB"/>
    <w:rsid w:val="00934929"/>
    <w:rsid w:val="00934D0C"/>
    <w:rsid w:val="00934F5B"/>
    <w:rsid w:val="009350F5"/>
    <w:rsid w:val="0093560F"/>
    <w:rsid w:val="00935CC6"/>
    <w:rsid w:val="00936011"/>
    <w:rsid w:val="009364B9"/>
    <w:rsid w:val="009367B0"/>
    <w:rsid w:val="00936801"/>
    <w:rsid w:val="009369F6"/>
    <w:rsid w:val="00936DD3"/>
    <w:rsid w:val="00937CB9"/>
    <w:rsid w:val="00937F26"/>
    <w:rsid w:val="00937F89"/>
    <w:rsid w:val="0094017A"/>
    <w:rsid w:val="0094033B"/>
    <w:rsid w:val="0094060B"/>
    <w:rsid w:val="0094094E"/>
    <w:rsid w:val="00940FA6"/>
    <w:rsid w:val="0094120E"/>
    <w:rsid w:val="0094135B"/>
    <w:rsid w:val="00941A03"/>
    <w:rsid w:val="00941D14"/>
    <w:rsid w:val="0094289A"/>
    <w:rsid w:val="00942AA6"/>
    <w:rsid w:val="00942D91"/>
    <w:rsid w:val="00943251"/>
    <w:rsid w:val="009432CA"/>
    <w:rsid w:val="009434D6"/>
    <w:rsid w:val="0094354E"/>
    <w:rsid w:val="00943E19"/>
    <w:rsid w:val="009440FC"/>
    <w:rsid w:val="00944221"/>
    <w:rsid w:val="00944B51"/>
    <w:rsid w:val="0094514E"/>
    <w:rsid w:val="0094518D"/>
    <w:rsid w:val="0094557A"/>
    <w:rsid w:val="009456C9"/>
    <w:rsid w:val="00945D51"/>
    <w:rsid w:val="009461DA"/>
    <w:rsid w:val="00946311"/>
    <w:rsid w:val="009465BB"/>
    <w:rsid w:val="00946875"/>
    <w:rsid w:val="00946BD2"/>
    <w:rsid w:val="00946CCA"/>
    <w:rsid w:val="00946ED3"/>
    <w:rsid w:val="00947320"/>
    <w:rsid w:val="00947A3C"/>
    <w:rsid w:val="00947A6E"/>
    <w:rsid w:val="00947E2A"/>
    <w:rsid w:val="00947E6C"/>
    <w:rsid w:val="009509D2"/>
    <w:rsid w:val="00950A67"/>
    <w:rsid w:val="00950A7E"/>
    <w:rsid w:val="00950AC6"/>
    <w:rsid w:val="009511EA"/>
    <w:rsid w:val="0095159F"/>
    <w:rsid w:val="00951745"/>
    <w:rsid w:val="00951C50"/>
    <w:rsid w:val="00951E54"/>
    <w:rsid w:val="00952622"/>
    <w:rsid w:val="0095303D"/>
    <w:rsid w:val="009530AE"/>
    <w:rsid w:val="009535E3"/>
    <w:rsid w:val="0095375A"/>
    <w:rsid w:val="00953CD8"/>
    <w:rsid w:val="00953E2B"/>
    <w:rsid w:val="00954291"/>
    <w:rsid w:val="0095449B"/>
    <w:rsid w:val="009547B7"/>
    <w:rsid w:val="00955259"/>
    <w:rsid w:val="00955828"/>
    <w:rsid w:val="00956E09"/>
    <w:rsid w:val="009570B1"/>
    <w:rsid w:val="00957241"/>
    <w:rsid w:val="009576CC"/>
    <w:rsid w:val="00960241"/>
    <w:rsid w:val="0096051C"/>
    <w:rsid w:val="009606C6"/>
    <w:rsid w:val="00960B00"/>
    <w:rsid w:val="00960D41"/>
    <w:rsid w:val="009615F8"/>
    <w:rsid w:val="00961A05"/>
    <w:rsid w:val="00961A4B"/>
    <w:rsid w:val="00961A4D"/>
    <w:rsid w:val="00962F89"/>
    <w:rsid w:val="00963562"/>
    <w:rsid w:val="009635BA"/>
    <w:rsid w:val="00963688"/>
    <w:rsid w:val="00963BAB"/>
    <w:rsid w:val="009640CF"/>
    <w:rsid w:val="00964279"/>
    <w:rsid w:val="00964466"/>
    <w:rsid w:val="00964BA3"/>
    <w:rsid w:val="00964F20"/>
    <w:rsid w:val="009658C8"/>
    <w:rsid w:val="009661CE"/>
    <w:rsid w:val="009663AB"/>
    <w:rsid w:val="009668CB"/>
    <w:rsid w:val="00966A3A"/>
    <w:rsid w:val="00966B63"/>
    <w:rsid w:val="0096702D"/>
    <w:rsid w:val="009675CF"/>
    <w:rsid w:val="0096774D"/>
    <w:rsid w:val="009679E3"/>
    <w:rsid w:val="00967DE8"/>
    <w:rsid w:val="00967E1D"/>
    <w:rsid w:val="009702DA"/>
    <w:rsid w:val="00970605"/>
    <w:rsid w:val="00970B1D"/>
    <w:rsid w:val="00970DDF"/>
    <w:rsid w:val="00971471"/>
    <w:rsid w:val="00971589"/>
    <w:rsid w:val="0097196D"/>
    <w:rsid w:val="0097204E"/>
    <w:rsid w:val="009724E7"/>
    <w:rsid w:val="00972539"/>
    <w:rsid w:val="00972C08"/>
    <w:rsid w:val="0097383A"/>
    <w:rsid w:val="00973DA5"/>
    <w:rsid w:val="00973DBD"/>
    <w:rsid w:val="00973E04"/>
    <w:rsid w:val="00973E8B"/>
    <w:rsid w:val="00973F22"/>
    <w:rsid w:val="0097430E"/>
    <w:rsid w:val="00974F29"/>
    <w:rsid w:val="0097537C"/>
    <w:rsid w:val="00975A69"/>
    <w:rsid w:val="00975D17"/>
    <w:rsid w:val="00975F90"/>
    <w:rsid w:val="00976008"/>
    <w:rsid w:val="0097602E"/>
    <w:rsid w:val="00977015"/>
    <w:rsid w:val="00977178"/>
    <w:rsid w:val="00977F1C"/>
    <w:rsid w:val="0098029E"/>
    <w:rsid w:val="00980470"/>
    <w:rsid w:val="0098047C"/>
    <w:rsid w:val="00980597"/>
    <w:rsid w:val="00980698"/>
    <w:rsid w:val="00981079"/>
    <w:rsid w:val="00981528"/>
    <w:rsid w:val="009819CC"/>
    <w:rsid w:val="009828F1"/>
    <w:rsid w:val="0098341C"/>
    <w:rsid w:val="00983C46"/>
    <w:rsid w:val="00983E57"/>
    <w:rsid w:val="009840FA"/>
    <w:rsid w:val="0098455F"/>
    <w:rsid w:val="00984B5C"/>
    <w:rsid w:val="00984B99"/>
    <w:rsid w:val="00984DDA"/>
    <w:rsid w:val="00984F1B"/>
    <w:rsid w:val="0098533E"/>
    <w:rsid w:val="0098547E"/>
    <w:rsid w:val="00986A4C"/>
    <w:rsid w:val="009879C0"/>
    <w:rsid w:val="00987B86"/>
    <w:rsid w:val="00990725"/>
    <w:rsid w:val="00990EF7"/>
    <w:rsid w:val="009913D1"/>
    <w:rsid w:val="00991575"/>
    <w:rsid w:val="009917E9"/>
    <w:rsid w:val="00991C13"/>
    <w:rsid w:val="009929D6"/>
    <w:rsid w:val="00992B2C"/>
    <w:rsid w:val="00993656"/>
    <w:rsid w:val="00993879"/>
    <w:rsid w:val="00993F80"/>
    <w:rsid w:val="00994384"/>
    <w:rsid w:val="009944DF"/>
    <w:rsid w:val="00995069"/>
    <w:rsid w:val="0099513D"/>
    <w:rsid w:val="0099539F"/>
    <w:rsid w:val="009959E2"/>
    <w:rsid w:val="00996561"/>
    <w:rsid w:val="009965FA"/>
    <w:rsid w:val="009970BE"/>
    <w:rsid w:val="00997A70"/>
    <w:rsid w:val="009A01A0"/>
    <w:rsid w:val="009A041D"/>
    <w:rsid w:val="009A13A7"/>
    <w:rsid w:val="009A14FF"/>
    <w:rsid w:val="009A15D2"/>
    <w:rsid w:val="009A1D53"/>
    <w:rsid w:val="009A220D"/>
    <w:rsid w:val="009A225D"/>
    <w:rsid w:val="009A2E60"/>
    <w:rsid w:val="009A4D2C"/>
    <w:rsid w:val="009A5557"/>
    <w:rsid w:val="009A562C"/>
    <w:rsid w:val="009A65E1"/>
    <w:rsid w:val="009A6954"/>
    <w:rsid w:val="009A7669"/>
    <w:rsid w:val="009A7744"/>
    <w:rsid w:val="009A7A95"/>
    <w:rsid w:val="009A7AB9"/>
    <w:rsid w:val="009A7E60"/>
    <w:rsid w:val="009A7FA9"/>
    <w:rsid w:val="009B0232"/>
    <w:rsid w:val="009B07A5"/>
    <w:rsid w:val="009B0DE8"/>
    <w:rsid w:val="009B0F00"/>
    <w:rsid w:val="009B1899"/>
    <w:rsid w:val="009B1922"/>
    <w:rsid w:val="009B1973"/>
    <w:rsid w:val="009B19FC"/>
    <w:rsid w:val="009B1CE8"/>
    <w:rsid w:val="009B1DD6"/>
    <w:rsid w:val="009B1F8D"/>
    <w:rsid w:val="009B1FC6"/>
    <w:rsid w:val="009B2140"/>
    <w:rsid w:val="009B21A1"/>
    <w:rsid w:val="009B2883"/>
    <w:rsid w:val="009B2CB4"/>
    <w:rsid w:val="009B2E2B"/>
    <w:rsid w:val="009B3489"/>
    <w:rsid w:val="009B3BC4"/>
    <w:rsid w:val="009B3D9E"/>
    <w:rsid w:val="009B3FE9"/>
    <w:rsid w:val="009B41CE"/>
    <w:rsid w:val="009B44FE"/>
    <w:rsid w:val="009B49D3"/>
    <w:rsid w:val="009B4B87"/>
    <w:rsid w:val="009B4CE3"/>
    <w:rsid w:val="009B599A"/>
    <w:rsid w:val="009B605A"/>
    <w:rsid w:val="009B64DC"/>
    <w:rsid w:val="009B6519"/>
    <w:rsid w:val="009B6AE3"/>
    <w:rsid w:val="009B6C7C"/>
    <w:rsid w:val="009B7232"/>
    <w:rsid w:val="009B73EA"/>
    <w:rsid w:val="009B77FA"/>
    <w:rsid w:val="009B7F6B"/>
    <w:rsid w:val="009C031D"/>
    <w:rsid w:val="009C039D"/>
    <w:rsid w:val="009C07CB"/>
    <w:rsid w:val="009C0A0B"/>
    <w:rsid w:val="009C0BB6"/>
    <w:rsid w:val="009C0CE6"/>
    <w:rsid w:val="009C10AF"/>
    <w:rsid w:val="009C150E"/>
    <w:rsid w:val="009C193A"/>
    <w:rsid w:val="009C1E12"/>
    <w:rsid w:val="009C1E84"/>
    <w:rsid w:val="009C1FA2"/>
    <w:rsid w:val="009C20F0"/>
    <w:rsid w:val="009C239C"/>
    <w:rsid w:val="009C27B0"/>
    <w:rsid w:val="009C298F"/>
    <w:rsid w:val="009C2FA8"/>
    <w:rsid w:val="009C340E"/>
    <w:rsid w:val="009C383C"/>
    <w:rsid w:val="009C3B37"/>
    <w:rsid w:val="009C4056"/>
    <w:rsid w:val="009C4993"/>
    <w:rsid w:val="009C49AE"/>
    <w:rsid w:val="009C4DB9"/>
    <w:rsid w:val="009C4FFF"/>
    <w:rsid w:val="009C5F9F"/>
    <w:rsid w:val="009C6184"/>
    <w:rsid w:val="009C62EA"/>
    <w:rsid w:val="009C6A05"/>
    <w:rsid w:val="009C7107"/>
    <w:rsid w:val="009C78C9"/>
    <w:rsid w:val="009C7A7A"/>
    <w:rsid w:val="009C7EE3"/>
    <w:rsid w:val="009C7FDA"/>
    <w:rsid w:val="009D0191"/>
    <w:rsid w:val="009D084E"/>
    <w:rsid w:val="009D140E"/>
    <w:rsid w:val="009D1603"/>
    <w:rsid w:val="009D1BC3"/>
    <w:rsid w:val="009D1D03"/>
    <w:rsid w:val="009D2466"/>
    <w:rsid w:val="009D281A"/>
    <w:rsid w:val="009D29CC"/>
    <w:rsid w:val="009D2A34"/>
    <w:rsid w:val="009D2A5A"/>
    <w:rsid w:val="009D2BD6"/>
    <w:rsid w:val="009D3451"/>
    <w:rsid w:val="009D37F5"/>
    <w:rsid w:val="009D3FEA"/>
    <w:rsid w:val="009D440A"/>
    <w:rsid w:val="009D4871"/>
    <w:rsid w:val="009D52DE"/>
    <w:rsid w:val="009D5464"/>
    <w:rsid w:val="009D561C"/>
    <w:rsid w:val="009D6375"/>
    <w:rsid w:val="009D666E"/>
    <w:rsid w:val="009D7288"/>
    <w:rsid w:val="009D7308"/>
    <w:rsid w:val="009D738A"/>
    <w:rsid w:val="009D7AC0"/>
    <w:rsid w:val="009D7B34"/>
    <w:rsid w:val="009E012E"/>
    <w:rsid w:val="009E05F5"/>
    <w:rsid w:val="009E0B48"/>
    <w:rsid w:val="009E0B94"/>
    <w:rsid w:val="009E0C87"/>
    <w:rsid w:val="009E1FD1"/>
    <w:rsid w:val="009E25C3"/>
    <w:rsid w:val="009E2601"/>
    <w:rsid w:val="009E29E6"/>
    <w:rsid w:val="009E2AD1"/>
    <w:rsid w:val="009E2CC2"/>
    <w:rsid w:val="009E40FF"/>
    <w:rsid w:val="009E581D"/>
    <w:rsid w:val="009E5EED"/>
    <w:rsid w:val="009E5F30"/>
    <w:rsid w:val="009E6154"/>
    <w:rsid w:val="009E65F9"/>
    <w:rsid w:val="009E6B90"/>
    <w:rsid w:val="009E6D22"/>
    <w:rsid w:val="009E6E46"/>
    <w:rsid w:val="009F0215"/>
    <w:rsid w:val="009F08AC"/>
    <w:rsid w:val="009F08CD"/>
    <w:rsid w:val="009F0920"/>
    <w:rsid w:val="009F241E"/>
    <w:rsid w:val="009F2429"/>
    <w:rsid w:val="009F275A"/>
    <w:rsid w:val="009F3277"/>
    <w:rsid w:val="009F37EA"/>
    <w:rsid w:val="009F46B5"/>
    <w:rsid w:val="009F4C6F"/>
    <w:rsid w:val="009F5030"/>
    <w:rsid w:val="009F5DDC"/>
    <w:rsid w:val="009F6C64"/>
    <w:rsid w:val="009F6EBD"/>
    <w:rsid w:val="009F70A1"/>
    <w:rsid w:val="009F7CAA"/>
    <w:rsid w:val="009F7CF4"/>
    <w:rsid w:val="00A00ACA"/>
    <w:rsid w:val="00A00C83"/>
    <w:rsid w:val="00A010CB"/>
    <w:rsid w:val="00A019AC"/>
    <w:rsid w:val="00A02BD5"/>
    <w:rsid w:val="00A03374"/>
    <w:rsid w:val="00A0342C"/>
    <w:rsid w:val="00A0365E"/>
    <w:rsid w:val="00A03882"/>
    <w:rsid w:val="00A03AD0"/>
    <w:rsid w:val="00A03E0A"/>
    <w:rsid w:val="00A03E31"/>
    <w:rsid w:val="00A03F78"/>
    <w:rsid w:val="00A04067"/>
    <w:rsid w:val="00A040BD"/>
    <w:rsid w:val="00A0412B"/>
    <w:rsid w:val="00A04150"/>
    <w:rsid w:val="00A043A5"/>
    <w:rsid w:val="00A04DC6"/>
    <w:rsid w:val="00A04EA3"/>
    <w:rsid w:val="00A05208"/>
    <w:rsid w:val="00A05226"/>
    <w:rsid w:val="00A0537A"/>
    <w:rsid w:val="00A05B76"/>
    <w:rsid w:val="00A06F05"/>
    <w:rsid w:val="00A077CF"/>
    <w:rsid w:val="00A07894"/>
    <w:rsid w:val="00A07B32"/>
    <w:rsid w:val="00A10964"/>
    <w:rsid w:val="00A10D02"/>
    <w:rsid w:val="00A11416"/>
    <w:rsid w:val="00A1173A"/>
    <w:rsid w:val="00A11B79"/>
    <w:rsid w:val="00A123A3"/>
    <w:rsid w:val="00A123EB"/>
    <w:rsid w:val="00A12537"/>
    <w:rsid w:val="00A1268C"/>
    <w:rsid w:val="00A12910"/>
    <w:rsid w:val="00A12E2F"/>
    <w:rsid w:val="00A12E4C"/>
    <w:rsid w:val="00A1311A"/>
    <w:rsid w:val="00A13716"/>
    <w:rsid w:val="00A138C1"/>
    <w:rsid w:val="00A13CBA"/>
    <w:rsid w:val="00A141B6"/>
    <w:rsid w:val="00A14AB0"/>
    <w:rsid w:val="00A155ED"/>
    <w:rsid w:val="00A16906"/>
    <w:rsid w:val="00A16A14"/>
    <w:rsid w:val="00A1719F"/>
    <w:rsid w:val="00A17932"/>
    <w:rsid w:val="00A17F5D"/>
    <w:rsid w:val="00A20464"/>
    <w:rsid w:val="00A20541"/>
    <w:rsid w:val="00A20B47"/>
    <w:rsid w:val="00A211E7"/>
    <w:rsid w:val="00A2141C"/>
    <w:rsid w:val="00A216C4"/>
    <w:rsid w:val="00A216DF"/>
    <w:rsid w:val="00A218E5"/>
    <w:rsid w:val="00A21FD6"/>
    <w:rsid w:val="00A225A3"/>
    <w:rsid w:val="00A22925"/>
    <w:rsid w:val="00A22F0A"/>
    <w:rsid w:val="00A22FA3"/>
    <w:rsid w:val="00A23694"/>
    <w:rsid w:val="00A237F9"/>
    <w:rsid w:val="00A23B31"/>
    <w:rsid w:val="00A23F83"/>
    <w:rsid w:val="00A2403E"/>
    <w:rsid w:val="00A24171"/>
    <w:rsid w:val="00A24FB2"/>
    <w:rsid w:val="00A251DD"/>
    <w:rsid w:val="00A25476"/>
    <w:rsid w:val="00A255DD"/>
    <w:rsid w:val="00A26136"/>
    <w:rsid w:val="00A263D6"/>
    <w:rsid w:val="00A2657F"/>
    <w:rsid w:val="00A265FC"/>
    <w:rsid w:val="00A26C0A"/>
    <w:rsid w:val="00A26CF7"/>
    <w:rsid w:val="00A26F45"/>
    <w:rsid w:val="00A27B87"/>
    <w:rsid w:val="00A27E55"/>
    <w:rsid w:val="00A30566"/>
    <w:rsid w:val="00A30989"/>
    <w:rsid w:val="00A30E34"/>
    <w:rsid w:val="00A31090"/>
    <w:rsid w:val="00A3143F"/>
    <w:rsid w:val="00A314D3"/>
    <w:rsid w:val="00A3184C"/>
    <w:rsid w:val="00A32335"/>
    <w:rsid w:val="00A323C1"/>
    <w:rsid w:val="00A327A8"/>
    <w:rsid w:val="00A33012"/>
    <w:rsid w:val="00A33B39"/>
    <w:rsid w:val="00A34A70"/>
    <w:rsid w:val="00A34E91"/>
    <w:rsid w:val="00A358D5"/>
    <w:rsid w:val="00A35C59"/>
    <w:rsid w:val="00A35F94"/>
    <w:rsid w:val="00A35FF1"/>
    <w:rsid w:val="00A362E7"/>
    <w:rsid w:val="00A36501"/>
    <w:rsid w:val="00A373DC"/>
    <w:rsid w:val="00A37791"/>
    <w:rsid w:val="00A378CF"/>
    <w:rsid w:val="00A40231"/>
    <w:rsid w:val="00A4096D"/>
    <w:rsid w:val="00A40BBA"/>
    <w:rsid w:val="00A410E8"/>
    <w:rsid w:val="00A414B3"/>
    <w:rsid w:val="00A41604"/>
    <w:rsid w:val="00A41F9A"/>
    <w:rsid w:val="00A42480"/>
    <w:rsid w:val="00A43B2A"/>
    <w:rsid w:val="00A43D45"/>
    <w:rsid w:val="00A43F75"/>
    <w:rsid w:val="00A442E9"/>
    <w:rsid w:val="00A44F24"/>
    <w:rsid w:val="00A453B4"/>
    <w:rsid w:val="00A458F5"/>
    <w:rsid w:val="00A459D9"/>
    <w:rsid w:val="00A46A55"/>
    <w:rsid w:val="00A46B75"/>
    <w:rsid w:val="00A46C27"/>
    <w:rsid w:val="00A4755E"/>
    <w:rsid w:val="00A47667"/>
    <w:rsid w:val="00A4774E"/>
    <w:rsid w:val="00A47811"/>
    <w:rsid w:val="00A47A8B"/>
    <w:rsid w:val="00A509E5"/>
    <w:rsid w:val="00A511CA"/>
    <w:rsid w:val="00A51765"/>
    <w:rsid w:val="00A51EF0"/>
    <w:rsid w:val="00A524B1"/>
    <w:rsid w:val="00A525DB"/>
    <w:rsid w:val="00A52A9B"/>
    <w:rsid w:val="00A532FF"/>
    <w:rsid w:val="00A53547"/>
    <w:rsid w:val="00A535F9"/>
    <w:rsid w:val="00A539D8"/>
    <w:rsid w:val="00A5405A"/>
    <w:rsid w:val="00A5424A"/>
    <w:rsid w:val="00A54A2B"/>
    <w:rsid w:val="00A556A6"/>
    <w:rsid w:val="00A55744"/>
    <w:rsid w:val="00A56356"/>
    <w:rsid w:val="00A56453"/>
    <w:rsid w:val="00A5649D"/>
    <w:rsid w:val="00A564F6"/>
    <w:rsid w:val="00A5664C"/>
    <w:rsid w:val="00A56AC2"/>
    <w:rsid w:val="00A572E5"/>
    <w:rsid w:val="00A5737F"/>
    <w:rsid w:val="00A57663"/>
    <w:rsid w:val="00A57866"/>
    <w:rsid w:val="00A57D68"/>
    <w:rsid w:val="00A57D85"/>
    <w:rsid w:val="00A60519"/>
    <w:rsid w:val="00A60573"/>
    <w:rsid w:val="00A6077F"/>
    <w:rsid w:val="00A61152"/>
    <w:rsid w:val="00A61346"/>
    <w:rsid w:val="00A61372"/>
    <w:rsid w:val="00A61C44"/>
    <w:rsid w:val="00A61D78"/>
    <w:rsid w:val="00A61FC1"/>
    <w:rsid w:val="00A62243"/>
    <w:rsid w:val="00A6260D"/>
    <w:rsid w:val="00A62E15"/>
    <w:rsid w:val="00A640D5"/>
    <w:rsid w:val="00A6419F"/>
    <w:rsid w:val="00A641EA"/>
    <w:rsid w:val="00A645BE"/>
    <w:rsid w:val="00A647C9"/>
    <w:rsid w:val="00A653BA"/>
    <w:rsid w:val="00A656FE"/>
    <w:rsid w:val="00A658BB"/>
    <w:rsid w:val="00A659AD"/>
    <w:rsid w:val="00A65B75"/>
    <w:rsid w:val="00A66876"/>
    <w:rsid w:val="00A669E3"/>
    <w:rsid w:val="00A66FC2"/>
    <w:rsid w:val="00A6767D"/>
    <w:rsid w:val="00A67B64"/>
    <w:rsid w:val="00A70132"/>
    <w:rsid w:val="00A7025B"/>
    <w:rsid w:val="00A70260"/>
    <w:rsid w:val="00A707C9"/>
    <w:rsid w:val="00A70ADB"/>
    <w:rsid w:val="00A70D28"/>
    <w:rsid w:val="00A70DB2"/>
    <w:rsid w:val="00A7110B"/>
    <w:rsid w:val="00A7162E"/>
    <w:rsid w:val="00A71B5D"/>
    <w:rsid w:val="00A71D0B"/>
    <w:rsid w:val="00A72046"/>
    <w:rsid w:val="00A7230F"/>
    <w:rsid w:val="00A72AC1"/>
    <w:rsid w:val="00A731A3"/>
    <w:rsid w:val="00A7325A"/>
    <w:rsid w:val="00A734AF"/>
    <w:rsid w:val="00A73EA3"/>
    <w:rsid w:val="00A7409D"/>
    <w:rsid w:val="00A742B1"/>
    <w:rsid w:val="00A7452E"/>
    <w:rsid w:val="00A74934"/>
    <w:rsid w:val="00A74B1D"/>
    <w:rsid w:val="00A752EF"/>
    <w:rsid w:val="00A7534E"/>
    <w:rsid w:val="00A75FC2"/>
    <w:rsid w:val="00A764BB"/>
    <w:rsid w:val="00A7660C"/>
    <w:rsid w:val="00A769B6"/>
    <w:rsid w:val="00A76CB3"/>
    <w:rsid w:val="00A76CBC"/>
    <w:rsid w:val="00A7737C"/>
    <w:rsid w:val="00A77E84"/>
    <w:rsid w:val="00A800D5"/>
    <w:rsid w:val="00A8017E"/>
    <w:rsid w:val="00A80998"/>
    <w:rsid w:val="00A80AAF"/>
    <w:rsid w:val="00A80D4C"/>
    <w:rsid w:val="00A81154"/>
    <w:rsid w:val="00A81CAA"/>
    <w:rsid w:val="00A8257C"/>
    <w:rsid w:val="00A825B7"/>
    <w:rsid w:val="00A8356E"/>
    <w:rsid w:val="00A8376D"/>
    <w:rsid w:val="00A843D4"/>
    <w:rsid w:val="00A845AF"/>
    <w:rsid w:val="00A8552C"/>
    <w:rsid w:val="00A85820"/>
    <w:rsid w:val="00A85FD5"/>
    <w:rsid w:val="00A8620B"/>
    <w:rsid w:val="00A8772B"/>
    <w:rsid w:val="00A877F7"/>
    <w:rsid w:val="00A87900"/>
    <w:rsid w:val="00A87AD2"/>
    <w:rsid w:val="00A87DB2"/>
    <w:rsid w:val="00A903CD"/>
    <w:rsid w:val="00A90B2F"/>
    <w:rsid w:val="00A9121F"/>
    <w:rsid w:val="00A917ED"/>
    <w:rsid w:val="00A91E05"/>
    <w:rsid w:val="00A921FA"/>
    <w:rsid w:val="00A92D27"/>
    <w:rsid w:val="00A93BE1"/>
    <w:rsid w:val="00A9409C"/>
    <w:rsid w:val="00A9409F"/>
    <w:rsid w:val="00A94C8B"/>
    <w:rsid w:val="00A94C98"/>
    <w:rsid w:val="00A96001"/>
    <w:rsid w:val="00A96961"/>
    <w:rsid w:val="00A96F24"/>
    <w:rsid w:val="00A9721F"/>
    <w:rsid w:val="00A97272"/>
    <w:rsid w:val="00A973EC"/>
    <w:rsid w:val="00A975A1"/>
    <w:rsid w:val="00AA02E8"/>
    <w:rsid w:val="00AA0B09"/>
    <w:rsid w:val="00AA0DC8"/>
    <w:rsid w:val="00AA1618"/>
    <w:rsid w:val="00AA16A9"/>
    <w:rsid w:val="00AA17C2"/>
    <w:rsid w:val="00AA186B"/>
    <w:rsid w:val="00AA1C7B"/>
    <w:rsid w:val="00AA1CC4"/>
    <w:rsid w:val="00AA2149"/>
    <w:rsid w:val="00AA2672"/>
    <w:rsid w:val="00AA2936"/>
    <w:rsid w:val="00AA2AFC"/>
    <w:rsid w:val="00AA2BB4"/>
    <w:rsid w:val="00AA2C2E"/>
    <w:rsid w:val="00AA2E36"/>
    <w:rsid w:val="00AA3CFD"/>
    <w:rsid w:val="00AA3DAC"/>
    <w:rsid w:val="00AA4E49"/>
    <w:rsid w:val="00AA4F11"/>
    <w:rsid w:val="00AA52F7"/>
    <w:rsid w:val="00AA5800"/>
    <w:rsid w:val="00AA5DE7"/>
    <w:rsid w:val="00AA60D9"/>
    <w:rsid w:val="00AA6131"/>
    <w:rsid w:val="00AA65D6"/>
    <w:rsid w:val="00AA65E3"/>
    <w:rsid w:val="00AA6852"/>
    <w:rsid w:val="00AA6C9B"/>
    <w:rsid w:val="00AA7959"/>
    <w:rsid w:val="00AA7B51"/>
    <w:rsid w:val="00AB03D7"/>
    <w:rsid w:val="00AB0B00"/>
    <w:rsid w:val="00AB0BCC"/>
    <w:rsid w:val="00AB0D77"/>
    <w:rsid w:val="00AB1C8D"/>
    <w:rsid w:val="00AB26B5"/>
    <w:rsid w:val="00AB36F7"/>
    <w:rsid w:val="00AB371A"/>
    <w:rsid w:val="00AB3891"/>
    <w:rsid w:val="00AB4119"/>
    <w:rsid w:val="00AB48EC"/>
    <w:rsid w:val="00AB4B16"/>
    <w:rsid w:val="00AB4D98"/>
    <w:rsid w:val="00AB542C"/>
    <w:rsid w:val="00AB55EC"/>
    <w:rsid w:val="00AB5BB8"/>
    <w:rsid w:val="00AB5DE6"/>
    <w:rsid w:val="00AB5F6B"/>
    <w:rsid w:val="00AB607A"/>
    <w:rsid w:val="00AB6887"/>
    <w:rsid w:val="00AB6F8D"/>
    <w:rsid w:val="00AB7865"/>
    <w:rsid w:val="00AB7977"/>
    <w:rsid w:val="00AB7ED1"/>
    <w:rsid w:val="00AC0086"/>
    <w:rsid w:val="00AC0112"/>
    <w:rsid w:val="00AC056D"/>
    <w:rsid w:val="00AC05CD"/>
    <w:rsid w:val="00AC0CC3"/>
    <w:rsid w:val="00AC1773"/>
    <w:rsid w:val="00AC1A2F"/>
    <w:rsid w:val="00AC1ACE"/>
    <w:rsid w:val="00AC1D37"/>
    <w:rsid w:val="00AC21F6"/>
    <w:rsid w:val="00AC266A"/>
    <w:rsid w:val="00AC30C9"/>
    <w:rsid w:val="00AC324F"/>
    <w:rsid w:val="00AC389E"/>
    <w:rsid w:val="00AC3F4B"/>
    <w:rsid w:val="00AC3F78"/>
    <w:rsid w:val="00AC435F"/>
    <w:rsid w:val="00AC4BF7"/>
    <w:rsid w:val="00AC4C59"/>
    <w:rsid w:val="00AC5957"/>
    <w:rsid w:val="00AC5E20"/>
    <w:rsid w:val="00AC6560"/>
    <w:rsid w:val="00AC68FA"/>
    <w:rsid w:val="00AC6A27"/>
    <w:rsid w:val="00AC6C60"/>
    <w:rsid w:val="00AC74F6"/>
    <w:rsid w:val="00AC7E4A"/>
    <w:rsid w:val="00AC7F00"/>
    <w:rsid w:val="00AD0202"/>
    <w:rsid w:val="00AD0A11"/>
    <w:rsid w:val="00AD1095"/>
    <w:rsid w:val="00AD1232"/>
    <w:rsid w:val="00AD1726"/>
    <w:rsid w:val="00AD1778"/>
    <w:rsid w:val="00AD17CC"/>
    <w:rsid w:val="00AD1FD1"/>
    <w:rsid w:val="00AD206D"/>
    <w:rsid w:val="00AD25D6"/>
    <w:rsid w:val="00AD2673"/>
    <w:rsid w:val="00AD2800"/>
    <w:rsid w:val="00AD2DDA"/>
    <w:rsid w:val="00AD3206"/>
    <w:rsid w:val="00AD37DF"/>
    <w:rsid w:val="00AD45D5"/>
    <w:rsid w:val="00AD478C"/>
    <w:rsid w:val="00AD4B04"/>
    <w:rsid w:val="00AD4C16"/>
    <w:rsid w:val="00AD57E3"/>
    <w:rsid w:val="00AD5B54"/>
    <w:rsid w:val="00AD5B73"/>
    <w:rsid w:val="00AD5DAD"/>
    <w:rsid w:val="00AD5E4B"/>
    <w:rsid w:val="00AD6776"/>
    <w:rsid w:val="00AD76FF"/>
    <w:rsid w:val="00AD7D58"/>
    <w:rsid w:val="00AE0F24"/>
    <w:rsid w:val="00AE10BE"/>
    <w:rsid w:val="00AE1253"/>
    <w:rsid w:val="00AE19F6"/>
    <w:rsid w:val="00AE2128"/>
    <w:rsid w:val="00AE26E0"/>
    <w:rsid w:val="00AE3120"/>
    <w:rsid w:val="00AE3361"/>
    <w:rsid w:val="00AE39BE"/>
    <w:rsid w:val="00AE3C61"/>
    <w:rsid w:val="00AE4953"/>
    <w:rsid w:val="00AE4B74"/>
    <w:rsid w:val="00AE5361"/>
    <w:rsid w:val="00AE56E8"/>
    <w:rsid w:val="00AE592D"/>
    <w:rsid w:val="00AE639A"/>
    <w:rsid w:val="00AE68BF"/>
    <w:rsid w:val="00AE69E8"/>
    <w:rsid w:val="00AE6FB1"/>
    <w:rsid w:val="00AE7092"/>
    <w:rsid w:val="00AE7433"/>
    <w:rsid w:val="00AE7AE5"/>
    <w:rsid w:val="00AE7B4F"/>
    <w:rsid w:val="00AF02FE"/>
    <w:rsid w:val="00AF09C5"/>
    <w:rsid w:val="00AF11E8"/>
    <w:rsid w:val="00AF1281"/>
    <w:rsid w:val="00AF1395"/>
    <w:rsid w:val="00AF172C"/>
    <w:rsid w:val="00AF1AB2"/>
    <w:rsid w:val="00AF2097"/>
    <w:rsid w:val="00AF251A"/>
    <w:rsid w:val="00AF255A"/>
    <w:rsid w:val="00AF2F37"/>
    <w:rsid w:val="00AF33F4"/>
    <w:rsid w:val="00AF397E"/>
    <w:rsid w:val="00AF3AF3"/>
    <w:rsid w:val="00AF3CB5"/>
    <w:rsid w:val="00AF4016"/>
    <w:rsid w:val="00AF450D"/>
    <w:rsid w:val="00AF4753"/>
    <w:rsid w:val="00AF4F3A"/>
    <w:rsid w:val="00AF5744"/>
    <w:rsid w:val="00AF5C3E"/>
    <w:rsid w:val="00AF5DC5"/>
    <w:rsid w:val="00AF5E96"/>
    <w:rsid w:val="00AF5F31"/>
    <w:rsid w:val="00AF68F5"/>
    <w:rsid w:val="00AF6AC5"/>
    <w:rsid w:val="00AF7AB0"/>
    <w:rsid w:val="00AF7C02"/>
    <w:rsid w:val="00B01296"/>
    <w:rsid w:val="00B01EFC"/>
    <w:rsid w:val="00B02267"/>
    <w:rsid w:val="00B02411"/>
    <w:rsid w:val="00B0242D"/>
    <w:rsid w:val="00B02A58"/>
    <w:rsid w:val="00B02ECD"/>
    <w:rsid w:val="00B03881"/>
    <w:rsid w:val="00B03BC1"/>
    <w:rsid w:val="00B03F70"/>
    <w:rsid w:val="00B03FFB"/>
    <w:rsid w:val="00B04DE9"/>
    <w:rsid w:val="00B05320"/>
    <w:rsid w:val="00B056C9"/>
    <w:rsid w:val="00B0656F"/>
    <w:rsid w:val="00B06890"/>
    <w:rsid w:val="00B06D5C"/>
    <w:rsid w:val="00B070CD"/>
    <w:rsid w:val="00B07B3B"/>
    <w:rsid w:val="00B10A26"/>
    <w:rsid w:val="00B10C2D"/>
    <w:rsid w:val="00B10F23"/>
    <w:rsid w:val="00B1111B"/>
    <w:rsid w:val="00B11393"/>
    <w:rsid w:val="00B117FD"/>
    <w:rsid w:val="00B11A75"/>
    <w:rsid w:val="00B11CCA"/>
    <w:rsid w:val="00B121AB"/>
    <w:rsid w:val="00B1275F"/>
    <w:rsid w:val="00B12B93"/>
    <w:rsid w:val="00B12C94"/>
    <w:rsid w:val="00B138EB"/>
    <w:rsid w:val="00B13B93"/>
    <w:rsid w:val="00B13BBF"/>
    <w:rsid w:val="00B13DA0"/>
    <w:rsid w:val="00B13E13"/>
    <w:rsid w:val="00B13E63"/>
    <w:rsid w:val="00B14342"/>
    <w:rsid w:val="00B14622"/>
    <w:rsid w:val="00B1491F"/>
    <w:rsid w:val="00B14C26"/>
    <w:rsid w:val="00B151E8"/>
    <w:rsid w:val="00B155C8"/>
    <w:rsid w:val="00B15AB6"/>
    <w:rsid w:val="00B15C66"/>
    <w:rsid w:val="00B16A73"/>
    <w:rsid w:val="00B1783E"/>
    <w:rsid w:val="00B17AC7"/>
    <w:rsid w:val="00B20152"/>
    <w:rsid w:val="00B2041E"/>
    <w:rsid w:val="00B204F6"/>
    <w:rsid w:val="00B208C6"/>
    <w:rsid w:val="00B210F7"/>
    <w:rsid w:val="00B21D95"/>
    <w:rsid w:val="00B2221C"/>
    <w:rsid w:val="00B22700"/>
    <w:rsid w:val="00B22FD6"/>
    <w:rsid w:val="00B2331F"/>
    <w:rsid w:val="00B238D5"/>
    <w:rsid w:val="00B23C1C"/>
    <w:rsid w:val="00B24B55"/>
    <w:rsid w:val="00B24D53"/>
    <w:rsid w:val="00B25218"/>
    <w:rsid w:val="00B25BCE"/>
    <w:rsid w:val="00B25C49"/>
    <w:rsid w:val="00B26381"/>
    <w:rsid w:val="00B26518"/>
    <w:rsid w:val="00B26AC1"/>
    <w:rsid w:val="00B26E57"/>
    <w:rsid w:val="00B27371"/>
    <w:rsid w:val="00B277FF"/>
    <w:rsid w:val="00B27B19"/>
    <w:rsid w:val="00B301C9"/>
    <w:rsid w:val="00B30450"/>
    <w:rsid w:val="00B30589"/>
    <w:rsid w:val="00B30995"/>
    <w:rsid w:val="00B30E09"/>
    <w:rsid w:val="00B310E9"/>
    <w:rsid w:val="00B3173C"/>
    <w:rsid w:val="00B31DF9"/>
    <w:rsid w:val="00B3209D"/>
    <w:rsid w:val="00B3282D"/>
    <w:rsid w:val="00B332CA"/>
    <w:rsid w:val="00B33A42"/>
    <w:rsid w:val="00B33C70"/>
    <w:rsid w:val="00B347D0"/>
    <w:rsid w:val="00B34814"/>
    <w:rsid w:val="00B34B80"/>
    <w:rsid w:val="00B34E6D"/>
    <w:rsid w:val="00B3505F"/>
    <w:rsid w:val="00B3548C"/>
    <w:rsid w:val="00B360B3"/>
    <w:rsid w:val="00B3640E"/>
    <w:rsid w:val="00B36BCE"/>
    <w:rsid w:val="00B36D95"/>
    <w:rsid w:val="00B37C54"/>
    <w:rsid w:val="00B40162"/>
    <w:rsid w:val="00B40561"/>
    <w:rsid w:val="00B40FFE"/>
    <w:rsid w:val="00B41CD5"/>
    <w:rsid w:val="00B41E35"/>
    <w:rsid w:val="00B4216A"/>
    <w:rsid w:val="00B4216B"/>
    <w:rsid w:val="00B42481"/>
    <w:rsid w:val="00B42883"/>
    <w:rsid w:val="00B43461"/>
    <w:rsid w:val="00B43C09"/>
    <w:rsid w:val="00B43C15"/>
    <w:rsid w:val="00B43E8F"/>
    <w:rsid w:val="00B4489B"/>
    <w:rsid w:val="00B44A9A"/>
    <w:rsid w:val="00B44D1B"/>
    <w:rsid w:val="00B45680"/>
    <w:rsid w:val="00B45B08"/>
    <w:rsid w:val="00B45DD8"/>
    <w:rsid w:val="00B46816"/>
    <w:rsid w:val="00B469C8"/>
    <w:rsid w:val="00B46AC7"/>
    <w:rsid w:val="00B46EF5"/>
    <w:rsid w:val="00B476A1"/>
    <w:rsid w:val="00B478EB"/>
    <w:rsid w:val="00B50397"/>
    <w:rsid w:val="00B50AB5"/>
    <w:rsid w:val="00B50D1D"/>
    <w:rsid w:val="00B5160D"/>
    <w:rsid w:val="00B51922"/>
    <w:rsid w:val="00B5275B"/>
    <w:rsid w:val="00B52B76"/>
    <w:rsid w:val="00B52BFB"/>
    <w:rsid w:val="00B5324A"/>
    <w:rsid w:val="00B536F4"/>
    <w:rsid w:val="00B537FE"/>
    <w:rsid w:val="00B53931"/>
    <w:rsid w:val="00B53C37"/>
    <w:rsid w:val="00B5429F"/>
    <w:rsid w:val="00B545BE"/>
    <w:rsid w:val="00B5537A"/>
    <w:rsid w:val="00B556A3"/>
    <w:rsid w:val="00B5580B"/>
    <w:rsid w:val="00B5606A"/>
    <w:rsid w:val="00B5652F"/>
    <w:rsid w:val="00B565AA"/>
    <w:rsid w:val="00B56667"/>
    <w:rsid w:val="00B5666F"/>
    <w:rsid w:val="00B56CDF"/>
    <w:rsid w:val="00B57781"/>
    <w:rsid w:val="00B57CCC"/>
    <w:rsid w:val="00B57FB9"/>
    <w:rsid w:val="00B60120"/>
    <w:rsid w:val="00B60792"/>
    <w:rsid w:val="00B60E59"/>
    <w:rsid w:val="00B61076"/>
    <w:rsid w:val="00B614CE"/>
    <w:rsid w:val="00B61D4E"/>
    <w:rsid w:val="00B62299"/>
    <w:rsid w:val="00B62B61"/>
    <w:rsid w:val="00B62D55"/>
    <w:rsid w:val="00B62D56"/>
    <w:rsid w:val="00B62F9F"/>
    <w:rsid w:val="00B63421"/>
    <w:rsid w:val="00B63483"/>
    <w:rsid w:val="00B634DF"/>
    <w:rsid w:val="00B63C1A"/>
    <w:rsid w:val="00B640E3"/>
    <w:rsid w:val="00B643AD"/>
    <w:rsid w:val="00B64431"/>
    <w:rsid w:val="00B64620"/>
    <w:rsid w:val="00B65073"/>
    <w:rsid w:val="00B65D28"/>
    <w:rsid w:val="00B65EA1"/>
    <w:rsid w:val="00B66191"/>
    <w:rsid w:val="00B66888"/>
    <w:rsid w:val="00B67CD8"/>
    <w:rsid w:val="00B67E09"/>
    <w:rsid w:val="00B70CAA"/>
    <w:rsid w:val="00B712E6"/>
    <w:rsid w:val="00B714B7"/>
    <w:rsid w:val="00B715CE"/>
    <w:rsid w:val="00B7172B"/>
    <w:rsid w:val="00B71842"/>
    <w:rsid w:val="00B72174"/>
    <w:rsid w:val="00B727B4"/>
    <w:rsid w:val="00B72B6D"/>
    <w:rsid w:val="00B73194"/>
    <w:rsid w:val="00B73199"/>
    <w:rsid w:val="00B73F3A"/>
    <w:rsid w:val="00B74281"/>
    <w:rsid w:val="00B7478B"/>
    <w:rsid w:val="00B74D90"/>
    <w:rsid w:val="00B755A8"/>
    <w:rsid w:val="00B755BA"/>
    <w:rsid w:val="00B76047"/>
    <w:rsid w:val="00B77005"/>
    <w:rsid w:val="00B770B1"/>
    <w:rsid w:val="00B777E1"/>
    <w:rsid w:val="00B778AF"/>
    <w:rsid w:val="00B779B4"/>
    <w:rsid w:val="00B77D16"/>
    <w:rsid w:val="00B77E1A"/>
    <w:rsid w:val="00B8010E"/>
    <w:rsid w:val="00B80560"/>
    <w:rsid w:val="00B805AA"/>
    <w:rsid w:val="00B809F3"/>
    <w:rsid w:val="00B80F96"/>
    <w:rsid w:val="00B81350"/>
    <w:rsid w:val="00B81A08"/>
    <w:rsid w:val="00B81DE9"/>
    <w:rsid w:val="00B82311"/>
    <w:rsid w:val="00B82345"/>
    <w:rsid w:val="00B82B54"/>
    <w:rsid w:val="00B830A0"/>
    <w:rsid w:val="00B8327B"/>
    <w:rsid w:val="00B83A2B"/>
    <w:rsid w:val="00B84079"/>
    <w:rsid w:val="00B84298"/>
    <w:rsid w:val="00B84428"/>
    <w:rsid w:val="00B8446F"/>
    <w:rsid w:val="00B847CB"/>
    <w:rsid w:val="00B84BC6"/>
    <w:rsid w:val="00B856F3"/>
    <w:rsid w:val="00B85C95"/>
    <w:rsid w:val="00B85E2A"/>
    <w:rsid w:val="00B85E64"/>
    <w:rsid w:val="00B85F90"/>
    <w:rsid w:val="00B863B4"/>
    <w:rsid w:val="00B87D70"/>
    <w:rsid w:val="00B90305"/>
    <w:rsid w:val="00B9042E"/>
    <w:rsid w:val="00B90886"/>
    <w:rsid w:val="00B90F20"/>
    <w:rsid w:val="00B914F2"/>
    <w:rsid w:val="00B918F7"/>
    <w:rsid w:val="00B91C32"/>
    <w:rsid w:val="00B92075"/>
    <w:rsid w:val="00B92677"/>
    <w:rsid w:val="00B92E6F"/>
    <w:rsid w:val="00B93708"/>
    <w:rsid w:val="00B93832"/>
    <w:rsid w:val="00B94303"/>
    <w:rsid w:val="00B948E7"/>
    <w:rsid w:val="00B949DD"/>
    <w:rsid w:val="00B94B81"/>
    <w:rsid w:val="00B94CFB"/>
    <w:rsid w:val="00B96132"/>
    <w:rsid w:val="00B96A7D"/>
    <w:rsid w:val="00B971DD"/>
    <w:rsid w:val="00B976B8"/>
    <w:rsid w:val="00B9770C"/>
    <w:rsid w:val="00B97ADE"/>
    <w:rsid w:val="00B97C35"/>
    <w:rsid w:val="00B97CE4"/>
    <w:rsid w:val="00B97E19"/>
    <w:rsid w:val="00BA0226"/>
    <w:rsid w:val="00BA0D8E"/>
    <w:rsid w:val="00BA111F"/>
    <w:rsid w:val="00BA12CC"/>
    <w:rsid w:val="00BA13A3"/>
    <w:rsid w:val="00BA1AAD"/>
    <w:rsid w:val="00BA2771"/>
    <w:rsid w:val="00BA2E02"/>
    <w:rsid w:val="00BA3482"/>
    <w:rsid w:val="00BA3536"/>
    <w:rsid w:val="00BA3906"/>
    <w:rsid w:val="00BA3AB6"/>
    <w:rsid w:val="00BA3BED"/>
    <w:rsid w:val="00BA3EB5"/>
    <w:rsid w:val="00BA3FDD"/>
    <w:rsid w:val="00BA518C"/>
    <w:rsid w:val="00BA5CAD"/>
    <w:rsid w:val="00BA6723"/>
    <w:rsid w:val="00BA6A23"/>
    <w:rsid w:val="00BA6B5D"/>
    <w:rsid w:val="00BA6E8F"/>
    <w:rsid w:val="00BA76BD"/>
    <w:rsid w:val="00BA7E7A"/>
    <w:rsid w:val="00BB0E5D"/>
    <w:rsid w:val="00BB1A0F"/>
    <w:rsid w:val="00BB1CBF"/>
    <w:rsid w:val="00BB1E22"/>
    <w:rsid w:val="00BB3514"/>
    <w:rsid w:val="00BB3608"/>
    <w:rsid w:val="00BB3803"/>
    <w:rsid w:val="00BB3882"/>
    <w:rsid w:val="00BB3CE4"/>
    <w:rsid w:val="00BB42A0"/>
    <w:rsid w:val="00BB4C79"/>
    <w:rsid w:val="00BB5110"/>
    <w:rsid w:val="00BB5197"/>
    <w:rsid w:val="00BB51E6"/>
    <w:rsid w:val="00BB5214"/>
    <w:rsid w:val="00BB5900"/>
    <w:rsid w:val="00BB59A8"/>
    <w:rsid w:val="00BB6635"/>
    <w:rsid w:val="00BB66D5"/>
    <w:rsid w:val="00BB69C2"/>
    <w:rsid w:val="00BB6FDC"/>
    <w:rsid w:val="00BB7624"/>
    <w:rsid w:val="00BB7B54"/>
    <w:rsid w:val="00BB7C7D"/>
    <w:rsid w:val="00BB7D28"/>
    <w:rsid w:val="00BC0427"/>
    <w:rsid w:val="00BC04B7"/>
    <w:rsid w:val="00BC087E"/>
    <w:rsid w:val="00BC0C1D"/>
    <w:rsid w:val="00BC0D57"/>
    <w:rsid w:val="00BC10E4"/>
    <w:rsid w:val="00BC18AB"/>
    <w:rsid w:val="00BC1A4C"/>
    <w:rsid w:val="00BC1D5B"/>
    <w:rsid w:val="00BC2602"/>
    <w:rsid w:val="00BC2D75"/>
    <w:rsid w:val="00BC2E26"/>
    <w:rsid w:val="00BC3726"/>
    <w:rsid w:val="00BC40A0"/>
    <w:rsid w:val="00BC4FE1"/>
    <w:rsid w:val="00BC5C23"/>
    <w:rsid w:val="00BC73EB"/>
    <w:rsid w:val="00BC7659"/>
    <w:rsid w:val="00BC7F99"/>
    <w:rsid w:val="00BD07C6"/>
    <w:rsid w:val="00BD0DCB"/>
    <w:rsid w:val="00BD0EDD"/>
    <w:rsid w:val="00BD1075"/>
    <w:rsid w:val="00BD1076"/>
    <w:rsid w:val="00BD1487"/>
    <w:rsid w:val="00BD14E6"/>
    <w:rsid w:val="00BD17EE"/>
    <w:rsid w:val="00BD1D1A"/>
    <w:rsid w:val="00BD1E78"/>
    <w:rsid w:val="00BD2270"/>
    <w:rsid w:val="00BD30B5"/>
    <w:rsid w:val="00BD379C"/>
    <w:rsid w:val="00BD3CC1"/>
    <w:rsid w:val="00BD3D29"/>
    <w:rsid w:val="00BD3D47"/>
    <w:rsid w:val="00BD3ED1"/>
    <w:rsid w:val="00BD44A6"/>
    <w:rsid w:val="00BD4CC4"/>
    <w:rsid w:val="00BD5168"/>
    <w:rsid w:val="00BD5182"/>
    <w:rsid w:val="00BD52DA"/>
    <w:rsid w:val="00BD5661"/>
    <w:rsid w:val="00BD58A6"/>
    <w:rsid w:val="00BD58C7"/>
    <w:rsid w:val="00BD5935"/>
    <w:rsid w:val="00BD5E9B"/>
    <w:rsid w:val="00BD5FC3"/>
    <w:rsid w:val="00BD5FD4"/>
    <w:rsid w:val="00BD68B6"/>
    <w:rsid w:val="00BD68C6"/>
    <w:rsid w:val="00BD7565"/>
    <w:rsid w:val="00BD7622"/>
    <w:rsid w:val="00BD7662"/>
    <w:rsid w:val="00BD785C"/>
    <w:rsid w:val="00BE0717"/>
    <w:rsid w:val="00BE0900"/>
    <w:rsid w:val="00BE190E"/>
    <w:rsid w:val="00BE1C68"/>
    <w:rsid w:val="00BE24AF"/>
    <w:rsid w:val="00BE25E3"/>
    <w:rsid w:val="00BE2888"/>
    <w:rsid w:val="00BE2B18"/>
    <w:rsid w:val="00BE2D15"/>
    <w:rsid w:val="00BE3052"/>
    <w:rsid w:val="00BE3059"/>
    <w:rsid w:val="00BE314B"/>
    <w:rsid w:val="00BE34FF"/>
    <w:rsid w:val="00BE3822"/>
    <w:rsid w:val="00BE4791"/>
    <w:rsid w:val="00BE4AD6"/>
    <w:rsid w:val="00BE53A2"/>
    <w:rsid w:val="00BE5B96"/>
    <w:rsid w:val="00BE61F6"/>
    <w:rsid w:val="00BE6D4F"/>
    <w:rsid w:val="00BE702D"/>
    <w:rsid w:val="00BE7BE2"/>
    <w:rsid w:val="00BE7FCF"/>
    <w:rsid w:val="00BF0B88"/>
    <w:rsid w:val="00BF0C34"/>
    <w:rsid w:val="00BF0C4D"/>
    <w:rsid w:val="00BF1023"/>
    <w:rsid w:val="00BF12D2"/>
    <w:rsid w:val="00BF14E6"/>
    <w:rsid w:val="00BF234E"/>
    <w:rsid w:val="00BF2865"/>
    <w:rsid w:val="00BF328A"/>
    <w:rsid w:val="00BF3A78"/>
    <w:rsid w:val="00BF4C25"/>
    <w:rsid w:val="00BF5309"/>
    <w:rsid w:val="00BF5669"/>
    <w:rsid w:val="00BF6B0B"/>
    <w:rsid w:val="00BF6C63"/>
    <w:rsid w:val="00BF708D"/>
    <w:rsid w:val="00BF7104"/>
    <w:rsid w:val="00BF7471"/>
    <w:rsid w:val="00BF7740"/>
    <w:rsid w:val="00BF77F1"/>
    <w:rsid w:val="00BF79BF"/>
    <w:rsid w:val="00BF7A14"/>
    <w:rsid w:val="00BF7D11"/>
    <w:rsid w:val="00BF7DC1"/>
    <w:rsid w:val="00BF7F19"/>
    <w:rsid w:val="00C00869"/>
    <w:rsid w:val="00C00C2C"/>
    <w:rsid w:val="00C01673"/>
    <w:rsid w:val="00C01FD1"/>
    <w:rsid w:val="00C02052"/>
    <w:rsid w:val="00C021FA"/>
    <w:rsid w:val="00C02AE4"/>
    <w:rsid w:val="00C02AF0"/>
    <w:rsid w:val="00C02D36"/>
    <w:rsid w:val="00C0357A"/>
    <w:rsid w:val="00C0375D"/>
    <w:rsid w:val="00C0376F"/>
    <w:rsid w:val="00C03B6D"/>
    <w:rsid w:val="00C03DAC"/>
    <w:rsid w:val="00C03F69"/>
    <w:rsid w:val="00C042F6"/>
    <w:rsid w:val="00C043B0"/>
    <w:rsid w:val="00C04589"/>
    <w:rsid w:val="00C0471B"/>
    <w:rsid w:val="00C04B4A"/>
    <w:rsid w:val="00C04D5E"/>
    <w:rsid w:val="00C05336"/>
    <w:rsid w:val="00C054BB"/>
    <w:rsid w:val="00C05DA3"/>
    <w:rsid w:val="00C06377"/>
    <w:rsid w:val="00C070BF"/>
    <w:rsid w:val="00C07342"/>
    <w:rsid w:val="00C0741B"/>
    <w:rsid w:val="00C07C01"/>
    <w:rsid w:val="00C07D40"/>
    <w:rsid w:val="00C1032A"/>
    <w:rsid w:val="00C107B9"/>
    <w:rsid w:val="00C10B1F"/>
    <w:rsid w:val="00C10E82"/>
    <w:rsid w:val="00C1112C"/>
    <w:rsid w:val="00C11290"/>
    <w:rsid w:val="00C11E3E"/>
    <w:rsid w:val="00C11E4E"/>
    <w:rsid w:val="00C12120"/>
    <w:rsid w:val="00C126C2"/>
    <w:rsid w:val="00C128CE"/>
    <w:rsid w:val="00C12C9B"/>
    <w:rsid w:val="00C130F4"/>
    <w:rsid w:val="00C132FE"/>
    <w:rsid w:val="00C1455E"/>
    <w:rsid w:val="00C147D2"/>
    <w:rsid w:val="00C14CC4"/>
    <w:rsid w:val="00C152E2"/>
    <w:rsid w:val="00C153B6"/>
    <w:rsid w:val="00C15EB4"/>
    <w:rsid w:val="00C160E1"/>
    <w:rsid w:val="00C16151"/>
    <w:rsid w:val="00C16335"/>
    <w:rsid w:val="00C16385"/>
    <w:rsid w:val="00C16851"/>
    <w:rsid w:val="00C1697C"/>
    <w:rsid w:val="00C175F3"/>
    <w:rsid w:val="00C1768F"/>
    <w:rsid w:val="00C17AAD"/>
    <w:rsid w:val="00C20831"/>
    <w:rsid w:val="00C213F8"/>
    <w:rsid w:val="00C21918"/>
    <w:rsid w:val="00C21C92"/>
    <w:rsid w:val="00C220D7"/>
    <w:rsid w:val="00C224A1"/>
    <w:rsid w:val="00C2252A"/>
    <w:rsid w:val="00C226DA"/>
    <w:rsid w:val="00C2272D"/>
    <w:rsid w:val="00C22753"/>
    <w:rsid w:val="00C22E2E"/>
    <w:rsid w:val="00C23131"/>
    <w:rsid w:val="00C23847"/>
    <w:rsid w:val="00C24509"/>
    <w:rsid w:val="00C24514"/>
    <w:rsid w:val="00C246F7"/>
    <w:rsid w:val="00C24760"/>
    <w:rsid w:val="00C24CAD"/>
    <w:rsid w:val="00C24FAF"/>
    <w:rsid w:val="00C253EB"/>
    <w:rsid w:val="00C2546F"/>
    <w:rsid w:val="00C254ED"/>
    <w:rsid w:val="00C25AEF"/>
    <w:rsid w:val="00C277AF"/>
    <w:rsid w:val="00C2784D"/>
    <w:rsid w:val="00C27F02"/>
    <w:rsid w:val="00C309E8"/>
    <w:rsid w:val="00C31B18"/>
    <w:rsid w:val="00C31BD1"/>
    <w:rsid w:val="00C31C18"/>
    <w:rsid w:val="00C31F49"/>
    <w:rsid w:val="00C31FF9"/>
    <w:rsid w:val="00C32281"/>
    <w:rsid w:val="00C3256C"/>
    <w:rsid w:val="00C32B73"/>
    <w:rsid w:val="00C33126"/>
    <w:rsid w:val="00C335FB"/>
    <w:rsid w:val="00C33967"/>
    <w:rsid w:val="00C33E37"/>
    <w:rsid w:val="00C347D4"/>
    <w:rsid w:val="00C34943"/>
    <w:rsid w:val="00C34BB4"/>
    <w:rsid w:val="00C34D6F"/>
    <w:rsid w:val="00C34FC0"/>
    <w:rsid w:val="00C35059"/>
    <w:rsid w:val="00C35753"/>
    <w:rsid w:val="00C35BF9"/>
    <w:rsid w:val="00C35F58"/>
    <w:rsid w:val="00C363DC"/>
    <w:rsid w:val="00C363DE"/>
    <w:rsid w:val="00C365C0"/>
    <w:rsid w:val="00C37749"/>
    <w:rsid w:val="00C379D1"/>
    <w:rsid w:val="00C37E40"/>
    <w:rsid w:val="00C4028E"/>
    <w:rsid w:val="00C40360"/>
    <w:rsid w:val="00C40D84"/>
    <w:rsid w:val="00C40E3D"/>
    <w:rsid w:val="00C40EB0"/>
    <w:rsid w:val="00C411B8"/>
    <w:rsid w:val="00C414C0"/>
    <w:rsid w:val="00C416E4"/>
    <w:rsid w:val="00C41932"/>
    <w:rsid w:val="00C41A18"/>
    <w:rsid w:val="00C41AEE"/>
    <w:rsid w:val="00C41C28"/>
    <w:rsid w:val="00C41CF0"/>
    <w:rsid w:val="00C41F5A"/>
    <w:rsid w:val="00C420A4"/>
    <w:rsid w:val="00C42423"/>
    <w:rsid w:val="00C42830"/>
    <w:rsid w:val="00C42BA9"/>
    <w:rsid w:val="00C42C42"/>
    <w:rsid w:val="00C43721"/>
    <w:rsid w:val="00C44363"/>
    <w:rsid w:val="00C447FE"/>
    <w:rsid w:val="00C45085"/>
    <w:rsid w:val="00C45219"/>
    <w:rsid w:val="00C4580A"/>
    <w:rsid w:val="00C45DFF"/>
    <w:rsid w:val="00C4662D"/>
    <w:rsid w:val="00C46BF3"/>
    <w:rsid w:val="00C47010"/>
    <w:rsid w:val="00C47108"/>
    <w:rsid w:val="00C47271"/>
    <w:rsid w:val="00C4738A"/>
    <w:rsid w:val="00C47A32"/>
    <w:rsid w:val="00C47B86"/>
    <w:rsid w:val="00C50365"/>
    <w:rsid w:val="00C506DE"/>
    <w:rsid w:val="00C50859"/>
    <w:rsid w:val="00C512A9"/>
    <w:rsid w:val="00C5157A"/>
    <w:rsid w:val="00C522C7"/>
    <w:rsid w:val="00C526BF"/>
    <w:rsid w:val="00C52A56"/>
    <w:rsid w:val="00C52B3E"/>
    <w:rsid w:val="00C52CE2"/>
    <w:rsid w:val="00C52F01"/>
    <w:rsid w:val="00C52FEA"/>
    <w:rsid w:val="00C5312A"/>
    <w:rsid w:val="00C53465"/>
    <w:rsid w:val="00C53845"/>
    <w:rsid w:val="00C53BD0"/>
    <w:rsid w:val="00C53D4C"/>
    <w:rsid w:val="00C544ED"/>
    <w:rsid w:val="00C5479F"/>
    <w:rsid w:val="00C547A2"/>
    <w:rsid w:val="00C54BCB"/>
    <w:rsid w:val="00C551F5"/>
    <w:rsid w:val="00C5561B"/>
    <w:rsid w:val="00C5581C"/>
    <w:rsid w:val="00C55BB1"/>
    <w:rsid w:val="00C55F13"/>
    <w:rsid w:val="00C573F0"/>
    <w:rsid w:val="00C57525"/>
    <w:rsid w:val="00C57986"/>
    <w:rsid w:val="00C57E94"/>
    <w:rsid w:val="00C6019D"/>
    <w:rsid w:val="00C60238"/>
    <w:rsid w:val="00C60711"/>
    <w:rsid w:val="00C6080D"/>
    <w:rsid w:val="00C608BB"/>
    <w:rsid w:val="00C60B5F"/>
    <w:rsid w:val="00C60FBA"/>
    <w:rsid w:val="00C61040"/>
    <w:rsid w:val="00C62659"/>
    <w:rsid w:val="00C626D0"/>
    <w:rsid w:val="00C62CD1"/>
    <w:rsid w:val="00C6341A"/>
    <w:rsid w:val="00C6392E"/>
    <w:rsid w:val="00C63BBF"/>
    <w:rsid w:val="00C63BC3"/>
    <w:rsid w:val="00C63E7D"/>
    <w:rsid w:val="00C646A3"/>
    <w:rsid w:val="00C64732"/>
    <w:rsid w:val="00C647E2"/>
    <w:rsid w:val="00C64A90"/>
    <w:rsid w:val="00C64D54"/>
    <w:rsid w:val="00C65295"/>
    <w:rsid w:val="00C655B4"/>
    <w:rsid w:val="00C658D4"/>
    <w:rsid w:val="00C662B1"/>
    <w:rsid w:val="00C66612"/>
    <w:rsid w:val="00C66937"/>
    <w:rsid w:val="00C66CB4"/>
    <w:rsid w:val="00C66ECC"/>
    <w:rsid w:val="00C66F44"/>
    <w:rsid w:val="00C670F1"/>
    <w:rsid w:val="00C67196"/>
    <w:rsid w:val="00C6719A"/>
    <w:rsid w:val="00C673F1"/>
    <w:rsid w:val="00C701E1"/>
    <w:rsid w:val="00C701F5"/>
    <w:rsid w:val="00C70503"/>
    <w:rsid w:val="00C7090F"/>
    <w:rsid w:val="00C70CB1"/>
    <w:rsid w:val="00C714F9"/>
    <w:rsid w:val="00C721C2"/>
    <w:rsid w:val="00C7266E"/>
    <w:rsid w:val="00C726B8"/>
    <w:rsid w:val="00C726E9"/>
    <w:rsid w:val="00C73503"/>
    <w:rsid w:val="00C73632"/>
    <w:rsid w:val="00C73D6A"/>
    <w:rsid w:val="00C73DC4"/>
    <w:rsid w:val="00C7414D"/>
    <w:rsid w:val="00C744B7"/>
    <w:rsid w:val="00C7487D"/>
    <w:rsid w:val="00C74A6E"/>
    <w:rsid w:val="00C74C4B"/>
    <w:rsid w:val="00C74E05"/>
    <w:rsid w:val="00C754DC"/>
    <w:rsid w:val="00C7651E"/>
    <w:rsid w:val="00C768EE"/>
    <w:rsid w:val="00C769C0"/>
    <w:rsid w:val="00C76CE8"/>
    <w:rsid w:val="00C77215"/>
    <w:rsid w:val="00C77308"/>
    <w:rsid w:val="00C77A09"/>
    <w:rsid w:val="00C77FD1"/>
    <w:rsid w:val="00C80094"/>
    <w:rsid w:val="00C80403"/>
    <w:rsid w:val="00C80C86"/>
    <w:rsid w:val="00C80ED2"/>
    <w:rsid w:val="00C81175"/>
    <w:rsid w:val="00C8125A"/>
    <w:rsid w:val="00C81442"/>
    <w:rsid w:val="00C818BB"/>
    <w:rsid w:val="00C81EB1"/>
    <w:rsid w:val="00C82212"/>
    <w:rsid w:val="00C82CA9"/>
    <w:rsid w:val="00C830F9"/>
    <w:rsid w:val="00C830FC"/>
    <w:rsid w:val="00C8364F"/>
    <w:rsid w:val="00C837D5"/>
    <w:rsid w:val="00C83ABD"/>
    <w:rsid w:val="00C83B7B"/>
    <w:rsid w:val="00C84A62"/>
    <w:rsid w:val="00C8505A"/>
    <w:rsid w:val="00C85D45"/>
    <w:rsid w:val="00C86134"/>
    <w:rsid w:val="00C86D93"/>
    <w:rsid w:val="00C87040"/>
    <w:rsid w:val="00C87361"/>
    <w:rsid w:val="00C8755E"/>
    <w:rsid w:val="00C8765F"/>
    <w:rsid w:val="00C87D2D"/>
    <w:rsid w:val="00C9034C"/>
    <w:rsid w:val="00C90790"/>
    <w:rsid w:val="00C9096E"/>
    <w:rsid w:val="00C90F1F"/>
    <w:rsid w:val="00C91151"/>
    <w:rsid w:val="00C912AE"/>
    <w:rsid w:val="00C91524"/>
    <w:rsid w:val="00C91609"/>
    <w:rsid w:val="00C91658"/>
    <w:rsid w:val="00C917FD"/>
    <w:rsid w:val="00C921E1"/>
    <w:rsid w:val="00C9298F"/>
    <w:rsid w:val="00C92C94"/>
    <w:rsid w:val="00C92E35"/>
    <w:rsid w:val="00C9356C"/>
    <w:rsid w:val="00C93590"/>
    <w:rsid w:val="00C938EA"/>
    <w:rsid w:val="00C93ED8"/>
    <w:rsid w:val="00C9423D"/>
    <w:rsid w:val="00C944B9"/>
    <w:rsid w:val="00C94859"/>
    <w:rsid w:val="00C951D6"/>
    <w:rsid w:val="00C95309"/>
    <w:rsid w:val="00C95577"/>
    <w:rsid w:val="00C967BC"/>
    <w:rsid w:val="00C968E0"/>
    <w:rsid w:val="00C96C14"/>
    <w:rsid w:val="00C96FF3"/>
    <w:rsid w:val="00C9768C"/>
    <w:rsid w:val="00C977D4"/>
    <w:rsid w:val="00C9781A"/>
    <w:rsid w:val="00CA0111"/>
    <w:rsid w:val="00CA0228"/>
    <w:rsid w:val="00CA06E4"/>
    <w:rsid w:val="00CA08B8"/>
    <w:rsid w:val="00CA09EE"/>
    <w:rsid w:val="00CA0A76"/>
    <w:rsid w:val="00CA0CAC"/>
    <w:rsid w:val="00CA10CF"/>
    <w:rsid w:val="00CA1C0A"/>
    <w:rsid w:val="00CA232D"/>
    <w:rsid w:val="00CA2910"/>
    <w:rsid w:val="00CA309E"/>
    <w:rsid w:val="00CA343D"/>
    <w:rsid w:val="00CA367D"/>
    <w:rsid w:val="00CA36B6"/>
    <w:rsid w:val="00CA3D4D"/>
    <w:rsid w:val="00CA450B"/>
    <w:rsid w:val="00CA4DB3"/>
    <w:rsid w:val="00CA50E5"/>
    <w:rsid w:val="00CA52C7"/>
    <w:rsid w:val="00CA54C0"/>
    <w:rsid w:val="00CA5532"/>
    <w:rsid w:val="00CA56DD"/>
    <w:rsid w:val="00CA5880"/>
    <w:rsid w:val="00CA58F8"/>
    <w:rsid w:val="00CA5CB0"/>
    <w:rsid w:val="00CA5CC0"/>
    <w:rsid w:val="00CA6719"/>
    <w:rsid w:val="00CA6A05"/>
    <w:rsid w:val="00CA6B53"/>
    <w:rsid w:val="00CA6F09"/>
    <w:rsid w:val="00CA7046"/>
    <w:rsid w:val="00CA7085"/>
    <w:rsid w:val="00CA7185"/>
    <w:rsid w:val="00CA77C6"/>
    <w:rsid w:val="00CA7A0C"/>
    <w:rsid w:val="00CA7BD6"/>
    <w:rsid w:val="00CB03C8"/>
    <w:rsid w:val="00CB040C"/>
    <w:rsid w:val="00CB0728"/>
    <w:rsid w:val="00CB0779"/>
    <w:rsid w:val="00CB0910"/>
    <w:rsid w:val="00CB0954"/>
    <w:rsid w:val="00CB0FC3"/>
    <w:rsid w:val="00CB1148"/>
    <w:rsid w:val="00CB1D0A"/>
    <w:rsid w:val="00CB1FD6"/>
    <w:rsid w:val="00CB2737"/>
    <w:rsid w:val="00CB296E"/>
    <w:rsid w:val="00CB34A7"/>
    <w:rsid w:val="00CB3E78"/>
    <w:rsid w:val="00CB416D"/>
    <w:rsid w:val="00CB4437"/>
    <w:rsid w:val="00CB4BD2"/>
    <w:rsid w:val="00CB4E43"/>
    <w:rsid w:val="00CB5284"/>
    <w:rsid w:val="00CB5618"/>
    <w:rsid w:val="00CB5735"/>
    <w:rsid w:val="00CB5AFC"/>
    <w:rsid w:val="00CB5DF5"/>
    <w:rsid w:val="00CB683F"/>
    <w:rsid w:val="00CC06AA"/>
    <w:rsid w:val="00CC07CD"/>
    <w:rsid w:val="00CC088A"/>
    <w:rsid w:val="00CC0E69"/>
    <w:rsid w:val="00CC131B"/>
    <w:rsid w:val="00CC161A"/>
    <w:rsid w:val="00CC1836"/>
    <w:rsid w:val="00CC1F37"/>
    <w:rsid w:val="00CC1FEF"/>
    <w:rsid w:val="00CC24F3"/>
    <w:rsid w:val="00CC2666"/>
    <w:rsid w:val="00CC2DA5"/>
    <w:rsid w:val="00CC2E02"/>
    <w:rsid w:val="00CC2EB3"/>
    <w:rsid w:val="00CC2FC3"/>
    <w:rsid w:val="00CC31C3"/>
    <w:rsid w:val="00CC3618"/>
    <w:rsid w:val="00CC3FC0"/>
    <w:rsid w:val="00CC5303"/>
    <w:rsid w:val="00CC550E"/>
    <w:rsid w:val="00CC62FB"/>
    <w:rsid w:val="00CC68E7"/>
    <w:rsid w:val="00CC7210"/>
    <w:rsid w:val="00CC748A"/>
    <w:rsid w:val="00CC7B0A"/>
    <w:rsid w:val="00CD06DC"/>
    <w:rsid w:val="00CD1060"/>
    <w:rsid w:val="00CD1323"/>
    <w:rsid w:val="00CD1D11"/>
    <w:rsid w:val="00CD2159"/>
    <w:rsid w:val="00CD26D2"/>
    <w:rsid w:val="00CD2E12"/>
    <w:rsid w:val="00CD2F77"/>
    <w:rsid w:val="00CD3053"/>
    <w:rsid w:val="00CD3DD5"/>
    <w:rsid w:val="00CD4328"/>
    <w:rsid w:val="00CD44EC"/>
    <w:rsid w:val="00CD4E17"/>
    <w:rsid w:val="00CD533D"/>
    <w:rsid w:val="00CD66EC"/>
    <w:rsid w:val="00CD6BE8"/>
    <w:rsid w:val="00CD6E46"/>
    <w:rsid w:val="00CD7763"/>
    <w:rsid w:val="00CE1230"/>
    <w:rsid w:val="00CE1571"/>
    <w:rsid w:val="00CE18E2"/>
    <w:rsid w:val="00CE23CD"/>
    <w:rsid w:val="00CE24ED"/>
    <w:rsid w:val="00CE2564"/>
    <w:rsid w:val="00CE3118"/>
    <w:rsid w:val="00CE31BD"/>
    <w:rsid w:val="00CE39F2"/>
    <w:rsid w:val="00CE427E"/>
    <w:rsid w:val="00CE4EBE"/>
    <w:rsid w:val="00CE5125"/>
    <w:rsid w:val="00CE5126"/>
    <w:rsid w:val="00CE64F5"/>
    <w:rsid w:val="00CE6552"/>
    <w:rsid w:val="00CE6D12"/>
    <w:rsid w:val="00CE727A"/>
    <w:rsid w:val="00CE72FE"/>
    <w:rsid w:val="00CE736A"/>
    <w:rsid w:val="00CE73DA"/>
    <w:rsid w:val="00CF0AB2"/>
    <w:rsid w:val="00CF158B"/>
    <w:rsid w:val="00CF1C9E"/>
    <w:rsid w:val="00CF263A"/>
    <w:rsid w:val="00CF2C01"/>
    <w:rsid w:val="00CF3864"/>
    <w:rsid w:val="00CF3BBD"/>
    <w:rsid w:val="00CF4491"/>
    <w:rsid w:val="00CF45DD"/>
    <w:rsid w:val="00CF495F"/>
    <w:rsid w:val="00CF5ADF"/>
    <w:rsid w:val="00CF61F2"/>
    <w:rsid w:val="00CF6BFA"/>
    <w:rsid w:val="00CF6C8F"/>
    <w:rsid w:val="00CF75AE"/>
    <w:rsid w:val="00CF77FD"/>
    <w:rsid w:val="00CF784D"/>
    <w:rsid w:val="00CF7FC3"/>
    <w:rsid w:val="00D01154"/>
    <w:rsid w:val="00D015E2"/>
    <w:rsid w:val="00D018D6"/>
    <w:rsid w:val="00D01AFF"/>
    <w:rsid w:val="00D01C11"/>
    <w:rsid w:val="00D021E9"/>
    <w:rsid w:val="00D0251A"/>
    <w:rsid w:val="00D02649"/>
    <w:rsid w:val="00D0313B"/>
    <w:rsid w:val="00D0384D"/>
    <w:rsid w:val="00D03F17"/>
    <w:rsid w:val="00D03F4D"/>
    <w:rsid w:val="00D048BD"/>
    <w:rsid w:val="00D04C9E"/>
    <w:rsid w:val="00D04DAF"/>
    <w:rsid w:val="00D04DCF"/>
    <w:rsid w:val="00D056EA"/>
    <w:rsid w:val="00D05B64"/>
    <w:rsid w:val="00D05C6A"/>
    <w:rsid w:val="00D07640"/>
    <w:rsid w:val="00D07BEB"/>
    <w:rsid w:val="00D10543"/>
    <w:rsid w:val="00D1080C"/>
    <w:rsid w:val="00D11000"/>
    <w:rsid w:val="00D11409"/>
    <w:rsid w:val="00D11488"/>
    <w:rsid w:val="00D11A38"/>
    <w:rsid w:val="00D11E00"/>
    <w:rsid w:val="00D11FAB"/>
    <w:rsid w:val="00D122EF"/>
    <w:rsid w:val="00D12641"/>
    <w:rsid w:val="00D126AA"/>
    <w:rsid w:val="00D12789"/>
    <w:rsid w:val="00D12F71"/>
    <w:rsid w:val="00D1342D"/>
    <w:rsid w:val="00D1382F"/>
    <w:rsid w:val="00D14278"/>
    <w:rsid w:val="00D14346"/>
    <w:rsid w:val="00D14AFC"/>
    <w:rsid w:val="00D14E27"/>
    <w:rsid w:val="00D1522D"/>
    <w:rsid w:val="00D15598"/>
    <w:rsid w:val="00D1573C"/>
    <w:rsid w:val="00D163E8"/>
    <w:rsid w:val="00D1652A"/>
    <w:rsid w:val="00D1721F"/>
    <w:rsid w:val="00D17D19"/>
    <w:rsid w:val="00D17D1E"/>
    <w:rsid w:val="00D20782"/>
    <w:rsid w:val="00D207D2"/>
    <w:rsid w:val="00D207E8"/>
    <w:rsid w:val="00D20AD0"/>
    <w:rsid w:val="00D20D0E"/>
    <w:rsid w:val="00D21BF1"/>
    <w:rsid w:val="00D21C13"/>
    <w:rsid w:val="00D21FD7"/>
    <w:rsid w:val="00D22103"/>
    <w:rsid w:val="00D2240A"/>
    <w:rsid w:val="00D224BE"/>
    <w:rsid w:val="00D22767"/>
    <w:rsid w:val="00D228F1"/>
    <w:rsid w:val="00D22A9B"/>
    <w:rsid w:val="00D23784"/>
    <w:rsid w:val="00D23843"/>
    <w:rsid w:val="00D24382"/>
    <w:rsid w:val="00D2443D"/>
    <w:rsid w:val="00D246D5"/>
    <w:rsid w:val="00D24B2A"/>
    <w:rsid w:val="00D25CC8"/>
    <w:rsid w:val="00D25E2A"/>
    <w:rsid w:val="00D25E5B"/>
    <w:rsid w:val="00D260C4"/>
    <w:rsid w:val="00D26216"/>
    <w:rsid w:val="00D264B8"/>
    <w:rsid w:val="00D26545"/>
    <w:rsid w:val="00D26761"/>
    <w:rsid w:val="00D268FD"/>
    <w:rsid w:val="00D26902"/>
    <w:rsid w:val="00D26BEA"/>
    <w:rsid w:val="00D26D4C"/>
    <w:rsid w:val="00D277AB"/>
    <w:rsid w:val="00D27CEC"/>
    <w:rsid w:val="00D30220"/>
    <w:rsid w:val="00D303CC"/>
    <w:rsid w:val="00D3045D"/>
    <w:rsid w:val="00D304E8"/>
    <w:rsid w:val="00D3061F"/>
    <w:rsid w:val="00D3123C"/>
    <w:rsid w:val="00D31373"/>
    <w:rsid w:val="00D315E6"/>
    <w:rsid w:val="00D31C23"/>
    <w:rsid w:val="00D31CD8"/>
    <w:rsid w:val="00D31D24"/>
    <w:rsid w:val="00D3232D"/>
    <w:rsid w:val="00D32C09"/>
    <w:rsid w:val="00D33906"/>
    <w:rsid w:val="00D33A8B"/>
    <w:rsid w:val="00D342E2"/>
    <w:rsid w:val="00D34516"/>
    <w:rsid w:val="00D34593"/>
    <w:rsid w:val="00D3495C"/>
    <w:rsid w:val="00D349BA"/>
    <w:rsid w:val="00D34BFF"/>
    <w:rsid w:val="00D356BE"/>
    <w:rsid w:val="00D359B5"/>
    <w:rsid w:val="00D35C05"/>
    <w:rsid w:val="00D35F6D"/>
    <w:rsid w:val="00D3644A"/>
    <w:rsid w:val="00D3667A"/>
    <w:rsid w:val="00D36DA9"/>
    <w:rsid w:val="00D36F9A"/>
    <w:rsid w:val="00D36FAB"/>
    <w:rsid w:val="00D37162"/>
    <w:rsid w:val="00D373FB"/>
    <w:rsid w:val="00D377E8"/>
    <w:rsid w:val="00D37AC6"/>
    <w:rsid w:val="00D40E51"/>
    <w:rsid w:val="00D41026"/>
    <w:rsid w:val="00D414D1"/>
    <w:rsid w:val="00D41895"/>
    <w:rsid w:val="00D42132"/>
    <w:rsid w:val="00D42BA2"/>
    <w:rsid w:val="00D42F32"/>
    <w:rsid w:val="00D431E7"/>
    <w:rsid w:val="00D43A27"/>
    <w:rsid w:val="00D44F58"/>
    <w:rsid w:val="00D44F7C"/>
    <w:rsid w:val="00D46C62"/>
    <w:rsid w:val="00D4779F"/>
    <w:rsid w:val="00D478B3"/>
    <w:rsid w:val="00D47B66"/>
    <w:rsid w:val="00D506B4"/>
    <w:rsid w:val="00D507EA"/>
    <w:rsid w:val="00D51363"/>
    <w:rsid w:val="00D519F4"/>
    <w:rsid w:val="00D51AD9"/>
    <w:rsid w:val="00D52154"/>
    <w:rsid w:val="00D52B4B"/>
    <w:rsid w:val="00D537E4"/>
    <w:rsid w:val="00D5383A"/>
    <w:rsid w:val="00D53F95"/>
    <w:rsid w:val="00D54417"/>
    <w:rsid w:val="00D544E2"/>
    <w:rsid w:val="00D54622"/>
    <w:rsid w:val="00D546E6"/>
    <w:rsid w:val="00D5477C"/>
    <w:rsid w:val="00D54AC2"/>
    <w:rsid w:val="00D54B49"/>
    <w:rsid w:val="00D54DF8"/>
    <w:rsid w:val="00D5561D"/>
    <w:rsid w:val="00D55977"/>
    <w:rsid w:val="00D55A47"/>
    <w:rsid w:val="00D55F9A"/>
    <w:rsid w:val="00D56360"/>
    <w:rsid w:val="00D563D3"/>
    <w:rsid w:val="00D56435"/>
    <w:rsid w:val="00D5706A"/>
    <w:rsid w:val="00D577B0"/>
    <w:rsid w:val="00D60238"/>
    <w:rsid w:val="00D60610"/>
    <w:rsid w:val="00D60668"/>
    <w:rsid w:val="00D60914"/>
    <w:rsid w:val="00D609C0"/>
    <w:rsid w:val="00D60B59"/>
    <w:rsid w:val="00D61430"/>
    <w:rsid w:val="00D619E4"/>
    <w:rsid w:val="00D6224E"/>
    <w:rsid w:val="00D628B3"/>
    <w:rsid w:val="00D62E5A"/>
    <w:rsid w:val="00D63397"/>
    <w:rsid w:val="00D634E0"/>
    <w:rsid w:val="00D634EE"/>
    <w:rsid w:val="00D637D7"/>
    <w:rsid w:val="00D63A1C"/>
    <w:rsid w:val="00D63AE5"/>
    <w:rsid w:val="00D64087"/>
    <w:rsid w:val="00D64C64"/>
    <w:rsid w:val="00D64CBE"/>
    <w:rsid w:val="00D64DB2"/>
    <w:rsid w:val="00D64FFB"/>
    <w:rsid w:val="00D65182"/>
    <w:rsid w:val="00D6541A"/>
    <w:rsid w:val="00D6553D"/>
    <w:rsid w:val="00D659A7"/>
    <w:rsid w:val="00D66088"/>
    <w:rsid w:val="00D660EC"/>
    <w:rsid w:val="00D66459"/>
    <w:rsid w:val="00D669C9"/>
    <w:rsid w:val="00D66FBE"/>
    <w:rsid w:val="00D6763E"/>
    <w:rsid w:val="00D708E9"/>
    <w:rsid w:val="00D7116B"/>
    <w:rsid w:val="00D7158C"/>
    <w:rsid w:val="00D718A4"/>
    <w:rsid w:val="00D71B67"/>
    <w:rsid w:val="00D72893"/>
    <w:rsid w:val="00D73597"/>
    <w:rsid w:val="00D73AA8"/>
    <w:rsid w:val="00D73D31"/>
    <w:rsid w:val="00D73D92"/>
    <w:rsid w:val="00D73E38"/>
    <w:rsid w:val="00D740A4"/>
    <w:rsid w:val="00D7421B"/>
    <w:rsid w:val="00D74370"/>
    <w:rsid w:val="00D7455A"/>
    <w:rsid w:val="00D745DB"/>
    <w:rsid w:val="00D74833"/>
    <w:rsid w:val="00D74CEB"/>
    <w:rsid w:val="00D75B32"/>
    <w:rsid w:val="00D7649E"/>
    <w:rsid w:val="00D7689E"/>
    <w:rsid w:val="00D76939"/>
    <w:rsid w:val="00D76B0D"/>
    <w:rsid w:val="00D76D43"/>
    <w:rsid w:val="00D770C9"/>
    <w:rsid w:val="00D77561"/>
    <w:rsid w:val="00D7777D"/>
    <w:rsid w:val="00D779C3"/>
    <w:rsid w:val="00D77C3A"/>
    <w:rsid w:val="00D77D63"/>
    <w:rsid w:val="00D80CE4"/>
    <w:rsid w:val="00D811BE"/>
    <w:rsid w:val="00D8140A"/>
    <w:rsid w:val="00D81670"/>
    <w:rsid w:val="00D819E5"/>
    <w:rsid w:val="00D82CF3"/>
    <w:rsid w:val="00D8377F"/>
    <w:rsid w:val="00D837B4"/>
    <w:rsid w:val="00D8387D"/>
    <w:rsid w:val="00D84133"/>
    <w:rsid w:val="00D84D10"/>
    <w:rsid w:val="00D84E66"/>
    <w:rsid w:val="00D84E85"/>
    <w:rsid w:val="00D85090"/>
    <w:rsid w:val="00D851F7"/>
    <w:rsid w:val="00D8589D"/>
    <w:rsid w:val="00D85D2D"/>
    <w:rsid w:val="00D85DE6"/>
    <w:rsid w:val="00D866C3"/>
    <w:rsid w:val="00D86AD7"/>
    <w:rsid w:val="00D86CE2"/>
    <w:rsid w:val="00D87329"/>
    <w:rsid w:val="00D90E19"/>
    <w:rsid w:val="00D90FDB"/>
    <w:rsid w:val="00D910C9"/>
    <w:rsid w:val="00D91507"/>
    <w:rsid w:val="00D91733"/>
    <w:rsid w:val="00D919DA"/>
    <w:rsid w:val="00D91A34"/>
    <w:rsid w:val="00D91BB5"/>
    <w:rsid w:val="00D91C23"/>
    <w:rsid w:val="00D91DDB"/>
    <w:rsid w:val="00D91E60"/>
    <w:rsid w:val="00D92310"/>
    <w:rsid w:val="00D9261C"/>
    <w:rsid w:val="00D9264D"/>
    <w:rsid w:val="00D9302F"/>
    <w:rsid w:val="00D93188"/>
    <w:rsid w:val="00D9326F"/>
    <w:rsid w:val="00D9341B"/>
    <w:rsid w:val="00D93902"/>
    <w:rsid w:val="00D940A7"/>
    <w:rsid w:val="00D94195"/>
    <w:rsid w:val="00D95281"/>
    <w:rsid w:val="00D95627"/>
    <w:rsid w:val="00D9582E"/>
    <w:rsid w:val="00D95D01"/>
    <w:rsid w:val="00D95D71"/>
    <w:rsid w:val="00D95DBD"/>
    <w:rsid w:val="00D95E02"/>
    <w:rsid w:val="00D96A82"/>
    <w:rsid w:val="00D97125"/>
    <w:rsid w:val="00D9738C"/>
    <w:rsid w:val="00D97437"/>
    <w:rsid w:val="00D9748E"/>
    <w:rsid w:val="00D97AB6"/>
    <w:rsid w:val="00D97BEE"/>
    <w:rsid w:val="00D97E49"/>
    <w:rsid w:val="00DA05BF"/>
    <w:rsid w:val="00DA0721"/>
    <w:rsid w:val="00DA0916"/>
    <w:rsid w:val="00DA1B16"/>
    <w:rsid w:val="00DA1BB2"/>
    <w:rsid w:val="00DA1BD9"/>
    <w:rsid w:val="00DA25C5"/>
    <w:rsid w:val="00DA2742"/>
    <w:rsid w:val="00DA2819"/>
    <w:rsid w:val="00DA2D56"/>
    <w:rsid w:val="00DA2DEC"/>
    <w:rsid w:val="00DA2FF2"/>
    <w:rsid w:val="00DA30B9"/>
    <w:rsid w:val="00DA3159"/>
    <w:rsid w:val="00DA39C1"/>
    <w:rsid w:val="00DA41CA"/>
    <w:rsid w:val="00DA4317"/>
    <w:rsid w:val="00DA4514"/>
    <w:rsid w:val="00DA4992"/>
    <w:rsid w:val="00DA4DB8"/>
    <w:rsid w:val="00DA5688"/>
    <w:rsid w:val="00DA56AD"/>
    <w:rsid w:val="00DA5B46"/>
    <w:rsid w:val="00DA5EA2"/>
    <w:rsid w:val="00DA635D"/>
    <w:rsid w:val="00DA678F"/>
    <w:rsid w:val="00DA6D66"/>
    <w:rsid w:val="00DA7042"/>
    <w:rsid w:val="00DA7287"/>
    <w:rsid w:val="00DA7789"/>
    <w:rsid w:val="00DA7E98"/>
    <w:rsid w:val="00DB00BC"/>
    <w:rsid w:val="00DB10BC"/>
    <w:rsid w:val="00DB1390"/>
    <w:rsid w:val="00DB15FD"/>
    <w:rsid w:val="00DB1BA5"/>
    <w:rsid w:val="00DB2C51"/>
    <w:rsid w:val="00DB2DF8"/>
    <w:rsid w:val="00DB2EB1"/>
    <w:rsid w:val="00DB2EB4"/>
    <w:rsid w:val="00DB30B0"/>
    <w:rsid w:val="00DB3730"/>
    <w:rsid w:val="00DB37A9"/>
    <w:rsid w:val="00DB3D98"/>
    <w:rsid w:val="00DB44DA"/>
    <w:rsid w:val="00DB4B55"/>
    <w:rsid w:val="00DB4CD5"/>
    <w:rsid w:val="00DB532A"/>
    <w:rsid w:val="00DB5DDF"/>
    <w:rsid w:val="00DB64B5"/>
    <w:rsid w:val="00DB67E2"/>
    <w:rsid w:val="00DB7401"/>
    <w:rsid w:val="00DB77C1"/>
    <w:rsid w:val="00DB7A29"/>
    <w:rsid w:val="00DB7B47"/>
    <w:rsid w:val="00DC0293"/>
    <w:rsid w:val="00DC040F"/>
    <w:rsid w:val="00DC0535"/>
    <w:rsid w:val="00DC08C3"/>
    <w:rsid w:val="00DC0AA0"/>
    <w:rsid w:val="00DC0FCE"/>
    <w:rsid w:val="00DC11ED"/>
    <w:rsid w:val="00DC252D"/>
    <w:rsid w:val="00DC298F"/>
    <w:rsid w:val="00DC2BC3"/>
    <w:rsid w:val="00DC3801"/>
    <w:rsid w:val="00DC3F7F"/>
    <w:rsid w:val="00DC41ED"/>
    <w:rsid w:val="00DC4326"/>
    <w:rsid w:val="00DC52FB"/>
    <w:rsid w:val="00DC54A9"/>
    <w:rsid w:val="00DC5901"/>
    <w:rsid w:val="00DC639A"/>
    <w:rsid w:val="00DC6DCA"/>
    <w:rsid w:val="00DC6E93"/>
    <w:rsid w:val="00DC71A4"/>
    <w:rsid w:val="00DC7317"/>
    <w:rsid w:val="00DC7532"/>
    <w:rsid w:val="00DC7793"/>
    <w:rsid w:val="00DC7CBC"/>
    <w:rsid w:val="00DD0573"/>
    <w:rsid w:val="00DD0748"/>
    <w:rsid w:val="00DD0C08"/>
    <w:rsid w:val="00DD0C4A"/>
    <w:rsid w:val="00DD0E2C"/>
    <w:rsid w:val="00DD128F"/>
    <w:rsid w:val="00DD1A5A"/>
    <w:rsid w:val="00DD2169"/>
    <w:rsid w:val="00DD239A"/>
    <w:rsid w:val="00DD29F7"/>
    <w:rsid w:val="00DD3221"/>
    <w:rsid w:val="00DD3708"/>
    <w:rsid w:val="00DD388F"/>
    <w:rsid w:val="00DD3981"/>
    <w:rsid w:val="00DD3A38"/>
    <w:rsid w:val="00DD3F3A"/>
    <w:rsid w:val="00DD3F70"/>
    <w:rsid w:val="00DD535E"/>
    <w:rsid w:val="00DD56AF"/>
    <w:rsid w:val="00DD5C11"/>
    <w:rsid w:val="00DD5DAB"/>
    <w:rsid w:val="00DD5FB7"/>
    <w:rsid w:val="00DD62F1"/>
    <w:rsid w:val="00DD6525"/>
    <w:rsid w:val="00DD6EDB"/>
    <w:rsid w:val="00DD6F2E"/>
    <w:rsid w:val="00DD6FA4"/>
    <w:rsid w:val="00DD7FD6"/>
    <w:rsid w:val="00DE0305"/>
    <w:rsid w:val="00DE13ED"/>
    <w:rsid w:val="00DE1679"/>
    <w:rsid w:val="00DE1BAC"/>
    <w:rsid w:val="00DE1D5F"/>
    <w:rsid w:val="00DE1FEB"/>
    <w:rsid w:val="00DE203F"/>
    <w:rsid w:val="00DE28EA"/>
    <w:rsid w:val="00DE2920"/>
    <w:rsid w:val="00DE3112"/>
    <w:rsid w:val="00DE3118"/>
    <w:rsid w:val="00DE4407"/>
    <w:rsid w:val="00DE4797"/>
    <w:rsid w:val="00DE4CC4"/>
    <w:rsid w:val="00DE5845"/>
    <w:rsid w:val="00DE59B0"/>
    <w:rsid w:val="00DE5AC3"/>
    <w:rsid w:val="00DE6039"/>
    <w:rsid w:val="00DE652E"/>
    <w:rsid w:val="00DE660E"/>
    <w:rsid w:val="00DE6FE3"/>
    <w:rsid w:val="00DE7F5C"/>
    <w:rsid w:val="00DF08CD"/>
    <w:rsid w:val="00DF0DB6"/>
    <w:rsid w:val="00DF152D"/>
    <w:rsid w:val="00DF1AFA"/>
    <w:rsid w:val="00DF1C1C"/>
    <w:rsid w:val="00DF200D"/>
    <w:rsid w:val="00DF2191"/>
    <w:rsid w:val="00DF26BC"/>
    <w:rsid w:val="00DF3E90"/>
    <w:rsid w:val="00DF3EFB"/>
    <w:rsid w:val="00DF3F9F"/>
    <w:rsid w:val="00DF438C"/>
    <w:rsid w:val="00DF448D"/>
    <w:rsid w:val="00DF512D"/>
    <w:rsid w:val="00DF524A"/>
    <w:rsid w:val="00DF59BE"/>
    <w:rsid w:val="00DF5A93"/>
    <w:rsid w:val="00DF5AE6"/>
    <w:rsid w:val="00DF62BD"/>
    <w:rsid w:val="00DF6C25"/>
    <w:rsid w:val="00DF7035"/>
    <w:rsid w:val="00DF71F2"/>
    <w:rsid w:val="00DF7797"/>
    <w:rsid w:val="00DF7AE8"/>
    <w:rsid w:val="00DF7C8E"/>
    <w:rsid w:val="00DF7CCF"/>
    <w:rsid w:val="00DF7F81"/>
    <w:rsid w:val="00E005F4"/>
    <w:rsid w:val="00E01011"/>
    <w:rsid w:val="00E011DB"/>
    <w:rsid w:val="00E01336"/>
    <w:rsid w:val="00E014CF"/>
    <w:rsid w:val="00E01B6A"/>
    <w:rsid w:val="00E02933"/>
    <w:rsid w:val="00E02B3D"/>
    <w:rsid w:val="00E02D42"/>
    <w:rsid w:val="00E030E7"/>
    <w:rsid w:val="00E03685"/>
    <w:rsid w:val="00E03BF3"/>
    <w:rsid w:val="00E03D9D"/>
    <w:rsid w:val="00E0479A"/>
    <w:rsid w:val="00E04BF2"/>
    <w:rsid w:val="00E04C86"/>
    <w:rsid w:val="00E04FF9"/>
    <w:rsid w:val="00E05972"/>
    <w:rsid w:val="00E05AE3"/>
    <w:rsid w:val="00E06122"/>
    <w:rsid w:val="00E06455"/>
    <w:rsid w:val="00E07326"/>
    <w:rsid w:val="00E07A68"/>
    <w:rsid w:val="00E103A8"/>
    <w:rsid w:val="00E10DCA"/>
    <w:rsid w:val="00E11011"/>
    <w:rsid w:val="00E1183F"/>
    <w:rsid w:val="00E11AB8"/>
    <w:rsid w:val="00E11F2A"/>
    <w:rsid w:val="00E1221C"/>
    <w:rsid w:val="00E1233A"/>
    <w:rsid w:val="00E126E3"/>
    <w:rsid w:val="00E12BE0"/>
    <w:rsid w:val="00E12E3E"/>
    <w:rsid w:val="00E13112"/>
    <w:rsid w:val="00E131CE"/>
    <w:rsid w:val="00E1321A"/>
    <w:rsid w:val="00E13B41"/>
    <w:rsid w:val="00E13BE9"/>
    <w:rsid w:val="00E13C39"/>
    <w:rsid w:val="00E144F1"/>
    <w:rsid w:val="00E14911"/>
    <w:rsid w:val="00E14D6C"/>
    <w:rsid w:val="00E153A8"/>
    <w:rsid w:val="00E1560E"/>
    <w:rsid w:val="00E161F9"/>
    <w:rsid w:val="00E16B1B"/>
    <w:rsid w:val="00E16BE9"/>
    <w:rsid w:val="00E16F58"/>
    <w:rsid w:val="00E16F69"/>
    <w:rsid w:val="00E17306"/>
    <w:rsid w:val="00E1748C"/>
    <w:rsid w:val="00E17D34"/>
    <w:rsid w:val="00E200D2"/>
    <w:rsid w:val="00E20100"/>
    <w:rsid w:val="00E2052C"/>
    <w:rsid w:val="00E2077C"/>
    <w:rsid w:val="00E207B3"/>
    <w:rsid w:val="00E2108D"/>
    <w:rsid w:val="00E210F6"/>
    <w:rsid w:val="00E2110A"/>
    <w:rsid w:val="00E213F7"/>
    <w:rsid w:val="00E21724"/>
    <w:rsid w:val="00E21E2D"/>
    <w:rsid w:val="00E22143"/>
    <w:rsid w:val="00E226C4"/>
    <w:rsid w:val="00E239B5"/>
    <w:rsid w:val="00E23B86"/>
    <w:rsid w:val="00E24602"/>
    <w:rsid w:val="00E2497F"/>
    <w:rsid w:val="00E249AA"/>
    <w:rsid w:val="00E24B70"/>
    <w:rsid w:val="00E25317"/>
    <w:rsid w:val="00E25790"/>
    <w:rsid w:val="00E257BB"/>
    <w:rsid w:val="00E258B5"/>
    <w:rsid w:val="00E25A69"/>
    <w:rsid w:val="00E25E01"/>
    <w:rsid w:val="00E2602E"/>
    <w:rsid w:val="00E26224"/>
    <w:rsid w:val="00E263A3"/>
    <w:rsid w:val="00E27953"/>
    <w:rsid w:val="00E27E7B"/>
    <w:rsid w:val="00E3009B"/>
    <w:rsid w:val="00E30134"/>
    <w:rsid w:val="00E301FF"/>
    <w:rsid w:val="00E3037A"/>
    <w:rsid w:val="00E306EA"/>
    <w:rsid w:val="00E3080E"/>
    <w:rsid w:val="00E30B73"/>
    <w:rsid w:val="00E30DF5"/>
    <w:rsid w:val="00E31513"/>
    <w:rsid w:val="00E31E49"/>
    <w:rsid w:val="00E32143"/>
    <w:rsid w:val="00E33101"/>
    <w:rsid w:val="00E33269"/>
    <w:rsid w:val="00E33513"/>
    <w:rsid w:val="00E33C69"/>
    <w:rsid w:val="00E33E05"/>
    <w:rsid w:val="00E341B5"/>
    <w:rsid w:val="00E34BC7"/>
    <w:rsid w:val="00E34DF7"/>
    <w:rsid w:val="00E34E6F"/>
    <w:rsid w:val="00E34FEE"/>
    <w:rsid w:val="00E350B0"/>
    <w:rsid w:val="00E35465"/>
    <w:rsid w:val="00E3649C"/>
    <w:rsid w:val="00E3678E"/>
    <w:rsid w:val="00E36822"/>
    <w:rsid w:val="00E369EA"/>
    <w:rsid w:val="00E36B87"/>
    <w:rsid w:val="00E36F51"/>
    <w:rsid w:val="00E37741"/>
    <w:rsid w:val="00E4049F"/>
    <w:rsid w:val="00E407DE"/>
    <w:rsid w:val="00E41B0B"/>
    <w:rsid w:val="00E42125"/>
    <w:rsid w:val="00E421F5"/>
    <w:rsid w:val="00E4267F"/>
    <w:rsid w:val="00E42854"/>
    <w:rsid w:val="00E42C61"/>
    <w:rsid w:val="00E42CD7"/>
    <w:rsid w:val="00E42F6F"/>
    <w:rsid w:val="00E4346A"/>
    <w:rsid w:val="00E434EF"/>
    <w:rsid w:val="00E43FCB"/>
    <w:rsid w:val="00E442B2"/>
    <w:rsid w:val="00E44F9A"/>
    <w:rsid w:val="00E456A9"/>
    <w:rsid w:val="00E46A4E"/>
    <w:rsid w:val="00E46E2F"/>
    <w:rsid w:val="00E47BBA"/>
    <w:rsid w:val="00E47DF3"/>
    <w:rsid w:val="00E50322"/>
    <w:rsid w:val="00E50840"/>
    <w:rsid w:val="00E509A9"/>
    <w:rsid w:val="00E50B11"/>
    <w:rsid w:val="00E50EFF"/>
    <w:rsid w:val="00E50FB2"/>
    <w:rsid w:val="00E512A2"/>
    <w:rsid w:val="00E5131C"/>
    <w:rsid w:val="00E51415"/>
    <w:rsid w:val="00E51835"/>
    <w:rsid w:val="00E52722"/>
    <w:rsid w:val="00E5281C"/>
    <w:rsid w:val="00E5296C"/>
    <w:rsid w:val="00E52B78"/>
    <w:rsid w:val="00E53A63"/>
    <w:rsid w:val="00E53DED"/>
    <w:rsid w:val="00E53EE3"/>
    <w:rsid w:val="00E5478D"/>
    <w:rsid w:val="00E547A4"/>
    <w:rsid w:val="00E54B9D"/>
    <w:rsid w:val="00E54E0B"/>
    <w:rsid w:val="00E55804"/>
    <w:rsid w:val="00E5626D"/>
    <w:rsid w:val="00E56E59"/>
    <w:rsid w:val="00E573DF"/>
    <w:rsid w:val="00E6018B"/>
    <w:rsid w:val="00E602FD"/>
    <w:rsid w:val="00E60A47"/>
    <w:rsid w:val="00E614DF"/>
    <w:rsid w:val="00E61B53"/>
    <w:rsid w:val="00E61C97"/>
    <w:rsid w:val="00E61CF3"/>
    <w:rsid w:val="00E61DDF"/>
    <w:rsid w:val="00E63C0C"/>
    <w:rsid w:val="00E6431F"/>
    <w:rsid w:val="00E64BBB"/>
    <w:rsid w:val="00E64FF2"/>
    <w:rsid w:val="00E653C3"/>
    <w:rsid w:val="00E66394"/>
    <w:rsid w:val="00E66474"/>
    <w:rsid w:val="00E66731"/>
    <w:rsid w:val="00E67433"/>
    <w:rsid w:val="00E6778A"/>
    <w:rsid w:val="00E67815"/>
    <w:rsid w:val="00E703CA"/>
    <w:rsid w:val="00E703FD"/>
    <w:rsid w:val="00E70439"/>
    <w:rsid w:val="00E7097F"/>
    <w:rsid w:val="00E71431"/>
    <w:rsid w:val="00E716DD"/>
    <w:rsid w:val="00E72131"/>
    <w:rsid w:val="00E72601"/>
    <w:rsid w:val="00E729BE"/>
    <w:rsid w:val="00E72E96"/>
    <w:rsid w:val="00E73AAF"/>
    <w:rsid w:val="00E73C0B"/>
    <w:rsid w:val="00E73EFB"/>
    <w:rsid w:val="00E74025"/>
    <w:rsid w:val="00E74852"/>
    <w:rsid w:val="00E749A0"/>
    <w:rsid w:val="00E753BD"/>
    <w:rsid w:val="00E754DF"/>
    <w:rsid w:val="00E75A97"/>
    <w:rsid w:val="00E7643D"/>
    <w:rsid w:val="00E77249"/>
    <w:rsid w:val="00E77908"/>
    <w:rsid w:val="00E77958"/>
    <w:rsid w:val="00E77D1A"/>
    <w:rsid w:val="00E808CE"/>
    <w:rsid w:val="00E80B71"/>
    <w:rsid w:val="00E810E3"/>
    <w:rsid w:val="00E812B2"/>
    <w:rsid w:val="00E81C18"/>
    <w:rsid w:val="00E81F65"/>
    <w:rsid w:val="00E81F75"/>
    <w:rsid w:val="00E81F8D"/>
    <w:rsid w:val="00E83435"/>
    <w:rsid w:val="00E835B8"/>
    <w:rsid w:val="00E83930"/>
    <w:rsid w:val="00E83A5D"/>
    <w:rsid w:val="00E83F83"/>
    <w:rsid w:val="00E8444A"/>
    <w:rsid w:val="00E84A75"/>
    <w:rsid w:val="00E855BB"/>
    <w:rsid w:val="00E85BE7"/>
    <w:rsid w:val="00E85ED8"/>
    <w:rsid w:val="00E85F45"/>
    <w:rsid w:val="00E866CE"/>
    <w:rsid w:val="00E866F3"/>
    <w:rsid w:val="00E86C8E"/>
    <w:rsid w:val="00E872D0"/>
    <w:rsid w:val="00E8754D"/>
    <w:rsid w:val="00E879BB"/>
    <w:rsid w:val="00E90C32"/>
    <w:rsid w:val="00E91389"/>
    <w:rsid w:val="00E91650"/>
    <w:rsid w:val="00E92089"/>
    <w:rsid w:val="00E921CC"/>
    <w:rsid w:val="00E92414"/>
    <w:rsid w:val="00E92426"/>
    <w:rsid w:val="00E92C25"/>
    <w:rsid w:val="00E92CBD"/>
    <w:rsid w:val="00E92FF3"/>
    <w:rsid w:val="00E93B06"/>
    <w:rsid w:val="00E93EED"/>
    <w:rsid w:val="00E93EF1"/>
    <w:rsid w:val="00E93FD8"/>
    <w:rsid w:val="00E94715"/>
    <w:rsid w:val="00E947E3"/>
    <w:rsid w:val="00E94A6B"/>
    <w:rsid w:val="00E954FF"/>
    <w:rsid w:val="00E9584E"/>
    <w:rsid w:val="00E96F40"/>
    <w:rsid w:val="00E97255"/>
    <w:rsid w:val="00E974B5"/>
    <w:rsid w:val="00E974FF"/>
    <w:rsid w:val="00E977AE"/>
    <w:rsid w:val="00E977B3"/>
    <w:rsid w:val="00E97F44"/>
    <w:rsid w:val="00EA0252"/>
    <w:rsid w:val="00EA02BE"/>
    <w:rsid w:val="00EA0A45"/>
    <w:rsid w:val="00EA1097"/>
    <w:rsid w:val="00EA18C5"/>
    <w:rsid w:val="00EA249E"/>
    <w:rsid w:val="00EA2E7F"/>
    <w:rsid w:val="00EA3161"/>
    <w:rsid w:val="00EA3872"/>
    <w:rsid w:val="00EA3A40"/>
    <w:rsid w:val="00EA3B4C"/>
    <w:rsid w:val="00EA403C"/>
    <w:rsid w:val="00EA45C7"/>
    <w:rsid w:val="00EA4773"/>
    <w:rsid w:val="00EA48DF"/>
    <w:rsid w:val="00EA52A9"/>
    <w:rsid w:val="00EA5754"/>
    <w:rsid w:val="00EA5BE9"/>
    <w:rsid w:val="00EA67E7"/>
    <w:rsid w:val="00EA6B8B"/>
    <w:rsid w:val="00EA6EA5"/>
    <w:rsid w:val="00EA71C8"/>
    <w:rsid w:val="00EA7347"/>
    <w:rsid w:val="00EA7541"/>
    <w:rsid w:val="00EA7696"/>
    <w:rsid w:val="00EA7E06"/>
    <w:rsid w:val="00EB0045"/>
    <w:rsid w:val="00EB01AD"/>
    <w:rsid w:val="00EB0205"/>
    <w:rsid w:val="00EB1013"/>
    <w:rsid w:val="00EB1DD9"/>
    <w:rsid w:val="00EB3001"/>
    <w:rsid w:val="00EB308B"/>
    <w:rsid w:val="00EB32A4"/>
    <w:rsid w:val="00EB367B"/>
    <w:rsid w:val="00EB3CBF"/>
    <w:rsid w:val="00EB40F8"/>
    <w:rsid w:val="00EB497C"/>
    <w:rsid w:val="00EB5080"/>
    <w:rsid w:val="00EB50E4"/>
    <w:rsid w:val="00EB55D3"/>
    <w:rsid w:val="00EB599F"/>
    <w:rsid w:val="00EB5A58"/>
    <w:rsid w:val="00EB5BCD"/>
    <w:rsid w:val="00EB620C"/>
    <w:rsid w:val="00EB656F"/>
    <w:rsid w:val="00EB6CD3"/>
    <w:rsid w:val="00EB7940"/>
    <w:rsid w:val="00EB7B83"/>
    <w:rsid w:val="00EC195F"/>
    <w:rsid w:val="00EC1F1E"/>
    <w:rsid w:val="00EC220B"/>
    <w:rsid w:val="00EC30B0"/>
    <w:rsid w:val="00EC3482"/>
    <w:rsid w:val="00EC4008"/>
    <w:rsid w:val="00EC41B1"/>
    <w:rsid w:val="00EC41E0"/>
    <w:rsid w:val="00EC42A4"/>
    <w:rsid w:val="00EC4978"/>
    <w:rsid w:val="00EC4BC9"/>
    <w:rsid w:val="00EC550C"/>
    <w:rsid w:val="00EC56DB"/>
    <w:rsid w:val="00EC5C1C"/>
    <w:rsid w:val="00EC644A"/>
    <w:rsid w:val="00EC678F"/>
    <w:rsid w:val="00EC6CE3"/>
    <w:rsid w:val="00EC719A"/>
    <w:rsid w:val="00EC7521"/>
    <w:rsid w:val="00ED0317"/>
    <w:rsid w:val="00ED07EE"/>
    <w:rsid w:val="00ED08B9"/>
    <w:rsid w:val="00ED0B13"/>
    <w:rsid w:val="00ED0BF5"/>
    <w:rsid w:val="00ED0D3A"/>
    <w:rsid w:val="00ED1187"/>
    <w:rsid w:val="00ED120F"/>
    <w:rsid w:val="00ED18CC"/>
    <w:rsid w:val="00ED194B"/>
    <w:rsid w:val="00ED1C4A"/>
    <w:rsid w:val="00ED1EB2"/>
    <w:rsid w:val="00ED28E5"/>
    <w:rsid w:val="00ED2CD1"/>
    <w:rsid w:val="00ED2FBA"/>
    <w:rsid w:val="00ED3A55"/>
    <w:rsid w:val="00ED3B57"/>
    <w:rsid w:val="00ED3E6A"/>
    <w:rsid w:val="00ED3F33"/>
    <w:rsid w:val="00ED426E"/>
    <w:rsid w:val="00ED4C3D"/>
    <w:rsid w:val="00ED542C"/>
    <w:rsid w:val="00ED5C3C"/>
    <w:rsid w:val="00ED5D73"/>
    <w:rsid w:val="00ED5DA7"/>
    <w:rsid w:val="00ED6B04"/>
    <w:rsid w:val="00ED6FF5"/>
    <w:rsid w:val="00ED73BA"/>
    <w:rsid w:val="00ED7749"/>
    <w:rsid w:val="00EE01D3"/>
    <w:rsid w:val="00EE09BB"/>
    <w:rsid w:val="00EE0BC7"/>
    <w:rsid w:val="00EE0FA1"/>
    <w:rsid w:val="00EE18CD"/>
    <w:rsid w:val="00EE1946"/>
    <w:rsid w:val="00EE1B96"/>
    <w:rsid w:val="00EE1EBA"/>
    <w:rsid w:val="00EE2669"/>
    <w:rsid w:val="00EE278D"/>
    <w:rsid w:val="00EE2CCA"/>
    <w:rsid w:val="00EE3079"/>
    <w:rsid w:val="00EE3760"/>
    <w:rsid w:val="00EE3F62"/>
    <w:rsid w:val="00EE3F96"/>
    <w:rsid w:val="00EE3FAB"/>
    <w:rsid w:val="00EE40E4"/>
    <w:rsid w:val="00EE4D26"/>
    <w:rsid w:val="00EE5EC2"/>
    <w:rsid w:val="00EE60D8"/>
    <w:rsid w:val="00EE61AA"/>
    <w:rsid w:val="00EE686B"/>
    <w:rsid w:val="00EE6A56"/>
    <w:rsid w:val="00EE6DFB"/>
    <w:rsid w:val="00EE79DF"/>
    <w:rsid w:val="00EE7A39"/>
    <w:rsid w:val="00EE7B45"/>
    <w:rsid w:val="00EF0442"/>
    <w:rsid w:val="00EF051A"/>
    <w:rsid w:val="00EF1286"/>
    <w:rsid w:val="00EF134F"/>
    <w:rsid w:val="00EF15B6"/>
    <w:rsid w:val="00EF30A5"/>
    <w:rsid w:val="00EF3161"/>
    <w:rsid w:val="00EF3873"/>
    <w:rsid w:val="00EF3DA1"/>
    <w:rsid w:val="00EF4241"/>
    <w:rsid w:val="00EF432C"/>
    <w:rsid w:val="00EF4D97"/>
    <w:rsid w:val="00EF53C7"/>
    <w:rsid w:val="00EF577C"/>
    <w:rsid w:val="00EF5A5E"/>
    <w:rsid w:val="00EF5CC6"/>
    <w:rsid w:val="00EF5D89"/>
    <w:rsid w:val="00EF5EC0"/>
    <w:rsid w:val="00EF5FC7"/>
    <w:rsid w:val="00EF6047"/>
    <w:rsid w:val="00EF6170"/>
    <w:rsid w:val="00EF664A"/>
    <w:rsid w:val="00EF6C5A"/>
    <w:rsid w:val="00EF6FD0"/>
    <w:rsid w:val="00EF7340"/>
    <w:rsid w:val="00EF7B5A"/>
    <w:rsid w:val="00F0074F"/>
    <w:rsid w:val="00F009E4"/>
    <w:rsid w:val="00F00A1D"/>
    <w:rsid w:val="00F00A21"/>
    <w:rsid w:val="00F010CE"/>
    <w:rsid w:val="00F01428"/>
    <w:rsid w:val="00F02063"/>
    <w:rsid w:val="00F037B6"/>
    <w:rsid w:val="00F03974"/>
    <w:rsid w:val="00F03E3B"/>
    <w:rsid w:val="00F04733"/>
    <w:rsid w:val="00F047A3"/>
    <w:rsid w:val="00F04836"/>
    <w:rsid w:val="00F04864"/>
    <w:rsid w:val="00F048C7"/>
    <w:rsid w:val="00F04ADB"/>
    <w:rsid w:val="00F04C59"/>
    <w:rsid w:val="00F04D68"/>
    <w:rsid w:val="00F05281"/>
    <w:rsid w:val="00F0548B"/>
    <w:rsid w:val="00F05866"/>
    <w:rsid w:val="00F05A52"/>
    <w:rsid w:val="00F0612D"/>
    <w:rsid w:val="00F0622C"/>
    <w:rsid w:val="00F0693C"/>
    <w:rsid w:val="00F06D0A"/>
    <w:rsid w:val="00F07467"/>
    <w:rsid w:val="00F07527"/>
    <w:rsid w:val="00F0789D"/>
    <w:rsid w:val="00F10F2F"/>
    <w:rsid w:val="00F110EA"/>
    <w:rsid w:val="00F11B9A"/>
    <w:rsid w:val="00F11FEF"/>
    <w:rsid w:val="00F127DC"/>
    <w:rsid w:val="00F12F0B"/>
    <w:rsid w:val="00F1325D"/>
    <w:rsid w:val="00F142B0"/>
    <w:rsid w:val="00F14C86"/>
    <w:rsid w:val="00F152AD"/>
    <w:rsid w:val="00F15D38"/>
    <w:rsid w:val="00F15FED"/>
    <w:rsid w:val="00F16266"/>
    <w:rsid w:val="00F16835"/>
    <w:rsid w:val="00F16A43"/>
    <w:rsid w:val="00F16CDE"/>
    <w:rsid w:val="00F16F4E"/>
    <w:rsid w:val="00F16F66"/>
    <w:rsid w:val="00F17559"/>
    <w:rsid w:val="00F17992"/>
    <w:rsid w:val="00F17C40"/>
    <w:rsid w:val="00F207E3"/>
    <w:rsid w:val="00F20C11"/>
    <w:rsid w:val="00F2132F"/>
    <w:rsid w:val="00F213EF"/>
    <w:rsid w:val="00F21B3F"/>
    <w:rsid w:val="00F21EF8"/>
    <w:rsid w:val="00F22072"/>
    <w:rsid w:val="00F221B4"/>
    <w:rsid w:val="00F22713"/>
    <w:rsid w:val="00F22B3F"/>
    <w:rsid w:val="00F22E1E"/>
    <w:rsid w:val="00F22E46"/>
    <w:rsid w:val="00F235EC"/>
    <w:rsid w:val="00F23CB3"/>
    <w:rsid w:val="00F23D61"/>
    <w:rsid w:val="00F24335"/>
    <w:rsid w:val="00F243BC"/>
    <w:rsid w:val="00F246D8"/>
    <w:rsid w:val="00F2476C"/>
    <w:rsid w:val="00F24C25"/>
    <w:rsid w:val="00F25A38"/>
    <w:rsid w:val="00F26453"/>
    <w:rsid w:val="00F2649C"/>
    <w:rsid w:val="00F264FF"/>
    <w:rsid w:val="00F26556"/>
    <w:rsid w:val="00F2656A"/>
    <w:rsid w:val="00F26817"/>
    <w:rsid w:val="00F268C3"/>
    <w:rsid w:val="00F26A13"/>
    <w:rsid w:val="00F26BED"/>
    <w:rsid w:val="00F26EA2"/>
    <w:rsid w:val="00F278CC"/>
    <w:rsid w:val="00F303EB"/>
    <w:rsid w:val="00F3120B"/>
    <w:rsid w:val="00F31630"/>
    <w:rsid w:val="00F31DBE"/>
    <w:rsid w:val="00F31FEA"/>
    <w:rsid w:val="00F32198"/>
    <w:rsid w:val="00F32212"/>
    <w:rsid w:val="00F3261A"/>
    <w:rsid w:val="00F32AA8"/>
    <w:rsid w:val="00F330F3"/>
    <w:rsid w:val="00F33441"/>
    <w:rsid w:val="00F338CB"/>
    <w:rsid w:val="00F34D3A"/>
    <w:rsid w:val="00F35303"/>
    <w:rsid w:val="00F353A7"/>
    <w:rsid w:val="00F35511"/>
    <w:rsid w:val="00F355FB"/>
    <w:rsid w:val="00F356EB"/>
    <w:rsid w:val="00F35717"/>
    <w:rsid w:val="00F35784"/>
    <w:rsid w:val="00F358D9"/>
    <w:rsid w:val="00F35ADE"/>
    <w:rsid w:val="00F35D38"/>
    <w:rsid w:val="00F36642"/>
    <w:rsid w:val="00F367F6"/>
    <w:rsid w:val="00F369C1"/>
    <w:rsid w:val="00F369C6"/>
    <w:rsid w:val="00F40614"/>
    <w:rsid w:val="00F40745"/>
    <w:rsid w:val="00F411DE"/>
    <w:rsid w:val="00F413AC"/>
    <w:rsid w:val="00F41987"/>
    <w:rsid w:val="00F41A91"/>
    <w:rsid w:val="00F42AE3"/>
    <w:rsid w:val="00F42C3A"/>
    <w:rsid w:val="00F42CD7"/>
    <w:rsid w:val="00F43722"/>
    <w:rsid w:val="00F43FB5"/>
    <w:rsid w:val="00F44219"/>
    <w:rsid w:val="00F443A4"/>
    <w:rsid w:val="00F44943"/>
    <w:rsid w:val="00F44C43"/>
    <w:rsid w:val="00F46796"/>
    <w:rsid w:val="00F47232"/>
    <w:rsid w:val="00F477E7"/>
    <w:rsid w:val="00F47BC7"/>
    <w:rsid w:val="00F47E6D"/>
    <w:rsid w:val="00F50BD4"/>
    <w:rsid w:val="00F50DB1"/>
    <w:rsid w:val="00F50ED7"/>
    <w:rsid w:val="00F50FA3"/>
    <w:rsid w:val="00F5157C"/>
    <w:rsid w:val="00F52027"/>
    <w:rsid w:val="00F52433"/>
    <w:rsid w:val="00F5253D"/>
    <w:rsid w:val="00F5289E"/>
    <w:rsid w:val="00F52C8E"/>
    <w:rsid w:val="00F52F63"/>
    <w:rsid w:val="00F53019"/>
    <w:rsid w:val="00F53490"/>
    <w:rsid w:val="00F535E2"/>
    <w:rsid w:val="00F536B8"/>
    <w:rsid w:val="00F54372"/>
    <w:rsid w:val="00F547C3"/>
    <w:rsid w:val="00F5492B"/>
    <w:rsid w:val="00F55330"/>
    <w:rsid w:val="00F5567B"/>
    <w:rsid w:val="00F55701"/>
    <w:rsid w:val="00F55BED"/>
    <w:rsid w:val="00F55DCF"/>
    <w:rsid w:val="00F567CB"/>
    <w:rsid w:val="00F56BF0"/>
    <w:rsid w:val="00F57D2D"/>
    <w:rsid w:val="00F60617"/>
    <w:rsid w:val="00F60874"/>
    <w:rsid w:val="00F609EC"/>
    <w:rsid w:val="00F6102A"/>
    <w:rsid w:val="00F61156"/>
    <w:rsid w:val="00F6160E"/>
    <w:rsid w:val="00F61929"/>
    <w:rsid w:val="00F61E5A"/>
    <w:rsid w:val="00F62274"/>
    <w:rsid w:val="00F6247E"/>
    <w:rsid w:val="00F631A7"/>
    <w:rsid w:val="00F634ED"/>
    <w:rsid w:val="00F63822"/>
    <w:rsid w:val="00F639B0"/>
    <w:rsid w:val="00F6430B"/>
    <w:rsid w:val="00F647A4"/>
    <w:rsid w:val="00F64CA8"/>
    <w:rsid w:val="00F652D2"/>
    <w:rsid w:val="00F6547C"/>
    <w:rsid w:val="00F65666"/>
    <w:rsid w:val="00F656F5"/>
    <w:rsid w:val="00F65CBB"/>
    <w:rsid w:val="00F65EE3"/>
    <w:rsid w:val="00F664BC"/>
    <w:rsid w:val="00F668E0"/>
    <w:rsid w:val="00F67554"/>
    <w:rsid w:val="00F67A48"/>
    <w:rsid w:val="00F67A6B"/>
    <w:rsid w:val="00F67D3C"/>
    <w:rsid w:val="00F70539"/>
    <w:rsid w:val="00F7076D"/>
    <w:rsid w:val="00F70A2E"/>
    <w:rsid w:val="00F70E6C"/>
    <w:rsid w:val="00F7137D"/>
    <w:rsid w:val="00F71694"/>
    <w:rsid w:val="00F716A2"/>
    <w:rsid w:val="00F71C19"/>
    <w:rsid w:val="00F721D2"/>
    <w:rsid w:val="00F72424"/>
    <w:rsid w:val="00F724B5"/>
    <w:rsid w:val="00F727A7"/>
    <w:rsid w:val="00F72CE1"/>
    <w:rsid w:val="00F72D07"/>
    <w:rsid w:val="00F7311A"/>
    <w:rsid w:val="00F732B2"/>
    <w:rsid w:val="00F73B59"/>
    <w:rsid w:val="00F74187"/>
    <w:rsid w:val="00F7428F"/>
    <w:rsid w:val="00F747E8"/>
    <w:rsid w:val="00F74A0A"/>
    <w:rsid w:val="00F75005"/>
    <w:rsid w:val="00F7580C"/>
    <w:rsid w:val="00F75865"/>
    <w:rsid w:val="00F75DC8"/>
    <w:rsid w:val="00F76388"/>
    <w:rsid w:val="00F7642E"/>
    <w:rsid w:val="00F76ACB"/>
    <w:rsid w:val="00F76BC3"/>
    <w:rsid w:val="00F7736D"/>
    <w:rsid w:val="00F77468"/>
    <w:rsid w:val="00F7796F"/>
    <w:rsid w:val="00F77A26"/>
    <w:rsid w:val="00F80396"/>
    <w:rsid w:val="00F80A4B"/>
    <w:rsid w:val="00F80F7C"/>
    <w:rsid w:val="00F8139F"/>
    <w:rsid w:val="00F81535"/>
    <w:rsid w:val="00F81829"/>
    <w:rsid w:val="00F81BB5"/>
    <w:rsid w:val="00F81DB3"/>
    <w:rsid w:val="00F8260D"/>
    <w:rsid w:val="00F826A2"/>
    <w:rsid w:val="00F828D5"/>
    <w:rsid w:val="00F831E5"/>
    <w:rsid w:val="00F838B6"/>
    <w:rsid w:val="00F83968"/>
    <w:rsid w:val="00F839E1"/>
    <w:rsid w:val="00F8414C"/>
    <w:rsid w:val="00F8455D"/>
    <w:rsid w:val="00F84613"/>
    <w:rsid w:val="00F848D1"/>
    <w:rsid w:val="00F849A9"/>
    <w:rsid w:val="00F84C2A"/>
    <w:rsid w:val="00F85204"/>
    <w:rsid w:val="00F85F57"/>
    <w:rsid w:val="00F863E3"/>
    <w:rsid w:val="00F87070"/>
    <w:rsid w:val="00F90C83"/>
    <w:rsid w:val="00F90E7A"/>
    <w:rsid w:val="00F91383"/>
    <w:rsid w:val="00F91533"/>
    <w:rsid w:val="00F92884"/>
    <w:rsid w:val="00F928FD"/>
    <w:rsid w:val="00F92992"/>
    <w:rsid w:val="00F9320F"/>
    <w:rsid w:val="00F932D9"/>
    <w:rsid w:val="00F9375E"/>
    <w:rsid w:val="00F93B3A"/>
    <w:rsid w:val="00F93B69"/>
    <w:rsid w:val="00F93C95"/>
    <w:rsid w:val="00F93D60"/>
    <w:rsid w:val="00F93E81"/>
    <w:rsid w:val="00F93E91"/>
    <w:rsid w:val="00F94D6F"/>
    <w:rsid w:val="00F95047"/>
    <w:rsid w:val="00F9578A"/>
    <w:rsid w:val="00F95FA8"/>
    <w:rsid w:val="00F96116"/>
    <w:rsid w:val="00F9626B"/>
    <w:rsid w:val="00F96B72"/>
    <w:rsid w:val="00F96B7A"/>
    <w:rsid w:val="00F96FBD"/>
    <w:rsid w:val="00F97061"/>
    <w:rsid w:val="00F9713D"/>
    <w:rsid w:val="00F9738F"/>
    <w:rsid w:val="00F9797F"/>
    <w:rsid w:val="00F97C21"/>
    <w:rsid w:val="00FA00BD"/>
    <w:rsid w:val="00FA0150"/>
    <w:rsid w:val="00FA0164"/>
    <w:rsid w:val="00FA0619"/>
    <w:rsid w:val="00FA0689"/>
    <w:rsid w:val="00FA07A6"/>
    <w:rsid w:val="00FA082D"/>
    <w:rsid w:val="00FA0C4E"/>
    <w:rsid w:val="00FA17AA"/>
    <w:rsid w:val="00FA1D07"/>
    <w:rsid w:val="00FA2002"/>
    <w:rsid w:val="00FA24B4"/>
    <w:rsid w:val="00FA26BE"/>
    <w:rsid w:val="00FA2CC1"/>
    <w:rsid w:val="00FA2F18"/>
    <w:rsid w:val="00FA3008"/>
    <w:rsid w:val="00FA467D"/>
    <w:rsid w:val="00FA4D25"/>
    <w:rsid w:val="00FA5357"/>
    <w:rsid w:val="00FA54DC"/>
    <w:rsid w:val="00FA5D57"/>
    <w:rsid w:val="00FA5D67"/>
    <w:rsid w:val="00FA5F3A"/>
    <w:rsid w:val="00FA60E7"/>
    <w:rsid w:val="00FA63CC"/>
    <w:rsid w:val="00FA6718"/>
    <w:rsid w:val="00FA7E49"/>
    <w:rsid w:val="00FA7ED4"/>
    <w:rsid w:val="00FB03BA"/>
    <w:rsid w:val="00FB05EB"/>
    <w:rsid w:val="00FB0D2B"/>
    <w:rsid w:val="00FB1281"/>
    <w:rsid w:val="00FB1A23"/>
    <w:rsid w:val="00FB1D74"/>
    <w:rsid w:val="00FB2343"/>
    <w:rsid w:val="00FB2509"/>
    <w:rsid w:val="00FB2777"/>
    <w:rsid w:val="00FB2BAB"/>
    <w:rsid w:val="00FB30BD"/>
    <w:rsid w:val="00FB343A"/>
    <w:rsid w:val="00FB3DC1"/>
    <w:rsid w:val="00FB4434"/>
    <w:rsid w:val="00FB4453"/>
    <w:rsid w:val="00FB45CF"/>
    <w:rsid w:val="00FB45FC"/>
    <w:rsid w:val="00FB4997"/>
    <w:rsid w:val="00FB5AC5"/>
    <w:rsid w:val="00FB6364"/>
    <w:rsid w:val="00FB648C"/>
    <w:rsid w:val="00FB736D"/>
    <w:rsid w:val="00FB770D"/>
    <w:rsid w:val="00FB79D0"/>
    <w:rsid w:val="00FC1655"/>
    <w:rsid w:val="00FC16CC"/>
    <w:rsid w:val="00FC2370"/>
    <w:rsid w:val="00FC249F"/>
    <w:rsid w:val="00FC346B"/>
    <w:rsid w:val="00FC389F"/>
    <w:rsid w:val="00FC3945"/>
    <w:rsid w:val="00FC39CF"/>
    <w:rsid w:val="00FC3F6C"/>
    <w:rsid w:val="00FC588D"/>
    <w:rsid w:val="00FC5C78"/>
    <w:rsid w:val="00FC5E26"/>
    <w:rsid w:val="00FC647B"/>
    <w:rsid w:val="00FC6695"/>
    <w:rsid w:val="00FC670C"/>
    <w:rsid w:val="00FC6B2E"/>
    <w:rsid w:val="00FC738A"/>
    <w:rsid w:val="00FC77C6"/>
    <w:rsid w:val="00FC7D8C"/>
    <w:rsid w:val="00FC7E28"/>
    <w:rsid w:val="00FD0551"/>
    <w:rsid w:val="00FD0DBF"/>
    <w:rsid w:val="00FD0EB4"/>
    <w:rsid w:val="00FD0F93"/>
    <w:rsid w:val="00FD105F"/>
    <w:rsid w:val="00FD1E52"/>
    <w:rsid w:val="00FD23FC"/>
    <w:rsid w:val="00FD283B"/>
    <w:rsid w:val="00FD2EB6"/>
    <w:rsid w:val="00FD339C"/>
    <w:rsid w:val="00FD3B6D"/>
    <w:rsid w:val="00FD414A"/>
    <w:rsid w:val="00FD4227"/>
    <w:rsid w:val="00FD4440"/>
    <w:rsid w:val="00FD4A5A"/>
    <w:rsid w:val="00FD4B85"/>
    <w:rsid w:val="00FD4F12"/>
    <w:rsid w:val="00FD5209"/>
    <w:rsid w:val="00FD5739"/>
    <w:rsid w:val="00FD673C"/>
    <w:rsid w:val="00FD6A98"/>
    <w:rsid w:val="00FD6C4A"/>
    <w:rsid w:val="00FD6D66"/>
    <w:rsid w:val="00FD6E7C"/>
    <w:rsid w:val="00FE053F"/>
    <w:rsid w:val="00FE1135"/>
    <w:rsid w:val="00FE1585"/>
    <w:rsid w:val="00FE197E"/>
    <w:rsid w:val="00FE1A7D"/>
    <w:rsid w:val="00FE214D"/>
    <w:rsid w:val="00FE2A42"/>
    <w:rsid w:val="00FE2C22"/>
    <w:rsid w:val="00FE2D2B"/>
    <w:rsid w:val="00FE3C89"/>
    <w:rsid w:val="00FE419D"/>
    <w:rsid w:val="00FE4EC3"/>
    <w:rsid w:val="00FE5197"/>
    <w:rsid w:val="00FE5441"/>
    <w:rsid w:val="00FE5630"/>
    <w:rsid w:val="00FE5CC8"/>
    <w:rsid w:val="00FE5FF4"/>
    <w:rsid w:val="00FE6422"/>
    <w:rsid w:val="00FE6623"/>
    <w:rsid w:val="00FE663B"/>
    <w:rsid w:val="00FE678B"/>
    <w:rsid w:val="00FE6EDA"/>
    <w:rsid w:val="00FE7751"/>
    <w:rsid w:val="00FE7B27"/>
    <w:rsid w:val="00FF05B9"/>
    <w:rsid w:val="00FF0835"/>
    <w:rsid w:val="00FF0D91"/>
    <w:rsid w:val="00FF1C25"/>
    <w:rsid w:val="00FF2413"/>
    <w:rsid w:val="00FF28C6"/>
    <w:rsid w:val="00FF3034"/>
    <w:rsid w:val="00FF316B"/>
    <w:rsid w:val="00FF3CEA"/>
    <w:rsid w:val="00FF3EB6"/>
    <w:rsid w:val="00FF4E18"/>
    <w:rsid w:val="00FF54C1"/>
    <w:rsid w:val="00FF54F2"/>
    <w:rsid w:val="00FF58ED"/>
    <w:rsid w:val="00FF5AB8"/>
    <w:rsid w:val="00FF75A4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6343"/>
  <w15:docId w15:val="{941E8ECC-563E-4B6E-9216-30BDD3C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Calibri" w:hAnsi="Book Antiqua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6E"/>
    <w:pPr>
      <w:jc w:val="both"/>
    </w:pPr>
    <w:rPr>
      <w:color w:val="000000"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E2F"/>
  </w:style>
  <w:style w:type="paragraph" w:styleId="Footer">
    <w:name w:val="footer"/>
    <w:basedOn w:val="Normal"/>
    <w:link w:val="FooterChar"/>
    <w:uiPriority w:val="99"/>
    <w:unhideWhenUsed/>
    <w:rsid w:val="00E46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E2F"/>
  </w:style>
  <w:style w:type="paragraph" w:styleId="ListParagraph">
    <w:name w:val="List Paragraph"/>
    <w:aliases w:val="маркированный"/>
    <w:basedOn w:val="Normal"/>
    <w:link w:val="ListParagraphChar"/>
    <w:uiPriority w:val="34"/>
    <w:qFormat/>
    <w:rsid w:val="00B138EB"/>
    <w:pPr>
      <w:ind w:left="720"/>
      <w:contextualSpacing/>
    </w:pPr>
  </w:style>
  <w:style w:type="table" w:styleId="TableGrid">
    <w:name w:val="Table Grid"/>
    <w:basedOn w:val="TableNormal"/>
    <w:uiPriority w:val="59"/>
    <w:rsid w:val="00696F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маркированный Char"/>
    <w:basedOn w:val="DefaultParagraphFont"/>
    <w:link w:val="ListParagraph"/>
    <w:uiPriority w:val="34"/>
    <w:rsid w:val="009C1E84"/>
  </w:style>
  <w:style w:type="paragraph" w:styleId="EndnoteText">
    <w:name w:val="endnote text"/>
    <w:basedOn w:val="Normal"/>
    <w:link w:val="EndnoteTextChar"/>
    <w:uiPriority w:val="99"/>
    <w:unhideWhenUsed/>
    <w:rsid w:val="00DD0573"/>
    <w:pPr>
      <w:spacing w:after="200" w:line="276" w:lineRule="auto"/>
      <w:jc w:val="left"/>
    </w:pPr>
    <w:rPr>
      <w:rFonts w:ascii="Calibri" w:hAnsi="Calibri" w:cs="Times New Roman"/>
      <w:color w:val="auto"/>
      <w:sz w:val="20"/>
      <w:szCs w:val="20"/>
      <w:u w:val="none"/>
    </w:rPr>
  </w:style>
  <w:style w:type="character" w:customStyle="1" w:styleId="EndnoteTextChar">
    <w:name w:val="Endnote Text Char"/>
    <w:link w:val="EndnoteText"/>
    <w:uiPriority w:val="99"/>
    <w:rsid w:val="00DD0573"/>
    <w:rPr>
      <w:rFonts w:ascii="Calibri" w:hAnsi="Calibri"/>
    </w:rPr>
  </w:style>
  <w:style w:type="character" w:styleId="EndnoteReference">
    <w:name w:val="endnote reference"/>
    <w:uiPriority w:val="99"/>
    <w:semiHidden/>
    <w:unhideWhenUsed/>
    <w:rsid w:val="00DD0573"/>
    <w:rPr>
      <w:vertAlign w:val="superscript"/>
    </w:rPr>
  </w:style>
  <w:style w:type="character" w:styleId="Strong">
    <w:name w:val="Strong"/>
    <w:uiPriority w:val="22"/>
    <w:qFormat/>
    <w:rsid w:val="00DD5DA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A6954"/>
    <w:pPr>
      <w:jc w:val="left"/>
    </w:pPr>
    <w:rPr>
      <w:rFonts w:ascii="Consolas" w:hAnsi="Consolas" w:cs="Times New Roman"/>
      <w:color w:val="auto"/>
      <w:sz w:val="21"/>
      <w:szCs w:val="21"/>
      <w:u w:val="none"/>
    </w:rPr>
  </w:style>
  <w:style w:type="character" w:customStyle="1" w:styleId="PlainTextChar">
    <w:name w:val="Plain Text Char"/>
    <w:link w:val="PlainText"/>
    <w:uiPriority w:val="99"/>
    <w:rsid w:val="009A6954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6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67"/>
    <w:rPr>
      <w:rFonts w:ascii="Tahoma" w:hAnsi="Tahoma" w:cs="Tahoma"/>
      <w:color w:val="000000"/>
      <w:sz w:val="16"/>
      <w:szCs w:val="1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24"/>
    <w:pPr>
      <w:jc w:val="left"/>
    </w:pPr>
    <w:rPr>
      <w:rFonts w:ascii="Calibri" w:hAnsi="Calibri"/>
      <w:color w:val="auto"/>
      <w:sz w:val="20"/>
      <w:szCs w:val="20"/>
      <w:u w:val="none"/>
    </w:rPr>
  </w:style>
  <w:style w:type="character" w:customStyle="1" w:styleId="FootnoteTextChar">
    <w:name w:val="Footnote Text Char"/>
    <w:link w:val="FootnoteText"/>
    <w:uiPriority w:val="99"/>
    <w:semiHidden/>
    <w:rsid w:val="00F72424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F72424"/>
    <w:rPr>
      <w:vertAlign w:val="superscript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C63BBF"/>
    <w:rPr>
      <w:b/>
      <w:bCs/>
      <w:sz w:val="30"/>
      <w:szCs w:val="30"/>
      <w:shd w:val="clear" w:color="auto" w:fill="FFFFFF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NOT_BOLD"/>
    <w:rsid w:val="00C63B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C63BBF"/>
    <w:pPr>
      <w:widowControl w:val="0"/>
      <w:shd w:val="clear" w:color="auto" w:fill="FFFFFF"/>
      <w:spacing w:line="346" w:lineRule="exact"/>
      <w:jc w:val="center"/>
    </w:pPr>
    <w:rPr>
      <w:rFonts w:cs="Times New Roman"/>
      <w:b/>
      <w:bCs/>
      <w:color w:val="auto"/>
      <w:sz w:val="30"/>
      <w:szCs w:val="30"/>
      <w:u w:val="none"/>
    </w:rPr>
  </w:style>
  <w:style w:type="paragraph" w:styleId="NoSpacing">
    <w:name w:val="No Spacing"/>
    <w:uiPriority w:val="1"/>
    <w:qFormat/>
    <w:rsid w:val="007A6184"/>
    <w:pPr>
      <w:jc w:val="both"/>
    </w:pPr>
    <w:rPr>
      <w:color w:val="000000"/>
      <w:sz w:val="24"/>
      <w:szCs w:val="24"/>
      <w:u w:val="single"/>
      <w:lang w:bidi="ar-SA"/>
    </w:rPr>
  </w:style>
  <w:style w:type="paragraph" w:styleId="NormalWeb">
    <w:name w:val="Normal (Web)"/>
    <w:basedOn w:val="Normal"/>
    <w:uiPriority w:val="99"/>
    <w:semiHidden/>
    <w:unhideWhenUsed/>
    <w:rsid w:val="000121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D5D3-EA5C-474D-9D31-FDBBB18D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2032</Words>
  <Characters>11589</Characters>
  <Application>Microsoft Office Word</Application>
  <DocSecurity>0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ss-dsg-tc</dc:creator>
  <cp:lastModifiedBy>Ashtiani - Amir</cp:lastModifiedBy>
  <cp:revision>4</cp:revision>
  <cp:lastPrinted>2021-11-26T08:23:00Z</cp:lastPrinted>
  <dcterms:created xsi:type="dcterms:W3CDTF">2023-10-24T06:25:00Z</dcterms:created>
  <dcterms:modified xsi:type="dcterms:W3CDTF">2024-11-18T10:14:00Z</dcterms:modified>
</cp:coreProperties>
</file>