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85" w:rsidRPr="00D35105" w:rsidRDefault="00FD6385" w:rsidP="00573429">
      <w:pPr>
        <w:suppressAutoHyphens w:val="0"/>
        <w:autoSpaceDN/>
        <w:spacing w:line="240" w:lineRule="auto"/>
        <w:textAlignment w:val="auto"/>
        <w:rPr>
          <w:rFonts w:ascii="Arial" w:hAnsi="Arial"/>
          <w:sz w:val="24"/>
          <w:szCs w:val="24"/>
        </w:rPr>
      </w:pPr>
      <w:r w:rsidRPr="00D35105">
        <w:rPr>
          <w:rFonts w:ascii="Arial" w:hAnsi="Arial"/>
          <w:noProof/>
          <w:sz w:val="24"/>
          <w:szCs w:val="24"/>
          <w:lang w:bidi="fa-IR"/>
        </w:rPr>
        <w:drawing>
          <wp:inline distT="0" distB="0" distL="0" distR="0">
            <wp:extent cx="2895600" cy="894080"/>
            <wp:effectExtent l="0" t="0" r="0" b="0"/>
            <wp:docPr id="3"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5600" cy="894080"/>
                    </a:xfrm>
                    <a:prstGeom prst="rect">
                      <a:avLst/>
                    </a:prstGeom>
                    <a:noFill/>
                    <a:ln>
                      <a:noFill/>
                    </a:ln>
                  </pic:spPr>
                </pic:pic>
              </a:graphicData>
            </a:graphic>
          </wp:inline>
        </w:drawing>
      </w:r>
    </w:p>
    <w:p w:rsidR="00FD6385" w:rsidRPr="00D35105" w:rsidRDefault="00FD6385" w:rsidP="00573429">
      <w:pPr>
        <w:suppressAutoHyphens w:val="0"/>
        <w:autoSpaceDN/>
        <w:spacing w:line="240" w:lineRule="auto"/>
        <w:textAlignment w:val="auto"/>
        <w:rPr>
          <w:rFonts w:ascii="Arial" w:hAnsi="Arial"/>
          <w:sz w:val="24"/>
          <w:szCs w:val="24"/>
        </w:rPr>
      </w:pPr>
    </w:p>
    <w:p w:rsidR="00FD6385" w:rsidRDefault="00FD6385" w:rsidP="00573429">
      <w:pPr>
        <w:suppressAutoHyphens w:val="0"/>
        <w:autoSpaceDN/>
        <w:spacing w:line="240" w:lineRule="auto"/>
        <w:textAlignment w:val="auto"/>
        <w:rPr>
          <w:rFonts w:ascii="Arial" w:hAnsi="Arial"/>
          <w:sz w:val="24"/>
          <w:szCs w:val="24"/>
        </w:rPr>
      </w:pPr>
    </w:p>
    <w:p w:rsidR="00B97C2E" w:rsidRDefault="00B97C2E" w:rsidP="00573429">
      <w:pPr>
        <w:suppressAutoHyphens w:val="0"/>
        <w:autoSpaceDN/>
        <w:spacing w:line="240" w:lineRule="auto"/>
        <w:textAlignment w:val="auto"/>
        <w:rPr>
          <w:rFonts w:ascii="Arial" w:hAnsi="Arial"/>
          <w:sz w:val="24"/>
          <w:szCs w:val="24"/>
        </w:rPr>
      </w:pPr>
    </w:p>
    <w:p w:rsidR="00B97C2E" w:rsidRDefault="00B97C2E" w:rsidP="00573429">
      <w:pPr>
        <w:suppressAutoHyphens w:val="0"/>
        <w:autoSpaceDN/>
        <w:spacing w:line="240" w:lineRule="auto"/>
        <w:textAlignment w:val="auto"/>
        <w:rPr>
          <w:rFonts w:ascii="Arial" w:hAnsi="Arial"/>
          <w:sz w:val="24"/>
          <w:szCs w:val="24"/>
        </w:rPr>
      </w:pPr>
    </w:p>
    <w:p w:rsidR="00B97C2E" w:rsidRDefault="00B97C2E" w:rsidP="00573429">
      <w:pPr>
        <w:suppressAutoHyphens w:val="0"/>
        <w:autoSpaceDN/>
        <w:spacing w:line="240" w:lineRule="auto"/>
        <w:textAlignment w:val="auto"/>
        <w:rPr>
          <w:rFonts w:ascii="Arial" w:hAnsi="Arial"/>
          <w:sz w:val="24"/>
          <w:szCs w:val="24"/>
        </w:rPr>
      </w:pPr>
    </w:p>
    <w:p w:rsidR="00B97C2E" w:rsidRPr="00D35105" w:rsidRDefault="00B97C2E" w:rsidP="00573429">
      <w:pPr>
        <w:suppressAutoHyphens w:val="0"/>
        <w:autoSpaceDN/>
        <w:spacing w:line="240" w:lineRule="auto"/>
        <w:textAlignment w:val="auto"/>
        <w:rPr>
          <w:rFonts w:ascii="Arial" w:hAnsi="Arial"/>
          <w:sz w:val="24"/>
          <w:szCs w:val="24"/>
        </w:rPr>
      </w:pPr>
    </w:p>
    <w:p w:rsidR="003C0698" w:rsidRDefault="003C0698" w:rsidP="00573429">
      <w:pPr>
        <w:suppressAutoHyphens w:val="0"/>
        <w:autoSpaceDN/>
        <w:spacing w:line="240" w:lineRule="auto"/>
        <w:textAlignment w:val="auto"/>
        <w:rPr>
          <w:rFonts w:ascii="Arial" w:hAnsi="Arial"/>
          <w:sz w:val="24"/>
          <w:szCs w:val="24"/>
        </w:rPr>
      </w:pPr>
    </w:p>
    <w:p w:rsidR="00B97C2E" w:rsidRPr="00D35105" w:rsidRDefault="00B97C2E" w:rsidP="00573429">
      <w:pPr>
        <w:suppressAutoHyphens w:val="0"/>
        <w:autoSpaceDN/>
        <w:spacing w:line="240" w:lineRule="auto"/>
        <w:textAlignment w:val="auto"/>
        <w:rPr>
          <w:rFonts w:ascii="Arial" w:hAnsi="Arial"/>
          <w:sz w:val="24"/>
          <w:szCs w:val="24"/>
        </w:rPr>
      </w:pPr>
    </w:p>
    <w:p w:rsidR="00FD6385" w:rsidRPr="00D35105" w:rsidRDefault="00FD6385" w:rsidP="00573429">
      <w:pPr>
        <w:spacing w:after="0" w:line="240" w:lineRule="auto"/>
        <w:jc w:val="center"/>
        <w:rPr>
          <w:rFonts w:ascii="Arial" w:hAnsi="Arial"/>
          <w:b/>
          <w:bCs/>
          <w:sz w:val="24"/>
          <w:szCs w:val="24"/>
          <w:lang w:val="en-GB"/>
        </w:rPr>
      </w:pPr>
      <w:r w:rsidRPr="00D35105">
        <w:rPr>
          <w:rFonts w:ascii="Arial" w:hAnsi="Arial"/>
          <w:b/>
          <w:bCs/>
          <w:sz w:val="24"/>
          <w:szCs w:val="24"/>
          <w:lang w:val="en-GB"/>
        </w:rPr>
        <w:t>3</w:t>
      </w:r>
      <w:r w:rsidR="000C2320" w:rsidRPr="00D35105">
        <w:rPr>
          <w:rFonts w:ascii="Arial" w:hAnsi="Arial"/>
          <w:b/>
          <w:bCs/>
          <w:sz w:val="24"/>
          <w:szCs w:val="24"/>
          <w:lang w:val="en-GB"/>
        </w:rPr>
        <w:t>4</w:t>
      </w:r>
      <w:r w:rsidR="000C2320" w:rsidRPr="00D35105">
        <w:rPr>
          <w:rFonts w:ascii="Arial" w:hAnsi="Arial"/>
          <w:b/>
          <w:bCs/>
          <w:sz w:val="24"/>
          <w:szCs w:val="24"/>
          <w:vertAlign w:val="superscript"/>
          <w:lang w:val="en-GB"/>
        </w:rPr>
        <w:t>th</w:t>
      </w:r>
      <w:r w:rsidRPr="00D35105">
        <w:rPr>
          <w:rFonts w:ascii="Arial" w:hAnsi="Arial"/>
          <w:b/>
          <w:bCs/>
          <w:sz w:val="24"/>
          <w:szCs w:val="24"/>
          <w:lang w:val="en-GB"/>
        </w:rPr>
        <w:t xml:space="preserve"> Meeting of the</w:t>
      </w:r>
    </w:p>
    <w:p w:rsidR="00FD6385" w:rsidRPr="00D35105" w:rsidRDefault="00FD6385" w:rsidP="00573429">
      <w:pPr>
        <w:spacing w:after="0" w:line="240" w:lineRule="auto"/>
        <w:jc w:val="center"/>
        <w:rPr>
          <w:rFonts w:ascii="Arial" w:hAnsi="Arial"/>
          <w:b/>
          <w:bCs/>
          <w:sz w:val="24"/>
          <w:szCs w:val="24"/>
          <w:lang w:val="en-GB"/>
        </w:rPr>
      </w:pPr>
      <w:r w:rsidRPr="00D35105">
        <w:rPr>
          <w:rFonts w:ascii="Arial" w:hAnsi="Arial"/>
          <w:b/>
          <w:bCs/>
          <w:sz w:val="24"/>
          <w:szCs w:val="24"/>
          <w:lang w:val="en-GB"/>
        </w:rPr>
        <w:t>ECO Regional Planning Council (RPC)</w:t>
      </w:r>
    </w:p>
    <w:p w:rsidR="00FD6385" w:rsidRDefault="00FD6385" w:rsidP="00573429">
      <w:pPr>
        <w:spacing w:after="0" w:line="240" w:lineRule="auto"/>
        <w:rPr>
          <w:rFonts w:ascii="Arial" w:hAnsi="Arial"/>
          <w:b/>
          <w:bCs/>
          <w:sz w:val="24"/>
          <w:szCs w:val="24"/>
          <w:lang w:val="en-GB"/>
        </w:rPr>
      </w:pPr>
    </w:p>
    <w:p w:rsidR="00B97C2E" w:rsidRDefault="00B97C2E" w:rsidP="00573429">
      <w:pPr>
        <w:spacing w:after="0" w:line="240" w:lineRule="auto"/>
        <w:rPr>
          <w:rFonts w:ascii="Arial" w:hAnsi="Arial"/>
          <w:b/>
          <w:bCs/>
          <w:sz w:val="24"/>
          <w:szCs w:val="24"/>
          <w:lang w:val="en-GB"/>
        </w:rPr>
      </w:pPr>
    </w:p>
    <w:p w:rsidR="00B97C2E" w:rsidRPr="00D35105" w:rsidRDefault="00B97C2E" w:rsidP="00573429">
      <w:pPr>
        <w:spacing w:after="0" w:line="240" w:lineRule="auto"/>
        <w:rPr>
          <w:rFonts w:ascii="Arial" w:hAnsi="Arial"/>
          <w:b/>
          <w:bCs/>
          <w:sz w:val="24"/>
          <w:szCs w:val="24"/>
          <w:lang w:val="en-GB"/>
        </w:rPr>
      </w:pPr>
    </w:p>
    <w:p w:rsidR="00FD6385" w:rsidRPr="00D35105" w:rsidRDefault="00480BB2" w:rsidP="00573429">
      <w:pPr>
        <w:spacing w:after="0" w:line="240" w:lineRule="auto"/>
        <w:jc w:val="center"/>
        <w:rPr>
          <w:rFonts w:ascii="Arial" w:hAnsi="Arial"/>
          <w:b/>
          <w:bCs/>
          <w:sz w:val="24"/>
          <w:szCs w:val="24"/>
        </w:rPr>
      </w:pPr>
      <w:r>
        <w:rPr>
          <w:rFonts w:ascii="Arial" w:hAnsi="Arial"/>
          <w:b/>
          <w:bCs/>
          <w:sz w:val="24"/>
          <w:szCs w:val="24"/>
        </w:rPr>
        <w:t>Working Paper on ECO</w:t>
      </w:r>
      <w:r w:rsidR="00FD6385" w:rsidRPr="00D35105">
        <w:rPr>
          <w:rFonts w:ascii="Arial" w:hAnsi="Arial"/>
          <w:b/>
          <w:bCs/>
          <w:sz w:val="24"/>
          <w:szCs w:val="24"/>
        </w:rPr>
        <w:t xml:space="preserve"> International Relations &amp; ECO Specialized Agencies, Regional Institutions &amp; Affiliated Bodies</w:t>
      </w:r>
    </w:p>
    <w:p w:rsidR="007878CB" w:rsidRPr="00D35105" w:rsidRDefault="007878C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756E5B" w:rsidRPr="00D35105" w:rsidRDefault="00756E5B" w:rsidP="00573429">
      <w:pPr>
        <w:spacing w:line="240" w:lineRule="auto"/>
        <w:rPr>
          <w:rFonts w:ascii="Arial" w:hAnsi="Arial"/>
          <w:sz w:val="24"/>
          <w:szCs w:val="24"/>
          <w:lang w:val="en-GB"/>
        </w:rPr>
      </w:pPr>
    </w:p>
    <w:p w:rsidR="00BA7041" w:rsidRPr="00D35105" w:rsidRDefault="00BA7041" w:rsidP="00573429">
      <w:pPr>
        <w:spacing w:line="240" w:lineRule="auto"/>
        <w:rPr>
          <w:rFonts w:ascii="Arial" w:hAnsi="Arial"/>
          <w:sz w:val="24"/>
          <w:szCs w:val="24"/>
          <w:lang w:val="en-GB"/>
        </w:rPr>
      </w:pPr>
    </w:p>
    <w:p w:rsidR="0006758E" w:rsidRDefault="0006758E" w:rsidP="0006758E">
      <w:pPr>
        <w:spacing w:after="0" w:line="240" w:lineRule="auto"/>
        <w:jc w:val="center"/>
        <w:rPr>
          <w:rFonts w:ascii="Arial" w:hAnsi="Arial"/>
          <w:sz w:val="24"/>
          <w:szCs w:val="24"/>
        </w:rPr>
      </w:pPr>
      <w:r>
        <w:rPr>
          <w:rFonts w:ascii="Arial" w:hAnsi="Arial"/>
          <w:sz w:val="24"/>
          <w:szCs w:val="24"/>
        </w:rPr>
        <w:t>January 22-25, 2024</w:t>
      </w:r>
    </w:p>
    <w:p w:rsidR="00FD6385" w:rsidRPr="0006758E" w:rsidRDefault="0006758E" w:rsidP="0006758E">
      <w:pPr>
        <w:spacing w:after="0" w:line="240" w:lineRule="auto"/>
        <w:jc w:val="center"/>
        <w:rPr>
          <w:rFonts w:ascii="Arial" w:hAnsi="Arial"/>
          <w:b/>
          <w:bCs/>
          <w:sz w:val="24"/>
          <w:szCs w:val="24"/>
        </w:rPr>
      </w:pPr>
      <w:r>
        <w:rPr>
          <w:rFonts w:ascii="Arial" w:hAnsi="Arial"/>
          <w:sz w:val="24"/>
          <w:szCs w:val="24"/>
        </w:rPr>
        <w:t>ECO Secretariat, Tehran</w:t>
      </w:r>
    </w:p>
    <w:p w:rsidR="003A4F8C" w:rsidRDefault="00FD6385" w:rsidP="008E3A80">
      <w:pPr>
        <w:suppressAutoHyphens w:val="0"/>
        <w:autoSpaceDN/>
        <w:spacing w:line="240" w:lineRule="auto"/>
        <w:jc w:val="center"/>
        <w:textAlignment w:val="auto"/>
        <w:rPr>
          <w:rFonts w:ascii="Arial" w:hAnsi="Arial"/>
          <w:sz w:val="24"/>
          <w:szCs w:val="24"/>
        </w:rPr>
      </w:pPr>
      <w:r w:rsidRPr="00D35105">
        <w:rPr>
          <w:rFonts w:ascii="Arial" w:hAnsi="Arial"/>
          <w:sz w:val="24"/>
          <w:szCs w:val="24"/>
        </w:rPr>
        <w:br w:type="page"/>
      </w:r>
      <w:bookmarkStart w:id="0" w:name="_Toc151647622"/>
    </w:p>
    <w:sdt>
      <w:sdtPr>
        <w:rPr>
          <w:rFonts w:ascii="Calibri" w:eastAsia="Calibri" w:hAnsi="Calibri" w:cs="Arial"/>
          <w:b w:val="0"/>
          <w:bCs w:val="0"/>
          <w:color w:val="auto"/>
          <w:sz w:val="22"/>
          <w:szCs w:val="22"/>
          <w:u w:val="none"/>
        </w:rPr>
        <w:id w:val="5777264"/>
        <w:docPartObj>
          <w:docPartGallery w:val="Table of Contents"/>
          <w:docPartUnique/>
        </w:docPartObj>
      </w:sdtPr>
      <w:sdtContent>
        <w:p w:rsidR="00375A3B" w:rsidRDefault="001F65B7" w:rsidP="001F65B7">
          <w:pPr>
            <w:pStyle w:val="TOCHeading"/>
            <w:jc w:val="center"/>
            <w:rPr>
              <w:rFonts w:ascii="Arial" w:hAnsi="Arial" w:cs="Arial"/>
            </w:rPr>
          </w:pPr>
          <w:r w:rsidRPr="001F65B7">
            <w:rPr>
              <w:rFonts w:ascii="Arial" w:hAnsi="Arial" w:cs="Arial"/>
              <w:sz w:val="24"/>
            </w:rPr>
            <w:t>Table of Contents</w:t>
          </w:r>
        </w:p>
        <w:p w:rsidR="001F65B7" w:rsidRPr="001F65B7" w:rsidRDefault="001F65B7" w:rsidP="001F65B7"/>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r w:rsidRPr="0070662D">
            <w:rPr>
              <w:rFonts w:ascii="Arial" w:hAnsi="Arial" w:cs="Arial"/>
            </w:rPr>
            <w:fldChar w:fldCharType="begin"/>
          </w:r>
          <w:r w:rsidR="00375A3B" w:rsidRPr="006D106C">
            <w:rPr>
              <w:rFonts w:ascii="Arial" w:hAnsi="Arial" w:cs="Arial"/>
            </w:rPr>
            <w:instrText xml:space="preserve"> TOC \o "1-3" \h \z \u </w:instrText>
          </w:r>
          <w:r w:rsidRPr="0070662D">
            <w:rPr>
              <w:rFonts w:ascii="Arial" w:hAnsi="Arial" w:cs="Arial"/>
            </w:rPr>
            <w:fldChar w:fldCharType="separate"/>
          </w:r>
          <w:hyperlink w:anchor="_Toc151976296" w:history="1">
            <w:r w:rsidR="006D106C" w:rsidRPr="006D106C">
              <w:rPr>
                <w:rStyle w:val="Hyperlink"/>
                <w:rFonts w:ascii="Arial" w:hAnsi="Arial" w:cs="Arial"/>
              </w:rPr>
              <w:t>Executive Summary</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_Toc151976296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3</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297" w:history="1">
            <w:r w:rsidR="006D106C" w:rsidRPr="006D106C">
              <w:rPr>
                <w:rStyle w:val="Hyperlink"/>
                <w:rFonts w:ascii="Arial" w:hAnsi="Arial" w:cs="Arial"/>
              </w:rPr>
              <w:t>Relations with United Nations System</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_Toc151976297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4</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298" w:history="1">
            <w:r w:rsidR="006D106C" w:rsidRPr="006D106C">
              <w:rPr>
                <w:rStyle w:val="Hyperlink"/>
                <w:rFonts w:ascii="Arial" w:hAnsi="Arial" w:cs="Arial"/>
              </w:rPr>
              <w:t>Relations with Regional/International Organizations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_Toc151976298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6</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299" w:history="1">
            <w:r w:rsidR="006D106C" w:rsidRPr="006D106C">
              <w:rPr>
                <w:rStyle w:val="Hyperlink"/>
                <w:rFonts w:ascii="Arial" w:hAnsi="Arial" w:cs="Arial"/>
              </w:rPr>
              <w:t>ECO Specialized Agencies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_Toc151976299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10</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0" w:history="1">
            <w:r w:rsidR="006D106C" w:rsidRPr="006D106C">
              <w:rPr>
                <w:rStyle w:val="Hyperlink"/>
                <w:rFonts w:ascii="Arial" w:hAnsi="Arial" w:cs="Arial"/>
              </w:rPr>
              <w:t>ECO Regional Institutions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_Toc151976300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12</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1" w:history="1">
            <w:r w:rsidR="006D106C" w:rsidRPr="006D106C">
              <w:rPr>
                <w:rStyle w:val="Hyperlink"/>
                <w:rFonts w:ascii="Arial" w:hAnsi="Arial" w:cs="Arial"/>
              </w:rPr>
              <w:t>ECO Affiliated Bodies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_Toc151976301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13</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2" w:history="1">
            <w:r w:rsidR="006D106C" w:rsidRPr="006D106C">
              <w:rPr>
                <w:rStyle w:val="Hyperlink"/>
                <w:rFonts w:ascii="Arial" w:hAnsi="Arial" w:cs="Arial"/>
              </w:rPr>
              <w:t>ECO Observers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_Toc151976302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14</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3" w:history="1">
            <w:r w:rsidR="006D106C" w:rsidRPr="006D106C">
              <w:rPr>
                <w:rStyle w:val="Hyperlink"/>
                <w:rFonts w:ascii="Arial" w:hAnsi="Arial" w:cs="Arial"/>
              </w:rPr>
              <w:t>MoUs/Agreements between ECO and other Regional and International Organizations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_Toc151976303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15</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4" w:history="1">
            <w:r w:rsidR="006D106C" w:rsidRPr="006D106C">
              <w:rPr>
                <w:rStyle w:val="Hyperlink"/>
                <w:rFonts w:ascii="Arial" w:hAnsi="Arial" w:cs="Arial"/>
              </w:rPr>
              <w:t>Chronology of ECO International Relations (2023)</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_Toc151976304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17</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5" w:history="1">
            <w:r w:rsidR="006D106C" w:rsidRPr="006D106C">
              <w:rPr>
                <w:rStyle w:val="Hyperlink"/>
                <w:rFonts w:ascii="Arial" w:hAnsi="Arial" w:cs="Arial"/>
                <w:lang w:val="en-GB"/>
              </w:rPr>
              <w:t>Follow-ups of Recommendations of 33</w:t>
            </w:r>
            <w:r w:rsidR="006D106C" w:rsidRPr="006D106C">
              <w:rPr>
                <w:rStyle w:val="Hyperlink"/>
                <w:rFonts w:ascii="Arial" w:hAnsi="Arial" w:cs="Arial"/>
                <w:vertAlign w:val="superscript"/>
                <w:lang w:val="en-GB"/>
              </w:rPr>
              <w:t>rd</w:t>
            </w:r>
            <w:r w:rsidR="006D106C" w:rsidRPr="006D106C">
              <w:rPr>
                <w:rStyle w:val="Hyperlink"/>
                <w:rFonts w:ascii="Arial" w:hAnsi="Arial" w:cs="Arial"/>
                <w:lang w:val="en-GB"/>
              </w:rPr>
              <w:t xml:space="preserve"> RPC Meeting</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_Toc151976305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19</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6" w:history="1">
            <w:r w:rsidR="006D106C" w:rsidRPr="006D106C">
              <w:rPr>
                <w:rStyle w:val="Hyperlink"/>
                <w:rFonts w:ascii="Arial" w:hAnsi="Arial" w:cs="Arial"/>
              </w:rPr>
              <w:t>Recommendations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_Toc151976306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22</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7" w:history="1">
            <w:r w:rsidR="006D106C" w:rsidRPr="006D106C">
              <w:rPr>
                <w:rStyle w:val="Hyperlink"/>
                <w:rFonts w:ascii="Arial" w:hAnsi="Arial" w:cs="Arial"/>
              </w:rPr>
              <w:t>i)</w:t>
            </w:r>
            <w:r w:rsidR="006D106C" w:rsidRPr="006D106C">
              <w:rPr>
                <w:rFonts w:ascii="Arial" w:eastAsiaTheme="minorEastAsia" w:hAnsi="Arial" w:cs="Arial"/>
                <w:sz w:val="22"/>
                <w:szCs w:val="22"/>
              </w:rPr>
              <w:tab/>
            </w:r>
            <w:r w:rsidR="006D106C" w:rsidRPr="006D106C">
              <w:rPr>
                <w:rStyle w:val="Hyperlink"/>
                <w:rFonts w:ascii="Arial" w:hAnsi="Arial" w:cs="Arial"/>
              </w:rPr>
              <w:t>Extending Observership in ECO</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_Toc151976307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22</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8" w:history="1">
            <w:r w:rsidR="006D106C" w:rsidRPr="006D106C">
              <w:rPr>
                <w:rStyle w:val="Hyperlink"/>
                <w:rFonts w:ascii="Arial" w:hAnsi="Arial" w:cs="Arial"/>
              </w:rPr>
              <w:t>ii)</w:t>
            </w:r>
            <w:r w:rsidR="006D106C" w:rsidRPr="006D106C">
              <w:rPr>
                <w:rFonts w:ascii="Arial" w:eastAsiaTheme="minorEastAsia" w:hAnsi="Arial" w:cs="Arial"/>
                <w:sz w:val="22"/>
                <w:szCs w:val="22"/>
              </w:rPr>
              <w:tab/>
            </w:r>
            <w:r w:rsidR="006D106C" w:rsidRPr="006D106C">
              <w:rPr>
                <w:rStyle w:val="Hyperlink"/>
                <w:rFonts w:ascii="Arial" w:hAnsi="Arial" w:cs="Arial"/>
              </w:rPr>
              <w:t>Amending Modalities on ECO Awards</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_Toc151976308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22</w:t>
            </w:r>
            <w:r w:rsidRPr="006D106C">
              <w:rPr>
                <w:rFonts w:ascii="Arial" w:hAnsi="Arial" w:cs="Arial"/>
                <w:webHidden/>
              </w:rPr>
              <w:fldChar w:fldCharType="end"/>
            </w:r>
          </w:hyperlink>
        </w:p>
        <w:p w:rsidR="006D106C" w:rsidRPr="006D106C" w:rsidRDefault="0070662D" w:rsidP="003450FB">
          <w:pPr>
            <w:pStyle w:val="TOC1"/>
            <w:tabs>
              <w:tab w:val="clear" w:pos="9394"/>
              <w:tab w:val="right" w:leader="dot" w:pos="8370"/>
            </w:tabs>
            <w:spacing w:after="240"/>
            <w:ind w:right="1886"/>
            <w:rPr>
              <w:rFonts w:ascii="Arial" w:eastAsiaTheme="minorEastAsia" w:hAnsi="Arial" w:cs="Arial"/>
              <w:sz w:val="22"/>
              <w:szCs w:val="22"/>
            </w:rPr>
          </w:pPr>
          <w:hyperlink w:anchor="_Toc151976309" w:history="1">
            <w:r w:rsidR="006D106C" w:rsidRPr="006D106C">
              <w:rPr>
                <w:rStyle w:val="Hyperlink"/>
                <w:rFonts w:ascii="Arial" w:hAnsi="Arial" w:cs="Arial"/>
              </w:rPr>
              <w:t>Proposed Calendar of Events 2024</w:t>
            </w:r>
            <w:r w:rsidR="006D106C" w:rsidRPr="006D106C">
              <w:rPr>
                <w:rFonts w:ascii="Arial" w:hAnsi="Arial" w:cs="Arial"/>
                <w:webHidden/>
              </w:rPr>
              <w:tab/>
            </w:r>
            <w:r w:rsidRPr="006D106C">
              <w:rPr>
                <w:rFonts w:ascii="Arial" w:hAnsi="Arial" w:cs="Arial"/>
                <w:webHidden/>
              </w:rPr>
              <w:fldChar w:fldCharType="begin"/>
            </w:r>
            <w:r w:rsidR="006D106C" w:rsidRPr="006D106C">
              <w:rPr>
                <w:rFonts w:ascii="Arial" w:hAnsi="Arial" w:cs="Arial"/>
                <w:webHidden/>
              </w:rPr>
              <w:instrText xml:space="preserve"> PAGEREF _Toc151976309 \h </w:instrText>
            </w:r>
            <w:r w:rsidRPr="006D106C">
              <w:rPr>
                <w:rFonts w:ascii="Arial" w:hAnsi="Arial" w:cs="Arial"/>
                <w:webHidden/>
              </w:rPr>
            </w:r>
            <w:r w:rsidRPr="006D106C">
              <w:rPr>
                <w:rFonts w:ascii="Arial" w:hAnsi="Arial" w:cs="Arial"/>
                <w:webHidden/>
              </w:rPr>
              <w:fldChar w:fldCharType="separate"/>
            </w:r>
            <w:r w:rsidR="006D106C" w:rsidRPr="006D106C">
              <w:rPr>
                <w:rFonts w:ascii="Arial" w:hAnsi="Arial" w:cs="Arial"/>
                <w:webHidden/>
              </w:rPr>
              <w:t>23</w:t>
            </w:r>
            <w:r w:rsidRPr="006D106C">
              <w:rPr>
                <w:rFonts w:ascii="Arial" w:hAnsi="Arial" w:cs="Arial"/>
                <w:webHidden/>
              </w:rPr>
              <w:fldChar w:fldCharType="end"/>
            </w:r>
          </w:hyperlink>
        </w:p>
        <w:p w:rsidR="00375A3B" w:rsidRDefault="0070662D">
          <w:r w:rsidRPr="006D106C">
            <w:rPr>
              <w:rFonts w:ascii="Arial" w:hAnsi="Arial"/>
            </w:rPr>
            <w:fldChar w:fldCharType="end"/>
          </w:r>
        </w:p>
      </w:sdtContent>
    </w:sdt>
    <w:p w:rsidR="00375A3B" w:rsidRDefault="00375A3B">
      <w:pPr>
        <w:suppressAutoHyphens w:val="0"/>
        <w:autoSpaceDN/>
        <w:textAlignment w:val="auto"/>
        <w:rPr>
          <w:rFonts w:ascii="Arial" w:eastAsia="Times New Roman" w:hAnsi="Arial"/>
          <w:b/>
          <w:bCs/>
          <w:kern w:val="3"/>
          <w:sz w:val="24"/>
          <w:szCs w:val="24"/>
          <w:u w:val="single"/>
        </w:rPr>
      </w:pPr>
      <w:r>
        <w:rPr>
          <w:szCs w:val="24"/>
        </w:rPr>
        <w:br w:type="page"/>
      </w:r>
    </w:p>
    <w:p w:rsidR="00874760" w:rsidRPr="008E3A80" w:rsidRDefault="0022252D" w:rsidP="003A4F8C">
      <w:pPr>
        <w:pStyle w:val="Heading1"/>
        <w:rPr>
          <w:szCs w:val="24"/>
        </w:rPr>
      </w:pPr>
      <w:bookmarkStart w:id="1" w:name="_Toc151976296"/>
      <w:r w:rsidRPr="008E3A80">
        <w:rPr>
          <w:szCs w:val="24"/>
        </w:rPr>
        <w:lastRenderedPageBreak/>
        <w:t>Executive Summary</w:t>
      </w:r>
      <w:bookmarkEnd w:id="0"/>
      <w:bookmarkEnd w:id="1"/>
    </w:p>
    <w:p w:rsidR="005C31E8" w:rsidRPr="008E3A80" w:rsidRDefault="005C31E8" w:rsidP="005C31E8">
      <w:pPr>
        <w:pStyle w:val="ListParagraph"/>
        <w:rPr>
          <w:rFonts w:ascii="Arial" w:hAnsi="Arial" w:cs="Arial"/>
        </w:rPr>
      </w:pPr>
    </w:p>
    <w:p w:rsidR="00E50FA8" w:rsidRPr="008E3A80" w:rsidRDefault="005C7192" w:rsidP="00353920">
      <w:pPr>
        <w:pStyle w:val="ListParagraph"/>
        <w:numPr>
          <w:ilvl w:val="0"/>
          <w:numId w:val="13"/>
        </w:numPr>
        <w:ind w:left="0" w:firstLine="0"/>
        <w:jc w:val="both"/>
        <w:rPr>
          <w:rFonts w:ascii="Arial" w:hAnsi="Arial" w:cs="Arial"/>
        </w:rPr>
      </w:pPr>
      <w:r w:rsidRPr="008E3A80">
        <w:rPr>
          <w:rFonts w:ascii="Arial" w:hAnsi="Arial" w:cs="Arial"/>
        </w:rPr>
        <w:t>Nearing fifth decade into existence, the Economic Cooperation Organization</w:t>
      </w:r>
      <w:r w:rsidR="00794282" w:rsidRPr="008E3A80">
        <w:rPr>
          <w:rFonts w:ascii="Arial" w:hAnsi="Arial" w:cs="Arial"/>
        </w:rPr>
        <w:t xml:space="preserve"> (ECO)</w:t>
      </w:r>
      <w:r w:rsidRPr="008E3A80">
        <w:rPr>
          <w:rFonts w:ascii="Arial" w:hAnsi="Arial" w:cs="Arial"/>
        </w:rPr>
        <w:t xml:space="preserve"> with its ten member states, la</w:t>
      </w:r>
      <w:r w:rsidR="007467E2" w:rsidRPr="008E3A80">
        <w:rPr>
          <w:rFonts w:ascii="Arial" w:hAnsi="Arial" w:cs="Arial"/>
        </w:rPr>
        <w:t xml:space="preserve">ndmass of eight million square </w:t>
      </w:r>
      <w:r w:rsidRPr="008E3A80">
        <w:rPr>
          <w:rFonts w:ascii="Arial" w:hAnsi="Arial" w:cs="Arial"/>
        </w:rPr>
        <w:t xml:space="preserve">kilometers and population </w:t>
      </w:r>
      <w:r w:rsidR="00D86555" w:rsidRPr="008E3A80">
        <w:rPr>
          <w:rFonts w:ascii="Arial" w:hAnsi="Arial" w:cs="Arial"/>
        </w:rPr>
        <w:t>around 5</w:t>
      </w:r>
      <w:r w:rsidRPr="008E3A80">
        <w:rPr>
          <w:rFonts w:ascii="Arial" w:hAnsi="Arial" w:cs="Arial"/>
        </w:rPr>
        <w:t>50 million people, is one of the oldest and most recognized intergovernmental organizations</w:t>
      </w:r>
      <w:r w:rsidR="00E05445" w:rsidRPr="008E3A80">
        <w:rPr>
          <w:rFonts w:ascii="Arial" w:hAnsi="Arial" w:cs="Arial"/>
        </w:rPr>
        <w:t xml:space="preserve"> in the region</w:t>
      </w:r>
      <w:r w:rsidRPr="008E3A80">
        <w:rPr>
          <w:rFonts w:ascii="Arial" w:hAnsi="Arial" w:cs="Arial"/>
        </w:rPr>
        <w:t xml:space="preserve">. </w:t>
      </w:r>
      <w:r w:rsidR="00794282" w:rsidRPr="008E3A80">
        <w:rPr>
          <w:rFonts w:ascii="Arial" w:hAnsi="Arial" w:cs="Arial"/>
        </w:rPr>
        <w:t xml:space="preserve">ECO is a dynamic, </w:t>
      </w:r>
      <w:r w:rsidR="006961C3" w:rsidRPr="008E3A80">
        <w:rPr>
          <w:rFonts w:ascii="Arial" w:hAnsi="Arial" w:cs="Arial"/>
        </w:rPr>
        <w:t>vibrant</w:t>
      </w:r>
      <w:r w:rsidR="00794282" w:rsidRPr="008E3A80">
        <w:rPr>
          <w:rFonts w:ascii="Arial" w:hAnsi="Arial" w:cs="Arial"/>
        </w:rPr>
        <w:t xml:space="preserve"> and fast evolving organization</w:t>
      </w:r>
      <w:r w:rsidR="00474FA3" w:rsidRPr="008E3A80">
        <w:rPr>
          <w:rFonts w:ascii="Arial" w:hAnsi="Arial" w:cs="Arial"/>
        </w:rPr>
        <w:t xml:space="preserve">. </w:t>
      </w:r>
      <w:r w:rsidR="00E50FA8" w:rsidRPr="008E3A80">
        <w:rPr>
          <w:rFonts w:ascii="Arial" w:hAnsi="Arial" w:cs="Arial"/>
        </w:rPr>
        <w:t xml:space="preserve">Limited to </w:t>
      </w:r>
      <w:r w:rsidR="00B933B5">
        <w:rPr>
          <w:rFonts w:ascii="Arial" w:hAnsi="Arial" w:cs="Arial"/>
        </w:rPr>
        <w:t xml:space="preserve">merely </w:t>
      </w:r>
      <w:r w:rsidR="00E50FA8" w:rsidRPr="008E3A80">
        <w:rPr>
          <w:rFonts w:ascii="Arial" w:hAnsi="Arial" w:cs="Arial"/>
        </w:rPr>
        <w:t>th</w:t>
      </w:r>
      <w:r w:rsidR="004F163F" w:rsidRPr="008E3A80">
        <w:rPr>
          <w:rFonts w:ascii="Arial" w:hAnsi="Arial" w:cs="Arial"/>
        </w:rPr>
        <w:t>r</w:t>
      </w:r>
      <w:r w:rsidR="00E50FA8" w:rsidRPr="008E3A80">
        <w:rPr>
          <w:rFonts w:ascii="Arial" w:hAnsi="Arial" w:cs="Arial"/>
        </w:rPr>
        <w:t xml:space="preserve">ee </w:t>
      </w:r>
      <w:r w:rsidR="00A23D60">
        <w:rPr>
          <w:rFonts w:ascii="Arial" w:hAnsi="Arial" w:cs="Arial"/>
        </w:rPr>
        <w:t xml:space="preserve">members </w:t>
      </w:r>
      <w:r w:rsidR="008534E3" w:rsidRPr="008E3A80">
        <w:rPr>
          <w:rFonts w:ascii="Arial" w:hAnsi="Arial" w:cs="Arial"/>
        </w:rPr>
        <w:t>initially</w:t>
      </w:r>
      <w:r w:rsidR="00E50FA8" w:rsidRPr="008E3A80">
        <w:rPr>
          <w:rFonts w:ascii="Arial" w:hAnsi="Arial" w:cs="Arial"/>
        </w:rPr>
        <w:t xml:space="preserve">, </w:t>
      </w:r>
      <w:r w:rsidR="008D6D2D" w:rsidRPr="008E3A80">
        <w:rPr>
          <w:rFonts w:ascii="Arial" w:hAnsi="Arial" w:cs="Arial"/>
        </w:rPr>
        <w:t>the Organization</w:t>
      </w:r>
      <w:r w:rsidR="00E50FA8" w:rsidRPr="008E3A80">
        <w:rPr>
          <w:rFonts w:ascii="Arial" w:hAnsi="Arial" w:cs="Arial"/>
        </w:rPr>
        <w:t xml:space="preserve"> expanded to ten in 1992 af</w:t>
      </w:r>
      <w:r w:rsidR="008601ED">
        <w:rPr>
          <w:rFonts w:ascii="Arial" w:hAnsi="Arial" w:cs="Arial"/>
        </w:rPr>
        <w:t>ter the inclusion of Afghanistan</w:t>
      </w:r>
      <w:r w:rsidR="00A23D60" w:rsidRPr="008E3A80">
        <w:rPr>
          <w:rFonts w:ascii="Arial" w:hAnsi="Arial" w:cs="Arial"/>
        </w:rPr>
        <w:t xml:space="preserve">, </w:t>
      </w:r>
      <w:r w:rsidR="00EB1B39" w:rsidRPr="008E3A80">
        <w:rPr>
          <w:rFonts w:ascii="Arial" w:hAnsi="Arial" w:cs="Arial"/>
        </w:rPr>
        <w:t xml:space="preserve">Azerbaijan, Kazakhstan, Kyrgyz </w:t>
      </w:r>
      <w:r w:rsidR="00E50FA8" w:rsidRPr="008E3A80">
        <w:rPr>
          <w:rFonts w:ascii="Arial" w:hAnsi="Arial" w:cs="Arial"/>
        </w:rPr>
        <w:t>Republic, Tajikistan, Turkmenistan, and Uzbekistan. The 30</w:t>
      </w:r>
      <w:r w:rsidR="009A6084" w:rsidRPr="008E3A80">
        <w:rPr>
          <w:rFonts w:ascii="Arial" w:hAnsi="Arial" w:cs="Arial"/>
          <w:vertAlign w:val="superscript"/>
        </w:rPr>
        <w:t>th</w:t>
      </w:r>
      <w:r w:rsidR="00E50FA8" w:rsidRPr="008E3A80">
        <w:rPr>
          <w:rFonts w:ascii="Arial" w:hAnsi="Arial" w:cs="Arial"/>
        </w:rPr>
        <w:t xml:space="preserve"> Anniversary of ECO E</w:t>
      </w:r>
      <w:r w:rsidR="00D43410" w:rsidRPr="008E3A80">
        <w:rPr>
          <w:rFonts w:ascii="Arial" w:hAnsi="Arial" w:cs="Arial"/>
        </w:rPr>
        <w:t>xpansion</w:t>
      </w:r>
      <w:r w:rsidR="00E50FA8" w:rsidRPr="008E3A80">
        <w:rPr>
          <w:rFonts w:ascii="Arial" w:hAnsi="Arial" w:cs="Arial"/>
        </w:rPr>
        <w:t xml:space="preserve"> was celebrated on </w:t>
      </w:r>
      <w:r w:rsidR="008D6D2D" w:rsidRPr="008E3A80">
        <w:rPr>
          <w:rFonts w:ascii="Arial" w:hAnsi="Arial" w:cs="Arial"/>
        </w:rPr>
        <w:t>December</w:t>
      </w:r>
      <w:r w:rsidR="00D43410" w:rsidRPr="008E3A80">
        <w:rPr>
          <w:rFonts w:ascii="Arial" w:hAnsi="Arial" w:cs="Arial"/>
        </w:rPr>
        <w:t xml:space="preserve"> 11, 2022.</w:t>
      </w:r>
      <w:r w:rsidR="00E50FA8" w:rsidRPr="008E3A80">
        <w:rPr>
          <w:rFonts w:ascii="Arial" w:hAnsi="Arial" w:cs="Arial"/>
        </w:rPr>
        <w:t xml:space="preserve"> </w:t>
      </w:r>
      <w:r w:rsidR="00353920" w:rsidRPr="008E3A80">
        <w:rPr>
          <w:rFonts w:ascii="Arial" w:hAnsi="Arial" w:cs="Arial"/>
        </w:rPr>
        <w:t>Today, E</w:t>
      </w:r>
      <w:r w:rsidR="003E733A" w:rsidRPr="008E3A80">
        <w:rPr>
          <w:rFonts w:ascii="Arial" w:hAnsi="Arial" w:cs="Arial"/>
        </w:rPr>
        <w:t>CO comprises ten member states</w:t>
      </w:r>
      <w:r w:rsidR="00353920" w:rsidRPr="008E3A80">
        <w:rPr>
          <w:rFonts w:ascii="Arial" w:hAnsi="Arial" w:cs="Arial"/>
        </w:rPr>
        <w:t>, three specialized agencies,</w:t>
      </w:r>
      <w:r w:rsidR="00F563C9" w:rsidRPr="00F563C9">
        <w:rPr>
          <w:rFonts w:ascii="Arial" w:hAnsi="Arial" w:cs="Arial"/>
        </w:rPr>
        <w:t xml:space="preserve"> </w:t>
      </w:r>
      <w:r w:rsidR="00F563C9" w:rsidRPr="008E3A80">
        <w:rPr>
          <w:rFonts w:ascii="Arial" w:hAnsi="Arial" w:cs="Arial"/>
        </w:rPr>
        <w:t>three observers</w:t>
      </w:r>
      <w:r w:rsidR="00F563C9">
        <w:rPr>
          <w:rFonts w:ascii="Arial" w:hAnsi="Arial" w:cs="Arial"/>
        </w:rPr>
        <w:t xml:space="preserve"> and numerous</w:t>
      </w:r>
      <w:r w:rsidR="00353920" w:rsidRPr="008E3A80">
        <w:rPr>
          <w:rFonts w:ascii="Arial" w:hAnsi="Arial" w:cs="Arial"/>
        </w:rPr>
        <w:t xml:space="preserve"> regional and affiliated bodies</w:t>
      </w:r>
      <w:r w:rsidR="00F563C9">
        <w:rPr>
          <w:rFonts w:ascii="Arial" w:hAnsi="Arial" w:cs="Arial"/>
        </w:rPr>
        <w:t>.</w:t>
      </w:r>
    </w:p>
    <w:p w:rsidR="00874760" w:rsidRPr="008E3A80" w:rsidRDefault="00874760" w:rsidP="00573429">
      <w:pPr>
        <w:pStyle w:val="ListParagraph"/>
        <w:ind w:left="0"/>
        <w:jc w:val="both"/>
        <w:rPr>
          <w:rFonts w:ascii="Arial" w:hAnsi="Arial" w:cs="Arial"/>
        </w:rPr>
      </w:pPr>
    </w:p>
    <w:p w:rsidR="003E13A8" w:rsidRPr="008E3A80" w:rsidRDefault="009C20FE" w:rsidP="00DD6B37">
      <w:pPr>
        <w:pStyle w:val="ListParagraph"/>
        <w:numPr>
          <w:ilvl w:val="0"/>
          <w:numId w:val="13"/>
        </w:numPr>
        <w:ind w:left="0" w:firstLine="0"/>
        <w:jc w:val="both"/>
        <w:rPr>
          <w:rFonts w:ascii="Arial" w:hAnsi="Arial" w:cs="Arial"/>
        </w:rPr>
      </w:pPr>
      <w:r w:rsidRPr="008E3A80">
        <w:rPr>
          <w:rFonts w:ascii="Arial" w:hAnsi="Arial" w:cs="Arial"/>
        </w:rPr>
        <w:t xml:space="preserve">ECO </w:t>
      </w:r>
      <w:r w:rsidR="00C80EF9" w:rsidRPr="008E3A80">
        <w:rPr>
          <w:rFonts w:ascii="Arial" w:hAnsi="Arial" w:cs="Arial"/>
        </w:rPr>
        <w:t xml:space="preserve">has </w:t>
      </w:r>
      <w:r w:rsidR="00A950F5" w:rsidRPr="008E3A80">
        <w:rPr>
          <w:rFonts w:ascii="Arial" w:hAnsi="Arial" w:cs="Arial"/>
        </w:rPr>
        <w:t xml:space="preserve">collaborative </w:t>
      </w:r>
      <w:r w:rsidRPr="008E3A80">
        <w:rPr>
          <w:rFonts w:ascii="Arial" w:hAnsi="Arial" w:cs="Arial"/>
        </w:rPr>
        <w:t xml:space="preserve">relations </w:t>
      </w:r>
      <w:r w:rsidR="007467E2" w:rsidRPr="008E3A80">
        <w:rPr>
          <w:rFonts w:ascii="Arial" w:hAnsi="Arial" w:cs="Arial"/>
        </w:rPr>
        <w:t xml:space="preserve">with numerous </w:t>
      </w:r>
      <w:r w:rsidRPr="008E3A80">
        <w:rPr>
          <w:rFonts w:ascii="Arial" w:hAnsi="Arial" w:cs="Arial"/>
        </w:rPr>
        <w:t xml:space="preserve">regional and international organizations </w:t>
      </w:r>
      <w:r w:rsidR="00237F0B" w:rsidRPr="008E3A80">
        <w:rPr>
          <w:rFonts w:ascii="Arial" w:hAnsi="Arial" w:cs="Arial"/>
        </w:rPr>
        <w:t xml:space="preserve">to advance </w:t>
      </w:r>
      <w:r w:rsidR="00A0109E" w:rsidRPr="008E3A80">
        <w:rPr>
          <w:rFonts w:ascii="Arial" w:hAnsi="Arial" w:cs="Arial"/>
        </w:rPr>
        <w:t>sustainable</w:t>
      </w:r>
      <w:r w:rsidR="00DE5759" w:rsidRPr="008E3A80">
        <w:rPr>
          <w:rFonts w:ascii="Arial" w:hAnsi="Arial" w:cs="Arial"/>
        </w:rPr>
        <w:t xml:space="preserve"> socio-economic development</w:t>
      </w:r>
      <w:r w:rsidR="00237F0B" w:rsidRPr="008E3A80">
        <w:rPr>
          <w:rFonts w:ascii="Arial" w:hAnsi="Arial" w:cs="Arial"/>
        </w:rPr>
        <w:t xml:space="preserve"> in the region</w:t>
      </w:r>
      <w:r w:rsidR="00DE5759" w:rsidRPr="008E3A80">
        <w:rPr>
          <w:rFonts w:ascii="Arial" w:hAnsi="Arial" w:cs="Arial"/>
        </w:rPr>
        <w:t xml:space="preserve">. </w:t>
      </w:r>
      <w:r w:rsidR="00C03564" w:rsidRPr="008E3A80">
        <w:rPr>
          <w:rFonts w:ascii="Arial" w:hAnsi="Arial" w:cs="Arial"/>
        </w:rPr>
        <w:t>T</w:t>
      </w:r>
      <w:r w:rsidR="00DE5759" w:rsidRPr="008E3A80">
        <w:rPr>
          <w:rFonts w:ascii="Arial" w:hAnsi="Arial" w:cs="Arial"/>
        </w:rPr>
        <w:t>he U</w:t>
      </w:r>
      <w:r w:rsidR="00A0109E" w:rsidRPr="008E3A80">
        <w:rPr>
          <w:rFonts w:ascii="Arial" w:hAnsi="Arial" w:cs="Arial"/>
        </w:rPr>
        <w:t xml:space="preserve">nited </w:t>
      </w:r>
      <w:r w:rsidR="00DE5759" w:rsidRPr="008E3A80">
        <w:rPr>
          <w:rFonts w:ascii="Arial" w:hAnsi="Arial" w:cs="Arial"/>
        </w:rPr>
        <w:t>N</w:t>
      </w:r>
      <w:r w:rsidR="00A0109E" w:rsidRPr="008E3A80">
        <w:rPr>
          <w:rFonts w:ascii="Arial" w:hAnsi="Arial" w:cs="Arial"/>
        </w:rPr>
        <w:t>ations</w:t>
      </w:r>
      <w:r w:rsidR="00373380" w:rsidRPr="008E3A80">
        <w:rPr>
          <w:rFonts w:ascii="Arial" w:hAnsi="Arial" w:cs="Arial"/>
        </w:rPr>
        <w:t xml:space="preserve"> and its specialized agencies, funds, and programs have</w:t>
      </w:r>
      <w:r w:rsidR="00DE5759" w:rsidRPr="008E3A80">
        <w:rPr>
          <w:rFonts w:ascii="Arial" w:hAnsi="Arial" w:cs="Arial"/>
        </w:rPr>
        <w:t xml:space="preserve"> been </w:t>
      </w:r>
      <w:r w:rsidR="008B5038">
        <w:rPr>
          <w:rFonts w:ascii="Arial" w:hAnsi="Arial" w:cs="Arial"/>
        </w:rPr>
        <w:t xml:space="preserve">long-established </w:t>
      </w:r>
      <w:r w:rsidR="00DE5759" w:rsidRPr="008E3A80">
        <w:rPr>
          <w:rFonts w:ascii="Arial" w:hAnsi="Arial" w:cs="Arial"/>
        </w:rPr>
        <w:t>partner</w:t>
      </w:r>
      <w:r w:rsidR="00B52059" w:rsidRPr="008E3A80">
        <w:rPr>
          <w:rFonts w:ascii="Arial" w:hAnsi="Arial" w:cs="Arial"/>
        </w:rPr>
        <w:t>s</w:t>
      </w:r>
      <w:r w:rsidR="00DE5759" w:rsidRPr="008E3A80">
        <w:rPr>
          <w:rFonts w:ascii="Arial" w:hAnsi="Arial" w:cs="Arial"/>
        </w:rPr>
        <w:t xml:space="preserve"> of ECO. </w:t>
      </w:r>
      <w:r w:rsidR="00A0109E" w:rsidRPr="008E3A80">
        <w:rPr>
          <w:rFonts w:ascii="Arial" w:hAnsi="Arial" w:cs="Arial"/>
        </w:rPr>
        <w:t xml:space="preserve">The latter </w:t>
      </w:r>
      <w:r w:rsidR="00AF29D0" w:rsidRPr="008E3A80">
        <w:rPr>
          <w:rFonts w:ascii="Arial" w:hAnsi="Arial" w:cs="Arial"/>
        </w:rPr>
        <w:t xml:space="preserve">enjoys </w:t>
      </w:r>
      <w:r w:rsidR="008B5915" w:rsidRPr="008E3A80">
        <w:rPr>
          <w:rFonts w:ascii="Arial" w:hAnsi="Arial" w:cs="Arial"/>
        </w:rPr>
        <w:t xml:space="preserve">observer status </w:t>
      </w:r>
      <w:r w:rsidR="003C06DF" w:rsidRPr="008E3A80">
        <w:rPr>
          <w:rFonts w:ascii="Arial" w:hAnsi="Arial" w:cs="Arial"/>
        </w:rPr>
        <w:t>in</w:t>
      </w:r>
      <w:r w:rsidR="000862BC" w:rsidRPr="008E3A80">
        <w:rPr>
          <w:rFonts w:ascii="Arial" w:hAnsi="Arial" w:cs="Arial"/>
        </w:rPr>
        <w:t xml:space="preserve"> the United Nations</w:t>
      </w:r>
      <w:r w:rsidR="00AF29D0" w:rsidRPr="008E3A80">
        <w:rPr>
          <w:rFonts w:ascii="Arial" w:hAnsi="Arial" w:cs="Arial"/>
        </w:rPr>
        <w:t xml:space="preserve"> General Assembly</w:t>
      </w:r>
      <w:r w:rsidR="000862BC" w:rsidRPr="008E3A80">
        <w:rPr>
          <w:rFonts w:ascii="Arial" w:hAnsi="Arial" w:cs="Arial"/>
        </w:rPr>
        <w:t xml:space="preserve"> (UNGA)</w:t>
      </w:r>
      <w:r w:rsidR="00AF29D0" w:rsidRPr="008E3A80">
        <w:rPr>
          <w:rFonts w:ascii="Arial" w:hAnsi="Arial" w:cs="Arial"/>
        </w:rPr>
        <w:t xml:space="preserve"> and participates</w:t>
      </w:r>
      <w:r w:rsidR="00DE5759" w:rsidRPr="008E3A80">
        <w:rPr>
          <w:rFonts w:ascii="Arial" w:hAnsi="Arial" w:cs="Arial"/>
        </w:rPr>
        <w:t xml:space="preserve"> regularly in</w:t>
      </w:r>
      <w:r w:rsidR="007467E2" w:rsidRPr="008E3A80">
        <w:rPr>
          <w:rFonts w:ascii="Arial" w:hAnsi="Arial" w:cs="Arial"/>
        </w:rPr>
        <w:t xml:space="preserve"> its</w:t>
      </w:r>
      <w:r w:rsidR="00DE5759" w:rsidRPr="008E3A80">
        <w:rPr>
          <w:rFonts w:ascii="Arial" w:hAnsi="Arial" w:cs="Arial"/>
        </w:rPr>
        <w:t xml:space="preserve"> </w:t>
      </w:r>
      <w:r w:rsidR="00DD6B37" w:rsidRPr="008E3A80">
        <w:rPr>
          <w:rFonts w:ascii="Arial" w:hAnsi="Arial" w:cs="Arial"/>
        </w:rPr>
        <w:t xml:space="preserve">regular </w:t>
      </w:r>
      <w:r w:rsidR="00DE5759" w:rsidRPr="008E3A80">
        <w:rPr>
          <w:rFonts w:ascii="Arial" w:hAnsi="Arial" w:cs="Arial"/>
        </w:rPr>
        <w:t>sessions</w:t>
      </w:r>
      <w:r w:rsidR="007467E2" w:rsidRPr="008E3A80">
        <w:rPr>
          <w:rFonts w:ascii="Arial" w:hAnsi="Arial" w:cs="Arial"/>
        </w:rPr>
        <w:t xml:space="preserve"> in New York</w:t>
      </w:r>
      <w:r w:rsidR="00AF29D0" w:rsidRPr="008E3A80">
        <w:rPr>
          <w:rFonts w:ascii="Arial" w:hAnsi="Arial" w:cs="Arial"/>
        </w:rPr>
        <w:t>.</w:t>
      </w:r>
      <w:r w:rsidR="004223AB" w:rsidRPr="008E3A80">
        <w:rPr>
          <w:rFonts w:ascii="Arial" w:hAnsi="Arial" w:cs="Arial"/>
        </w:rPr>
        <w:t xml:space="preserve"> The United Nations General Assembly adopted, without vote, biennale resolution entitled “</w:t>
      </w:r>
      <w:r w:rsidR="004223AB" w:rsidRPr="008E3A80">
        <w:rPr>
          <w:rFonts w:ascii="Arial" w:hAnsi="Arial" w:cs="Arial"/>
          <w:color w:val="333333"/>
          <w:shd w:val="clear" w:color="auto" w:fill="FFFFFF"/>
        </w:rPr>
        <w:t>Cooperation between the United Nations and the Economic Cooperation Organization</w:t>
      </w:r>
      <w:r w:rsidR="00C80EF9" w:rsidRPr="008E3A80">
        <w:rPr>
          <w:rFonts w:ascii="Arial" w:hAnsi="Arial" w:cs="Arial"/>
        </w:rPr>
        <w:t>” during</w:t>
      </w:r>
      <w:r w:rsidR="004223AB" w:rsidRPr="008E3A80">
        <w:rPr>
          <w:rFonts w:ascii="Arial" w:hAnsi="Arial" w:cs="Arial"/>
        </w:rPr>
        <w:t xml:space="preserve"> its 77</w:t>
      </w:r>
      <w:r w:rsidR="004223AB" w:rsidRPr="008E3A80">
        <w:rPr>
          <w:rFonts w:ascii="Arial" w:hAnsi="Arial" w:cs="Arial"/>
          <w:vertAlign w:val="superscript"/>
        </w:rPr>
        <w:t>th</w:t>
      </w:r>
      <w:r w:rsidR="004223AB" w:rsidRPr="008E3A80">
        <w:rPr>
          <w:rFonts w:ascii="Arial" w:hAnsi="Arial" w:cs="Arial"/>
        </w:rPr>
        <w:t xml:space="preserve"> Session on August 25, 2023.    </w:t>
      </w:r>
      <w:r w:rsidR="00AF29D0" w:rsidRPr="008E3A80">
        <w:rPr>
          <w:rFonts w:ascii="Arial" w:hAnsi="Arial" w:cs="Arial"/>
        </w:rPr>
        <w:t xml:space="preserve"> </w:t>
      </w:r>
    </w:p>
    <w:p w:rsidR="003E13A8" w:rsidRPr="008E3A80" w:rsidRDefault="003E13A8" w:rsidP="003E13A8">
      <w:pPr>
        <w:pStyle w:val="ListParagraph"/>
        <w:rPr>
          <w:rFonts w:ascii="Arial" w:hAnsi="Arial" w:cs="Arial"/>
        </w:rPr>
      </w:pPr>
    </w:p>
    <w:p w:rsidR="00E061AE" w:rsidRPr="008E3A80" w:rsidRDefault="003E13A8" w:rsidP="003E13A8">
      <w:pPr>
        <w:pStyle w:val="ListParagraph"/>
        <w:numPr>
          <w:ilvl w:val="0"/>
          <w:numId w:val="13"/>
        </w:numPr>
        <w:ind w:left="0" w:firstLine="0"/>
        <w:jc w:val="both"/>
        <w:rPr>
          <w:rFonts w:ascii="Arial" w:hAnsi="Arial" w:cs="Arial"/>
        </w:rPr>
      </w:pPr>
      <w:r w:rsidRPr="008E3A80">
        <w:rPr>
          <w:rFonts w:ascii="Arial" w:hAnsi="Arial" w:cs="Arial"/>
        </w:rPr>
        <w:t>ECO</w:t>
      </w:r>
      <w:r w:rsidR="00F46C30" w:rsidRPr="008E3A80">
        <w:rPr>
          <w:rFonts w:ascii="Arial" w:hAnsi="Arial" w:cs="Arial"/>
        </w:rPr>
        <w:t xml:space="preserve"> </w:t>
      </w:r>
      <w:r w:rsidR="008B5038">
        <w:rPr>
          <w:rFonts w:ascii="Arial" w:hAnsi="Arial" w:cs="Arial"/>
        </w:rPr>
        <w:t xml:space="preserve">has expanding </w:t>
      </w:r>
      <w:r w:rsidR="007467E2" w:rsidRPr="008E3A80">
        <w:rPr>
          <w:rFonts w:ascii="Arial" w:hAnsi="Arial" w:cs="Arial"/>
        </w:rPr>
        <w:t>relations with</w:t>
      </w:r>
      <w:r w:rsidR="002C4CB4" w:rsidRPr="008E3A80">
        <w:rPr>
          <w:rFonts w:ascii="Arial" w:hAnsi="Arial" w:cs="Arial"/>
        </w:rPr>
        <w:t xml:space="preserve"> </w:t>
      </w:r>
      <w:r w:rsidR="00E50FA8" w:rsidRPr="008E3A80">
        <w:rPr>
          <w:rFonts w:ascii="Arial" w:hAnsi="Arial" w:cs="Arial"/>
        </w:rPr>
        <w:t xml:space="preserve">the </w:t>
      </w:r>
      <w:r w:rsidR="009A6084" w:rsidRPr="008E3A80">
        <w:rPr>
          <w:rFonts w:ascii="Arial" w:hAnsi="Arial" w:cs="Arial"/>
        </w:rPr>
        <w:t>Association of South East Asian Nations (ASEAN)</w:t>
      </w:r>
      <w:r w:rsidR="00E50FA8" w:rsidRPr="008E3A80">
        <w:rPr>
          <w:rFonts w:ascii="Arial" w:hAnsi="Arial" w:cs="Arial"/>
        </w:rPr>
        <w:t xml:space="preserve">, </w:t>
      </w:r>
      <w:r w:rsidRPr="008E3A80">
        <w:rPr>
          <w:rFonts w:ascii="Arial" w:hAnsi="Arial" w:cs="Arial"/>
        </w:rPr>
        <w:t xml:space="preserve">the Shanghai Cooperation </w:t>
      </w:r>
      <w:r w:rsidR="00110F66" w:rsidRPr="008E3A80">
        <w:rPr>
          <w:rFonts w:ascii="Arial" w:hAnsi="Arial" w:cs="Arial"/>
        </w:rPr>
        <w:t>Organization</w:t>
      </w:r>
      <w:r w:rsidRPr="008E3A80">
        <w:rPr>
          <w:rFonts w:ascii="Arial" w:hAnsi="Arial" w:cs="Arial"/>
        </w:rPr>
        <w:t xml:space="preserve"> (SCO), </w:t>
      </w:r>
      <w:r w:rsidR="00E50FA8" w:rsidRPr="008E3A80">
        <w:rPr>
          <w:rFonts w:ascii="Arial" w:hAnsi="Arial" w:cs="Arial"/>
        </w:rPr>
        <w:t xml:space="preserve">the Conference on Interaction and Confidence Building Measures in Asia (CICA), </w:t>
      </w:r>
      <w:r w:rsidRPr="008E3A80">
        <w:rPr>
          <w:rFonts w:ascii="Arial" w:hAnsi="Arial" w:cs="Arial"/>
        </w:rPr>
        <w:t xml:space="preserve">the </w:t>
      </w:r>
      <w:r w:rsidR="00110F66" w:rsidRPr="008E3A80">
        <w:rPr>
          <w:rFonts w:ascii="Arial" w:hAnsi="Arial" w:cs="Arial"/>
        </w:rPr>
        <w:t>Organization</w:t>
      </w:r>
      <w:r w:rsidRPr="008E3A80">
        <w:rPr>
          <w:rFonts w:ascii="Arial" w:hAnsi="Arial" w:cs="Arial"/>
        </w:rPr>
        <w:t xml:space="preserve"> of Islamic Cooperation (OIC), </w:t>
      </w:r>
      <w:r w:rsidR="00C8653B" w:rsidRPr="008E3A80">
        <w:rPr>
          <w:rFonts w:ascii="Arial" w:hAnsi="Arial" w:cs="Arial"/>
        </w:rPr>
        <w:t xml:space="preserve">the </w:t>
      </w:r>
      <w:r w:rsidRPr="008E3A80">
        <w:rPr>
          <w:rFonts w:ascii="Arial" w:hAnsi="Arial" w:cs="Arial"/>
        </w:rPr>
        <w:t xml:space="preserve">Developing-8 </w:t>
      </w:r>
      <w:r w:rsidR="00110F66" w:rsidRPr="008E3A80">
        <w:rPr>
          <w:rFonts w:ascii="Arial" w:hAnsi="Arial" w:cs="Arial"/>
        </w:rPr>
        <w:t>Organization</w:t>
      </w:r>
      <w:r w:rsidRPr="008E3A80">
        <w:rPr>
          <w:rFonts w:ascii="Arial" w:hAnsi="Arial" w:cs="Arial"/>
        </w:rPr>
        <w:t xml:space="preserve"> of Economi</w:t>
      </w:r>
      <w:r w:rsidR="00C80EF9" w:rsidRPr="008E3A80">
        <w:rPr>
          <w:rFonts w:ascii="Arial" w:hAnsi="Arial" w:cs="Arial"/>
        </w:rPr>
        <w:t xml:space="preserve">c Cooperation (D-8), </w:t>
      </w:r>
      <w:r w:rsidR="007467E2" w:rsidRPr="008E3A80">
        <w:rPr>
          <w:rFonts w:ascii="Arial" w:hAnsi="Arial" w:cs="Arial"/>
        </w:rPr>
        <w:t>the Organization of Turkic States (OTS), the Black Sea Economic Cooperation (BSEC),</w:t>
      </w:r>
      <w:r w:rsidR="00071617" w:rsidRPr="008E3A80">
        <w:rPr>
          <w:rFonts w:ascii="Arial" w:hAnsi="Arial" w:cs="Arial"/>
        </w:rPr>
        <w:t xml:space="preserve"> </w:t>
      </w:r>
      <w:proofErr w:type="gramStart"/>
      <w:r w:rsidR="008B5038" w:rsidRPr="008E3A80">
        <w:rPr>
          <w:rFonts w:ascii="Arial" w:hAnsi="Arial" w:cs="Arial"/>
        </w:rPr>
        <w:t>the</w:t>
      </w:r>
      <w:proofErr w:type="gramEnd"/>
      <w:r w:rsidR="00071617" w:rsidRPr="008E3A80">
        <w:rPr>
          <w:rFonts w:ascii="Arial" w:hAnsi="Arial" w:cs="Arial"/>
        </w:rPr>
        <w:t xml:space="preserve"> Asia Cooperation for Dialogue,</w:t>
      </w:r>
      <w:r w:rsidRPr="008E3A80">
        <w:rPr>
          <w:rFonts w:ascii="Arial" w:hAnsi="Arial" w:cs="Arial"/>
        </w:rPr>
        <w:t xml:space="preserve"> etc</w:t>
      </w:r>
      <w:r w:rsidR="008B5038">
        <w:rPr>
          <w:rFonts w:ascii="Arial" w:hAnsi="Arial" w:cs="Arial"/>
        </w:rPr>
        <w:t>…</w:t>
      </w:r>
    </w:p>
    <w:p w:rsidR="00E061AE" w:rsidRPr="008E3A80" w:rsidRDefault="00E061AE" w:rsidP="00E061AE">
      <w:pPr>
        <w:pStyle w:val="ListParagraph"/>
        <w:ind w:left="0"/>
        <w:jc w:val="both"/>
        <w:rPr>
          <w:rFonts w:ascii="Arial" w:hAnsi="Arial" w:cs="Arial"/>
        </w:rPr>
      </w:pPr>
    </w:p>
    <w:p w:rsidR="003E13A8" w:rsidRPr="008E3A80" w:rsidRDefault="00A46662" w:rsidP="003E13A8">
      <w:pPr>
        <w:pStyle w:val="ListParagraph"/>
        <w:numPr>
          <w:ilvl w:val="0"/>
          <w:numId w:val="13"/>
        </w:numPr>
        <w:ind w:left="0" w:firstLine="0"/>
        <w:jc w:val="both"/>
        <w:rPr>
          <w:rFonts w:ascii="Arial" w:hAnsi="Arial" w:cs="Arial"/>
        </w:rPr>
      </w:pPr>
      <w:r w:rsidRPr="008E3A80">
        <w:rPr>
          <w:rFonts w:ascii="Arial" w:hAnsi="Arial" w:cs="Arial"/>
          <w:lang w:bidi="fa-IR"/>
        </w:rPr>
        <w:t xml:space="preserve">The </w:t>
      </w:r>
      <w:r w:rsidR="003E13A8" w:rsidRPr="008E3A80">
        <w:rPr>
          <w:rFonts w:ascii="Arial" w:hAnsi="Arial" w:cs="Arial"/>
          <w:lang w:bidi="fa-IR"/>
        </w:rPr>
        <w:t>ECO Secretariat</w:t>
      </w:r>
      <w:r w:rsidR="00D25E53">
        <w:rPr>
          <w:rFonts w:ascii="Arial" w:hAnsi="Arial" w:cs="Arial"/>
          <w:lang w:bidi="fa-IR"/>
        </w:rPr>
        <w:t xml:space="preserve"> also</w:t>
      </w:r>
      <w:r w:rsidR="003E13A8" w:rsidRPr="008E3A80">
        <w:rPr>
          <w:rFonts w:ascii="Arial" w:hAnsi="Arial" w:cs="Arial"/>
          <w:lang w:bidi="fa-IR"/>
        </w:rPr>
        <w:t xml:space="preserve"> </w:t>
      </w:r>
      <w:r w:rsidRPr="008E3A80">
        <w:rPr>
          <w:rFonts w:ascii="Arial" w:hAnsi="Arial" w:cs="Arial"/>
          <w:lang w:bidi="fa-IR"/>
        </w:rPr>
        <w:t>liaises with</w:t>
      </w:r>
      <w:r w:rsidR="003E13A8" w:rsidRPr="008E3A80">
        <w:rPr>
          <w:rFonts w:ascii="Arial" w:hAnsi="Arial" w:cs="Arial"/>
          <w:lang w:bidi="fa-IR"/>
        </w:rPr>
        <w:t xml:space="preserve"> regional and international organizations including </w:t>
      </w:r>
      <w:r w:rsidR="006C25E2" w:rsidRPr="008E3A80">
        <w:rPr>
          <w:rFonts w:ascii="Arial" w:hAnsi="Arial" w:cs="Arial"/>
          <w:lang w:bidi="fa-IR"/>
        </w:rPr>
        <w:t xml:space="preserve">the </w:t>
      </w:r>
      <w:r w:rsidR="003E13A8" w:rsidRPr="008E3A80">
        <w:rPr>
          <w:rFonts w:ascii="Arial" w:hAnsi="Arial" w:cs="Arial"/>
          <w:lang w:bidi="fa-IR"/>
        </w:rPr>
        <w:t>Islamic Development Bank (</w:t>
      </w:r>
      <w:proofErr w:type="spellStart"/>
      <w:r w:rsidR="003E13A8" w:rsidRPr="008E3A80">
        <w:rPr>
          <w:rFonts w:ascii="Arial" w:hAnsi="Arial" w:cs="Arial"/>
          <w:lang w:bidi="fa-IR"/>
        </w:rPr>
        <w:t>IsDB</w:t>
      </w:r>
      <w:proofErr w:type="spellEnd"/>
      <w:proofErr w:type="gramStart"/>
      <w:r w:rsidR="003E13A8" w:rsidRPr="008E3A80">
        <w:rPr>
          <w:rFonts w:ascii="Arial" w:hAnsi="Arial" w:cs="Arial"/>
          <w:lang w:bidi="fa-IR"/>
        </w:rPr>
        <w:t>)</w:t>
      </w:r>
      <w:r w:rsidR="003E13A8" w:rsidRPr="008E3A80">
        <w:rPr>
          <w:rFonts w:ascii="Arial" w:hAnsi="Arial" w:cs="Arial"/>
          <w:shd w:val="clear" w:color="auto" w:fill="FFFFFF"/>
        </w:rPr>
        <w:t xml:space="preserve"> ,</w:t>
      </w:r>
      <w:proofErr w:type="gramEnd"/>
      <w:r w:rsidR="00E061AE" w:rsidRPr="008E3A80">
        <w:rPr>
          <w:rFonts w:ascii="Arial" w:hAnsi="Arial" w:cs="Arial"/>
          <w:shd w:val="clear" w:color="auto" w:fill="FFFFFF"/>
        </w:rPr>
        <w:t xml:space="preserve"> and</w:t>
      </w:r>
      <w:r w:rsidR="003E13A8" w:rsidRPr="008E3A80">
        <w:rPr>
          <w:rFonts w:ascii="Arial" w:hAnsi="Arial" w:cs="Arial"/>
          <w:shd w:val="clear" w:color="auto" w:fill="FFFFFF"/>
        </w:rPr>
        <w:t xml:space="preserve"> </w:t>
      </w:r>
      <w:r w:rsidR="00051E43" w:rsidRPr="008E3A80">
        <w:rPr>
          <w:rFonts w:ascii="Arial" w:hAnsi="Arial" w:cs="Arial"/>
          <w:shd w:val="clear" w:color="auto" w:fill="FFFFFF"/>
        </w:rPr>
        <w:t xml:space="preserve">the </w:t>
      </w:r>
      <w:r w:rsidR="003E13A8" w:rsidRPr="008E3A80">
        <w:rPr>
          <w:rFonts w:ascii="Arial" w:hAnsi="Arial" w:cs="Arial"/>
        </w:rPr>
        <w:t xml:space="preserve">United Nations Economic Commission for </w:t>
      </w:r>
      <w:r w:rsidR="006C25E2" w:rsidRPr="008E3A80">
        <w:rPr>
          <w:rFonts w:ascii="Arial" w:hAnsi="Arial" w:cs="Arial"/>
        </w:rPr>
        <w:t>Asia and the Pacific (UNESCAP)</w:t>
      </w:r>
      <w:r w:rsidR="00A345A3" w:rsidRPr="008E3A80">
        <w:rPr>
          <w:rFonts w:ascii="Arial" w:hAnsi="Arial" w:cs="Arial"/>
        </w:rPr>
        <w:t xml:space="preserve">,the Asian Development </w:t>
      </w:r>
      <w:r w:rsidR="00373380" w:rsidRPr="008E3A80">
        <w:rPr>
          <w:rFonts w:ascii="Arial" w:hAnsi="Arial" w:cs="Arial"/>
        </w:rPr>
        <w:t>Bank</w:t>
      </w:r>
      <w:r w:rsidR="00080CC2" w:rsidRPr="008E3A80">
        <w:rPr>
          <w:rFonts w:ascii="Arial" w:hAnsi="Arial" w:cs="Arial"/>
        </w:rPr>
        <w:t xml:space="preserve"> (ADB)</w:t>
      </w:r>
      <w:r w:rsidR="008D6D2D" w:rsidRPr="008E3A80">
        <w:rPr>
          <w:rFonts w:ascii="Arial" w:hAnsi="Arial" w:cs="Arial"/>
        </w:rPr>
        <w:t xml:space="preserve">, and </w:t>
      </w:r>
      <w:r w:rsidR="008D6D2D" w:rsidRPr="008E3A80">
        <w:rPr>
          <w:rFonts w:ascii="Arial" w:hAnsi="Arial" w:cs="Arial"/>
          <w:shd w:val="clear" w:color="auto" w:fill="FFFFFF"/>
        </w:rPr>
        <w:t>the European Union (EU)</w:t>
      </w:r>
      <w:r w:rsidR="00373380" w:rsidRPr="008E3A80">
        <w:rPr>
          <w:rFonts w:ascii="Arial" w:hAnsi="Arial" w:cs="Arial"/>
        </w:rPr>
        <w:t xml:space="preserve"> to</w:t>
      </w:r>
      <w:r w:rsidR="00E061AE" w:rsidRPr="008E3A80">
        <w:rPr>
          <w:rFonts w:ascii="Arial" w:hAnsi="Arial" w:cs="Arial"/>
        </w:rPr>
        <w:t xml:space="preserve"> </w:t>
      </w:r>
      <w:r w:rsidR="000D4D5C">
        <w:rPr>
          <w:rFonts w:ascii="Arial" w:hAnsi="Arial" w:cs="Arial"/>
        </w:rPr>
        <w:t xml:space="preserve">promote </w:t>
      </w:r>
      <w:r w:rsidR="00E061AE" w:rsidRPr="008E3A80">
        <w:rPr>
          <w:rFonts w:ascii="Arial" w:hAnsi="Arial" w:cs="Arial"/>
        </w:rPr>
        <w:t>sustainable development</w:t>
      </w:r>
      <w:r w:rsidR="003E13A8" w:rsidRPr="008E3A80">
        <w:rPr>
          <w:rFonts w:ascii="Arial" w:hAnsi="Arial" w:cs="Arial"/>
        </w:rPr>
        <w:t xml:space="preserve"> </w:t>
      </w:r>
      <w:r w:rsidR="00E061AE" w:rsidRPr="008E3A80">
        <w:rPr>
          <w:rFonts w:ascii="Arial" w:hAnsi="Arial" w:cs="Arial"/>
        </w:rPr>
        <w:t xml:space="preserve">in the </w:t>
      </w:r>
      <w:r w:rsidR="003E13A8" w:rsidRPr="008E3A80">
        <w:rPr>
          <w:rFonts w:ascii="Arial" w:hAnsi="Arial" w:cs="Arial"/>
        </w:rPr>
        <w:t xml:space="preserve">region. </w:t>
      </w:r>
    </w:p>
    <w:p w:rsidR="003E13A8" w:rsidRPr="008E3A80" w:rsidRDefault="003E13A8" w:rsidP="003E13A8">
      <w:pPr>
        <w:pStyle w:val="ListParagraph"/>
        <w:rPr>
          <w:rFonts w:ascii="Arial" w:hAnsi="Arial" w:cs="Arial"/>
        </w:rPr>
      </w:pPr>
    </w:p>
    <w:p w:rsidR="004F163F" w:rsidRPr="008E3A80" w:rsidRDefault="003E13A8" w:rsidP="00820340">
      <w:pPr>
        <w:pStyle w:val="ListParagraph"/>
        <w:numPr>
          <w:ilvl w:val="0"/>
          <w:numId w:val="13"/>
        </w:numPr>
        <w:ind w:left="0" w:firstLine="0"/>
        <w:jc w:val="both"/>
        <w:rPr>
          <w:rFonts w:ascii="Arial" w:hAnsi="Arial" w:cs="Arial"/>
        </w:rPr>
      </w:pPr>
      <w:r w:rsidRPr="008E3A80">
        <w:rPr>
          <w:rFonts w:ascii="Arial" w:hAnsi="Arial" w:cs="Arial"/>
        </w:rPr>
        <w:t xml:space="preserve">ECO aims at </w:t>
      </w:r>
      <w:proofErr w:type="spellStart"/>
      <w:r w:rsidR="00D35105" w:rsidRPr="008E3A80">
        <w:rPr>
          <w:rFonts w:ascii="Arial" w:hAnsi="Arial" w:cs="Arial"/>
        </w:rPr>
        <w:t>upscaling</w:t>
      </w:r>
      <w:proofErr w:type="spellEnd"/>
      <w:r w:rsidR="00D35105" w:rsidRPr="008E3A80">
        <w:rPr>
          <w:rFonts w:ascii="Arial" w:hAnsi="Arial" w:cs="Arial"/>
        </w:rPr>
        <w:t xml:space="preserve"> its</w:t>
      </w:r>
      <w:r w:rsidRPr="008E3A80">
        <w:rPr>
          <w:rFonts w:ascii="Arial" w:hAnsi="Arial" w:cs="Arial"/>
        </w:rPr>
        <w:t xml:space="preserve"> visibility</w:t>
      </w:r>
      <w:r w:rsidR="00D35105" w:rsidRPr="008E3A80">
        <w:rPr>
          <w:rFonts w:ascii="Arial" w:hAnsi="Arial" w:cs="Arial"/>
        </w:rPr>
        <w:t xml:space="preserve"> internationally</w:t>
      </w:r>
      <w:r w:rsidRPr="008E3A80">
        <w:rPr>
          <w:rFonts w:ascii="Arial" w:hAnsi="Arial" w:cs="Arial"/>
        </w:rPr>
        <w:t xml:space="preserve">. </w:t>
      </w:r>
      <w:r w:rsidR="00ED08EA" w:rsidRPr="008E3A80">
        <w:rPr>
          <w:rFonts w:ascii="Arial" w:hAnsi="Arial" w:cs="Arial"/>
        </w:rPr>
        <w:t>The Organization of Tu</w:t>
      </w:r>
      <w:r w:rsidR="00BC5AD3" w:rsidRPr="008E3A80">
        <w:rPr>
          <w:rFonts w:ascii="Arial" w:hAnsi="Arial" w:cs="Arial"/>
        </w:rPr>
        <w:t>rkic States granted observer</w:t>
      </w:r>
      <w:r w:rsidR="009B49A5" w:rsidRPr="008E3A80">
        <w:rPr>
          <w:rFonts w:ascii="Arial" w:hAnsi="Arial" w:cs="Arial"/>
        </w:rPr>
        <w:t xml:space="preserve"> status to ECO during the recently-summoned 10</w:t>
      </w:r>
      <w:r w:rsidR="009B49A5" w:rsidRPr="008E3A80">
        <w:rPr>
          <w:rFonts w:ascii="Arial" w:hAnsi="Arial" w:cs="Arial"/>
          <w:vertAlign w:val="superscript"/>
        </w:rPr>
        <w:t>th</w:t>
      </w:r>
      <w:r w:rsidR="009B49A5" w:rsidRPr="008E3A80">
        <w:rPr>
          <w:rFonts w:ascii="Arial" w:hAnsi="Arial" w:cs="Arial"/>
        </w:rPr>
        <w:t xml:space="preserve"> OTS Summit in Astana, Kazakhstan</w:t>
      </w:r>
      <w:r w:rsidR="00C80EF9" w:rsidRPr="008E3A80">
        <w:rPr>
          <w:rFonts w:ascii="Arial" w:hAnsi="Arial" w:cs="Arial"/>
        </w:rPr>
        <w:t>.</w:t>
      </w:r>
      <w:r w:rsidR="0066461E">
        <w:rPr>
          <w:rFonts w:ascii="Arial" w:hAnsi="Arial" w:cs="Arial"/>
        </w:rPr>
        <w:t xml:space="preserve"> Besides,</w:t>
      </w:r>
      <w:r w:rsidR="00C80EF9" w:rsidRPr="008E3A80">
        <w:rPr>
          <w:rFonts w:ascii="Arial" w:hAnsi="Arial" w:cs="Arial"/>
        </w:rPr>
        <w:t xml:space="preserve"> </w:t>
      </w:r>
      <w:r w:rsidR="00911C3E" w:rsidRPr="008E3A80">
        <w:rPr>
          <w:rFonts w:ascii="Arial" w:hAnsi="Arial" w:cs="Arial"/>
        </w:rPr>
        <w:t xml:space="preserve">ECO has applied for </w:t>
      </w:r>
      <w:proofErr w:type="spellStart"/>
      <w:r w:rsidR="00911C3E" w:rsidRPr="008E3A80">
        <w:rPr>
          <w:rFonts w:ascii="Arial" w:hAnsi="Arial" w:cs="Arial"/>
        </w:rPr>
        <w:t>observership</w:t>
      </w:r>
      <w:proofErr w:type="spellEnd"/>
      <w:r w:rsidR="00911C3E" w:rsidRPr="008E3A80">
        <w:rPr>
          <w:rFonts w:ascii="Arial" w:hAnsi="Arial" w:cs="Arial"/>
        </w:rPr>
        <w:t xml:space="preserve"> in the Shanghai Cooperatio</w:t>
      </w:r>
      <w:r w:rsidR="00DE54E8">
        <w:rPr>
          <w:rFonts w:ascii="Arial" w:hAnsi="Arial" w:cs="Arial"/>
        </w:rPr>
        <w:t>n Organization;</w:t>
      </w:r>
      <w:r w:rsidR="00911C3E" w:rsidRPr="008E3A80">
        <w:rPr>
          <w:rFonts w:ascii="Arial" w:hAnsi="Arial" w:cs="Arial"/>
        </w:rPr>
        <w:t xml:space="preserve"> </w:t>
      </w:r>
      <w:r w:rsidR="00DE54E8">
        <w:rPr>
          <w:rFonts w:ascii="Arial" w:hAnsi="Arial" w:cs="Arial"/>
        </w:rPr>
        <w:t>t</w:t>
      </w:r>
      <w:r w:rsidR="00911C3E" w:rsidRPr="008E3A80">
        <w:rPr>
          <w:rFonts w:ascii="Arial" w:hAnsi="Arial" w:cs="Arial"/>
        </w:rPr>
        <w:t xml:space="preserve">he </w:t>
      </w:r>
      <w:r w:rsidR="00DE54E8">
        <w:rPr>
          <w:rFonts w:ascii="Arial" w:hAnsi="Arial" w:cs="Arial"/>
        </w:rPr>
        <w:t xml:space="preserve">matter </w:t>
      </w:r>
      <w:r w:rsidR="00911C3E" w:rsidRPr="008E3A80">
        <w:rPr>
          <w:rFonts w:ascii="Arial" w:hAnsi="Arial" w:cs="Arial"/>
        </w:rPr>
        <w:t xml:space="preserve">is under consideration </w:t>
      </w:r>
      <w:r w:rsidR="00D35105" w:rsidRPr="008E3A80">
        <w:rPr>
          <w:rFonts w:ascii="Arial" w:hAnsi="Arial" w:cs="Arial"/>
        </w:rPr>
        <w:t>amongst</w:t>
      </w:r>
      <w:r w:rsidR="00996061" w:rsidRPr="008E3A80">
        <w:rPr>
          <w:rFonts w:ascii="Arial" w:hAnsi="Arial" w:cs="Arial"/>
        </w:rPr>
        <w:t xml:space="preserve"> </w:t>
      </w:r>
      <w:r w:rsidR="00911C3E" w:rsidRPr="008E3A80">
        <w:rPr>
          <w:rFonts w:ascii="Arial" w:hAnsi="Arial" w:cs="Arial"/>
        </w:rPr>
        <w:t xml:space="preserve">the SCO Member States. Similarly, </w:t>
      </w:r>
      <w:r w:rsidR="000D6425" w:rsidRPr="008E3A80">
        <w:rPr>
          <w:rFonts w:ascii="Arial" w:hAnsi="Arial" w:cs="Arial"/>
        </w:rPr>
        <w:t>ECO</w:t>
      </w:r>
      <w:r w:rsidR="00941DBD" w:rsidRPr="008E3A80">
        <w:rPr>
          <w:rFonts w:ascii="Arial" w:hAnsi="Arial" w:cs="Arial"/>
        </w:rPr>
        <w:t xml:space="preserve"> </w:t>
      </w:r>
      <w:proofErr w:type="spellStart"/>
      <w:r w:rsidR="00BC5AD3" w:rsidRPr="008E3A80">
        <w:rPr>
          <w:rFonts w:ascii="Arial" w:hAnsi="Arial" w:cs="Arial"/>
        </w:rPr>
        <w:t>observership</w:t>
      </w:r>
      <w:proofErr w:type="spellEnd"/>
      <w:r w:rsidR="00BC5AD3" w:rsidRPr="008E3A80">
        <w:rPr>
          <w:rFonts w:ascii="Arial" w:hAnsi="Arial" w:cs="Arial"/>
        </w:rPr>
        <w:t xml:space="preserve"> in</w:t>
      </w:r>
      <w:r w:rsidR="00911C3E" w:rsidRPr="008E3A80">
        <w:rPr>
          <w:rFonts w:ascii="Arial" w:hAnsi="Arial" w:cs="Arial"/>
        </w:rPr>
        <w:t xml:space="preserve"> the International Organization for Migration (IOM)</w:t>
      </w:r>
      <w:r w:rsidR="00BC5AD3" w:rsidRPr="008E3A80">
        <w:rPr>
          <w:rFonts w:ascii="Arial" w:hAnsi="Arial" w:cs="Arial"/>
        </w:rPr>
        <w:t xml:space="preserve"> is under </w:t>
      </w:r>
      <w:r w:rsidR="006F2F0F">
        <w:rPr>
          <w:rFonts w:ascii="Arial" w:hAnsi="Arial" w:cs="Arial"/>
        </w:rPr>
        <w:t>process</w:t>
      </w:r>
      <w:r w:rsidR="002D080F" w:rsidRPr="008E3A80">
        <w:rPr>
          <w:rFonts w:ascii="Arial" w:hAnsi="Arial" w:cs="Arial"/>
        </w:rPr>
        <w:t>.</w:t>
      </w:r>
    </w:p>
    <w:p w:rsidR="004F163F" w:rsidRPr="008E3A80" w:rsidRDefault="004F163F" w:rsidP="004F163F">
      <w:pPr>
        <w:pStyle w:val="ListParagraph"/>
        <w:ind w:left="0"/>
        <w:jc w:val="both"/>
        <w:rPr>
          <w:rFonts w:ascii="Arial" w:hAnsi="Arial" w:cs="Arial"/>
        </w:rPr>
      </w:pPr>
    </w:p>
    <w:p w:rsidR="004F163F" w:rsidRPr="008E3A80" w:rsidRDefault="00911C3E" w:rsidP="00820340">
      <w:pPr>
        <w:pStyle w:val="ListParagraph"/>
        <w:numPr>
          <w:ilvl w:val="0"/>
          <w:numId w:val="13"/>
        </w:numPr>
        <w:ind w:left="0" w:firstLine="0"/>
        <w:jc w:val="both"/>
        <w:rPr>
          <w:rFonts w:ascii="Arial" w:hAnsi="Arial" w:cs="Arial"/>
        </w:rPr>
      </w:pPr>
      <w:r w:rsidRPr="008E3A80">
        <w:rPr>
          <w:rFonts w:ascii="Arial" w:hAnsi="Arial" w:cs="Arial"/>
        </w:rPr>
        <w:t xml:space="preserve">ECO has a </w:t>
      </w:r>
      <w:r w:rsidR="00D35105" w:rsidRPr="008E3A80">
        <w:rPr>
          <w:rFonts w:ascii="Arial" w:hAnsi="Arial" w:cs="Arial"/>
        </w:rPr>
        <w:t>time-</w:t>
      </w:r>
      <w:proofErr w:type="spellStart"/>
      <w:r w:rsidR="00D35105" w:rsidRPr="008E3A80">
        <w:rPr>
          <w:rFonts w:ascii="Arial" w:hAnsi="Arial" w:cs="Arial"/>
        </w:rPr>
        <w:t>honoured</w:t>
      </w:r>
      <w:proofErr w:type="spellEnd"/>
      <w:r w:rsidRPr="008E3A80">
        <w:rPr>
          <w:rFonts w:ascii="Arial" w:hAnsi="Arial" w:cs="Arial"/>
        </w:rPr>
        <w:t xml:space="preserve"> tradition of recognizing its invaluable human resources. ECO Awards are presented biennially to researchers, scholars, historian and academicians, and scientists </w:t>
      </w:r>
      <w:r w:rsidR="00CC3CB2" w:rsidRPr="008E3A80">
        <w:rPr>
          <w:rFonts w:ascii="Arial" w:hAnsi="Arial" w:cs="Arial"/>
        </w:rPr>
        <w:t xml:space="preserve">to </w:t>
      </w:r>
      <w:r w:rsidR="00D35105" w:rsidRPr="008E3A80">
        <w:rPr>
          <w:rFonts w:ascii="Arial" w:hAnsi="Arial" w:cs="Arial"/>
        </w:rPr>
        <w:t>acknowledge</w:t>
      </w:r>
      <w:r w:rsidR="00CC3CB2" w:rsidRPr="008E3A80">
        <w:rPr>
          <w:rFonts w:ascii="Arial" w:hAnsi="Arial" w:cs="Arial"/>
        </w:rPr>
        <w:t xml:space="preserve"> their </w:t>
      </w:r>
      <w:r w:rsidR="00D35105" w:rsidRPr="008E3A80">
        <w:rPr>
          <w:rFonts w:ascii="Arial" w:hAnsi="Arial" w:cs="Arial"/>
        </w:rPr>
        <w:t xml:space="preserve">extraordinary </w:t>
      </w:r>
      <w:r w:rsidR="00CC3CB2" w:rsidRPr="008E3A80">
        <w:rPr>
          <w:rFonts w:ascii="Arial" w:hAnsi="Arial" w:cs="Arial"/>
        </w:rPr>
        <w:t>contribution</w:t>
      </w:r>
      <w:r w:rsidR="00D35105" w:rsidRPr="008E3A80">
        <w:rPr>
          <w:rFonts w:ascii="Arial" w:hAnsi="Arial" w:cs="Arial"/>
        </w:rPr>
        <w:t>s</w:t>
      </w:r>
      <w:r w:rsidR="00CC3CB2" w:rsidRPr="008E3A80">
        <w:rPr>
          <w:rFonts w:ascii="Arial" w:hAnsi="Arial" w:cs="Arial"/>
        </w:rPr>
        <w:t xml:space="preserve"> in five fields of excellence: science &amp; technology, agriculture &amp; environment, history, culture, literature &amp; fine arts, education, and economics</w:t>
      </w:r>
      <w:r w:rsidRPr="008E3A80">
        <w:rPr>
          <w:rFonts w:ascii="Arial" w:hAnsi="Arial" w:cs="Arial"/>
        </w:rPr>
        <w:t xml:space="preserve">. ECO Awards 2023 were presented </w:t>
      </w:r>
      <w:r w:rsidR="00941DBD" w:rsidRPr="008E3A80">
        <w:rPr>
          <w:rFonts w:ascii="Arial" w:hAnsi="Arial" w:cs="Arial"/>
        </w:rPr>
        <w:t>during</w:t>
      </w:r>
      <w:r w:rsidR="0078608E" w:rsidRPr="008E3A80">
        <w:rPr>
          <w:rFonts w:ascii="Arial" w:hAnsi="Arial" w:cs="Arial"/>
        </w:rPr>
        <w:t xml:space="preserve"> the </w:t>
      </w:r>
      <w:r w:rsidR="00D35105" w:rsidRPr="008E3A80">
        <w:rPr>
          <w:rFonts w:ascii="Arial" w:hAnsi="Arial" w:cs="Arial"/>
        </w:rPr>
        <w:t>16</w:t>
      </w:r>
      <w:r w:rsidR="00D35105" w:rsidRPr="008E3A80">
        <w:rPr>
          <w:rFonts w:ascii="Arial" w:hAnsi="Arial" w:cs="Arial"/>
          <w:vertAlign w:val="superscript"/>
        </w:rPr>
        <w:t>th</w:t>
      </w:r>
      <w:r w:rsidR="00D35105" w:rsidRPr="008E3A80">
        <w:rPr>
          <w:rFonts w:ascii="Arial" w:hAnsi="Arial" w:cs="Arial"/>
        </w:rPr>
        <w:t xml:space="preserve"> ECO</w:t>
      </w:r>
      <w:r w:rsidR="0078608E" w:rsidRPr="008E3A80">
        <w:rPr>
          <w:rFonts w:ascii="Arial" w:hAnsi="Arial" w:cs="Arial"/>
        </w:rPr>
        <w:t xml:space="preserve"> </w:t>
      </w:r>
      <w:r w:rsidR="00D35105" w:rsidRPr="008E3A80">
        <w:rPr>
          <w:rFonts w:ascii="Arial" w:hAnsi="Arial" w:cs="Arial"/>
        </w:rPr>
        <w:t>Summit on</w:t>
      </w:r>
      <w:r w:rsidR="0078608E" w:rsidRPr="008E3A80">
        <w:rPr>
          <w:rFonts w:ascii="Arial" w:hAnsi="Arial" w:cs="Arial"/>
        </w:rPr>
        <w:t xml:space="preserve"> November 9, 2023 in Tashkent</w:t>
      </w:r>
      <w:r w:rsidR="00CC3CB2" w:rsidRPr="008E3A80">
        <w:rPr>
          <w:rFonts w:ascii="Arial" w:hAnsi="Arial" w:cs="Arial"/>
        </w:rPr>
        <w:t xml:space="preserve">. </w:t>
      </w:r>
    </w:p>
    <w:p w:rsidR="004F163F" w:rsidRPr="008E3A80" w:rsidRDefault="004F163F" w:rsidP="00820340">
      <w:pPr>
        <w:pStyle w:val="ListParagraph"/>
        <w:ind w:left="0"/>
        <w:jc w:val="both"/>
        <w:rPr>
          <w:rFonts w:ascii="Arial" w:hAnsi="Arial" w:cs="Arial"/>
        </w:rPr>
      </w:pPr>
    </w:p>
    <w:p w:rsidR="00574163" w:rsidRPr="008E3A80" w:rsidRDefault="00574163" w:rsidP="00CC3CB2">
      <w:pPr>
        <w:pStyle w:val="ListParagraph"/>
        <w:numPr>
          <w:ilvl w:val="0"/>
          <w:numId w:val="13"/>
        </w:numPr>
        <w:ind w:left="0" w:firstLine="0"/>
        <w:jc w:val="both"/>
        <w:rPr>
          <w:rFonts w:ascii="Arial" w:hAnsi="Arial" w:cs="Arial"/>
        </w:rPr>
      </w:pPr>
      <w:r w:rsidRPr="008E3A80">
        <w:rPr>
          <w:rFonts w:ascii="Arial" w:hAnsi="Arial" w:cs="Arial"/>
        </w:rPr>
        <w:lastRenderedPageBreak/>
        <w:t>The ECO Secre</w:t>
      </w:r>
      <w:r w:rsidR="00D35105" w:rsidRPr="008E3A80">
        <w:rPr>
          <w:rFonts w:ascii="Arial" w:hAnsi="Arial" w:cs="Arial"/>
        </w:rPr>
        <w:t>tariat regularly publishes ECO c</w:t>
      </w:r>
      <w:r w:rsidRPr="008E3A80">
        <w:rPr>
          <w:rFonts w:ascii="Arial" w:hAnsi="Arial" w:cs="Arial"/>
        </w:rPr>
        <w:t xml:space="preserve">hronicles, which highlight key </w:t>
      </w:r>
      <w:r w:rsidR="00494DD8" w:rsidRPr="008E3A80">
        <w:rPr>
          <w:rFonts w:ascii="Arial" w:hAnsi="Arial" w:cs="Arial"/>
        </w:rPr>
        <w:t>activities</w:t>
      </w:r>
      <w:r w:rsidRPr="008E3A80">
        <w:rPr>
          <w:rFonts w:ascii="Arial" w:hAnsi="Arial" w:cs="Arial"/>
        </w:rPr>
        <w:t xml:space="preserve"> </w:t>
      </w:r>
      <w:r w:rsidR="00D35105" w:rsidRPr="008E3A80">
        <w:rPr>
          <w:rFonts w:ascii="Arial" w:hAnsi="Arial" w:cs="Arial"/>
        </w:rPr>
        <w:t xml:space="preserve">undertaken by the </w:t>
      </w:r>
      <w:r w:rsidRPr="008E3A80">
        <w:rPr>
          <w:rFonts w:ascii="Arial" w:hAnsi="Arial" w:cs="Arial"/>
        </w:rPr>
        <w:t xml:space="preserve">Organization in </w:t>
      </w:r>
      <w:r w:rsidR="00062C27" w:rsidRPr="008E3A80">
        <w:rPr>
          <w:rFonts w:ascii="Arial" w:hAnsi="Arial" w:cs="Arial"/>
        </w:rPr>
        <w:t>mandated</w:t>
      </w:r>
      <w:r w:rsidRPr="008E3A80">
        <w:rPr>
          <w:rFonts w:ascii="Arial" w:hAnsi="Arial" w:cs="Arial"/>
        </w:rPr>
        <w:t xml:space="preserve"> fields of cooperation.</w:t>
      </w:r>
      <w:r w:rsidR="00840C29" w:rsidRPr="008E3A80">
        <w:rPr>
          <w:rFonts w:ascii="Arial" w:hAnsi="Arial" w:cs="Arial"/>
        </w:rPr>
        <w:t xml:space="preserve"> The c</w:t>
      </w:r>
      <w:r w:rsidR="00494DD8" w:rsidRPr="008E3A80">
        <w:rPr>
          <w:rFonts w:ascii="Arial" w:hAnsi="Arial" w:cs="Arial"/>
        </w:rPr>
        <w:t>hronicle is issued biannually.</w:t>
      </w:r>
      <w:r w:rsidRPr="008E3A80">
        <w:rPr>
          <w:rFonts w:ascii="Arial" w:hAnsi="Arial" w:cs="Arial"/>
        </w:rPr>
        <w:t xml:space="preserve"> So far</w:t>
      </w:r>
      <w:r w:rsidR="00840C29" w:rsidRPr="008E3A80">
        <w:rPr>
          <w:rFonts w:ascii="Arial" w:hAnsi="Arial" w:cs="Arial"/>
        </w:rPr>
        <w:t xml:space="preserve"> 31</w:t>
      </w:r>
      <w:r w:rsidRPr="008E3A80">
        <w:rPr>
          <w:rFonts w:ascii="Arial" w:hAnsi="Arial" w:cs="Arial"/>
        </w:rPr>
        <w:t xml:space="preserve"> issues of chronicles have been published. The 3</w:t>
      </w:r>
      <w:r w:rsidR="00840C29" w:rsidRPr="008E3A80">
        <w:rPr>
          <w:rFonts w:ascii="Arial" w:hAnsi="Arial" w:cs="Arial"/>
        </w:rPr>
        <w:t>1</w:t>
      </w:r>
      <w:r w:rsidRPr="008E3A80">
        <w:rPr>
          <w:rFonts w:ascii="Arial" w:hAnsi="Arial" w:cs="Arial"/>
          <w:vertAlign w:val="superscript"/>
        </w:rPr>
        <w:t>nd</w:t>
      </w:r>
      <w:r w:rsidRPr="008E3A80">
        <w:rPr>
          <w:rFonts w:ascii="Arial" w:hAnsi="Arial" w:cs="Arial"/>
        </w:rPr>
        <w:t xml:space="preserve"> </w:t>
      </w:r>
      <w:r w:rsidR="00494DD8" w:rsidRPr="008E3A80">
        <w:rPr>
          <w:rFonts w:ascii="Arial" w:hAnsi="Arial" w:cs="Arial"/>
        </w:rPr>
        <w:t>and last edition of the chronicle, highlighting activities between July-December, 2022</w:t>
      </w:r>
      <w:r w:rsidR="004F163F" w:rsidRPr="008E3A80">
        <w:rPr>
          <w:rFonts w:ascii="Arial" w:hAnsi="Arial" w:cs="Arial"/>
        </w:rPr>
        <w:t>, was</w:t>
      </w:r>
      <w:r w:rsidR="00494DD8" w:rsidRPr="008E3A80">
        <w:rPr>
          <w:rFonts w:ascii="Arial" w:hAnsi="Arial" w:cs="Arial"/>
        </w:rPr>
        <w:t xml:space="preserve"> issued on November, 2023.</w:t>
      </w:r>
      <w:r w:rsidR="00A70418" w:rsidRPr="008E3A80">
        <w:rPr>
          <w:rFonts w:ascii="Arial" w:hAnsi="Arial" w:cs="Arial"/>
        </w:rPr>
        <w:t xml:space="preserve"> </w:t>
      </w:r>
      <w:r w:rsidR="00F72593" w:rsidRPr="008E3A80">
        <w:rPr>
          <w:rFonts w:ascii="Arial" w:hAnsi="Arial" w:cs="Arial"/>
        </w:rPr>
        <w:t>Besides</w:t>
      </w:r>
      <w:r w:rsidR="00A70418" w:rsidRPr="008E3A80">
        <w:rPr>
          <w:rFonts w:ascii="Arial" w:hAnsi="Arial" w:cs="Arial"/>
        </w:rPr>
        <w:t>, the Secretariat also publishes special</w:t>
      </w:r>
      <w:r w:rsidR="00203594">
        <w:rPr>
          <w:rFonts w:ascii="Arial" w:hAnsi="Arial" w:cs="Arial"/>
        </w:rPr>
        <w:t xml:space="preserve"> edition of</w:t>
      </w:r>
      <w:r w:rsidR="00A70418" w:rsidRPr="008E3A80">
        <w:rPr>
          <w:rFonts w:ascii="Arial" w:hAnsi="Arial" w:cs="Arial"/>
        </w:rPr>
        <w:t xml:space="preserve"> chronicles dedicated to Member States, important ECO days and events. </w:t>
      </w:r>
    </w:p>
    <w:p w:rsidR="00431741" w:rsidRPr="00D35105" w:rsidRDefault="00431741" w:rsidP="007039FD">
      <w:pPr>
        <w:pStyle w:val="Heading1"/>
      </w:pPr>
    </w:p>
    <w:p w:rsidR="0074232E" w:rsidRDefault="00384239" w:rsidP="007039FD">
      <w:pPr>
        <w:pStyle w:val="Heading1"/>
      </w:pPr>
      <w:bookmarkStart w:id="2" w:name="_Toc151647623"/>
      <w:bookmarkStart w:id="3" w:name="_Toc151976297"/>
      <w:r>
        <w:t xml:space="preserve">Relations with </w:t>
      </w:r>
      <w:r w:rsidR="000065CC" w:rsidRPr="007039FD">
        <w:t>U</w:t>
      </w:r>
      <w:r w:rsidR="00D539C9" w:rsidRPr="007039FD">
        <w:t xml:space="preserve">nited </w:t>
      </w:r>
      <w:r w:rsidR="000065CC" w:rsidRPr="007039FD">
        <w:t>N</w:t>
      </w:r>
      <w:r w:rsidR="00D539C9" w:rsidRPr="007039FD">
        <w:t>ations</w:t>
      </w:r>
      <w:r w:rsidR="000065CC" w:rsidRPr="007039FD">
        <w:t xml:space="preserve"> System</w:t>
      </w:r>
      <w:bookmarkEnd w:id="2"/>
      <w:bookmarkEnd w:id="3"/>
    </w:p>
    <w:p w:rsidR="007039FD" w:rsidRPr="007039FD" w:rsidRDefault="007039FD" w:rsidP="007039FD">
      <w:pPr>
        <w:pStyle w:val="Heading1"/>
      </w:pPr>
    </w:p>
    <w:p w:rsidR="00A44CFD" w:rsidRPr="00D35105" w:rsidRDefault="00A44CFD" w:rsidP="00A44CFD">
      <w:pPr>
        <w:pStyle w:val="ListParagraph"/>
        <w:numPr>
          <w:ilvl w:val="0"/>
          <w:numId w:val="13"/>
        </w:numPr>
        <w:ind w:left="0" w:firstLine="0"/>
        <w:jc w:val="both"/>
        <w:rPr>
          <w:rFonts w:ascii="Arial" w:hAnsi="Arial" w:cs="Arial"/>
        </w:rPr>
      </w:pPr>
      <w:r w:rsidRPr="00D35105">
        <w:rPr>
          <w:rFonts w:ascii="Arial" w:hAnsi="Arial" w:cs="Arial"/>
        </w:rPr>
        <w:t>ECO has observer status in the United Nations General Assembly and several  agencies/entities/conventions of the UN</w:t>
      </w:r>
      <w:r w:rsidR="00B532DB" w:rsidRPr="00D35105">
        <w:rPr>
          <w:rFonts w:ascii="Arial" w:hAnsi="Arial" w:cs="Arial"/>
        </w:rPr>
        <w:t xml:space="preserve"> namely</w:t>
      </w:r>
      <w:r w:rsidRPr="00D35105">
        <w:rPr>
          <w:rFonts w:ascii="Arial" w:hAnsi="Arial" w:cs="Arial"/>
        </w:rPr>
        <w:t xml:space="preserve"> the UN Environment Assembly (UNEA), the UN Convention to Combat Desertification (UNCCD), the UN Convention on Biological Diversity (UNCBD), the UN Framework Convention on Climate Change (UNFCCC), the United Nations Forum on Forests (UNFF), the Inter-governmental Panel on Climate Change (IPCC), the United Nations Conference on  Trade and Development (UNCTAD), </w:t>
      </w:r>
      <w:r w:rsidR="009D33D4" w:rsidRPr="00D35105">
        <w:rPr>
          <w:rFonts w:ascii="Arial" w:hAnsi="Arial" w:cs="Arial"/>
        </w:rPr>
        <w:t xml:space="preserve">and </w:t>
      </w:r>
      <w:r w:rsidRPr="00D35105">
        <w:rPr>
          <w:rFonts w:ascii="Arial" w:hAnsi="Arial" w:cs="Arial"/>
        </w:rPr>
        <w:t>the World Trade Organization (WTO)</w:t>
      </w:r>
      <w:r w:rsidR="00DF6691" w:rsidRPr="00D35105">
        <w:rPr>
          <w:rFonts w:ascii="Arial" w:hAnsi="Arial" w:cs="Arial"/>
        </w:rPr>
        <w:t>.</w:t>
      </w:r>
    </w:p>
    <w:p w:rsidR="00A44CFD" w:rsidRPr="00D35105" w:rsidRDefault="00A44CFD" w:rsidP="00FB5D55">
      <w:pPr>
        <w:spacing w:after="0" w:line="240" w:lineRule="auto"/>
        <w:ind w:right="416"/>
        <w:jc w:val="both"/>
        <w:rPr>
          <w:rFonts w:ascii="Arial" w:hAnsi="Arial"/>
          <w:b/>
          <w:sz w:val="24"/>
          <w:szCs w:val="24"/>
        </w:rPr>
      </w:pPr>
    </w:p>
    <w:p w:rsidR="00431741" w:rsidRDefault="003E13A8" w:rsidP="00431741">
      <w:pPr>
        <w:pStyle w:val="ListParagraph"/>
        <w:numPr>
          <w:ilvl w:val="0"/>
          <w:numId w:val="13"/>
        </w:numPr>
        <w:ind w:left="0" w:firstLine="0"/>
        <w:jc w:val="both"/>
        <w:rPr>
          <w:rFonts w:ascii="Arial" w:hAnsi="Arial" w:cs="Arial"/>
        </w:rPr>
      </w:pPr>
      <w:r w:rsidRPr="00D35105">
        <w:rPr>
          <w:rFonts w:ascii="Arial" w:hAnsi="Arial" w:cs="Arial"/>
        </w:rPr>
        <w:t>ECO</w:t>
      </w:r>
      <w:r w:rsidR="00AB22F0" w:rsidRPr="00D35105">
        <w:rPr>
          <w:rFonts w:ascii="Arial" w:hAnsi="Arial" w:cs="Arial"/>
        </w:rPr>
        <w:t xml:space="preserve"> </w:t>
      </w:r>
      <w:r w:rsidRPr="00D35105">
        <w:rPr>
          <w:rFonts w:ascii="Arial" w:hAnsi="Arial" w:cs="Arial"/>
        </w:rPr>
        <w:t xml:space="preserve">has been steadily growing its relations </w:t>
      </w:r>
      <w:r w:rsidR="00AB22F0" w:rsidRPr="00D35105">
        <w:rPr>
          <w:rFonts w:ascii="Arial" w:hAnsi="Arial" w:cs="Arial"/>
        </w:rPr>
        <w:t>with the United Nations</w:t>
      </w:r>
      <w:r w:rsidRPr="00D35105">
        <w:rPr>
          <w:rFonts w:ascii="Arial" w:hAnsi="Arial" w:cs="Arial"/>
        </w:rPr>
        <w:t xml:space="preserve"> </w:t>
      </w:r>
      <w:r w:rsidR="00546263" w:rsidRPr="00D35105">
        <w:rPr>
          <w:rFonts w:ascii="Arial" w:hAnsi="Arial" w:cs="Arial"/>
        </w:rPr>
        <w:t xml:space="preserve">specialized agencies, funds, and </w:t>
      </w:r>
      <w:proofErr w:type="spellStart"/>
      <w:r w:rsidR="00546263" w:rsidRPr="00D35105">
        <w:rPr>
          <w:rFonts w:ascii="Arial" w:hAnsi="Arial" w:cs="Arial"/>
        </w:rPr>
        <w:t>p</w:t>
      </w:r>
      <w:r w:rsidR="00AB22F0" w:rsidRPr="00D35105">
        <w:rPr>
          <w:rFonts w:ascii="Arial" w:hAnsi="Arial" w:cs="Arial"/>
        </w:rPr>
        <w:t>rogrammes</w:t>
      </w:r>
      <w:proofErr w:type="spellEnd"/>
      <w:r w:rsidRPr="00D35105">
        <w:rPr>
          <w:rFonts w:ascii="Arial" w:hAnsi="Arial" w:cs="Arial"/>
        </w:rPr>
        <w:t xml:space="preserve">, </w:t>
      </w:r>
      <w:r w:rsidR="00AB22F0" w:rsidRPr="00D35105">
        <w:rPr>
          <w:rFonts w:ascii="Arial" w:hAnsi="Arial" w:cs="Arial"/>
        </w:rPr>
        <w:t>including the United Nations Industrial Development Organization (UNIDO), the United Nations Economic and Social Commission for Asia and Pacific (UNESCAP),</w:t>
      </w:r>
      <w:r w:rsidR="008D1CD0" w:rsidRPr="00D35105">
        <w:rPr>
          <w:rFonts w:ascii="Arial" w:hAnsi="Arial" w:cs="Arial"/>
        </w:rPr>
        <w:t xml:space="preserve"> </w:t>
      </w:r>
      <w:r w:rsidR="00AB22F0" w:rsidRPr="00D35105">
        <w:rPr>
          <w:rFonts w:ascii="Arial" w:hAnsi="Arial" w:cs="Arial"/>
        </w:rPr>
        <w:t xml:space="preserve">the Food and Agriculture Organization (FAO), the United Nations Economic Commission on Europe (UNECE), the United Nations Conference on Trade &amp; Development (UNCTAD), </w:t>
      </w:r>
      <w:r w:rsidR="009864B3" w:rsidRPr="00D35105">
        <w:rPr>
          <w:rFonts w:ascii="Arial" w:hAnsi="Arial" w:cs="Arial"/>
        </w:rPr>
        <w:t>the United Nations Office of the High Representative for the Least Developed Countries, Landlocked Developing Countries and Small Island Developing States</w:t>
      </w:r>
      <w:r w:rsidR="009864B3" w:rsidRPr="00D35105" w:rsidDel="009864B3">
        <w:rPr>
          <w:rFonts w:ascii="Arial" w:hAnsi="Arial" w:cs="Arial"/>
        </w:rPr>
        <w:t xml:space="preserve"> </w:t>
      </w:r>
      <w:r w:rsidR="00AB22F0" w:rsidRPr="00D35105">
        <w:rPr>
          <w:rFonts w:ascii="Arial" w:hAnsi="Arial" w:cs="Arial"/>
        </w:rPr>
        <w:t>(UN-OHRLLS), the United Nations Office on Drugs and Crime (UNODC), the United Nations Children Fund and United Nations Office for Coordination of Humanitarian Affairs (UNOCHA)</w:t>
      </w:r>
      <w:r w:rsidR="009D4679" w:rsidRPr="00D35105">
        <w:rPr>
          <w:rFonts w:ascii="Arial" w:hAnsi="Arial" w:cs="Arial"/>
        </w:rPr>
        <w:t>, etc…</w:t>
      </w:r>
    </w:p>
    <w:p w:rsidR="00715FAB" w:rsidRPr="00715FAB" w:rsidRDefault="00715FAB" w:rsidP="00715FAB">
      <w:pPr>
        <w:pStyle w:val="ListParagraph"/>
        <w:ind w:left="0"/>
        <w:jc w:val="both"/>
        <w:rPr>
          <w:rFonts w:ascii="Arial" w:hAnsi="Arial" w:cs="Arial"/>
        </w:rPr>
      </w:pPr>
    </w:p>
    <w:p w:rsidR="00DE0B5D" w:rsidRPr="00715FAB" w:rsidRDefault="003711F1" w:rsidP="0000542B">
      <w:pPr>
        <w:pStyle w:val="ListParagraph"/>
        <w:numPr>
          <w:ilvl w:val="0"/>
          <w:numId w:val="13"/>
        </w:numPr>
        <w:ind w:left="0" w:firstLine="0"/>
        <w:jc w:val="both"/>
        <w:rPr>
          <w:rFonts w:ascii="Arial" w:hAnsi="Arial" w:cs="Arial"/>
        </w:rPr>
      </w:pPr>
      <w:r w:rsidRPr="00D35105">
        <w:rPr>
          <w:rFonts w:ascii="Arial" w:hAnsi="Arial" w:cs="Arial"/>
        </w:rPr>
        <w:t xml:space="preserve">ECO features in the </w:t>
      </w:r>
      <w:r w:rsidR="009C3D16">
        <w:rPr>
          <w:rFonts w:ascii="Arial" w:hAnsi="Arial" w:cs="Arial"/>
        </w:rPr>
        <w:t>UNGA</w:t>
      </w:r>
      <w:r w:rsidRPr="00D35105">
        <w:rPr>
          <w:rFonts w:ascii="Arial" w:hAnsi="Arial" w:cs="Arial"/>
        </w:rPr>
        <w:t xml:space="preserve"> </w:t>
      </w:r>
      <w:r w:rsidR="00F72593" w:rsidRPr="00D35105">
        <w:rPr>
          <w:rFonts w:ascii="Arial" w:hAnsi="Arial" w:cs="Arial"/>
        </w:rPr>
        <w:t>regular sessions</w:t>
      </w:r>
      <w:r w:rsidRPr="00D35105">
        <w:rPr>
          <w:rFonts w:ascii="Arial" w:hAnsi="Arial" w:cs="Arial"/>
        </w:rPr>
        <w:t xml:space="preserve"> as </w:t>
      </w:r>
      <w:r w:rsidR="00B9665E" w:rsidRPr="00D35105">
        <w:rPr>
          <w:rFonts w:ascii="Arial" w:hAnsi="Arial" w:cs="Arial"/>
        </w:rPr>
        <w:t>an</w:t>
      </w:r>
      <w:r w:rsidR="00CC31D7" w:rsidRPr="00D35105">
        <w:rPr>
          <w:rFonts w:ascii="Arial" w:hAnsi="Arial" w:cs="Arial"/>
        </w:rPr>
        <w:t xml:space="preserve"> o</w:t>
      </w:r>
      <w:r w:rsidR="00546263" w:rsidRPr="00D35105">
        <w:rPr>
          <w:rFonts w:ascii="Arial" w:hAnsi="Arial" w:cs="Arial"/>
        </w:rPr>
        <w:t>bserver</w:t>
      </w:r>
      <w:r w:rsidR="00F72593">
        <w:rPr>
          <w:rFonts w:ascii="Arial" w:hAnsi="Arial" w:cs="Arial"/>
        </w:rPr>
        <w:t xml:space="preserve"> organizatio</w:t>
      </w:r>
      <w:r w:rsidR="009C3D16">
        <w:rPr>
          <w:rFonts w:ascii="Arial" w:hAnsi="Arial" w:cs="Arial"/>
        </w:rPr>
        <w:t xml:space="preserve">n. Interaction with UN </w:t>
      </w:r>
      <w:proofErr w:type="gramStart"/>
      <w:r w:rsidR="009C3D16">
        <w:rPr>
          <w:rFonts w:ascii="Arial" w:hAnsi="Arial" w:cs="Arial"/>
        </w:rPr>
        <w:t>specializ</w:t>
      </w:r>
      <w:r w:rsidR="00546263" w:rsidRPr="00D35105">
        <w:rPr>
          <w:rFonts w:ascii="Arial" w:hAnsi="Arial" w:cs="Arial"/>
        </w:rPr>
        <w:t>ed</w:t>
      </w:r>
      <w:proofErr w:type="gramEnd"/>
      <w:r w:rsidR="00546263" w:rsidRPr="00D35105">
        <w:rPr>
          <w:rFonts w:ascii="Arial" w:hAnsi="Arial" w:cs="Arial"/>
        </w:rPr>
        <w:t xml:space="preserve"> a</w:t>
      </w:r>
      <w:r w:rsidRPr="00D35105">
        <w:rPr>
          <w:rFonts w:ascii="Arial" w:hAnsi="Arial" w:cs="Arial"/>
        </w:rPr>
        <w:t xml:space="preserve">gencies and </w:t>
      </w:r>
      <w:r w:rsidR="008E5831" w:rsidRPr="00D35105">
        <w:rPr>
          <w:rFonts w:ascii="Arial" w:hAnsi="Arial" w:cs="Arial"/>
        </w:rPr>
        <w:t xml:space="preserve">several </w:t>
      </w:r>
      <w:r w:rsidRPr="00D35105">
        <w:rPr>
          <w:rFonts w:ascii="Arial" w:hAnsi="Arial" w:cs="Arial"/>
        </w:rPr>
        <w:t xml:space="preserve">other </w:t>
      </w:r>
      <w:r w:rsidR="00546263" w:rsidRPr="00D35105">
        <w:rPr>
          <w:rFonts w:ascii="Arial" w:hAnsi="Arial" w:cs="Arial"/>
        </w:rPr>
        <w:t xml:space="preserve">regional and international organizations </w:t>
      </w:r>
      <w:r w:rsidRPr="00D35105">
        <w:rPr>
          <w:rFonts w:ascii="Arial" w:hAnsi="Arial" w:cs="Arial"/>
        </w:rPr>
        <w:t xml:space="preserve">on the sidelines of the </w:t>
      </w:r>
      <w:r w:rsidR="008E5831" w:rsidRPr="00D35105">
        <w:rPr>
          <w:rFonts w:ascii="Arial" w:hAnsi="Arial" w:cs="Arial"/>
        </w:rPr>
        <w:t>UNGA</w:t>
      </w:r>
      <w:r w:rsidR="008B5F13" w:rsidRPr="00D35105">
        <w:rPr>
          <w:rFonts w:ascii="Arial" w:hAnsi="Arial" w:cs="Arial"/>
        </w:rPr>
        <w:t xml:space="preserve"> s</w:t>
      </w:r>
      <w:r w:rsidRPr="00D35105">
        <w:rPr>
          <w:rFonts w:ascii="Arial" w:hAnsi="Arial" w:cs="Arial"/>
        </w:rPr>
        <w:t xml:space="preserve">ession provide </w:t>
      </w:r>
      <w:r w:rsidR="008B5F13" w:rsidRPr="00D35105">
        <w:rPr>
          <w:rFonts w:ascii="Arial" w:hAnsi="Arial" w:cs="Arial"/>
        </w:rPr>
        <w:t>ample</w:t>
      </w:r>
      <w:r w:rsidR="00F8660E" w:rsidRPr="00D35105">
        <w:rPr>
          <w:rFonts w:ascii="Arial" w:hAnsi="Arial" w:cs="Arial"/>
        </w:rPr>
        <w:t xml:space="preserve"> opportunities</w:t>
      </w:r>
      <w:r w:rsidR="008E5831" w:rsidRPr="00D35105">
        <w:rPr>
          <w:rFonts w:ascii="Arial" w:hAnsi="Arial" w:cs="Arial"/>
        </w:rPr>
        <w:t xml:space="preserve"> to excel ECO’s visibility</w:t>
      </w:r>
      <w:r w:rsidR="004B4248" w:rsidRPr="00D35105">
        <w:rPr>
          <w:rFonts w:ascii="Arial" w:hAnsi="Arial" w:cs="Arial"/>
        </w:rPr>
        <w:t xml:space="preserve"> and deepen ties with those organizations</w:t>
      </w:r>
      <w:r w:rsidR="008E5831" w:rsidRPr="00D35105">
        <w:rPr>
          <w:rFonts w:ascii="Arial" w:hAnsi="Arial" w:cs="Arial"/>
        </w:rPr>
        <w:t xml:space="preserve">. </w:t>
      </w:r>
      <w:r w:rsidR="00AA1FDB" w:rsidRPr="00D35105">
        <w:rPr>
          <w:rFonts w:ascii="Arial" w:hAnsi="Arial" w:cs="Arial"/>
        </w:rPr>
        <w:t>ECO Delegation to the 78</w:t>
      </w:r>
      <w:r w:rsidR="00E652FD" w:rsidRPr="00D35105">
        <w:rPr>
          <w:rFonts w:ascii="Arial" w:hAnsi="Arial" w:cs="Arial"/>
          <w:vertAlign w:val="superscript"/>
        </w:rPr>
        <w:t>th</w:t>
      </w:r>
      <w:r w:rsidR="00E652FD" w:rsidRPr="00D35105">
        <w:rPr>
          <w:rFonts w:ascii="Arial" w:hAnsi="Arial" w:cs="Arial"/>
        </w:rPr>
        <w:t xml:space="preserve"> UNGA</w:t>
      </w:r>
      <w:r w:rsidR="00C27862" w:rsidRPr="00D35105">
        <w:rPr>
          <w:rFonts w:ascii="Arial" w:hAnsi="Arial" w:cs="Arial"/>
        </w:rPr>
        <w:t xml:space="preserve"> Session was led by the </w:t>
      </w:r>
      <w:r w:rsidR="0017278B" w:rsidRPr="00D35105">
        <w:rPr>
          <w:rFonts w:ascii="Arial" w:hAnsi="Arial" w:cs="Arial"/>
        </w:rPr>
        <w:t xml:space="preserve">ECO </w:t>
      </w:r>
      <w:r w:rsidR="00C27862" w:rsidRPr="00D35105">
        <w:rPr>
          <w:rFonts w:ascii="Arial" w:hAnsi="Arial" w:cs="Arial"/>
        </w:rPr>
        <w:t xml:space="preserve">Secretary General, </w:t>
      </w:r>
      <w:proofErr w:type="spellStart"/>
      <w:r w:rsidR="00C27862" w:rsidRPr="00D35105">
        <w:rPr>
          <w:rFonts w:ascii="Arial" w:hAnsi="Arial" w:cs="Arial"/>
        </w:rPr>
        <w:t>Amb</w:t>
      </w:r>
      <w:proofErr w:type="spellEnd"/>
      <w:r w:rsidR="00C27862" w:rsidRPr="00D35105">
        <w:rPr>
          <w:rFonts w:ascii="Arial" w:hAnsi="Arial" w:cs="Arial"/>
        </w:rPr>
        <w:t xml:space="preserve">. </w:t>
      </w:r>
      <w:proofErr w:type="spellStart"/>
      <w:r w:rsidR="00C27862" w:rsidRPr="00D35105">
        <w:rPr>
          <w:rFonts w:ascii="Arial" w:hAnsi="Arial" w:cs="Arial"/>
        </w:rPr>
        <w:t>Khusrav</w:t>
      </w:r>
      <w:proofErr w:type="spellEnd"/>
      <w:r w:rsidR="00C27862" w:rsidRPr="00D35105">
        <w:rPr>
          <w:rFonts w:ascii="Arial" w:hAnsi="Arial" w:cs="Arial"/>
        </w:rPr>
        <w:t xml:space="preserve"> </w:t>
      </w:r>
      <w:proofErr w:type="spellStart"/>
      <w:r w:rsidR="00C27862" w:rsidRPr="00D35105">
        <w:rPr>
          <w:rFonts w:ascii="Arial" w:hAnsi="Arial" w:cs="Arial"/>
        </w:rPr>
        <w:t>Noziri</w:t>
      </w:r>
      <w:proofErr w:type="spellEnd"/>
      <w:r w:rsidR="00C27862" w:rsidRPr="00D35105">
        <w:rPr>
          <w:rFonts w:ascii="Arial" w:hAnsi="Arial" w:cs="Arial"/>
        </w:rPr>
        <w:t xml:space="preserve"> (September</w:t>
      </w:r>
      <w:r w:rsidR="0042750D" w:rsidRPr="00D35105">
        <w:rPr>
          <w:rFonts w:ascii="Arial" w:hAnsi="Arial" w:cs="Arial"/>
        </w:rPr>
        <w:t xml:space="preserve"> 18</w:t>
      </w:r>
      <w:r w:rsidR="00135386" w:rsidRPr="00D35105">
        <w:rPr>
          <w:rFonts w:ascii="Arial" w:hAnsi="Arial" w:cs="Arial"/>
        </w:rPr>
        <w:t>-23, 2023</w:t>
      </w:r>
      <w:r w:rsidR="00C27862" w:rsidRPr="00D35105">
        <w:rPr>
          <w:rFonts w:ascii="Arial" w:hAnsi="Arial" w:cs="Arial"/>
        </w:rPr>
        <w:t>)</w:t>
      </w:r>
      <w:r w:rsidR="00715FAB">
        <w:rPr>
          <w:rFonts w:ascii="Arial" w:hAnsi="Arial" w:cs="Arial"/>
        </w:rPr>
        <w:t xml:space="preserve">. </w:t>
      </w:r>
      <w:r w:rsidR="00C27862" w:rsidRPr="00715FAB">
        <w:rPr>
          <w:rFonts w:ascii="Arial" w:hAnsi="Arial" w:cs="Arial"/>
        </w:rPr>
        <w:t xml:space="preserve">The Secretary General </w:t>
      </w:r>
      <w:r w:rsidR="001544E8">
        <w:rPr>
          <w:rFonts w:ascii="Arial" w:hAnsi="Arial" w:cs="Arial"/>
        </w:rPr>
        <w:t>held</w:t>
      </w:r>
      <w:r w:rsidR="00C27862" w:rsidRPr="00715FAB">
        <w:rPr>
          <w:rFonts w:ascii="Arial" w:hAnsi="Arial" w:cs="Arial"/>
        </w:rPr>
        <w:t xml:space="preserve"> bilateral meeting</w:t>
      </w:r>
      <w:r w:rsidR="001544E8">
        <w:rPr>
          <w:rFonts w:ascii="Arial" w:hAnsi="Arial" w:cs="Arial"/>
        </w:rPr>
        <w:t xml:space="preserve">s with </w:t>
      </w:r>
      <w:r w:rsidR="00C53E0E" w:rsidRPr="00715FAB">
        <w:rPr>
          <w:rFonts w:ascii="Arial" w:hAnsi="Arial" w:cs="Arial"/>
        </w:rPr>
        <w:t xml:space="preserve">the Minister of Foreign Affairs of the Turkish </w:t>
      </w:r>
      <w:r w:rsidR="00F8660E" w:rsidRPr="00715FAB">
        <w:rPr>
          <w:rFonts w:ascii="Arial" w:hAnsi="Arial" w:cs="Arial"/>
        </w:rPr>
        <w:t xml:space="preserve">Cypriot State </w:t>
      </w:r>
      <w:r w:rsidR="00C53E0E" w:rsidRPr="00715FAB">
        <w:rPr>
          <w:rFonts w:ascii="Arial" w:hAnsi="Arial" w:cs="Arial"/>
        </w:rPr>
        <w:t xml:space="preserve">Mr. </w:t>
      </w:r>
      <w:proofErr w:type="spellStart"/>
      <w:r w:rsidR="00C53E0E" w:rsidRPr="00715FAB">
        <w:rPr>
          <w:rFonts w:ascii="Arial" w:hAnsi="Arial" w:cs="Arial"/>
        </w:rPr>
        <w:t>Tahsin</w:t>
      </w:r>
      <w:proofErr w:type="spellEnd"/>
      <w:r w:rsidR="00C53E0E" w:rsidRPr="00715FAB">
        <w:rPr>
          <w:rFonts w:ascii="Arial" w:hAnsi="Arial" w:cs="Arial"/>
        </w:rPr>
        <w:t xml:space="preserve"> </w:t>
      </w:r>
      <w:proofErr w:type="spellStart"/>
      <w:r w:rsidR="00C53E0E" w:rsidRPr="00715FAB">
        <w:rPr>
          <w:rFonts w:ascii="Arial" w:hAnsi="Arial" w:cs="Arial"/>
        </w:rPr>
        <w:t>Ertuğruloğlu</w:t>
      </w:r>
      <w:proofErr w:type="spellEnd"/>
      <w:r w:rsidR="004B4248" w:rsidRPr="00715FAB">
        <w:rPr>
          <w:rFonts w:ascii="Arial" w:hAnsi="Arial" w:cs="Arial"/>
        </w:rPr>
        <w:t>,</w:t>
      </w:r>
      <w:r w:rsidR="001544E8">
        <w:rPr>
          <w:rFonts w:ascii="Arial" w:hAnsi="Arial" w:cs="Arial"/>
        </w:rPr>
        <w:t xml:space="preserve"> </w:t>
      </w:r>
      <w:r w:rsidR="00C53E0E" w:rsidRPr="00715FAB">
        <w:rPr>
          <w:rFonts w:ascii="Arial" w:hAnsi="Arial" w:cs="Arial"/>
        </w:rPr>
        <w:t xml:space="preserve">the Director of UN Office for South-South Cooperation (UN-OSSC) Ms. </w:t>
      </w:r>
      <w:proofErr w:type="spellStart"/>
      <w:r w:rsidR="00C53E0E" w:rsidRPr="00715FAB">
        <w:rPr>
          <w:rFonts w:ascii="Arial" w:hAnsi="Arial" w:cs="Arial"/>
        </w:rPr>
        <w:t>Dima</w:t>
      </w:r>
      <w:proofErr w:type="spellEnd"/>
      <w:r w:rsidR="00C53E0E" w:rsidRPr="00715FAB">
        <w:rPr>
          <w:rFonts w:ascii="Arial" w:hAnsi="Arial" w:cs="Arial"/>
        </w:rPr>
        <w:t xml:space="preserve"> Al-</w:t>
      </w:r>
      <w:proofErr w:type="spellStart"/>
      <w:r w:rsidR="00C53E0E" w:rsidRPr="00715FAB">
        <w:rPr>
          <w:rFonts w:ascii="Arial" w:hAnsi="Arial" w:cs="Arial"/>
        </w:rPr>
        <w:t>Khatib</w:t>
      </w:r>
      <w:proofErr w:type="spellEnd"/>
      <w:r w:rsidR="004B4248" w:rsidRPr="00715FAB">
        <w:rPr>
          <w:rFonts w:ascii="Arial" w:hAnsi="Arial" w:cs="Arial"/>
        </w:rPr>
        <w:t xml:space="preserve">, and the Secretary General of the Asia Cooperation Dialogue H.E. Dr. </w:t>
      </w:r>
      <w:proofErr w:type="spellStart"/>
      <w:r w:rsidR="004B4248" w:rsidRPr="00715FAB">
        <w:rPr>
          <w:rFonts w:ascii="Arial" w:hAnsi="Arial" w:cs="Arial"/>
        </w:rPr>
        <w:t>Pornchai</w:t>
      </w:r>
      <w:proofErr w:type="spellEnd"/>
      <w:r w:rsidR="004B4248" w:rsidRPr="00715FAB">
        <w:rPr>
          <w:rFonts w:ascii="Arial" w:hAnsi="Arial" w:cs="Arial"/>
        </w:rPr>
        <w:t xml:space="preserve"> </w:t>
      </w:r>
      <w:proofErr w:type="spellStart"/>
      <w:r w:rsidR="004B4248" w:rsidRPr="00715FAB">
        <w:rPr>
          <w:rFonts w:ascii="Arial" w:hAnsi="Arial" w:cs="Arial"/>
        </w:rPr>
        <w:t>Danvivathana</w:t>
      </w:r>
      <w:proofErr w:type="spellEnd"/>
      <w:r w:rsidR="004B4248" w:rsidRPr="00715FAB">
        <w:rPr>
          <w:rFonts w:ascii="Arial" w:hAnsi="Arial" w:cs="Arial"/>
        </w:rPr>
        <w:t>.</w:t>
      </w:r>
    </w:p>
    <w:p w:rsidR="00DE0B5D" w:rsidRPr="00D35105" w:rsidRDefault="00DE0B5D" w:rsidP="00DE0B5D">
      <w:pPr>
        <w:pStyle w:val="ListParagraph"/>
        <w:ind w:left="0"/>
        <w:jc w:val="both"/>
        <w:rPr>
          <w:rFonts w:ascii="Arial" w:hAnsi="Arial" w:cs="Arial"/>
        </w:rPr>
      </w:pPr>
    </w:p>
    <w:p w:rsidR="00DE0B5D" w:rsidRPr="00D35105" w:rsidRDefault="00062AE0" w:rsidP="00DE0B5D">
      <w:pPr>
        <w:pStyle w:val="ListParagraph"/>
        <w:numPr>
          <w:ilvl w:val="0"/>
          <w:numId w:val="13"/>
        </w:numPr>
        <w:ind w:left="0" w:firstLine="0"/>
        <w:jc w:val="both"/>
        <w:rPr>
          <w:rFonts w:ascii="Arial" w:hAnsi="Arial" w:cs="Arial"/>
        </w:rPr>
      </w:pPr>
      <w:r w:rsidRPr="00D35105">
        <w:rPr>
          <w:rFonts w:ascii="Arial" w:hAnsi="Arial" w:cs="Arial"/>
        </w:rPr>
        <w:t xml:space="preserve">The </w:t>
      </w:r>
      <w:r w:rsidR="00DE0B5D" w:rsidRPr="00D35105">
        <w:rPr>
          <w:rFonts w:ascii="Arial" w:hAnsi="Arial" w:cs="Arial"/>
        </w:rPr>
        <w:t>United Nations Economic and Social Commission for Asia and the Pacific (UNESCAP) and E</w:t>
      </w:r>
      <w:r w:rsidR="00F82747">
        <w:rPr>
          <w:rFonts w:ascii="Arial" w:hAnsi="Arial" w:cs="Arial"/>
        </w:rPr>
        <w:t>c</w:t>
      </w:r>
      <w:r w:rsidR="009C3D16">
        <w:rPr>
          <w:rFonts w:ascii="Arial" w:hAnsi="Arial" w:cs="Arial"/>
        </w:rPr>
        <w:t>onomic Cooperation Organization</w:t>
      </w:r>
      <w:r w:rsidR="00F82747">
        <w:rPr>
          <w:rFonts w:ascii="Arial" w:hAnsi="Arial" w:cs="Arial"/>
        </w:rPr>
        <w:t xml:space="preserve"> share history of</w:t>
      </w:r>
      <w:r w:rsidR="00DE0B5D" w:rsidRPr="00D35105">
        <w:rPr>
          <w:rFonts w:ascii="Arial" w:hAnsi="Arial" w:cs="Arial"/>
        </w:rPr>
        <w:t xml:space="preserve"> 29 years of collaboration on </w:t>
      </w:r>
      <w:r w:rsidR="00E309D0">
        <w:rPr>
          <w:rFonts w:ascii="Arial" w:hAnsi="Arial" w:cs="Arial"/>
        </w:rPr>
        <w:t>exchanging knowledge</w:t>
      </w:r>
      <w:r w:rsidR="00DE0B5D" w:rsidRPr="00D35105">
        <w:rPr>
          <w:rFonts w:ascii="Arial" w:hAnsi="Arial" w:cs="Arial"/>
        </w:rPr>
        <w:t>, capacity-building</w:t>
      </w:r>
      <w:r w:rsidR="00E309D0">
        <w:rPr>
          <w:rFonts w:ascii="Arial" w:hAnsi="Arial" w:cs="Arial"/>
        </w:rPr>
        <w:t xml:space="preserve"> and encouraging policy dialogue </w:t>
      </w:r>
      <w:r w:rsidR="00DE0B5D" w:rsidRPr="00D35105">
        <w:rPr>
          <w:rFonts w:ascii="Arial" w:hAnsi="Arial" w:cs="Arial"/>
        </w:rPr>
        <w:t>at sub-regional</w:t>
      </w:r>
      <w:r w:rsidR="009D7654" w:rsidRPr="00D35105">
        <w:rPr>
          <w:rFonts w:ascii="Arial" w:hAnsi="Arial" w:cs="Arial"/>
        </w:rPr>
        <w:t xml:space="preserve"> and regional </w:t>
      </w:r>
      <w:r w:rsidR="008E5831" w:rsidRPr="00D35105">
        <w:rPr>
          <w:rFonts w:ascii="Arial" w:hAnsi="Arial" w:cs="Arial"/>
        </w:rPr>
        <w:t>level</w:t>
      </w:r>
      <w:r w:rsidR="00F82747">
        <w:rPr>
          <w:rFonts w:ascii="Arial" w:hAnsi="Arial" w:cs="Arial"/>
        </w:rPr>
        <w:t xml:space="preserve">. </w:t>
      </w:r>
      <w:r w:rsidR="00AB4F1A" w:rsidRPr="00D35105">
        <w:rPr>
          <w:rFonts w:ascii="Arial" w:hAnsi="Arial" w:cs="Arial"/>
        </w:rPr>
        <w:t xml:space="preserve">The </w:t>
      </w:r>
      <w:proofErr w:type="spellStart"/>
      <w:r w:rsidR="000E42D5" w:rsidRPr="00D35105">
        <w:rPr>
          <w:rFonts w:ascii="Arial" w:hAnsi="Arial" w:cs="Arial"/>
        </w:rPr>
        <w:t>MoU</w:t>
      </w:r>
      <w:proofErr w:type="spellEnd"/>
      <w:r w:rsidR="00DE0B5D" w:rsidRPr="00D35105">
        <w:rPr>
          <w:rFonts w:ascii="Arial" w:hAnsi="Arial" w:cs="Arial"/>
        </w:rPr>
        <w:t xml:space="preserve"> between </w:t>
      </w:r>
      <w:r w:rsidR="000E42D5" w:rsidRPr="00D35105">
        <w:rPr>
          <w:rFonts w:ascii="Arial" w:hAnsi="Arial" w:cs="Arial"/>
        </w:rPr>
        <w:t>two organizations</w:t>
      </w:r>
      <w:r w:rsidR="00DE0B5D" w:rsidRPr="00D35105">
        <w:rPr>
          <w:rFonts w:ascii="Arial" w:hAnsi="Arial" w:cs="Arial"/>
        </w:rPr>
        <w:t xml:space="preserve"> was signed in 1994 and renewed virtually </w:t>
      </w:r>
      <w:r w:rsidR="008C6F63" w:rsidRPr="00D35105">
        <w:rPr>
          <w:rFonts w:ascii="Arial" w:hAnsi="Arial" w:cs="Arial"/>
        </w:rPr>
        <w:t>during</w:t>
      </w:r>
      <w:r w:rsidR="00DE0B5D" w:rsidRPr="00D35105">
        <w:rPr>
          <w:rFonts w:ascii="Arial" w:hAnsi="Arial" w:cs="Arial"/>
        </w:rPr>
        <w:t xml:space="preserve"> of the </w:t>
      </w:r>
      <w:r w:rsidR="008C6F63" w:rsidRPr="00D35105">
        <w:rPr>
          <w:rFonts w:ascii="Arial" w:hAnsi="Arial" w:cs="Arial"/>
        </w:rPr>
        <w:t>25</w:t>
      </w:r>
      <w:r w:rsidR="008C6F63" w:rsidRPr="00D35105">
        <w:rPr>
          <w:rFonts w:ascii="Arial" w:hAnsi="Arial" w:cs="Arial"/>
          <w:vertAlign w:val="superscript"/>
        </w:rPr>
        <w:t>th</w:t>
      </w:r>
      <w:r w:rsidR="008C6F63" w:rsidRPr="00D35105">
        <w:rPr>
          <w:rFonts w:ascii="Arial" w:hAnsi="Arial" w:cs="Arial"/>
        </w:rPr>
        <w:t xml:space="preserve"> </w:t>
      </w:r>
      <w:r w:rsidR="008E5831" w:rsidRPr="00D35105">
        <w:rPr>
          <w:rFonts w:ascii="Arial" w:hAnsi="Arial" w:cs="Arial"/>
        </w:rPr>
        <w:t xml:space="preserve">ECO Summit </w:t>
      </w:r>
      <w:r w:rsidR="00DE0B5D" w:rsidRPr="00D35105">
        <w:rPr>
          <w:rFonts w:ascii="Arial" w:hAnsi="Arial" w:cs="Arial"/>
        </w:rPr>
        <w:t>in Ashgabat</w:t>
      </w:r>
      <w:r w:rsidR="00AB4F1A" w:rsidRPr="00D35105">
        <w:rPr>
          <w:rFonts w:ascii="Arial" w:hAnsi="Arial" w:cs="Arial"/>
        </w:rPr>
        <w:t xml:space="preserve"> in 2021</w:t>
      </w:r>
      <w:r w:rsidR="00DE0B5D" w:rsidRPr="00D35105">
        <w:rPr>
          <w:rFonts w:ascii="Arial" w:hAnsi="Arial" w:cs="Arial"/>
        </w:rPr>
        <w:t>.</w:t>
      </w:r>
      <w:r w:rsidR="00E309D0">
        <w:rPr>
          <w:rFonts w:ascii="Arial" w:hAnsi="Arial" w:cs="Arial"/>
        </w:rPr>
        <w:t xml:space="preserve"> </w:t>
      </w:r>
      <w:r w:rsidR="008E5831" w:rsidRPr="00D35105">
        <w:rPr>
          <w:rFonts w:ascii="Arial" w:hAnsi="Arial" w:cs="Arial"/>
        </w:rPr>
        <w:t>Besides</w:t>
      </w:r>
      <w:r w:rsidR="000E42D5" w:rsidRPr="00D35105">
        <w:rPr>
          <w:rFonts w:ascii="Arial" w:hAnsi="Arial" w:cs="Arial"/>
        </w:rPr>
        <w:t>,</w:t>
      </w:r>
      <w:r w:rsidR="00DE0B5D" w:rsidRPr="00D35105">
        <w:rPr>
          <w:rFonts w:ascii="Arial" w:hAnsi="Arial" w:cs="Arial"/>
        </w:rPr>
        <w:t xml:space="preserve"> </w:t>
      </w:r>
      <w:r w:rsidR="000E42D5" w:rsidRPr="00D35105">
        <w:rPr>
          <w:rFonts w:ascii="Arial" w:hAnsi="Arial" w:cs="Arial"/>
        </w:rPr>
        <w:t>UN</w:t>
      </w:r>
      <w:r w:rsidR="00970F00">
        <w:rPr>
          <w:rFonts w:ascii="Arial" w:hAnsi="Arial" w:cs="Arial"/>
        </w:rPr>
        <w:t>E</w:t>
      </w:r>
      <w:r w:rsidR="000E42D5" w:rsidRPr="00D35105">
        <w:rPr>
          <w:rFonts w:ascii="Arial" w:hAnsi="Arial" w:cs="Arial"/>
        </w:rPr>
        <w:t xml:space="preserve">SCAP has agreed to provide technical support </w:t>
      </w:r>
      <w:r w:rsidR="00B87C38" w:rsidRPr="00D35105">
        <w:rPr>
          <w:rFonts w:ascii="Arial" w:hAnsi="Arial" w:cs="Arial"/>
        </w:rPr>
        <w:t xml:space="preserve">to develop </w:t>
      </w:r>
      <w:r w:rsidR="00992502" w:rsidRPr="00D35105">
        <w:rPr>
          <w:rFonts w:ascii="Arial" w:hAnsi="Arial" w:cs="Arial"/>
        </w:rPr>
        <w:t>feasibility study on</w:t>
      </w:r>
      <w:r w:rsidR="000E42D5" w:rsidRPr="00D35105">
        <w:rPr>
          <w:rFonts w:ascii="Arial" w:hAnsi="Arial" w:cs="Arial"/>
        </w:rPr>
        <w:t xml:space="preserve"> </w:t>
      </w:r>
      <w:r w:rsidR="00B87C38" w:rsidRPr="00D35105">
        <w:rPr>
          <w:rFonts w:ascii="Arial" w:hAnsi="Arial" w:cs="Arial"/>
        </w:rPr>
        <w:t>the ECO Regional Electricity Market (ECO-REM). Apart from this, participation in each other’s activities is a common feature of ECO-UNSCAP relations.</w:t>
      </w:r>
      <w:r w:rsidR="00917345" w:rsidRPr="00D35105">
        <w:rPr>
          <w:rFonts w:ascii="Arial" w:hAnsi="Arial" w:cs="Arial"/>
        </w:rPr>
        <w:t xml:space="preserve"> The ECO Secretary General Ambassador </w:t>
      </w:r>
      <w:proofErr w:type="spellStart"/>
      <w:r w:rsidR="00917345" w:rsidRPr="00D35105">
        <w:rPr>
          <w:rFonts w:ascii="Arial" w:hAnsi="Arial" w:cs="Arial"/>
        </w:rPr>
        <w:t>Khusrav</w:t>
      </w:r>
      <w:proofErr w:type="spellEnd"/>
      <w:r w:rsidR="00917345" w:rsidRPr="00D35105">
        <w:rPr>
          <w:rFonts w:ascii="Arial" w:hAnsi="Arial" w:cs="Arial"/>
        </w:rPr>
        <w:t xml:space="preserve"> </w:t>
      </w:r>
      <w:proofErr w:type="spellStart"/>
      <w:r w:rsidR="00917345" w:rsidRPr="00D35105">
        <w:rPr>
          <w:rFonts w:ascii="Arial" w:hAnsi="Arial" w:cs="Arial"/>
        </w:rPr>
        <w:t>Noziri</w:t>
      </w:r>
      <w:proofErr w:type="spellEnd"/>
      <w:r w:rsidR="00917345" w:rsidRPr="00D35105">
        <w:rPr>
          <w:rFonts w:ascii="Arial" w:hAnsi="Arial" w:cs="Arial"/>
        </w:rPr>
        <w:t xml:space="preserve"> had a bilateral meeting with </w:t>
      </w:r>
      <w:r w:rsidR="00F64503" w:rsidRPr="00D35105">
        <w:rPr>
          <w:rFonts w:ascii="Arial" w:hAnsi="Arial" w:cs="Arial"/>
        </w:rPr>
        <w:t>t</w:t>
      </w:r>
      <w:r w:rsidR="00917345" w:rsidRPr="00D35105">
        <w:rPr>
          <w:rFonts w:ascii="Arial" w:hAnsi="Arial" w:cs="Arial"/>
        </w:rPr>
        <w:t xml:space="preserve">he UN </w:t>
      </w:r>
      <w:r w:rsidR="00917345" w:rsidRPr="00D35105">
        <w:rPr>
          <w:rFonts w:ascii="Arial" w:hAnsi="Arial" w:cs="Arial"/>
        </w:rPr>
        <w:lastRenderedPageBreak/>
        <w:t xml:space="preserve">Undersecretary General and the Executive Secretary of UNESCAP, H.E. Ms. </w:t>
      </w:r>
      <w:proofErr w:type="spellStart"/>
      <w:r w:rsidR="00917345" w:rsidRPr="00D35105">
        <w:rPr>
          <w:rFonts w:ascii="Arial" w:hAnsi="Arial" w:cs="Arial"/>
        </w:rPr>
        <w:t>Armida</w:t>
      </w:r>
      <w:proofErr w:type="spellEnd"/>
      <w:r w:rsidR="00917345" w:rsidRPr="00D35105">
        <w:rPr>
          <w:rFonts w:ascii="Arial" w:hAnsi="Arial" w:cs="Arial"/>
        </w:rPr>
        <w:t xml:space="preserve"> </w:t>
      </w:r>
      <w:proofErr w:type="spellStart"/>
      <w:r w:rsidR="00917345" w:rsidRPr="00D35105">
        <w:rPr>
          <w:rFonts w:ascii="Arial" w:hAnsi="Arial" w:cs="Arial"/>
        </w:rPr>
        <w:t>Salasiah</w:t>
      </w:r>
      <w:proofErr w:type="spellEnd"/>
      <w:r w:rsidR="00917345" w:rsidRPr="00D35105">
        <w:rPr>
          <w:rFonts w:ascii="Arial" w:hAnsi="Arial" w:cs="Arial"/>
        </w:rPr>
        <w:t xml:space="preserve"> </w:t>
      </w:r>
      <w:proofErr w:type="spellStart"/>
      <w:r w:rsidR="00917345" w:rsidRPr="00D35105">
        <w:rPr>
          <w:rFonts w:ascii="Arial" w:hAnsi="Arial" w:cs="Arial"/>
        </w:rPr>
        <w:t>Alisjahbana</w:t>
      </w:r>
      <w:proofErr w:type="spellEnd"/>
      <w:r w:rsidR="00917345" w:rsidRPr="00D35105">
        <w:rPr>
          <w:rFonts w:ascii="Arial" w:hAnsi="Arial" w:cs="Arial"/>
        </w:rPr>
        <w:t xml:space="preserve"> on the sidelines of the SCO Summit in Samarkand on September 15, 2022.</w:t>
      </w:r>
      <w:r w:rsidR="00287B6D" w:rsidRPr="00D35105">
        <w:rPr>
          <w:rFonts w:ascii="Arial" w:hAnsi="Arial" w:cs="Arial"/>
        </w:rPr>
        <w:t>On December 7, 2022. At the invitation of UNESCAP, the ECO Secretariat attended ESCAP expert working group meeting on energy connectivity on December 7, 2022.</w:t>
      </w:r>
      <w:r w:rsidR="00F64503" w:rsidRPr="00D35105">
        <w:rPr>
          <w:rFonts w:ascii="Arial" w:hAnsi="Arial" w:cs="Arial"/>
        </w:rPr>
        <w:t xml:space="preserve"> On November 20, 2023, the ECO Secretariat received invitation for 80</w:t>
      </w:r>
      <w:r w:rsidR="00F64503" w:rsidRPr="00D35105">
        <w:rPr>
          <w:rFonts w:ascii="Arial" w:hAnsi="Arial" w:cs="Arial"/>
          <w:vertAlign w:val="superscript"/>
        </w:rPr>
        <w:t>th</w:t>
      </w:r>
      <w:r w:rsidR="00F64503" w:rsidRPr="00D35105">
        <w:rPr>
          <w:rFonts w:ascii="Arial" w:hAnsi="Arial" w:cs="Arial"/>
        </w:rPr>
        <w:t xml:space="preserve"> Session of ESCAP, scheduled for April 22-26, 2023 in </w:t>
      </w:r>
      <w:r w:rsidR="00C80EF9" w:rsidRPr="00D35105">
        <w:rPr>
          <w:rFonts w:ascii="Arial" w:hAnsi="Arial" w:cs="Arial"/>
        </w:rPr>
        <w:t>Bangkok</w:t>
      </w:r>
      <w:r w:rsidR="00F64503" w:rsidRPr="00D35105">
        <w:rPr>
          <w:rFonts w:ascii="Arial" w:hAnsi="Arial" w:cs="Arial"/>
        </w:rPr>
        <w:t xml:space="preserve">. </w:t>
      </w:r>
      <w:r w:rsidR="00287B6D" w:rsidRPr="00D35105">
        <w:rPr>
          <w:rFonts w:ascii="Arial" w:hAnsi="Arial" w:cs="Arial"/>
        </w:rPr>
        <w:t xml:space="preserve">  </w:t>
      </w:r>
    </w:p>
    <w:p w:rsidR="00B87C38" w:rsidRPr="00D35105" w:rsidRDefault="00B87C38" w:rsidP="00B87C38">
      <w:pPr>
        <w:pStyle w:val="ListParagraph"/>
        <w:ind w:left="0"/>
        <w:jc w:val="both"/>
        <w:rPr>
          <w:rFonts w:ascii="Arial" w:hAnsi="Arial" w:cs="Arial"/>
        </w:rPr>
      </w:pPr>
    </w:p>
    <w:p w:rsidR="008759F6" w:rsidRDefault="003432DA" w:rsidP="008759F6">
      <w:pPr>
        <w:pStyle w:val="ListParagraph"/>
        <w:numPr>
          <w:ilvl w:val="0"/>
          <w:numId w:val="13"/>
        </w:numPr>
        <w:ind w:left="0" w:firstLine="0"/>
        <w:jc w:val="both"/>
        <w:rPr>
          <w:rFonts w:ascii="Arial" w:hAnsi="Arial" w:cs="Arial"/>
        </w:rPr>
      </w:pPr>
      <w:r w:rsidRPr="00D35105">
        <w:rPr>
          <w:rFonts w:ascii="Arial" w:hAnsi="Arial" w:cs="Arial"/>
        </w:rPr>
        <w:t xml:space="preserve">ECO </w:t>
      </w:r>
      <w:r w:rsidR="00086BD9" w:rsidRPr="00D35105">
        <w:rPr>
          <w:rFonts w:ascii="Arial" w:hAnsi="Arial" w:cs="Arial"/>
        </w:rPr>
        <w:t xml:space="preserve">has </w:t>
      </w:r>
      <w:r w:rsidRPr="00D35105">
        <w:rPr>
          <w:rFonts w:ascii="Arial" w:hAnsi="Arial" w:cs="Arial"/>
        </w:rPr>
        <w:t>partnership relations with the United Nations Industrial De</w:t>
      </w:r>
      <w:r w:rsidR="00BF2582" w:rsidRPr="00D35105">
        <w:rPr>
          <w:rFonts w:ascii="Arial" w:hAnsi="Arial" w:cs="Arial"/>
        </w:rPr>
        <w:t xml:space="preserve">velopment Organization (UNIDO). </w:t>
      </w:r>
      <w:r w:rsidR="00985C53" w:rsidRPr="00D35105">
        <w:rPr>
          <w:rFonts w:ascii="Arial" w:hAnsi="Arial" w:cs="Arial"/>
        </w:rPr>
        <w:t xml:space="preserve">The </w:t>
      </w:r>
      <w:r w:rsidRPr="00D35105">
        <w:rPr>
          <w:rFonts w:ascii="Arial" w:hAnsi="Arial" w:cs="Arial"/>
        </w:rPr>
        <w:t xml:space="preserve">Clean Energy Centre </w:t>
      </w:r>
      <w:r w:rsidR="00985C53" w:rsidRPr="00D35105">
        <w:rPr>
          <w:rFonts w:ascii="Arial" w:hAnsi="Arial" w:cs="Arial"/>
        </w:rPr>
        <w:t xml:space="preserve">in </w:t>
      </w:r>
      <w:r w:rsidR="00384ADF" w:rsidRPr="00D35105">
        <w:rPr>
          <w:rFonts w:ascii="Arial" w:hAnsi="Arial" w:cs="Arial"/>
        </w:rPr>
        <w:t>Baku</w:t>
      </w:r>
      <w:r w:rsidRPr="00D35105">
        <w:rPr>
          <w:rFonts w:ascii="Arial" w:hAnsi="Arial" w:cs="Arial"/>
        </w:rPr>
        <w:t xml:space="preserve"> is a joint </w:t>
      </w:r>
      <w:r w:rsidR="00985C53" w:rsidRPr="00D35105">
        <w:rPr>
          <w:rFonts w:ascii="Arial" w:hAnsi="Arial" w:cs="Arial"/>
        </w:rPr>
        <w:t xml:space="preserve">ECO-UNIDO </w:t>
      </w:r>
      <w:r w:rsidRPr="00D35105">
        <w:rPr>
          <w:rFonts w:ascii="Arial" w:hAnsi="Arial" w:cs="Arial"/>
        </w:rPr>
        <w:t xml:space="preserve">project. </w:t>
      </w:r>
      <w:r w:rsidR="00BF2582" w:rsidRPr="00D35105">
        <w:rPr>
          <w:rFonts w:ascii="Arial" w:hAnsi="Arial" w:cs="Arial"/>
        </w:rPr>
        <w:t xml:space="preserve">The latter </w:t>
      </w:r>
      <w:r w:rsidRPr="00D35105">
        <w:rPr>
          <w:rFonts w:ascii="Arial" w:hAnsi="Arial" w:cs="Arial"/>
        </w:rPr>
        <w:t xml:space="preserve">is also </w:t>
      </w:r>
      <w:r w:rsidR="00992502" w:rsidRPr="00D35105">
        <w:rPr>
          <w:rFonts w:ascii="Arial" w:hAnsi="Arial" w:cs="Arial"/>
        </w:rPr>
        <w:t>partner and co-sponsor in ‘</w:t>
      </w:r>
      <w:r w:rsidRPr="00D35105">
        <w:rPr>
          <w:rFonts w:ascii="Arial" w:hAnsi="Arial" w:cs="Arial"/>
        </w:rPr>
        <w:t>Feasibility Study on Setting and Implementing Energy Effic</w:t>
      </w:r>
      <w:r w:rsidR="00B13926">
        <w:rPr>
          <w:rFonts w:ascii="Arial" w:hAnsi="Arial" w:cs="Arial"/>
        </w:rPr>
        <w:t>iency Targets in the ECO r</w:t>
      </w:r>
      <w:r w:rsidR="00992502" w:rsidRPr="00D35105">
        <w:rPr>
          <w:rFonts w:ascii="Arial" w:hAnsi="Arial" w:cs="Arial"/>
        </w:rPr>
        <w:t>egion’</w:t>
      </w:r>
      <w:r w:rsidRPr="00D35105">
        <w:rPr>
          <w:rFonts w:ascii="Arial" w:hAnsi="Arial" w:cs="Arial"/>
        </w:rPr>
        <w:t xml:space="preserve">. </w:t>
      </w:r>
      <w:r w:rsidR="009260E0" w:rsidRPr="00D35105">
        <w:rPr>
          <w:rFonts w:ascii="Arial" w:hAnsi="Arial" w:cs="Arial"/>
        </w:rPr>
        <w:t>In 2022, t</w:t>
      </w:r>
      <w:r w:rsidRPr="00D35105">
        <w:rPr>
          <w:rFonts w:ascii="Arial" w:hAnsi="Arial" w:cs="Arial"/>
        </w:rPr>
        <w:t xml:space="preserve">he </w:t>
      </w:r>
      <w:r w:rsidR="00C80CFB" w:rsidRPr="00D35105">
        <w:rPr>
          <w:rFonts w:ascii="Arial" w:hAnsi="Arial" w:cs="Arial"/>
        </w:rPr>
        <w:t xml:space="preserve">ECO </w:t>
      </w:r>
      <w:r w:rsidR="009260E0" w:rsidRPr="00D35105">
        <w:rPr>
          <w:rFonts w:ascii="Arial" w:hAnsi="Arial" w:cs="Arial"/>
        </w:rPr>
        <w:t xml:space="preserve">Secretariat approached UNIDO </w:t>
      </w:r>
      <w:r w:rsidRPr="00D35105">
        <w:rPr>
          <w:rFonts w:ascii="Arial" w:hAnsi="Arial" w:cs="Arial"/>
        </w:rPr>
        <w:t xml:space="preserve">for implementation of </w:t>
      </w:r>
      <w:r w:rsidR="00AA1FDB" w:rsidRPr="00D35105">
        <w:rPr>
          <w:rFonts w:ascii="Arial" w:hAnsi="Arial" w:cs="Arial"/>
        </w:rPr>
        <w:t xml:space="preserve">the Fourth </w:t>
      </w:r>
      <w:r w:rsidR="00A74FDB" w:rsidRPr="00D35105">
        <w:rPr>
          <w:rFonts w:ascii="Arial" w:hAnsi="Arial" w:cs="Arial"/>
        </w:rPr>
        <w:t>Phase</w:t>
      </w:r>
      <w:r w:rsidRPr="00D35105">
        <w:rPr>
          <w:rFonts w:ascii="Arial" w:hAnsi="Arial" w:cs="Arial"/>
        </w:rPr>
        <w:t xml:space="preserve"> of ECO-UNIDO Project. UNIDO has also suggested some </w:t>
      </w:r>
      <w:r w:rsidR="00A74FDB" w:rsidRPr="00D35105">
        <w:rPr>
          <w:rFonts w:ascii="Arial" w:hAnsi="Arial" w:cs="Arial"/>
        </w:rPr>
        <w:t xml:space="preserve">seed money for </w:t>
      </w:r>
      <w:r w:rsidR="009260E0" w:rsidRPr="00D35105">
        <w:rPr>
          <w:rFonts w:ascii="Arial" w:hAnsi="Arial" w:cs="Arial"/>
        </w:rPr>
        <w:t>this</w:t>
      </w:r>
      <w:r w:rsidR="00A74FDB" w:rsidRPr="00D35105">
        <w:rPr>
          <w:rFonts w:ascii="Arial" w:hAnsi="Arial" w:cs="Arial"/>
        </w:rPr>
        <w:t xml:space="preserve"> project</w:t>
      </w:r>
      <w:r w:rsidRPr="00D35105">
        <w:rPr>
          <w:rFonts w:ascii="Arial" w:hAnsi="Arial" w:cs="Arial"/>
        </w:rPr>
        <w:t>.</w:t>
      </w:r>
    </w:p>
    <w:p w:rsidR="008759F6" w:rsidRDefault="008759F6" w:rsidP="008759F6">
      <w:pPr>
        <w:pStyle w:val="ListParagraph"/>
        <w:ind w:left="0"/>
        <w:jc w:val="both"/>
        <w:rPr>
          <w:rFonts w:ascii="Arial" w:hAnsi="Arial" w:cs="Arial"/>
        </w:rPr>
      </w:pPr>
    </w:p>
    <w:p w:rsidR="00874760" w:rsidRPr="008759F6" w:rsidRDefault="00917A29" w:rsidP="008759F6">
      <w:pPr>
        <w:pStyle w:val="ListParagraph"/>
        <w:numPr>
          <w:ilvl w:val="0"/>
          <w:numId w:val="13"/>
        </w:numPr>
        <w:ind w:left="0" w:firstLine="0"/>
        <w:jc w:val="both"/>
        <w:rPr>
          <w:rFonts w:ascii="Arial" w:hAnsi="Arial" w:cs="Arial"/>
        </w:rPr>
      </w:pPr>
      <w:r w:rsidRPr="008759F6">
        <w:rPr>
          <w:rFonts w:ascii="Arial" w:hAnsi="Arial" w:cs="Arial"/>
          <w:shd w:val="clear" w:color="auto" w:fill="FFFFFF"/>
        </w:rPr>
        <w:t xml:space="preserve">ECO has </w:t>
      </w:r>
      <w:r w:rsidR="0017278B" w:rsidRPr="008759F6">
        <w:rPr>
          <w:rFonts w:ascii="Arial" w:hAnsi="Arial" w:cs="Arial"/>
          <w:shd w:val="clear" w:color="auto" w:fill="FFFFFF"/>
        </w:rPr>
        <w:t xml:space="preserve">close </w:t>
      </w:r>
      <w:r w:rsidRPr="008759F6">
        <w:rPr>
          <w:rFonts w:ascii="Arial" w:hAnsi="Arial" w:cs="Arial"/>
          <w:shd w:val="clear" w:color="auto" w:fill="FFFFFF"/>
        </w:rPr>
        <w:t>relations with the United Nations Office on Drugs and Crime (UNODC</w:t>
      </w:r>
      <w:r w:rsidR="00A24B14" w:rsidRPr="008759F6">
        <w:rPr>
          <w:rFonts w:ascii="Arial" w:hAnsi="Arial" w:cs="Arial"/>
          <w:shd w:val="clear" w:color="auto" w:fill="FFFFFF"/>
        </w:rPr>
        <w:t>)</w:t>
      </w:r>
      <w:r w:rsidRPr="008759F6">
        <w:rPr>
          <w:rFonts w:ascii="Arial" w:hAnsi="Arial" w:cs="Arial"/>
          <w:shd w:val="clear" w:color="auto" w:fill="FFFFFF"/>
        </w:rPr>
        <w:t>. The E</w:t>
      </w:r>
      <w:r w:rsidR="009976C3" w:rsidRPr="008759F6">
        <w:rPr>
          <w:rFonts w:ascii="Arial" w:hAnsi="Arial" w:cs="Arial"/>
          <w:shd w:val="clear" w:color="auto" w:fill="FFFFFF"/>
        </w:rPr>
        <w:t>CO Secretariat attended the 65</w:t>
      </w:r>
      <w:r w:rsidR="009976C3" w:rsidRPr="008759F6">
        <w:rPr>
          <w:rFonts w:ascii="Arial" w:hAnsi="Arial" w:cs="Arial"/>
          <w:shd w:val="clear" w:color="auto" w:fill="FFFFFF"/>
          <w:vertAlign w:val="superscript"/>
        </w:rPr>
        <w:t>th</w:t>
      </w:r>
      <w:r w:rsidR="009976C3" w:rsidRPr="008759F6">
        <w:rPr>
          <w:rFonts w:ascii="Arial" w:hAnsi="Arial" w:cs="Arial"/>
          <w:shd w:val="clear" w:color="auto" w:fill="FFFFFF"/>
        </w:rPr>
        <w:t xml:space="preserve"> Session</w:t>
      </w:r>
      <w:r w:rsidRPr="008759F6">
        <w:rPr>
          <w:rFonts w:ascii="Arial" w:hAnsi="Arial" w:cs="Arial"/>
          <w:shd w:val="clear" w:color="auto" w:fill="FFFFFF"/>
        </w:rPr>
        <w:t xml:space="preserve"> of the Commission on Narcotic Drugs (CND)</w:t>
      </w:r>
      <w:r w:rsidR="00F42A32" w:rsidRPr="008759F6">
        <w:rPr>
          <w:rFonts w:ascii="Arial" w:hAnsi="Arial" w:cs="Arial"/>
          <w:shd w:val="clear" w:color="auto" w:fill="FFFFFF"/>
        </w:rPr>
        <w:t xml:space="preserve"> held on </w:t>
      </w:r>
      <w:r w:rsidR="008903BF" w:rsidRPr="008759F6">
        <w:rPr>
          <w:rFonts w:ascii="Arial" w:hAnsi="Arial" w:cs="Arial"/>
          <w:shd w:val="clear" w:color="auto" w:fill="FFFFFF"/>
        </w:rPr>
        <w:t>March</w:t>
      </w:r>
      <w:r w:rsidR="002D2AD1" w:rsidRPr="008759F6">
        <w:rPr>
          <w:rFonts w:ascii="Arial" w:hAnsi="Arial" w:cs="Arial"/>
          <w:shd w:val="clear" w:color="auto" w:fill="FFFFFF"/>
        </w:rPr>
        <w:t xml:space="preserve"> 14-18, 2022. </w:t>
      </w:r>
      <w:r w:rsidRPr="008759F6">
        <w:rPr>
          <w:rFonts w:ascii="Arial" w:hAnsi="Arial" w:cs="Arial"/>
          <w:shd w:val="clear" w:color="auto" w:fill="FFFFFF"/>
        </w:rPr>
        <w:t xml:space="preserve">The Secretariat also </w:t>
      </w:r>
      <w:r w:rsidR="002D2AD1" w:rsidRPr="008759F6">
        <w:rPr>
          <w:rFonts w:ascii="Arial" w:hAnsi="Arial" w:cs="Arial"/>
          <w:shd w:val="clear" w:color="auto" w:fill="FFFFFF"/>
        </w:rPr>
        <w:t>attended virtually</w:t>
      </w:r>
      <w:r w:rsidRPr="008759F6">
        <w:rPr>
          <w:rFonts w:ascii="Arial" w:hAnsi="Arial" w:cs="Arial"/>
          <w:shd w:val="clear" w:color="auto" w:fill="FFFFFF"/>
        </w:rPr>
        <w:t xml:space="preserve"> the Paris Pact Initiative's Expert Working Group (EWG) meeting on Cross-border Cooperation</w:t>
      </w:r>
      <w:r w:rsidR="008903BF" w:rsidRPr="008759F6">
        <w:rPr>
          <w:rFonts w:ascii="Arial" w:hAnsi="Arial" w:cs="Arial"/>
          <w:shd w:val="clear" w:color="auto" w:fill="FFFFFF"/>
        </w:rPr>
        <w:t xml:space="preserve"> on October 5-6, 2022.</w:t>
      </w:r>
      <w:r w:rsidR="004063C8" w:rsidRPr="008759F6">
        <w:rPr>
          <w:rFonts w:ascii="Arial" w:hAnsi="Arial" w:cs="Arial"/>
          <w:shd w:val="clear" w:color="auto" w:fill="FFFFFF"/>
        </w:rPr>
        <w:t xml:space="preserve"> The ECO Secretariat was also invited to the </w:t>
      </w:r>
      <w:r w:rsidR="004063C8" w:rsidRPr="008759F6">
        <w:rPr>
          <w:rFonts w:ascii="Arial" w:hAnsi="Arial" w:cs="Arial"/>
        </w:rPr>
        <w:t xml:space="preserve">Senior Official Meeting and the Ministerial Meeting, jointly organized by the International Relations Office of the Drug Control Headquarter and the Environment and Sustainable Development Affairs of the Ministry of Foreign Affairs of the Islamic Republic of Iran, as well as the UNODC Country Office in Pakistan and the UNODC Country Office in Iran on June 13-14, 2023 in Tehran. </w:t>
      </w:r>
    </w:p>
    <w:p w:rsidR="00874760" w:rsidRPr="00D35105" w:rsidRDefault="00874760" w:rsidP="00573429">
      <w:pPr>
        <w:pStyle w:val="ListParagraph"/>
        <w:ind w:left="0"/>
        <w:jc w:val="both"/>
        <w:rPr>
          <w:rFonts w:ascii="Arial" w:hAnsi="Arial" w:cs="Arial"/>
        </w:rPr>
      </w:pPr>
    </w:p>
    <w:p w:rsidR="00874760" w:rsidRPr="00D35105" w:rsidRDefault="0044444E" w:rsidP="00273DE1">
      <w:pPr>
        <w:pStyle w:val="ListParagraph"/>
        <w:numPr>
          <w:ilvl w:val="0"/>
          <w:numId w:val="13"/>
        </w:numPr>
        <w:ind w:left="0" w:firstLine="0"/>
        <w:jc w:val="both"/>
        <w:rPr>
          <w:rFonts w:ascii="Arial" w:hAnsi="Arial" w:cs="Arial"/>
        </w:rPr>
      </w:pPr>
      <w:r>
        <w:rPr>
          <w:rFonts w:ascii="Arial" w:hAnsi="Arial" w:cs="Arial"/>
          <w:shd w:val="clear" w:color="auto" w:fill="FFFFFF"/>
        </w:rPr>
        <w:t xml:space="preserve">The </w:t>
      </w:r>
      <w:proofErr w:type="spellStart"/>
      <w:r>
        <w:rPr>
          <w:rFonts w:ascii="Arial" w:hAnsi="Arial" w:cs="Arial"/>
          <w:shd w:val="clear" w:color="auto" w:fill="FFFFFF"/>
        </w:rPr>
        <w:t>MoU</w:t>
      </w:r>
      <w:proofErr w:type="spellEnd"/>
      <w:r>
        <w:rPr>
          <w:rFonts w:ascii="Arial" w:hAnsi="Arial" w:cs="Arial"/>
          <w:shd w:val="clear" w:color="auto" w:fill="FFFFFF"/>
        </w:rPr>
        <w:t xml:space="preserve"> between the World Customs Organization and the Economic Cooperation Organization was signed on March 17, 2003 in Brussels. </w:t>
      </w:r>
      <w:r w:rsidR="002D3F04">
        <w:rPr>
          <w:rFonts w:ascii="Arial" w:hAnsi="Arial" w:cs="Arial"/>
          <w:shd w:val="clear" w:color="auto" w:fill="FFFFFF"/>
        </w:rPr>
        <w:t xml:space="preserve">ECO </w:t>
      </w:r>
      <w:r w:rsidR="002D3F04" w:rsidRPr="00D35105">
        <w:rPr>
          <w:rFonts w:ascii="Arial" w:hAnsi="Arial" w:cs="Arial"/>
          <w:shd w:val="clear" w:color="auto" w:fill="FFFFFF"/>
        </w:rPr>
        <w:t>intends</w:t>
      </w:r>
      <w:r w:rsidR="002F65FD" w:rsidRPr="00D35105">
        <w:rPr>
          <w:rFonts w:ascii="Arial" w:hAnsi="Arial" w:cs="Arial"/>
          <w:shd w:val="clear" w:color="auto" w:fill="FFFFFF"/>
        </w:rPr>
        <w:t xml:space="preserve"> to</w:t>
      </w:r>
      <w:r w:rsidR="00702788" w:rsidRPr="00D35105">
        <w:rPr>
          <w:rFonts w:ascii="Arial" w:hAnsi="Arial" w:cs="Arial"/>
          <w:shd w:val="clear" w:color="auto" w:fill="FFFFFF"/>
        </w:rPr>
        <w:t xml:space="preserve"> </w:t>
      </w:r>
      <w:r w:rsidR="002F65FD" w:rsidRPr="00D35105">
        <w:rPr>
          <w:rFonts w:ascii="Arial" w:hAnsi="Arial" w:cs="Arial"/>
          <w:shd w:val="clear" w:color="auto" w:fill="FFFFFF"/>
        </w:rPr>
        <w:t xml:space="preserve">renew </w:t>
      </w:r>
      <w:r>
        <w:rPr>
          <w:rFonts w:ascii="Arial" w:hAnsi="Arial" w:cs="Arial"/>
          <w:shd w:val="clear" w:color="auto" w:fill="FFFFFF"/>
        </w:rPr>
        <w:t xml:space="preserve">the </w:t>
      </w:r>
      <w:proofErr w:type="spellStart"/>
      <w:r>
        <w:rPr>
          <w:rFonts w:ascii="Arial" w:hAnsi="Arial" w:cs="Arial"/>
          <w:shd w:val="clear" w:color="auto" w:fill="FFFFFF"/>
        </w:rPr>
        <w:t>MoU</w:t>
      </w:r>
      <w:proofErr w:type="spellEnd"/>
      <w:r w:rsidR="00702788" w:rsidRPr="00D35105">
        <w:rPr>
          <w:rFonts w:ascii="Arial" w:hAnsi="Arial" w:cs="Arial"/>
          <w:shd w:val="clear" w:color="auto" w:fill="FFFFFF"/>
        </w:rPr>
        <w:t xml:space="preserve"> with the World Customs Organization (WCO). In the light of the decision of the Eighth Meeting of the ECO Council of Heads of Customs Administration (CHCA), held on November</w:t>
      </w:r>
      <w:r w:rsidR="002F65FD" w:rsidRPr="00D35105">
        <w:rPr>
          <w:rFonts w:ascii="Arial" w:hAnsi="Arial" w:cs="Arial"/>
          <w:shd w:val="clear" w:color="auto" w:fill="FFFFFF"/>
        </w:rPr>
        <w:t xml:space="preserve"> 13-14, </w:t>
      </w:r>
      <w:r w:rsidR="00702788" w:rsidRPr="00D35105">
        <w:rPr>
          <w:rFonts w:ascii="Arial" w:hAnsi="Arial" w:cs="Arial"/>
          <w:shd w:val="clear" w:color="auto" w:fill="FFFFFF"/>
        </w:rPr>
        <w:t xml:space="preserve">2017, the </w:t>
      </w:r>
      <w:proofErr w:type="spellStart"/>
      <w:r w:rsidR="00702788" w:rsidRPr="00D35105">
        <w:rPr>
          <w:rFonts w:ascii="Arial" w:hAnsi="Arial" w:cs="Arial"/>
          <w:shd w:val="clear" w:color="auto" w:fill="FFFFFF"/>
        </w:rPr>
        <w:t>MoU</w:t>
      </w:r>
      <w:proofErr w:type="spellEnd"/>
      <w:r w:rsidR="00702788" w:rsidRPr="00D35105">
        <w:rPr>
          <w:rFonts w:ascii="Arial" w:hAnsi="Arial" w:cs="Arial"/>
          <w:shd w:val="clear" w:color="auto" w:fill="FFFFFF"/>
        </w:rPr>
        <w:t xml:space="preserve"> was reviewed and Secretariat was tasked to take up the revision in </w:t>
      </w:r>
      <w:proofErr w:type="spellStart"/>
      <w:r w:rsidR="00702788" w:rsidRPr="00D35105">
        <w:rPr>
          <w:rFonts w:ascii="Arial" w:hAnsi="Arial" w:cs="Arial"/>
          <w:shd w:val="clear" w:color="auto" w:fill="FFFFFF"/>
        </w:rPr>
        <w:t>MoU</w:t>
      </w:r>
      <w:proofErr w:type="spellEnd"/>
      <w:r w:rsidR="00702788" w:rsidRPr="00D35105">
        <w:rPr>
          <w:rFonts w:ascii="Arial" w:hAnsi="Arial" w:cs="Arial"/>
          <w:shd w:val="clear" w:color="auto" w:fill="FFFFFF"/>
        </w:rPr>
        <w:t xml:space="preserve"> with WCO after legal examination. The WCO and ECO exchanged views </w:t>
      </w:r>
      <w:r>
        <w:rPr>
          <w:rFonts w:ascii="Arial" w:hAnsi="Arial" w:cs="Arial"/>
          <w:shd w:val="clear" w:color="auto" w:fill="FFFFFF"/>
        </w:rPr>
        <w:t xml:space="preserve">on </w:t>
      </w:r>
      <w:r w:rsidR="00702788" w:rsidRPr="00D35105">
        <w:rPr>
          <w:rFonts w:ascii="Arial" w:hAnsi="Arial" w:cs="Arial"/>
          <w:shd w:val="clear" w:color="auto" w:fill="FFFFFF"/>
        </w:rPr>
        <w:t xml:space="preserve">final draft </w:t>
      </w:r>
      <w:proofErr w:type="spellStart"/>
      <w:r w:rsidR="00702788" w:rsidRPr="00D35105">
        <w:rPr>
          <w:rFonts w:ascii="Arial" w:hAnsi="Arial" w:cs="Arial"/>
          <w:shd w:val="clear" w:color="auto" w:fill="FFFFFF"/>
        </w:rPr>
        <w:t>MoU</w:t>
      </w:r>
      <w:proofErr w:type="spellEnd"/>
      <w:r w:rsidR="00702788" w:rsidRPr="00D35105">
        <w:rPr>
          <w:rFonts w:ascii="Arial" w:hAnsi="Arial" w:cs="Arial"/>
          <w:shd w:val="clear" w:color="auto" w:fill="FFFFFF"/>
        </w:rPr>
        <w:t xml:space="preserve"> and the </w:t>
      </w:r>
      <w:r w:rsidR="00064E11">
        <w:rPr>
          <w:rFonts w:ascii="Arial" w:hAnsi="Arial" w:cs="Arial"/>
          <w:shd w:val="clear" w:color="auto" w:fill="FFFFFF"/>
        </w:rPr>
        <w:t xml:space="preserve">draft is under </w:t>
      </w:r>
      <w:r w:rsidR="002F65FD" w:rsidRPr="00D35105">
        <w:rPr>
          <w:rFonts w:ascii="Arial" w:hAnsi="Arial" w:cs="Arial"/>
          <w:shd w:val="clear" w:color="auto" w:fill="FFFFFF"/>
        </w:rPr>
        <w:t>consideration</w:t>
      </w:r>
      <w:r w:rsidR="00064E11">
        <w:rPr>
          <w:rFonts w:ascii="Arial" w:hAnsi="Arial" w:cs="Arial"/>
          <w:shd w:val="clear" w:color="auto" w:fill="FFFFFF"/>
        </w:rPr>
        <w:t xml:space="preserve"> of the WCO</w:t>
      </w:r>
      <w:r w:rsidR="00702788" w:rsidRPr="00D35105">
        <w:rPr>
          <w:rFonts w:ascii="Arial" w:hAnsi="Arial" w:cs="Arial"/>
          <w:shd w:val="clear" w:color="auto" w:fill="FFFFFF"/>
        </w:rPr>
        <w:t>.</w:t>
      </w:r>
    </w:p>
    <w:p w:rsidR="00874760" w:rsidRPr="00D35105" w:rsidRDefault="00874760" w:rsidP="00573429">
      <w:pPr>
        <w:pStyle w:val="ListParagraph"/>
        <w:ind w:left="0"/>
        <w:jc w:val="both"/>
        <w:rPr>
          <w:rFonts w:ascii="Arial" w:hAnsi="Arial" w:cs="Arial"/>
        </w:rPr>
      </w:pPr>
    </w:p>
    <w:p w:rsidR="009B5E70" w:rsidRPr="00D35105" w:rsidRDefault="00EA604E" w:rsidP="009B5E70">
      <w:pPr>
        <w:pStyle w:val="ListParagraph"/>
        <w:numPr>
          <w:ilvl w:val="0"/>
          <w:numId w:val="13"/>
        </w:numPr>
        <w:ind w:left="0" w:firstLine="0"/>
        <w:jc w:val="both"/>
        <w:rPr>
          <w:rFonts w:ascii="Arial" w:hAnsi="Arial" w:cs="Arial"/>
        </w:rPr>
      </w:pPr>
      <w:r w:rsidRPr="00D35105">
        <w:rPr>
          <w:rFonts w:ascii="Arial" w:hAnsi="Arial" w:cs="Arial"/>
          <w:shd w:val="clear" w:color="auto" w:fill="FFFFFF"/>
        </w:rPr>
        <w:t xml:space="preserve">ECO has collaborative relations with the Food and Agriculture Organization of the United Nations. The ECO Regional Program for Food Security (ECO-RPFS) was prepared with the technical assistance of </w:t>
      </w:r>
      <w:r w:rsidR="002D3F04">
        <w:rPr>
          <w:rFonts w:ascii="Arial" w:hAnsi="Arial" w:cs="Arial"/>
          <w:shd w:val="clear" w:color="auto" w:fill="FFFFFF"/>
        </w:rPr>
        <w:t xml:space="preserve">the </w:t>
      </w:r>
      <w:r w:rsidRPr="00D35105">
        <w:rPr>
          <w:rFonts w:ascii="Arial" w:hAnsi="Arial" w:cs="Arial"/>
          <w:shd w:val="clear" w:color="auto" w:fill="FFFFFF"/>
        </w:rPr>
        <w:t>Fo</w:t>
      </w:r>
      <w:r w:rsidR="00E706CF">
        <w:rPr>
          <w:rFonts w:ascii="Arial" w:hAnsi="Arial" w:cs="Arial"/>
          <w:shd w:val="clear" w:color="auto" w:fill="FFFFFF"/>
        </w:rPr>
        <w:t xml:space="preserve">od and Agriculture Organization </w:t>
      </w:r>
      <w:r w:rsidRPr="00D35105">
        <w:rPr>
          <w:rFonts w:ascii="Arial" w:hAnsi="Arial" w:cs="Arial"/>
          <w:shd w:val="clear" w:color="auto" w:fill="FFFFFF"/>
        </w:rPr>
        <w:t xml:space="preserve">(FAO) to ensure food security in the region. </w:t>
      </w:r>
      <w:r w:rsidR="00662BA5" w:rsidRPr="00D35105">
        <w:rPr>
          <w:rFonts w:ascii="Arial" w:hAnsi="Arial" w:cs="Arial"/>
          <w:shd w:val="clear" w:color="auto" w:fill="FFFFFF"/>
        </w:rPr>
        <w:t>Th</w:t>
      </w:r>
      <w:r w:rsidRPr="00D35105">
        <w:rPr>
          <w:rFonts w:ascii="Arial" w:hAnsi="Arial" w:cs="Arial"/>
          <w:shd w:val="clear" w:color="auto" w:fill="FFFFFF"/>
        </w:rPr>
        <w:t>e draft Program</w:t>
      </w:r>
      <w:r w:rsidR="003321BA" w:rsidRPr="00D35105">
        <w:rPr>
          <w:rFonts w:ascii="Arial" w:hAnsi="Arial" w:cs="Arial"/>
          <w:shd w:val="clear" w:color="auto" w:fill="FFFFFF"/>
        </w:rPr>
        <w:t xml:space="preserve"> for upgrading the ECO Regional </w:t>
      </w:r>
      <w:proofErr w:type="spellStart"/>
      <w:r w:rsidR="003321BA" w:rsidRPr="00D35105">
        <w:rPr>
          <w:rFonts w:ascii="Arial" w:hAnsi="Arial" w:cs="Arial"/>
          <w:shd w:val="clear" w:color="auto" w:fill="FFFFFF"/>
        </w:rPr>
        <w:t>Programme</w:t>
      </w:r>
      <w:proofErr w:type="spellEnd"/>
      <w:r w:rsidR="003321BA" w:rsidRPr="00D35105">
        <w:rPr>
          <w:rFonts w:ascii="Arial" w:hAnsi="Arial" w:cs="Arial"/>
          <w:shd w:val="clear" w:color="auto" w:fill="FFFFFF"/>
        </w:rPr>
        <w:t xml:space="preserve"> for Food Security</w:t>
      </w:r>
      <w:r w:rsidRPr="00D35105">
        <w:rPr>
          <w:rFonts w:ascii="Arial" w:hAnsi="Arial" w:cs="Arial"/>
          <w:shd w:val="clear" w:color="auto" w:fill="FFFFFF"/>
        </w:rPr>
        <w:t xml:space="preserve"> was updated and finalized with the technical assistance of the FAO and approved at the </w:t>
      </w:r>
      <w:r w:rsidR="00662BA5" w:rsidRPr="00D35105">
        <w:rPr>
          <w:rFonts w:ascii="Arial" w:hAnsi="Arial" w:cs="Arial"/>
          <w:shd w:val="clear" w:color="auto" w:fill="FFFFFF"/>
        </w:rPr>
        <w:t>Seventh</w:t>
      </w:r>
      <w:r w:rsidR="00552797" w:rsidRPr="00D35105">
        <w:rPr>
          <w:rFonts w:ascii="Arial" w:hAnsi="Arial" w:cs="Arial"/>
          <w:shd w:val="clear" w:color="auto" w:fill="FFFFFF"/>
        </w:rPr>
        <w:t xml:space="preserve"> </w:t>
      </w:r>
      <w:r w:rsidRPr="00D35105">
        <w:rPr>
          <w:rFonts w:ascii="Arial" w:hAnsi="Arial" w:cs="Arial"/>
          <w:shd w:val="clear" w:color="auto" w:fill="FFFFFF"/>
        </w:rPr>
        <w:t>ECO Ministerial Meeting on Agriculture on July</w:t>
      </w:r>
      <w:r w:rsidR="00552797" w:rsidRPr="00D35105">
        <w:rPr>
          <w:rFonts w:ascii="Arial" w:hAnsi="Arial" w:cs="Arial"/>
          <w:shd w:val="clear" w:color="auto" w:fill="FFFFFF"/>
        </w:rPr>
        <w:t xml:space="preserve"> 6,</w:t>
      </w:r>
      <w:r w:rsidRPr="00D35105">
        <w:rPr>
          <w:rFonts w:ascii="Arial" w:hAnsi="Arial" w:cs="Arial"/>
          <w:shd w:val="clear" w:color="auto" w:fill="FFFFFF"/>
        </w:rPr>
        <w:t xml:space="preserve"> 2022 in Tashkent, Uzbekistan. Another</w:t>
      </w:r>
      <w:r w:rsidR="00992502" w:rsidRPr="00D35105">
        <w:rPr>
          <w:rFonts w:ascii="Arial" w:hAnsi="Arial" w:cs="Arial"/>
          <w:shd w:val="clear" w:color="auto" w:fill="FFFFFF"/>
        </w:rPr>
        <w:t xml:space="preserve"> joint project with the FAO is support for the t</w:t>
      </w:r>
      <w:r w:rsidRPr="00D35105">
        <w:rPr>
          <w:rFonts w:ascii="Arial" w:hAnsi="Arial" w:cs="Arial"/>
          <w:shd w:val="clear" w:color="auto" w:fill="FFFFFF"/>
        </w:rPr>
        <w:t xml:space="preserve">ransformation of the ECO Regional Coordination Centre for Food security (ECO-RCCFS) from a </w:t>
      </w:r>
      <w:proofErr w:type="spellStart"/>
      <w:r w:rsidRPr="00D35105">
        <w:rPr>
          <w:rFonts w:ascii="Arial" w:hAnsi="Arial" w:cs="Arial"/>
          <w:shd w:val="clear" w:color="auto" w:fill="FFFFFF"/>
        </w:rPr>
        <w:t>programme</w:t>
      </w:r>
      <w:proofErr w:type="spellEnd"/>
      <w:r w:rsidRPr="00D35105">
        <w:rPr>
          <w:rFonts w:ascii="Arial" w:hAnsi="Arial" w:cs="Arial"/>
          <w:shd w:val="clear" w:color="auto" w:fill="FFFFFF"/>
        </w:rPr>
        <w:t>-based organization into</w:t>
      </w:r>
      <w:r w:rsidR="00992502" w:rsidRPr="00D35105">
        <w:rPr>
          <w:rFonts w:ascii="Arial" w:hAnsi="Arial" w:cs="Arial"/>
          <w:shd w:val="clear" w:color="auto" w:fill="FFFFFF"/>
        </w:rPr>
        <w:t xml:space="preserve"> a self-sustainable institution</w:t>
      </w:r>
      <w:r w:rsidRPr="00D35105">
        <w:rPr>
          <w:rFonts w:ascii="Arial" w:hAnsi="Arial" w:cs="Arial"/>
          <w:shd w:val="clear" w:color="auto" w:fill="FFFFFF"/>
        </w:rPr>
        <w:t xml:space="preserve">, which has been funded by the Government of Türkiye under the FAO-Türkiye Partnership </w:t>
      </w:r>
      <w:proofErr w:type="spellStart"/>
      <w:r w:rsidRPr="00D35105">
        <w:rPr>
          <w:rFonts w:ascii="Arial" w:hAnsi="Arial" w:cs="Arial"/>
          <w:shd w:val="clear" w:color="auto" w:fill="FFFFFF"/>
        </w:rPr>
        <w:t>Programme</w:t>
      </w:r>
      <w:proofErr w:type="spellEnd"/>
      <w:r w:rsidRPr="00D35105">
        <w:rPr>
          <w:rFonts w:ascii="Arial" w:hAnsi="Arial" w:cs="Arial"/>
          <w:shd w:val="clear" w:color="auto" w:fill="FFFFFF"/>
        </w:rPr>
        <w:t xml:space="preserve"> (FTPP-II) on Food and Agriculture. </w:t>
      </w:r>
    </w:p>
    <w:p w:rsidR="00E14CAE" w:rsidRPr="00D35105" w:rsidRDefault="00E14CAE" w:rsidP="00E14CAE">
      <w:pPr>
        <w:pStyle w:val="ListParagraph"/>
        <w:ind w:left="0"/>
        <w:jc w:val="both"/>
        <w:rPr>
          <w:rFonts w:ascii="Arial" w:hAnsi="Arial" w:cs="Arial"/>
        </w:rPr>
      </w:pPr>
    </w:p>
    <w:p w:rsidR="00874760" w:rsidRPr="00D35105" w:rsidRDefault="00827E05" w:rsidP="00573429">
      <w:pPr>
        <w:pStyle w:val="ListParagraph"/>
        <w:numPr>
          <w:ilvl w:val="0"/>
          <w:numId w:val="13"/>
        </w:numPr>
        <w:ind w:left="0" w:firstLine="0"/>
        <w:jc w:val="both"/>
        <w:rPr>
          <w:rFonts w:ascii="Arial" w:hAnsi="Arial" w:cs="Arial"/>
        </w:rPr>
      </w:pPr>
      <w:r w:rsidRPr="00D35105">
        <w:rPr>
          <w:rFonts w:ascii="Arial" w:hAnsi="Arial" w:cs="Arial"/>
          <w:bCs/>
        </w:rPr>
        <w:t>ECO has maintained strong linkages with the U</w:t>
      </w:r>
      <w:r w:rsidR="00CB6EE8" w:rsidRPr="00D35105">
        <w:rPr>
          <w:rFonts w:ascii="Arial" w:hAnsi="Arial" w:cs="Arial"/>
          <w:bCs/>
        </w:rPr>
        <w:t xml:space="preserve">nited </w:t>
      </w:r>
      <w:r w:rsidRPr="00D35105">
        <w:rPr>
          <w:rFonts w:ascii="Arial" w:hAnsi="Arial" w:cs="Arial"/>
          <w:bCs/>
        </w:rPr>
        <w:t>N</w:t>
      </w:r>
      <w:r w:rsidR="00CB6EE8" w:rsidRPr="00D35105">
        <w:rPr>
          <w:rFonts w:ascii="Arial" w:hAnsi="Arial" w:cs="Arial"/>
          <w:bCs/>
        </w:rPr>
        <w:t xml:space="preserve">ations </w:t>
      </w:r>
      <w:r w:rsidRPr="00D35105">
        <w:rPr>
          <w:rFonts w:ascii="Arial" w:hAnsi="Arial" w:cs="Arial"/>
          <w:bCs/>
        </w:rPr>
        <w:t>C</w:t>
      </w:r>
      <w:r w:rsidR="00CB6EE8" w:rsidRPr="00D35105">
        <w:rPr>
          <w:rFonts w:ascii="Arial" w:hAnsi="Arial" w:cs="Arial"/>
          <w:bCs/>
        </w:rPr>
        <w:t xml:space="preserve">onference on </w:t>
      </w:r>
      <w:r w:rsidRPr="00D35105">
        <w:rPr>
          <w:rFonts w:ascii="Arial" w:hAnsi="Arial" w:cs="Arial"/>
          <w:bCs/>
        </w:rPr>
        <w:t>T</w:t>
      </w:r>
      <w:r w:rsidR="00CB6EE8" w:rsidRPr="00D35105">
        <w:rPr>
          <w:rFonts w:ascii="Arial" w:hAnsi="Arial" w:cs="Arial"/>
          <w:bCs/>
        </w:rPr>
        <w:t xml:space="preserve">rade and </w:t>
      </w:r>
      <w:r w:rsidRPr="00D35105">
        <w:rPr>
          <w:rFonts w:ascii="Arial" w:hAnsi="Arial" w:cs="Arial"/>
          <w:bCs/>
        </w:rPr>
        <w:t>D</w:t>
      </w:r>
      <w:r w:rsidR="00CB6EE8" w:rsidRPr="00D35105">
        <w:rPr>
          <w:rFonts w:ascii="Arial" w:hAnsi="Arial" w:cs="Arial"/>
          <w:bCs/>
        </w:rPr>
        <w:t>evelopment</w:t>
      </w:r>
      <w:r w:rsidRPr="00D35105">
        <w:rPr>
          <w:rFonts w:ascii="Arial" w:hAnsi="Arial" w:cs="Arial"/>
          <w:bCs/>
        </w:rPr>
        <w:t>.</w:t>
      </w:r>
      <w:r w:rsidRPr="00D35105">
        <w:rPr>
          <w:rFonts w:ascii="Arial" w:hAnsi="Arial" w:cs="Arial"/>
          <w:color w:val="000000" w:themeColor="text1"/>
        </w:rPr>
        <w:t xml:space="preserve"> </w:t>
      </w:r>
      <w:r w:rsidR="003F05DB" w:rsidRPr="00D35105">
        <w:rPr>
          <w:rFonts w:ascii="Arial" w:hAnsi="Arial" w:cs="Arial"/>
          <w:color w:val="000000" w:themeColor="text1"/>
        </w:rPr>
        <w:t xml:space="preserve">The </w:t>
      </w:r>
      <w:proofErr w:type="spellStart"/>
      <w:r w:rsidR="003F05DB" w:rsidRPr="00D35105">
        <w:rPr>
          <w:rFonts w:ascii="Arial" w:hAnsi="Arial" w:cs="Arial"/>
          <w:color w:val="000000" w:themeColor="text1"/>
        </w:rPr>
        <w:t>MoU</w:t>
      </w:r>
      <w:proofErr w:type="spellEnd"/>
      <w:r w:rsidR="003F05DB" w:rsidRPr="00D35105">
        <w:rPr>
          <w:rFonts w:ascii="Arial" w:hAnsi="Arial" w:cs="Arial"/>
          <w:color w:val="000000" w:themeColor="text1"/>
        </w:rPr>
        <w:t xml:space="preserve"> between ECO and UN</w:t>
      </w:r>
      <w:r w:rsidR="003321BA" w:rsidRPr="00D35105">
        <w:rPr>
          <w:rFonts w:ascii="Arial" w:hAnsi="Arial" w:cs="Arial"/>
          <w:color w:val="000000" w:themeColor="text1"/>
        </w:rPr>
        <w:t>CTAD</w:t>
      </w:r>
      <w:r w:rsidR="003F05DB" w:rsidRPr="00D35105">
        <w:rPr>
          <w:rFonts w:ascii="Arial" w:hAnsi="Arial" w:cs="Arial"/>
          <w:color w:val="000000" w:themeColor="text1"/>
        </w:rPr>
        <w:t xml:space="preserve"> was signed on November</w:t>
      </w:r>
      <w:r w:rsidR="002D2AD1" w:rsidRPr="00D35105">
        <w:rPr>
          <w:rFonts w:ascii="Arial" w:hAnsi="Arial" w:cs="Arial"/>
          <w:color w:val="000000" w:themeColor="text1"/>
        </w:rPr>
        <w:t xml:space="preserve"> 4,</w:t>
      </w:r>
      <w:r w:rsidR="003F05DB" w:rsidRPr="00D35105">
        <w:rPr>
          <w:rFonts w:ascii="Arial" w:hAnsi="Arial" w:cs="Arial"/>
          <w:color w:val="000000" w:themeColor="text1"/>
        </w:rPr>
        <w:t xml:space="preserve"> 1999. ECO-UNCTAD Collaboration is </w:t>
      </w:r>
      <w:r w:rsidR="003F05DB" w:rsidRPr="00D35105">
        <w:rPr>
          <w:rFonts w:ascii="Arial" w:hAnsi="Arial" w:cs="Arial"/>
          <w:color w:val="000000" w:themeColor="text1"/>
        </w:rPr>
        <w:lastRenderedPageBreak/>
        <w:t xml:space="preserve">taking place in Investment Policy Review of the ECO Member States. The </w:t>
      </w:r>
      <w:r w:rsidR="00992502" w:rsidRPr="00D35105">
        <w:rPr>
          <w:rFonts w:ascii="Arial" w:hAnsi="Arial" w:cs="Arial"/>
          <w:color w:val="000000" w:themeColor="text1"/>
        </w:rPr>
        <w:t xml:space="preserve">ECO </w:t>
      </w:r>
      <w:r w:rsidR="003F05DB" w:rsidRPr="00D35105">
        <w:rPr>
          <w:rFonts w:ascii="Arial" w:hAnsi="Arial" w:cs="Arial"/>
          <w:color w:val="000000" w:themeColor="text1"/>
        </w:rPr>
        <w:t>Secretariat initiated process of compiling the investment policies and approached UNCTAD</w:t>
      </w:r>
      <w:r w:rsidR="00026506" w:rsidRPr="00D35105">
        <w:rPr>
          <w:rFonts w:ascii="Arial" w:hAnsi="Arial" w:cs="Arial"/>
          <w:color w:val="000000" w:themeColor="text1"/>
        </w:rPr>
        <w:t xml:space="preserve">; the latter has </w:t>
      </w:r>
      <w:r w:rsidR="003F05DB" w:rsidRPr="00D35105">
        <w:rPr>
          <w:rFonts w:ascii="Arial" w:hAnsi="Arial" w:cs="Arial"/>
          <w:color w:val="000000" w:themeColor="text1"/>
        </w:rPr>
        <w:t>drafted and shared a project proposal which is under consideration for Investment Policies’ Review (IPRs). The project will be pursued once resources are allocated by UNCTAD and other development partners.</w:t>
      </w:r>
    </w:p>
    <w:p w:rsidR="001D0AE2" w:rsidRPr="00D35105" w:rsidRDefault="001D0AE2" w:rsidP="00AA28DC">
      <w:pPr>
        <w:pStyle w:val="Heading1"/>
      </w:pPr>
    </w:p>
    <w:p w:rsidR="000065CC" w:rsidRPr="00D35105" w:rsidRDefault="00384239" w:rsidP="00AA28DC">
      <w:pPr>
        <w:pStyle w:val="Heading1"/>
        <w:rPr>
          <w:kern w:val="0"/>
          <w:szCs w:val="24"/>
        </w:rPr>
      </w:pPr>
      <w:bookmarkStart w:id="4" w:name="_Toc151647624"/>
      <w:bookmarkStart w:id="5" w:name="_Toc151976298"/>
      <w:r>
        <w:rPr>
          <w:kern w:val="0"/>
          <w:szCs w:val="24"/>
        </w:rPr>
        <w:t xml:space="preserve">Relations with </w:t>
      </w:r>
      <w:r w:rsidR="000065CC" w:rsidRPr="00C376EA">
        <w:rPr>
          <w:kern w:val="0"/>
          <w:szCs w:val="24"/>
        </w:rPr>
        <w:t>Regional/International Organizations</w:t>
      </w:r>
      <w:bookmarkEnd w:id="4"/>
      <w:bookmarkEnd w:id="5"/>
    </w:p>
    <w:p w:rsidR="000421D3" w:rsidRPr="00D35105" w:rsidRDefault="000421D3" w:rsidP="00AA28DC">
      <w:pPr>
        <w:pStyle w:val="Heading1"/>
        <w:rPr>
          <w:szCs w:val="24"/>
        </w:rPr>
      </w:pPr>
    </w:p>
    <w:p w:rsidR="00E706CF" w:rsidRDefault="00D227EB" w:rsidP="00454A09">
      <w:pPr>
        <w:pStyle w:val="ListParagraph"/>
        <w:numPr>
          <w:ilvl w:val="0"/>
          <w:numId w:val="13"/>
        </w:numPr>
        <w:ind w:left="0" w:firstLine="0"/>
        <w:jc w:val="both"/>
        <w:rPr>
          <w:rFonts w:ascii="Arial" w:hAnsi="Arial" w:cs="Arial"/>
        </w:rPr>
      </w:pPr>
      <w:r w:rsidRPr="00D35105">
        <w:rPr>
          <w:rFonts w:ascii="Arial" w:hAnsi="Arial" w:cs="Arial"/>
        </w:rPr>
        <w:t xml:space="preserve">ECO </w:t>
      </w:r>
      <w:r w:rsidR="005B62B2" w:rsidRPr="00D35105">
        <w:rPr>
          <w:rFonts w:ascii="Arial" w:hAnsi="Arial" w:cs="Arial"/>
        </w:rPr>
        <w:t>enjoys</w:t>
      </w:r>
      <w:r w:rsidRPr="00D35105">
        <w:rPr>
          <w:rFonts w:ascii="Arial" w:hAnsi="Arial" w:cs="Arial"/>
        </w:rPr>
        <w:t xml:space="preserve"> interactive relations with the Association of South East Asian Nations. The </w:t>
      </w:r>
      <w:proofErr w:type="spellStart"/>
      <w:r w:rsidRPr="00D35105">
        <w:rPr>
          <w:rFonts w:ascii="Arial" w:hAnsi="Arial" w:cs="Arial"/>
        </w:rPr>
        <w:t>MoU</w:t>
      </w:r>
      <w:proofErr w:type="spellEnd"/>
      <w:r w:rsidRPr="00D35105">
        <w:rPr>
          <w:rFonts w:ascii="Arial" w:hAnsi="Arial" w:cs="Arial"/>
        </w:rPr>
        <w:t xml:space="preserve"> between the ECO</w:t>
      </w:r>
      <w:r w:rsidR="007637D1" w:rsidRPr="00D35105">
        <w:rPr>
          <w:rFonts w:ascii="Arial" w:hAnsi="Arial" w:cs="Arial"/>
        </w:rPr>
        <w:t xml:space="preserve"> and </w:t>
      </w:r>
      <w:r w:rsidR="001E2A59" w:rsidRPr="00D35105">
        <w:rPr>
          <w:rFonts w:ascii="Arial" w:hAnsi="Arial" w:cs="Arial"/>
        </w:rPr>
        <w:t xml:space="preserve">ASEAN was signed on </w:t>
      </w:r>
      <w:r w:rsidRPr="00D35105">
        <w:rPr>
          <w:rFonts w:ascii="Arial" w:hAnsi="Arial" w:cs="Arial"/>
        </w:rPr>
        <w:t>January</w:t>
      </w:r>
      <w:r w:rsidR="001E2A59" w:rsidRPr="00D35105">
        <w:rPr>
          <w:rFonts w:ascii="Arial" w:hAnsi="Arial" w:cs="Arial"/>
        </w:rPr>
        <w:t xml:space="preserve"> 18, </w:t>
      </w:r>
      <w:r w:rsidRPr="00D35105">
        <w:rPr>
          <w:rFonts w:ascii="Arial" w:hAnsi="Arial" w:cs="Arial"/>
        </w:rPr>
        <w:t xml:space="preserve">2006. </w:t>
      </w:r>
      <w:r w:rsidR="000443EF" w:rsidRPr="00D35105">
        <w:rPr>
          <w:rFonts w:ascii="Arial" w:hAnsi="Arial" w:cs="Arial"/>
        </w:rPr>
        <w:t>T</w:t>
      </w:r>
      <w:r w:rsidR="008C3FE3" w:rsidRPr="00D35105">
        <w:rPr>
          <w:rFonts w:ascii="Arial" w:hAnsi="Arial" w:cs="Arial"/>
        </w:rPr>
        <w:t>he 15</w:t>
      </w:r>
      <w:r w:rsidR="008C3FE3" w:rsidRPr="00D35105">
        <w:rPr>
          <w:rFonts w:ascii="Arial" w:hAnsi="Arial" w:cs="Arial"/>
          <w:vertAlign w:val="superscript"/>
        </w:rPr>
        <w:t>th</w:t>
      </w:r>
      <w:r w:rsidR="008C3FE3" w:rsidRPr="00D35105">
        <w:rPr>
          <w:rFonts w:ascii="Arial" w:hAnsi="Arial" w:cs="Arial"/>
        </w:rPr>
        <w:t xml:space="preserve"> Joint ECO-ASEAN Ministerial Meeting, </w:t>
      </w:r>
      <w:r w:rsidR="000443EF" w:rsidRPr="00D35105">
        <w:rPr>
          <w:rFonts w:ascii="Arial" w:hAnsi="Arial" w:cs="Arial"/>
        </w:rPr>
        <w:t>convened</w:t>
      </w:r>
      <w:r w:rsidR="008C3FE3" w:rsidRPr="00D35105">
        <w:rPr>
          <w:rFonts w:ascii="Arial" w:hAnsi="Arial" w:cs="Arial"/>
        </w:rPr>
        <w:t xml:space="preserve"> on the sidelines of the 78</w:t>
      </w:r>
      <w:r w:rsidR="008C3FE3" w:rsidRPr="00D35105">
        <w:rPr>
          <w:rFonts w:ascii="Arial" w:hAnsi="Arial" w:cs="Arial"/>
          <w:vertAlign w:val="superscript"/>
        </w:rPr>
        <w:t>th</w:t>
      </w:r>
      <w:r w:rsidR="008C3FE3" w:rsidRPr="00D35105">
        <w:rPr>
          <w:rFonts w:ascii="Arial" w:hAnsi="Arial" w:cs="Arial"/>
        </w:rPr>
        <w:t xml:space="preserve"> United Nations General Assembly Session in New York on September 22, 2023,</w:t>
      </w:r>
      <w:r w:rsidR="000443EF" w:rsidRPr="00D35105">
        <w:rPr>
          <w:rFonts w:ascii="Arial" w:hAnsi="Arial" w:cs="Arial"/>
        </w:rPr>
        <w:t xml:space="preserve"> was held after a long hiatus of nine years. During the meeting,</w:t>
      </w:r>
      <w:r w:rsidR="008C3FE3" w:rsidRPr="00D35105">
        <w:rPr>
          <w:rFonts w:ascii="Arial" w:hAnsi="Arial" w:cs="Arial"/>
        </w:rPr>
        <w:t xml:space="preserve"> both Organizations</w:t>
      </w:r>
      <w:r w:rsidRPr="00D35105">
        <w:rPr>
          <w:rFonts w:ascii="Arial" w:hAnsi="Arial" w:cs="Arial"/>
        </w:rPr>
        <w:t xml:space="preserve"> </w:t>
      </w:r>
      <w:r w:rsidR="00084FDE" w:rsidRPr="00D35105">
        <w:rPr>
          <w:rFonts w:ascii="Arial" w:hAnsi="Arial" w:cs="Arial"/>
        </w:rPr>
        <w:t>finalized and adopted</w:t>
      </w:r>
      <w:r w:rsidR="00F224EE" w:rsidRPr="00D35105">
        <w:rPr>
          <w:rFonts w:ascii="Arial" w:hAnsi="Arial" w:cs="Arial"/>
        </w:rPr>
        <w:t xml:space="preserve"> the Framework of Cooperation to implement the </w:t>
      </w:r>
      <w:proofErr w:type="spellStart"/>
      <w:r w:rsidR="004465C4" w:rsidRPr="00D35105">
        <w:rPr>
          <w:rFonts w:ascii="Arial" w:hAnsi="Arial" w:cs="Arial"/>
        </w:rPr>
        <w:t>MoU</w:t>
      </w:r>
      <w:proofErr w:type="spellEnd"/>
      <w:r w:rsidR="004465C4" w:rsidRPr="00D35105">
        <w:rPr>
          <w:rFonts w:ascii="Arial" w:hAnsi="Arial" w:cs="Arial"/>
        </w:rPr>
        <w:t>.</w:t>
      </w:r>
      <w:r w:rsidR="004465C4" w:rsidRPr="00D35105">
        <w:rPr>
          <w:rStyle w:val="CommentReference"/>
          <w:rFonts w:ascii="Arial" w:hAnsi="Arial" w:cs="Arial"/>
          <w:bCs/>
          <w:sz w:val="24"/>
          <w:szCs w:val="24"/>
        </w:rPr>
        <w:t xml:space="preserve"> </w:t>
      </w:r>
      <w:r w:rsidR="004465C4" w:rsidRPr="00D35105">
        <w:rPr>
          <w:rFonts w:ascii="Arial" w:hAnsi="Arial" w:cs="Arial"/>
        </w:rPr>
        <w:t>The</w:t>
      </w:r>
      <w:r w:rsidR="00B10261" w:rsidRPr="00D35105">
        <w:rPr>
          <w:rFonts w:ascii="Arial" w:hAnsi="Arial" w:cs="Arial"/>
        </w:rPr>
        <w:t xml:space="preserve"> ECO Secretariat also intends to propose to ASEAN Secretariat to convene Joint ECO-ASEAN Ambassadorial Meetings in Tehran and Jakarta. </w:t>
      </w:r>
    </w:p>
    <w:p w:rsidR="00E706CF" w:rsidRDefault="00E706CF" w:rsidP="00E706CF">
      <w:pPr>
        <w:pStyle w:val="ListParagraph"/>
        <w:ind w:left="0"/>
        <w:jc w:val="both"/>
        <w:rPr>
          <w:rFonts w:ascii="Arial" w:hAnsi="Arial" w:cs="Arial"/>
        </w:rPr>
      </w:pPr>
    </w:p>
    <w:p w:rsidR="00454A09" w:rsidRPr="00E706CF" w:rsidRDefault="00024E76" w:rsidP="00454A09">
      <w:pPr>
        <w:pStyle w:val="ListParagraph"/>
        <w:numPr>
          <w:ilvl w:val="0"/>
          <w:numId w:val="13"/>
        </w:numPr>
        <w:ind w:left="0" w:firstLine="0"/>
        <w:jc w:val="both"/>
        <w:rPr>
          <w:rFonts w:ascii="Arial" w:hAnsi="Arial" w:cs="Arial"/>
        </w:rPr>
      </w:pPr>
      <w:r w:rsidRPr="00E706CF">
        <w:rPr>
          <w:rFonts w:ascii="Arial" w:hAnsi="Arial" w:cs="Arial"/>
        </w:rPr>
        <w:t xml:space="preserve">The </w:t>
      </w:r>
      <w:proofErr w:type="spellStart"/>
      <w:r w:rsidRPr="00E706CF">
        <w:rPr>
          <w:rFonts w:ascii="Arial" w:hAnsi="Arial" w:cs="Arial"/>
        </w:rPr>
        <w:t>MoU</w:t>
      </w:r>
      <w:proofErr w:type="spellEnd"/>
      <w:r w:rsidRPr="00E706CF">
        <w:rPr>
          <w:rFonts w:ascii="Arial" w:hAnsi="Arial" w:cs="Arial"/>
        </w:rPr>
        <w:t xml:space="preserve"> between the Economic </w:t>
      </w:r>
      <w:r w:rsidR="00D75257" w:rsidRPr="00E706CF">
        <w:rPr>
          <w:rFonts w:ascii="Arial" w:hAnsi="Arial" w:cs="Arial"/>
        </w:rPr>
        <w:t>Cooperation</w:t>
      </w:r>
      <w:r w:rsidRPr="00E706CF">
        <w:rPr>
          <w:rFonts w:ascii="Arial" w:hAnsi="Arial" w:cs="Arial"/>
        </w:rPr>
        <w:t xml:space="preserve"> Organization and the Shanghai Cooperation </w:t>
      </w:r>
      <w:r w:rsidR="00D75257" w:rsidRPr="00E706CF">
        <w:rPr>
          <w:rFonts w:ascii="Arial" w:hAnsi="Arial" w:cs="Arial"/>
        </w:rPr>
        <w:t>Organization</w:t>
      </w:r>
      <w:r w:rsidR="000E435B" w:rsidRPr="00E706CF">
        <w:rPr>
          <w:rFonts w:ascii="Arial" w:hAnsi="Arial" w:cs="Arial"/>
        </w:rPr>
        <w:t xml:space="preserve"> (SCO)</w:t>
      </w:r>
      <w:r w:rsidRPr="00E706CF">
        <w:rPr>
          <w:rFonts w:ascii="Arial" w:hAnsi="Arial" w:cs="Arial"/>
        </w:rPr>
        <w:t xml:space="preserve"> was signed in 2008. In order to implement the </w:t>
      </w:r>
      <w:proofErr w:type="spellStart"/>
      <w:r w:rsidRPr="00E706CF">
        <w:rPr>
          <w:rFonts w:ascii="Arial" w:hAnsi="Arial" w:cs="Arial"/>
        </w:rPr>
        <w:t>MoU</w:t>
      </w:r>
      <w:proofErr w:type="spellEnd"/>
      <w:r w:rsidRPr="00E706CF">
        <w:rPr>
          <w:rFonts w:ascii="Arial" w:hAnsi="Arial" w:cs="Arial"/>
        </w:rPr>
        <w:t xml:space="preserve">, a draft Joint Plan of </w:t>
      </w:r>
      <w:r w:rsidR="00D75257" w:rsidRPr="00E706CF">
        <w:rPr>
          <w:rFonts w:ascii="Arial" w:hAnsi="Arial" w:cs="Arial"/>
        </w:rPr>
        <w:t xml:space="preserve">Action was </w:t>
      </w:r>
      <w:r w:rsidR="00701AF2" w:rsidRPr="00E706CF">
        <w:rPr>
          <w:rFonts w:ascii="Arial" w:hAnsi="Arial" w:cs="Arial"/>
        </w:rPr>
        <w:t>prepared</w:t>
      </w:r>
      <w:r w:rsidRPr="00E706CF">
        <w:rPr>
          <w:rFonts w:ascii="Arial" w:hAnsi="Arial" w:cs="Arial"/>
        </w:rPr>
        <w:t xml:space="preserve"> by the ECO Secretariat and </w:t>
      </w:r>
      <w:r w:rsidR="00D75257" w:rsidRPr="00E706CF">
        <w:rPr>
          <w:rFonts w:ascii="Arial" w:hAnsi="Arial" w:cs="Arial"/>
        </w:rPr>
        <w:t xml:space="preserve">is under consideration </w:t>
      </w:r>
      <w:r w:rsidR="005919C3" w:rsidRPr="00E706CF">
        <w:rPr>
          <w:rFonts w:ascii="Arial" w:hAnsi="Arial" w:cs="Arial"/>
        </w:rPr>
        <w:t xml:space="preserve">amongst SCO </w:t>
      </w:r>
      <w:r w:rsidR="00E706CF">
        <w:rPr>
          <w:rFonts w:ascii="Arial" w:hAnsi="Arial" w:cs="Arial"/>
        </w:rPr>
        <w:t>Member States</w:t>
      </w:r>
      <w:r w:rsidR="004465C4" w:rsidRPr="00E706CF">
        <w:rPr>
          <w:rFonts w:ascii="Arial" w:hAnsi="Arial" w:cs="Arial"/>
        </w:rPr>
        <w:t>. Besides</w:t>
      </w:r>
      <w:r w:rsidR="00454A09" w:rsidRPr="00E706CF">
        <w:rPr>
          <w:rFonts w:ascii="Arial" w:hAnsi="Arial" w:cs="Arial"/>
        </w:rPr>
        <w:t xml:space="preserve">, </w:t>
      </w:r>
      <w:r w:rsidR="008F4034" w:rsidRPr="00E706CF">
        <w:rPr>
          <w:rFonts w:ascii="Arial" w:hAnsi="Arial" w:cs="Arial"/>
        </w:rPr>
        <w:t>participation</w:t>
      </w:r>
      <w:r w:rsidR="00454A09" w:rsidRPr="00E706CF">
        <w:rPr>
          <w:rFonts w:ascii="Arial" w:hAnsi="Arial" w:cs="Arial"/>
        </w:rPr>
        <w:t xml:space="preserve"> in each other’s events is a </w:t>
      </w:r>
      <w:r w:rsidR="00701AF2" w:rsidRPr="00E706CF">
        <w:rPr>
          <w:rFonts w:ascii="Arial" w:hAnsi="Arial" w:cs="Arial"/>
        </w:rPr>
        <w:t>notable</w:t>
      </w:r>
      <w:r w:rsidR="00454A09" w:rsidRPr="00E706CF">
        <w:rPr>
          <w:rFonts w:ascii="Arial" w:hAnsi="Arial" w:cs="Arial"/>
        </w:rPr>
        <w:t xml:space="preserve"> feature ECO-SCO </w:t>
      </w:r>
      <w:r w:rsidR="00701AF2" w:rsidRPr="00E706CF">
        <w:rPr>
          <w:rFonts w:ascii="Arial" w:hAnsi="Arial" w:cs="Arial"/>
        </w:rPr>
        <w:t>relation</w:t>
      </w:r>
      <w:r w:rsidR="00454A09" w:rsidRPr="00E706CF">
        <w:rPr>
          <w:rFonts w:ascii="Arial" w:hAnsi="Arial" w:cs="Arial"/>
        </w:rPr>
        <w:t>.</w:t>
      </w:r>
      <w:r w:rsidR="004465C4" w:rsidRPr="00E706CF">
        <w:rPr>
          <w:rFonts w:ascii="Arial" w:hAnsi="Arial" w:cs="Arial"/>
        </w:rPr>
        <w:t xml:space="preserve"> The ECO Secretary General Ambassador </w:t>
      </w:r>
      <w:proofErr w:type="spellStart"/>
      <w:r w:rsidR="001434C0" w:rsidRPr="00E706CF">
        <w:rPr>
          <w:rFonts w:ascii="Arial" w:hAnsi="Arial" w:cs="Arial"/>
        </w:rPr>
        <w:t>Khusrav</w:t>
      </w:r>
      <w:proofErr w:type="spellEnd"/>
      <w:r w:rsidR="004465C4" w:rsidRPr="00E706CF">
        <w:rPr>
          <w:rFonts w:ascii="Arial" w:hAnsi="Arial" w:cs="Arial"/>
        </w:rPr>
        <w:t xml:space="preserve"> </w:t>
      </w:r>
      <w:proofErr w:type="spellStart"/>
      <w:r w:rsidR="004465C4" w:rsidRPr="00E706CF">
        <w:rPr>
          <w:rFonts w:ascii="Arial" w:hAnsi="Arial" w:cs="Arial"/>
        </w:rPr>
        <w:t>Noziri</w:t>
      </w:r>
      <w:proofErr w:type="spellEnd"/>
      <w:r w:rsidR="004465C4" w:rsidRPr="00E706CF">
        <w:rPr>
          <w:rFonts w:ascii="Arial" w:hAnsi="Arial" w:cs="Arial"/>
        </w:rPr>
        <w:t xml:space="preserve"> attended the 21</w:t>
      </w:r>
      <w:r w:rsidR="004465C4" w:rsidRPr="00E706CF">
        <w:rPr>
          <w:rFonts w:ascii="Arial" w:hAnsi="Arial" w:cs="Arial"/>
          <w:vertAlign w:val="superscript"/>
        </w:rPr>
        <w:t>st</w:t>
      </w:r>
      <w:r w:rsidR="004465C4" w:rsidRPr="00E706CF">
        <w:rPr>
          <w:rFonts w:ascii="Arial" w:hAnsi="Arial" w:cs="Arial"/>
        </w:rPr>
        <w:t xml:space="preserve"> Jubilee Summit of the Council of Heads of State/Government of the Shanghai Cooperation Organization (SCO) held on September 17, 2021 in Dushanbe, Tajikistan. The ECO Secretary General</w:t>
      </w:r>
      <w:r w:rsidR="00E706CF">
        <w:rPr>
          <w:rFonts w:ascii="Arial" w:hAnsi="Arial" w:cs="Arial"/>
        </w:rPr>
        <w:t xml:space="preserve"> also</w:t>
      </w:r>
      <w:r w:rsidR="004465C4" w:rsidRPr="00E706CF">
        <w:rPr>
          <w:rFonts w:ascii="Arial" w:hAnsi="Arial" w:cs="Arial"/>
        </w:rPr>
        <w:t xml:space="preserve"> </w:t>
      </w:r>
      <w:r w:rsidR="00E706CF">
        <w:rPr>
          <w:rFonts w:ascii="Arial" w:hAnsi="Arial" w:cs="Arial"/>
        </w:rPr>
        <w:t>met</w:t>
      </w:r>
      <w:r w:rsidR="004465C4" w:rsidRPr="00E706CF">
        <w:rPr>
          <w:rFonts w:ascii="Arial" w:hAnsi="Arial" w:cs="Arial"/>
        </w:rPr>
        <w:t xml:space="preserve"> his SCO counterpart H.E. Mr. Zhang Ming on the sidelines of the Second Dushanbe Water Conference</w:t>
      </w:r>
      <w:r w:rsidR="00191599">
        <w:rPr>
          <w:rFonts w:ascii="Arial" w:hAnsi="Arial" w:cs="Arial"/>
        </w:rPr>
        <w:t>, held on June 7, 2022</w:t>
      </w:r>
      <w:r w:rsidR="004465C4" w:rsidRPr="00E706CF">
        <w:rPr>
          <w:rFonts w:ascii="Arial" w:hAnsi="Arial" w:cs="Arial"/>
        </w:rPr>
        <w:t>. At the invitation of the Republic of Uzbekistan, the ECO Secretary General attended the 22</w:t>
      </w:r>
      <w:r w:rsidR="004465C4" w:rsidRPr="00E706CF">
        <w:rPr>
          <w:rFonts w:ascii="Arial" w:hAnsi="Arial" w:cs="Arial"/>
          <w:vertAlign w:val="superscript"/>
        </w:rPr>
        <w:t>nd</w:t>
      </w:r>
      <w:r w:rsidR="004465C4" w:rsidRPr="00E706CF">
        <w:rPr>
          <w:rFonts w:ascii="Arial" w:hAnsi="Arial" w:cs="Arial"/>
        </w:rPr>
        <w:t xml:space="preserve"> SCO Summit</w:t>
      </w:r>
      <w:r w:rsidR="00576C5D">
        <w:rPr>
          <w:rFonts w:ascii="Arial" w:hAnsi="Arial" w:cs="Arial"/>
        </w:rPr>
        <w:t xml:space="preserve"> in Samarkand</w:t>
      </w:r>
      <w:r w:rsidR="004465C4" w:rsidRPr="00E706CF">
        <w:rPr>
          <w:rFonts w:ascii="Arial" w:hAnsi="Arial" w:cs="Arial"/>
        </w:rPr>
        <w:t xml:space="preserve"> on September 15-16, 2022.</w:t>
      </w:r>
      <w:r w:rsidR="00F42184">
        <w:rPr>
          <w:rFonts w:ascii="Arial" w:hAnsi="Arial" w:cs="Arial"/>
        </w:rPr>
        <w:t xml:space="preserve"> Apart from this,</w:t>
      </w:r>
      <w:r w:rsidR="005D7259">
        <w:rPr>
          <w:rFonts w:ascii="Arial" w:hAnsi="Arial" w:cs="Arial"/>
        </w:rPr>
        <w:t xml:space="preserve"> t</w:t>
      </w:r>
      <w:r w:rsidR="004465C4" w:rsidRPr="00E706CF">
        <w:rPr>
          <w:rFonts w:ascii="Arial" w:hAnsi="Arial" w:cs="Arial"/>
        </w:rPr>
        <w:t>he ECO Secretary General attended Shanghai Cooperation Organization Council of Heads of Government Meeting, held under the Chairmanship of the People’s Republic of China in video conference format on November 1, 2022. The SCO Secretary General H.E. Mr. Zhang Ming visited the ECO Secretariat of the Economic Cooperation Organization on March 7, 2023.</w:t>
      </w:r>
    </w:p>
    <w:p w:rsidR="001434C0" w:rsidRPr="00D35105" w:rsidRDefault="001434C0" w:rsidP="00454A09">
      <w:pPr>
        <w:pStyle w:val="ListParagraph"/>
        <w:ind w:left="0"/>
        <w:jc w:val="both"/>
        <w:rPr>
          <w:rFonts w:ascii="Arial" w:hAnsi="Arial" w:cs="Arial"/>
        </w:rPr>
      </w:pPr>
    </w:p>
    <w:p w:rsidR="00874760" w:rsidRPr="001E7DF9" w:rsidRDefault="00D227EB" w:rsidP="001E7DF9">
      <w:pPr>
        <w:pStyle w:val="ListParagraph"/>
        <w:numPr>
          <w:ilvl w:val="0"/>
          <w:numId w:val="13"/>
        </w:numPr>
        <w:ind w:left="0" w:firstLine="0"/>
        <w:jc w:val="both"/>
        <w:rPr>
          <w:rFonts w:ascii="Arial" w:hAnsi="Arial" w:cs="Arial"/>
        </w:rPr>
      </w:pPr>
      <w:r w:rsidRPr="00D35105">
        <w:rPr>
          <w:rFonts w:ascii="Arial" w:hAnsi="Arial" w:cs="Arial"/>
          <w:shd w:val="clear" w:color="auto" w:fill="FFFFFF"/>
        </w:rPr>
        <w:t xml:space="preserve">ECO also enjoys </w:t>
      </w:r>
      <w:r w:rsidR="006D55A2" w:rsidRPr="00D35105">
        <w:rPr>
          <w:rFonts w:ascii="Arial" w:hAnsi="Arial" w:cs="Arial"/>
          <w:shd w:val="clear" w:color="auto" w:fill="FFFFFF"/>
        </w:rPr>
        <w:t xml:space="preserve">good </w:t>
      </w:r>
      <w:r w:rsidRPr="00D35105">
        <w:rPr>
          <w:rFonts w:ascii="Arial" w:hAnsi="Arial" w:cs="Arial"/>
          <w:shd w:val="clear" w:color="auto" w:fill="FFFFFF"/>
        </w:rPr>
        <w:t xml:space="preserve">relations with the Conference on Interaction and Confidence-building measures in Asia (CICA). The </w:t>
      </w:r>
      <w:r w:rsidR="008F4034" w:rsidRPr="00D35105">
        <w:rPr>
          <w:rFonts w:ascii="Arial" w:hAnsi="Arial" w:cs="Arial"/>
          <w:shd w:val="clear" w:color="auto" w:fill="FFFFFF"/>
        </w:rPr>
        <w:t>ECO Secretary General</w:t>
      </w:r>
      <w:r w:rsidR="00017C9F" w:rsidRPr="00D35105">
        <w:rPr>
          <w:rFonts w:ascii="Arial" w:hAnsi="Arial" w:cs="Arial"/>
          <w:shd w:val="clear" w:color="auto" w:fill="FFFFFF"/>
        </w:rPr>
        <w:t xml:space="preserve"> attended the Sixth</w:t>
      </w:r>
      <w:r w:rsidRPr="00D35105">
        <w:rPr>
          <w:rFonts w:ascii="Arial" w:hAnsi="Arial" w:cs="Arial"/>
          <w:shd w:val="clear" w:color="auto" w:fill="FFFFFF"/>
        </w:rPr>
        <w:t xml:space="preserve"> Meeting of CICA Ministers of Foreign Affairs and the </w:t>
      </w:r>
      <w:r w:rsidR="00210238" w:rsidRPr="00D35105">
        <w:rPr>
          <w:rFonts w:ascii="Arial" w:hAnsi="Arial" w:cs="Arial"/>
          <w:shd w:val="clear" w:color="auto" w:fill="FFFFFF"/>
        </w:rPr>
        <w:t>S</w:t>
      </w:r>
      <w:r w:rsidR="00017C9F" w:rsidRPr="00D35105">
        <w:rPr>
          <w:rFonts w:ascii="Arial" w:hAnsi="Arial" w:cs="Arial"/>
          <w:shd w:val="clear" w:color="auto" w:fill="FFFFFF"/>
        </w:rPr>
        <w:t>ixth</w:t>
      </w:r>
      <w:r w:rsidRPr="00D35105">
        <w:rPr>
          <w:rFonts w:ascii="Arial" w:hAnsi="Arial" w:cs="Arial"/>
          <w:shd w:val="clear" w:color="auto" w:fill="FFFFFF"/>
        </w:rPr>
        <w:t xml:space="preserve"> CICA Summit held on October</w:t>
      </w:r>
      <w:r w:rsidR="00210238" w:rsidRPr="00D35105">
        <w:rPr>
          <w:rFonts w:ascii="Arial" w:hAnsi="Arial" w:cs="Arial"/>
          <w:shd w:val="clear" w:color="auto" w:fill="FFFFFF"/>
        </w:rPr>
        <w:t xml:space="preserve"> 11-12</w:t>
      </w:r>
      <w:r w:rsidRPr="00D35105">
        <w:rPr>
          <w:rFonts w:ascii="Arial" w:hAnsi="Arial" w:cs="Arial"/>
          <w:shd w:val="clear" w:color="auto" w:fill="FFFFFF"/>
        </w:rPr>
        <w:t>, 2021 and October</w:t>
      </w:r>
      <w:r w:rsidR="00210238" w:rsidRPr="00D35105">
        <w:rPr>
          <w:rFonts w:ascii="Arial" w:hAnsi="Arial" w:cs="Arial"/>
          <w:shd w:val="clear" w:color="auto" w:fill="FFFFFF"/>
        </w:rPr>
        <w:t xml:space="preserve"> 12-13</w:t>
      </w:r>
      <w:r w:rsidRPr="00D35105">
        <w:rPr>
          <w:rFonts w:ascii="Arial" w:hAnsi="Arial" w:cs="Arial"/>
          <w:shd w:val="clear" w:color="auto" w:fill="FFFFFF"/>
        </w:rPr>
        <w:t>, 2022</w:t>
      </w:r>
      <w:r w:rsidR="006B257B" w:rsidRPr="00D35105">
        <w:rPr>
          <w:rFonts w:ascii="Arial" w:hAnsi="Arial" w:cs="Arial"/>
          <w:shd w:val="clear" w:color="auto" w:fill="FFFFFF"/>
        </w:rPr>
        <w:t>,</w:t>
      </w:r>
      <w:r w:rsidRPr="00D35105">
        <w:rPr>
          <w:rFonts w:ascii="Arial" w:hAnsi="Arial" w:cs="Arial"/>
          <w:shd w:val="clear" w:color="auto" w:fill="FFFFFF"/>
        </w:rPr>
        <w:t xml:space="preserve"> respectively, in Astana, Kazakhstan.</w:t>
      </w:r>
      <w:r w:rsidR="00044715" w:rsidRPr="00D35105">
        <w:rPr>
          <w:rFonts w:ascii="Arial" w:hAnsi="Arial" w:cs="Arial"/>
          <w:shd w:val="clear" w:color="auto" w:fill="FFFFFF"/>
        </w:rPr>
        <w:t xml:space="preserve"> CICA also participates in the high-level event</w:t>
      </w:r>
      <w:r w:rsidR="00701AF2" w:rsidRPr="00D35105">
        <w:rPr>
          <w:rFonts w:ascii="Arial" w:hAnsi="Arial" w:cs="Arial"/>
          <w:shd w:val="clear" w:color="auto" w:fill="FFFFFF"/>
        </w:rPr>
        <w:t>s organized under ECO framework; t</w:t>
      </w:r>
      <w:r w:rsidR="00044715" w:rsidRPr="00D35105">
        <w:rPr>
          <w:rFonts w:ascii="Arial" w:hAnsi="Arial" w:cs="Arial"/>
          <w:shd w:val="clear" w:color="auto" w:fill="FFFFFF"/>
        </w:rPr>
        <w:t xml:space="preserve">he Secretary General of CICA </w:t>
      </w:r>
      <w:r w:rsidR="00701AF2" w:rsidRPr="00D35105">
        <w:rPr>
          <w:rFonts w:ascii="Arial" w:hAnsi="Arial" w:cs="Arial"/>
          <w:shd w:val="clear" w:color="auto" w:fill="FFFFFF"/>
        </w:rPr>
        <w:t>attended</w:t>
      </w:r>
      <w:r w:rsidR="00044715" w:rsidRPr="00D35105">
        <w:rPr>
          <w:rFonts w:ascii="Arial" w:hAnsi="Arial" w:cs="Arial"/>
          <w:shd w:val="clear" w:color="auto" w:fill="FFFFFF"/>
        </w:rPr>
        <w:t xml:space="preserve"> the 26</w:t>
      </w:r>
      <w:r w:rsidR="00044715" w:rsidRPr="00D35105">
        <w:rPr>
          <w:rFonts w:ascii="Arial" w:hAnsi="Arial" w:cs="Arial"/>
          <w:shd w:val="clear" w:color="auto" w:fill="FFFFFF"/>
          <w:vertAlign w:val="superscript"/>
        </w:rPr>
        <w:t>th</w:t>
      </w:r>
      <w:r w:rsidR="00044715" w:rsidRPr="00D35105">
        <w:rPr>
          <w:rFonts w:ascii="Arial" w:hAnsi="Arial" w:cs="Arial"/>
          <w:shd w:val="clear" w:color="auto" w:fill="FFFFFF"/>
        </w:rPr>
        <w:t xml:space="preserve"> and the </w:t>
      </w:r>
      <w:r w:rsidR="00044715" w:rsidRPr="00D35105">
        <w:rPr>
          <w:rFonts w:ascii="Arial" w:hAnsi="Arial" w:cs="Arial"/>
        </w:rPr>
        <w:t>27</w:t>
      </w:r>
      <w:r w:rsidR="00044715" w:rsidRPr="00D35105">
        <w:rPr>
          <w:rFonts w:ascii="Arial" w:hAnsi="Arial" w:cs="Arial"/>
          <w:vertAlign w:val="superscript"/>
        </w:rPr>
        <w:t>th</w:t>
      </w:r>
      <w:r w:rsidR="00044715" w:rsidRPr="00D35105">
        <w:rPr>
          <w:rFonts w:ascii="Arial" w:hAnsi="Arial" w:cs="Arial"/>
        </w:rPr>
        <w:t xml:space="preserve"> Meeting of the ECO Council of Ministers, held in </w:t>
      </w:r>
      <w:r w:rsidR="00B2721C" w:rsidRPr="00D35105">
        <w:rPr>
          <w:rFonts w:ascii="Arial" w:hAnsi="Arial" w:cs="Arial"/>
        </w:rPr>
        <w:t>Tashkent and Shusha, respectively.</w:t>
      </w:r>
      <w:r w:rsidR="00044715" w:rsidRPr="00D35105">
        <w:rPr>
          <w:rFonts w:ascii="Arial" w:hAnsi="Arial" w:cs="Arial"/>
        </w:rPr>
        <w:t xml:space="preserve">  </w:t>
      </w:r>
    </w:p>
    <w:p w:rsidR="00874760" w:rsidRPr="00D35105" w:rsidRDefault="00874760" w:rsidP="00573429">
      <w:pPr>
        <w:pStyle w:val="ListParagraph"/>
        <w:ind w:left="0"/>
        <w:jc w:val="both"/>
        <w:rPr>
          <w:rFonts w:ascii="Arial" w:hAnsi="Arial" w:cs="Arial"/>
        </w:rPr>
      </w:pPr>
    </w:p>
    <w:p w:rsidR="00B7586D" w:rsidRDefault="00C72F40" w:rsidP="00B7586D">
      <w:pPr>
        <w:pStyle w:val="ListParagraph"/>
        <w:numPr>
          <w:ilvl w:val="0"/>
          <w:numId w:val="13"/>
        </w:numPr>
        <w:ind w:left="0" w:firstLine="0"/>
        <w:jc w:val="both"/>
        <w:rPr>
          <w:rFonts w:ascii="Arial" w:hAnsi="Arial" w:cs="Arial"/>
        </w:rPr>
      </w:pPr>
      <w:r w:rsidRPr="00D35105">
        <w:rPr>
          <w:rFonts w:ascii="Arial" w:hAnsi="Arial" w:cs="Arial"/>
        </w:rPr>
        <w:t xml:space="preserve">ECO </w:t>
      </w:r>
      <w:r w:rsidR="00F74D03" w:rsidRPr="00D35105">
        <w:rPr>
          <w:rFonts w:ascii="Arial" w:hAnsi="Arial" w:cs="Arial"/>
        </w:rPr>
        <w:t>intends</w:t>
      </w:r>
      <w:r w:rsidRPr="00D35105">
        <w:rPr>
          <w:rFonts w:ascii="Arial" w:hAnsi="Arial" w:cs="Arial"/>
        </w:rPr>
        <w:t xml:space="preserve"> to further its ties with the Developing-8 </w:t>
      </w:r>
      <w:r w:rsidR="00110F66" w:rsidRPr="00D35105">
        <w:rPr>
          <w:rFonts w:ascii="Arial" w:hAnsi="Arial" w:cs="Arial"/>
        </w:rPr>
        <w:t>Organization</w:t>
      </w:r>
      <w:r w:rsidRPr="00D35105">
        <w:rPr>
          <w:rFonts w:ascii="Arial" w:hAnsi="Arial" w:cs="Arial"/>
        </w:rPr>
        <w:t xml:space="preserve"> of Economic Cooperation (D-8). </w:t>
      </w:r>
      <w:r w:rsidR="00B6096C" w:rsidRPr="00D35105">
        <w:rPr>
          <w:rFonts w:ascii="Arial" w:hAnsi="Arial" w:cs="Arial"/>
        </w:rPr>
        <w:t xml:space="preserve">The </w:t>
      </w:r>
      <w:proofErr w:type="spellStart"/>
      <w:r w:rsidR="00B6096C" w:rsidRPr="00D35105">
        <w:rPr>
          <w:rFonts w:ascii="Arial" w:hAnsi="Arial" w:cs="Arial"/>
        </w:rPr>
        <w:t>MoU</w:t>
      </w:r>
      <w:proofErr w:type="spellEnd"/>
      <w:r w:rsidR="00B6096C" w:rsidRPr="00D35105">
        <w:rPr>
          <w:rFonts w:ascii="Arial" w:hAnsi="Arial" w:cs="Arial"/>
        </w:rPr>
        <w:t xml:space="preserve"> between the two Organizations was signed 12 years ago. </w:t>
      </w:r>
      <w:r w:rsidRPr="00D35105">
        <w:rPr>
          <w:rFonts w:ascii="Arial" w:hAnsi="Arial" w:cs="Arial"/>
        </w:rPr>
        <w:t xml:space="preserve">The Secretary General D-8 Economic Cooperation </w:t>
      </w:r>
      <w:r w:rsidR="00110F66" w:rsidRPr="00D35105">
        <w:rPr>
          <w:rFonts w:ascii="Arial" w:hAnsi="Arial" w:cs="Arial"/>
        </w:rPr>
        <w:t>Organization</w:t>
      </w:r>
      <w:r w:rsidRPr="00D35105">
        <w:rPr>
          <w:rFonts w:ascii="Arial" w:hAnsi="Arial" w:cs="Arial"/>
        </w:rPr>
        <w:t xml:space="preserve"> also paid a</w:t>
      </w:r>
      <w:r w:rsidR="00017C9F" w:rsidRPr="00D35105">
        <w:rPr>
          <w:rFonts w:ascii="Arial" w:hAnsi="Arial" w:cs="Arial"/>
        </w:rPr>
        <w:t>n official</w:t>
      </w:r>
      <w:r w:rsidRPr="00D35105">
        <w:rPr>
          <w:rFonts w:ascii="Arial" w:hAnsi="Arial" w:cs="Arial"/>
        </w:rPr>
        <w:t xml:space="preserve"> visit to the ECO Secretariat on June 17, 2022. </w:t>
      </w:r>
      <w:r w:rsidR="00B7586D" w:rsidRPr="00D35105">
        <w:rPr>
          <w:rFonts w:ascii="Arial" w:hAnsi="Arial" w:cs="Arial"/>
        </w:rPr>
        <w:t>At the invitation of the D-8</w:t>
      </w:r>
      <w:r w:rsidR="00B6096C" w:rsidRPr="00D35105">
        <w:rPr>
          <w:rFonts w:ascii="Arial" w:hAnsi="Arial" w:cs="Arial"/>
        </w:rPr>
        <w:t xml:space="preserve"> Technology Transfer and Exchange Network, </w:t>
      </w:r>
      <w:proofErr w:type="spellStart"/>
      <w:r w:rsidR="00B6096C" w:rsidRPr="00D35105">
        <w:rPr>
          <w:rFonts w:ascii="Arial" w:hAnsi="Arial" w:cs="Arial"/>
        </w:rPr>
        <w:t>Pardis</w:t>
      </w:r>
      <w:proofErr w:type="spellEnd"/>
      <w:r w:rsidR="00B6096C" w:rsidRPr="00D35105">
        <w:rPr>
          <w:rFonts w:ascii="Arial" w:hAnsi="Arial" w:cs="Arial"/>
        </w:rPr>
        <w:t xml:space="preserve"> Technology Park, the ECO delegat</w:t>
      </w:r>
      <w:r w:rsidR="00D551C0" w:rsidRPr="00D35105">
        <w:rPr>
          <w:rFonts w:ascii="Arial" w:hAnsi="Arial" w:cs="Arial"/>
        </w:rPr>
        <w:t xml:space="preserve">ion participated in the Fifth </w:t>
      </w:r>
      <w:proofErr w:type="spellStart"/>
      <w:r w:rsidR="00D551C0" w:rsidRPr="00D35105">
        <w:rPr>
          <w:rFonts w:ascii="Arial" w:hAnsi="Arial" w:cs="Arial"/>
        </w:rPr>
        <w:t>Mo</w:t>
      </w:r>
      <w:r w:rsidR="00B6096C" w:rsidRPr="00D35105">
        <w:rPr>
          <w:rFonts w:ascii="Arial" w:hAnsi="Arial" w:cs="Arial"/>
        </w:rPr>
        <w:t>stafa</w:t>
      </w:r>
      <w:proofErr w:type="spellEnd"/>
      <w:r w:rsidR="00B6096C" w:rsidRPr="00D35105">
        <w:rPr>
          <w:rFonts w:ascii="Arial" w:hAnsi="Arial" w:cs="Arial"/>
        </w:rPr>
        <w:t xml:space="preserve"> </w:t>
      </w:r>
      <w:r w:rsidR="00B6096C" w:rsidRPr="00D35105">
        <w:rPr>
          <w:rFonts w:ascii="Arial" w:hAnsi="Arial" w:cs="Arial"/>
        </w:rPr>
        <w:lastRenderedPageBreak/>
        <w:t>Prize Award on October 2, 2023 in Isfahan, Iran. Moreover, the ECO Secretariat also participated in the Panel Discussion on “Technology Transfer and Role of Regi</w:t>
      </w:r>
      <w:r w:rsidR="00997E12" w:rsidRPr="00D35105">
        <w:rPr>
          <w:rFonts w:ascii="Arial" w:hAnsi="Arial" w:cs="Arial"/>
        </w:rPr>
        <w:t>onal/International Organization</w:t>
      </w:r>
      <w:r w:rsidR="00B6096C" w:rsidRPr="00D35105">
        <w:rPr>
          <w:rFonts w:ascii="Arial" w:hAnsi="Arial" w:cs="Arial"/>
        </w:rPr>
        <w:t xml:space="preserve">, held in </w:t>
      </w:r>
      <w:proofErr w:type="spellStart"/>
      <w:r w:rsidR="00B6096C" w:rsidRPr="00D35105">
        <w:rPr>
          <w:rFonts w:ascii="Arial" w:hAnsi="Arial" w:cs="Arial"/>
        </w:rPr>
        <w:t>Pardis</w:t>
      </w:r>
      <w:proofErr w:type="spellEnd"/>
      <w:r w:rsidR="00B6096C" w:rsidRPr="00D35105">
        <w:rPr>
          <w:rFonts w:ascii="Arial" w:hAnsi="Arial" w:cs="Arial"/>
        </w:rPr>
        <w:t xml:space="preserve"> Technology Park on October 4, 2023.</w:t>
      </w:r>
    </w:p>
    <w:p w:rsidR="00072374" w:rsidRDefault="00072374" w:rsidP="00072374">
      <w:pPr>
        <w:pStyle w:val="ListParagraph"/>
        <w:ind w:left="0"/>
        <w:jc w:val="both"/>
        <w:rPr>
          <w:rFonts w:ascii="Arial" w:hAnsi="Arial" w:cs="Arial"/>
        </w:rPr>
      </w:pPr>
    </w:p>
    <w:p w:rsidR="006375ED" w:rsidRDefault="00E33587" w:rsidP="006375ED">
      <w:pPr>
        <w:pStyle w:val="ListParagraph"/>
        <w:numPr>
          <w:ilvl w:val="0"/>
          <w:numId w:val="13"/>
        </w:numPr>
        <w:ind w:left="0" w:firstLine="0"/>
        <w:jc w:val="both"/>
        <w:rPr>
          <w:rFonts w:ascii="Arial" w:hAnsi="Arial" w:cs="Arial"/>
        </w:rPr>
      </w:pPr>
      <w:r w:rsidRPr="00620669">
        <w:rPr>
          <w:rFonts w:ascii="Arial" w:hAnsi="Arial" w:cs="Arial"/>
        </w:rPr>
        <w:t xml:space="preserve">At </w:t>
      </w:r>
      <w:r w:rsidR="00B428AB" w:rsidRPr="00620669">
        <w:rPr>
          <w:rFonts w:ascii="Arial" w:hAnsi="Arial" w:cs="Arial"/>
        </w:rPr>
        <w:t>the invitation of the Organization of Islamic Cooperation (OIC),</w:t>
      </w:r>
      <w:r w:rsidR="00B428AB" w:rsidRPr="0032191F">
        <w:rPr>
          <w:rFonts w:ascii="Arial" w:hAnsi="Arial" w:cs="Arial"/>
        </w:rPr>
        <w:t xml:space="preserve"> the former Secretary General of the Economic Cooperation Organization (ECO), H.E. Dr. </w:t>
      </w:r>
      <w:proofErr w:type="spellStart"/>
      <w:r w:rsidR="00B428AB" w:rsidRPr="0032191F">
        <w:rPr>
          <w:rFonts w:ascii="Arial" w:hAnsi="Arial" w:cs="Arial"/>
        </w:rPr>
        <w:t>Hadi</w:t>
      </w:r>
      <w:proofErr w:type="spellEnd"/>
      <w:r w:rsidR="00B428AB" w:rsidRPr="0032191F">
        <w:rPr>
          <w:rFonts w:ascii="Arial" w:hAnsi="Arial" w:cs="Arial"/>
        </w:rPr>
        <w:t xml:space="preserve"> </w:t>
      </w:r>
      <w:proofErr w:type="spellStart"/>
      <w:r w:rsidR="00B428AB" w:rsidRPr="0032191F">
        <w:rPr>
          <w:rFonts w:ascii="Arial" w:hAnsi="Arial" w:cs="Arial"/>
        </w:rPr>
        <w:t>Soleimanpour</w:t>
      </w:r>
      <w:proofErr w:type="spellEnd"/>
      <w:r w:rsidR="00B428AB" w:rsidRPr="0032191F">
        <w:rPr>
          <w:rFonts w:ascii="Arial" w:hAnsi="Arial" w:cs="Arial"/>
        </w:rPr>
        <w:t xml:space="preserve"> participated in the </w:t>
      </w:r>
      <w:r w:rsidR="0032191F" w:rsidRPr="0032191F">
        <w:rPr>
          <w:rFonts w:ascii="Arial" w:hAnsi="Arial" w:cs="Arial"/>
        </w:rPr>
        <w:t>2</w:t>
      </w:r>
      <w:r w:rsidR="0032191F" w:rsidRPr="0032191F">
        <w:rPr>
          <w:rFonts w:ascii="Arial" w:hAnsi="Arial" w:cs="Arial"/>
          <w:vertAlign w:val="superscript"/>
        </w:rPr>
        <w:t>nd</w:t>
      </w:r>
      <w:r w:rsidR="0032191F" w:rsidRPr="0032191F">
        <w:rPr>
          <w:rFonts w:ascii="Arial" w:hAnsi="Arial" w:cs="Arial"/>
        </w:rPr>
        <w:t xml:space="preserve"> OIC</w:t>
      </w:r>
      <w:r w:rsidR="00B428AB" w:rsidRPr="0032191F">
        <w:rPr>
          <w:rFonts w:ascii="Arial" w:hAnsi="Arial" w:cs="Arial"/>
        </w:rPr>
        <w:t xml:space="preserve"> Summit on Science and Technology</w:t>
      </w:r>
      <w:r w:rsidRPr="0032191F">
        <w:rPr>
          <w:rFonts w:ascii="Arial" w:hAnsi="Arial" w:cs="Arial"/>
        </w:rPr>
        <w:t>,</w:t>
      </w:r>
      <w:r w:rsidR="00B428AB" w:rsidRPr="0032191F">
        <w:rPr>
          <w:rFonts w:ascii="Arial" w:hAnsi="Arial" w:cs="Arial"/>
        </w:rPr>
        <w:t xml:space="preserve"> held virtually on June</w:t>
      </w:r>
      <w:r w:rsidR="00FC1792" w:rsidRPr="0032191F">
        <w:rPr>
          <w:rFonts w:ascii="Arial" w:hAnsi="Arial" w:cs="Arial"/>
        </w:rPr>
        <w:t xml:space="preserve"> 16,</w:t>
      </w:r>
      <w:r w:rsidR="00B428AB" w:rsidRPr="0032191F">
        <w:rPr>
          <w:rFonts w:ascii="Arial" w:hAnsi="Arial" w:cs="Arial"/>
        </w:rPr>
        <w:t xml:space="preserve"> 2021. The OIC Secretary General underlined the importance that the OIC attached to the ECO as a brotherly organization and expressed his desire for further close cooperation between the two organizations for benefit of the common Member States.</w:t>
      </w:r>
      <w:r w:rsidR="0046398B">
        <w:rPr>
          <w:rFonts w:ascii="Arial" w:hAnsi="Arial" w:cs="Arial"/>
        </w:rPr>
        <w:t xml:space="preserve"> At </w:t>
      </w:r>
      <w:r w:rsidR="0046398B" w:rsidRPr="0046398B">
        <w:rPr>
          <w:rFonts w:ascii="Arial" w:hAnsi="Arial" w:cs="Arial"/>
        </w:rPr>
        <w:t>the invitation of the Minister of Foreign Affairs of the Islamic Republic of Pakistan, the ECO Secretary General</w:t>
      </w:r>
      <w:r w:rsidR="0046398B">
        <w:rPr>
          <w:rFonts w:ascii="Arial" w:hAnsi="Arial" w:cs="Arial"/>
        </w:rPr>
        <w:t xml:space="preserve"> Ambassador</w:t>
      </w:r>
      <w:r w:rsidR="0046398B" w:rsidRPr="0046398B">
        <w:rPr>
          <w:rFonts w:ascii="Arial" w:hAnsi="Arial" w:cs="Arial"/>
        </w:rPr>
        <w:t xml:space="preserve"> </w:t>
      </w:r>
      <w:proofErr w:type="spellStart"/>
      <w:r w:rsidR="0046398B" w:rsidRPr="0046398B">
        <w:rPr>
          <w:rFonts w:ascii="Arial" w:hAnsi="Arial" w:cs="Arial"/>
        </w:rPr>
        <w:t>Khusrav</w:t>
      </w:r>
      <w:proofErr w:type="spellEnd"/>
      <w:r w:rsidR="0046398B" w:rsidRPr="0046398B">
        <w:rPr>
          <w:rFonts w:ascii="Arial" w:hAnsi="Arial" w:cs="Arial"/>
        </w:rPr>
        <w:t xml:space="preserve"> </w:t>
      </w:r>
      <w:proofErr w:type="spellStart"/>
      <w:r w:rsidR="0046398B" w:rsidRPr="0046398B">
        <w:rPr>
          <w:rFonts w:ascii="Arial" w:hAnsi="Arial" w:cs="Arial"/>
        </w:rPr>
        <w:t>Noziri</w:t>
      </w:r>
      <w:proofErr w:type="spellEnd"/>
      <w:r w:rsidR="0046398B" w:rsidRPr="0046398B">
        <w:rPr>
          <w:rFonts w:ascii="Arial" w:hAnsi="Arial" w:cs="Arial"/>
        </w:rPr>
        <w:t xml:space="preserve"> participate</w:t>
      </w:r>
      <w:r w:rsidR="0046398B">
        <w:rPr>
          <w:rFonts w:ascii="Arial" w:hAnsi="Arial" w:cs="Arial"/>
        </w:rPr>
        <w:t>d in the 17</w:t>
      </w:r>
      <w:r w:rsidR="0046398B" w:rsidRPr="0046398B">
        <w:rPr>
          <w:rFonts w:ascii="Arial" w:hAnsi="Arial" w:cs="Arial"/>
          <w:vertAlign w:val="superscript"/>
        </w:rPr>
        <w:t>th</w:t>
      </w:r>
      <w:r w:rsidR="0046398B">
        <w:rPr>
          <w:rFonts w:ascii="Arial" w:hAnsi="Arial" w:cs="Arial"/>
        </w:rPr>
        <w:t xml:space="preserve"> </w:t>
      </w:r>
      <w:r w:rsidR="0046398B" w:rsidRPr="0046398B">
        <w:rPr>
          <w:rFonts w:ascii="Arial" w:hAnsi="Arial" w:cs="Arial"/>
        </w:rPr>
        <w:t xml:space="preserve">Extraordinary Session of </w:t>
      </w:r>
      <w:r w:rsidR="005458F6">
        <w:rPr>
          <w:rFonts w:ascii="Arial" w:hAnsi="Arial" w:cs="Arial"/>
        </w:rPr>
        <w:t xml:space="preserve">the </w:t>
      </w:r>
      <w:r w:rsidR="005458F6" w:rsidRPr="0046398B">
        <w:rPr>
          <w:rFonts w:ascii="Arial" w:hAnsi="Arial" w:cs="Arial"/>
        </w:rPr>
        <w:t>Organization of Islamic Cooperation</w:t>
      </w:r>
      <w:r w:rsidR="0046398B" w:rsidRPr="0046398B">
        <w:rPr>
          <w:rFonts w:ascii="Arial" w:hAnsi="Arial" w:cs="Arial"/>
        </w:rPr>
        <w:t xml:space="preserve"> Council of Foreign Ministers (OIC-CFM), held on December 19, 2021 in Islamabad</w:t>
      </w:r>
      <w:r w:rsidR="005458F6">
        <w:rPr>
          <w:rFonts w:ascii="Arial" w:hAnsi="Arial" w:cs="Arial"/>
        </w:rPr>
        <w:t xml:space="preserve">. </w:t>
      </w:r>
    </w:p>
    <w:p w:rsidR="00620669" w:rsidRDefault="00620669" w:rsidP="00620669">
      <w:pPr>
        <w:pStyle w:val="ListParagraph"/>
        <w:ind w:left="0"/>
        <w:jc w:val="both"/>
        <w:rPr>
          <w:rFonts w:ascii="Arial" w:hAnsi="Arial" w:cs="Arial"/>
        </w:rPr>
      </w:pPr>
    </w:p>
    <w:p w:rsidR="00620669" w:rsidRPr="00AA28DC" w:rsidRDefault="008C1E8C" w:rsidP="006375ED">
      <w:pPr>
        <w:pStyle w:val="ListParagraph"/>
        <w:numPr>
          <w:ilvl w:val="0"/>
          <w:numId w:val="13"/>
        </w:numPr>
        <w:ind w:left="0" w:firstLine="0"/>
        <w:jc w:val="both"/>
        <w:rPr>
          <w:rFonts w:ascii="Arial" w:hAnsi="Arial" w:cs="Arial"/>
        </w:rPr>
      </w:pPr>
      <w:r w:rsidRPr="00AA28DC">
        <w:rPr>
          <w:rFonts w:ascii="Arial" w:hAnsi="Arial" w:cs="Arial"/>
        </w:rPr>
        <w:t>The Indian Ocean Rim Association (IORA) is an important</w:t>
      </w:r>
      <w:r w:rsidR="009C3D16">
        <w:rPr>
          <w:rFonts w:ascii="Arial" w:hAnsi="Arial" w:cs="Arial"/>
        </w:rPr>
        <w:t xml:space="preserve"> regional organization</w:t>
      </w:r>
      <w:r w:rsidRPr="00AA28DC">
        <w:rPr>
          <w:rFonts w:ascii="Arial" w:hAnsi="Arial" w:cs="Arial"/>
        </w:rPr>
        <w:t>.</w:t>
      </w:r>
      <w:r w:rsidR="00A40EB5" w:rsidRPr="00AA28DC">
        <w:rPr>
          <w:rFonts w:ascii="Arial" w:hAnsi="Arial" w:cs="Arial"/>
        </w:rPr>
        <w:t xml:space="preserve"> On October 22, 2022, the Secretary General Economic Cooperation </w:t>
      </w:r>
      <w:proofErr w:type="spellStart"/>
      <w:r w:rsidR="00A40EB5" w:rsidRPr="00AA28DC">
        <w:rPr>
          <w:rFonts w:ascii="Arial" w:hAnsi="Arial" w:cs="Arial"/>
        </w:rPr>
        <w:t>Organisation</w:t>
      </w:r>
      <w:proofErr w:type="spellEnd"/>
      <w:r w:rsidR="00A40EB5" w:rsidRPr="00AA28DC">
        <w:rPr>
          <w:rFonts w:ascii="Arial" w:hAnsi="Arial" w:cs="Arial"/>
        </w:rPr>
        <w:t xml:space="preserve">, H.E. </w:t>
      </w:r>
      <w:proofErr w:type="spellStart"/>
      <w:r w:rsidR="00A40EB5" w:rsidRPr="00AA28DC">
        <w:rPr>
          <w:rFonts w:ascii="Arial" w:hAnsi="Arial" w:cs="Arial"/>
        </w:rPr>
        <w:t>Amb</w:t>
      </w:r>
      <w:proofErr w:type="spellEnd"/>
      <w:r w:rsidR="00A40EB5" w:rsidRPr="00AA28DC">
        <w:rPr>
          <w:rFonts w:ascii="Arial" w:hAnsi="Arial" w:cs="Arial"/>
        </w:rPr>
        <w:t xml:space="preserve">. </w:t>
      </w:r>
      <w:proofErr w:type="spellStart"/>
      <w:r w:rsidR="00A40EB5" w:rsidRPr="00AA28DC">
        <w:rPr>
          <w:rFonts w:ascii="Arial" w:hAnsi="Arial" w:cs="Arial"/>
        </w:rPr>
        <w:t>Khusrav</w:t>
      </w:r>
      <w:proofErr w:type="spellEnd"/>
      <w:r w:rsidR="00A40EB5" w:rsidRPr="00AA28DC">
        <w:rPr>
          <w:rFonts w:ascii="Arial" w:hAnsi="Arial" w:cs="Arial"/>
        </w:rPr>
        <w:t xml:space="preserve"> </w:t>
      </w:r>
      <w:proofErr w:type="spellStart"/>
      <w:r w:rsidR="00A40EB5" w:rsidRPr="00AA28DC">
        <w:rPr>
          <w:rFonts w:ascii="Arial" w:hAnsi="Arial" w:cs="Arial"/>
        </w:rPr>
        <w:t>Noziri</w:t>
      </w:r>
      <w:proofErr w:type="spellEnd"/>
      <w:r w:rsidR="00A40EB5" w:rsidRPr="00AA28DC">
        <w:rPr>
          <w:rFonts w:ascii="Arial" w:hAnsi="Arial" w:cs="Arial"/>
        </w:rPr>
        <w:t>, participated in the International Conference on “Iran &amp; IORA: Prospects and Opportunities”, organized by the Ministry of Foreign Affairs, Islamic Republic of Iran. The ECO Secretary General highlighted commonalities between IORA and ECO especially in the fields on Trade &amp; Investment, Disaster Management, and Tourism and opined that with the assistance from Iran which is member to both Organizations, the ECO and the IORA could come into collaborative partnership with each other via signing a Memorandum of Understanding.</w:t>
      </w:r>
      <w:r w:rsidRPr="00AA28DC">
        <w:rPr>
          <w:rFonts w:ascii="Arial" w:hAnsi="Arial" w:cs="Arial"/>
        </w:rPr>
        <w:t xml:space="preserve"> </w:t>
      </w:r>
      <w:r w:rsidR="00A40EB5" w:rsidRPr="00AA28DC">
        <w:rPr>
          <w:rFonts w:ascii="Arial" w:hAnsi="Arial" w:cs="Arial"/>
        </w:rPr>
        <w:t xml:space="preserve">On October 24, 2022, H.E. </w:t>
      </w:r>
      <w:proofErr w:type="spellStart"/>
      <w:r w:rsidR="00A40EB5" w:rsidRPr="00AA28DC">
        <w:rPr>
          <w:rFonts w:ascii="Arial" w:hAnsi="Arial" w:cs="Arial"/>
        </w:rPr>
        <w:t>Salman</w:t>
      </w:r>
      <w:proofErr w:type="spellEnd"/>
      <w:r w:rsidR="00A40EB5" w:rsidRPr="00AA28DC">
        <w:rPr>
          <w:rFonts w:ascii="Arial" w:hAnsi="Arial" w:cs="Arial"/>
        </w:rPr>
        <w:t xml:space="preserve"> Al </w:t>
      </w:r>
      <w:proofErr w:type="spellStart"/>
      <w:r w:rsidR="00A40EB5" w:rsidRPr="00AA28DC">
        <w:rPr>
          <w:rFonts w:ascii="Arial" w:hAnsi="Arial" w:cs="Arial"/>
        </w:rPr>
        <w:t>Farisi</w:t>
      </w:r>
      <w:proofErr w:type="spellEnd"/>
      <w:r w:rsidR="00A40EB5" w:rsidRPr="00AA28DC">
        <w:rPr>
          <w:rFonts w:ascii="Arial" w:hAnsi="Arial" w:cs="Arial"/>
        </w:rPr>
        <w:t xml:space="preserve">, Secretary General of Indian Ocean Rim Association (IORA) was received by H.E. </w:t>
      </w:r>
      <w:proofErr w:type="spellStart"/>
      <w:r w:rsidR="00A40EB5" w:rsidRPr="00AA28DC">
        <w:rPr>
          <w:rFonts w:ascii="Arial" w:hAnsi="Arial" w:cs="Arial"/>
        </w:rPr>
        <w:t>Amb</w:t>
      </w:r>
      <w:proofErr w:type="spellEnd"/>
      <w:r w:rsidR="00A40EB5" w:rsidRPr="00AA28DC">
        <w:rPr>
          <w:rFonts w:ascii="Arial" w:hAnsi="Arial" w:cs="Arial"/>
        </w:rPr>
        <w:t xml:space="preserve">. </w:t>
      </w:r>
      <w:proofErr w:type="spellStart"/>
      <w:r w:rsidR="00A40EB5" w:rsidRPr="00AA28DC">
        <w:rPr>
          <w:rFonts w:ascii="Arial" w:hAnsi="Arial" w:cs="Arial"/>
        </w:rPr>
        <w:t>Khusrav</w:t>
      </w:r>
      <w:proofErr w:type="spellEnd"/>
      <w:r w:rsidR="00A40EB5" w:rsidRPr="00AA28DC">
        <w:rPr>
          <w:rFonts w:ascii="Arial" w:hAnsi="Arial" w:cs="Arial"/>
        </w:rPr>
        <w:t xml:space="preserve"> </w:t>
      </w:r>
      <w:proofErr w:type="spellStart"/>
      <w:r w:rsidR="00A40EB5" w:rsidRPr="00AA28DC">
        <w:rPr>
          <w:rFonts w:ascii="Arial" w:hAnsi="Arial" w:cs="Arial"/>
        </w:rPr>
        <w:t>Noziri</w:t>
      </w:r>
      <w:proofErr w:type="spellEnd"/>
      <w:r w:rsidR="00A40EB5" w:rsidRPr="00AA28DC">
        <w:rPr>
          <w:rFonts w:ascii="Arial" w:hAnsi="Arial" w:cs="Arial"/>
        </w:rPr>
        <w:t xml:space="preserve">, Secretary General of Economic Cooperation </w:t>
      </w:r>
      <w:r w:rsidR="00ED46B6" w:rsidRPr="00AA28DC">
        <w:rPr>
          <w:rFonts w:ascii="Arial" w:hAnsi="Arial" w:cs="Arial"/>
        </w:rPr>
        <w:t>Organization</w:t>
      </w:r>
      <w:r w:rsidR="00A40EB5" w:rsidRPr="00AA28DC">
        <w:rPr>
          <w:rFonts w:ascii="Arial" w:hAnsi="Arial" w:cs="Arial"/>
        </w:rPr>
        <w:t xml:space="preserve"> at the ECO Secretariat.</w:t>
      </w:r>
      <w:r w:rsidR="00104826" w:rsidRPr="00AA28DC">
        <w:rPr>
          <w:rFonts w:ascii="Arial" w:hAnsi="Arial" w:cs="Arial"/>
        </w:rPr>
        <w:t xml:space="preserve"> During the meeting, it was agreed that the focal persons would start working on exploring options for cooperation in areas of mutual interest and put efforts for institutionalization of relations between the two Organizations.</w:t>
      </w:r>
    </w:p>
    <w:p w:rsidR="00B428AB" w:rsidRPr="00C75F48" w:rsidRDefault="00B428AB" w:rsidP="00B428AB">
      <w:pPr>
        <w:pStyle w:val="ListParagraph"/>
        <w:ind w:left="0"/>
        <w:jc w:val="both"/>
        <w:rPr>
          <w:rFonts w:ascii="Arial" w:hAnsi="Arial" w:cs="Arial"/>
          <w:highlight w:val="yellow"/>
        </w:rPr>
      </w:pPr>
    </w:p>
    <w:p w:rsidR="00D35471" w:rsidRPr="00ED46B6" w:rsidRDefault="00620669" w:rsidP="00D35471">
      <w:pPr>
        <w:pStyle w:val="ListParagraph"/>
        <w:numPr>
          <w:ilvl w:val="0"/>
          <w:numId w:val="13"/>
        </w:numPr>
        <w:ind w:left="0" w:firstLine="0"/>
        <w:jc w:val="both"/>
        <w:rPr>
          <w:rFonts w:ascii="Arial" w:hAnsi="Arial" w:cs="Arial"/>
        </w:rPr>
      </w:pPr>
      <w:r w:rsidRPr="00620669">
        <w:rPr>
          <w:rFonts w:ascii="Arial" w:hAnsi="Arial" w:cs="Arial"/>
        </w:rPr>
        <w:t xml:space="preserve">On the </w:t>
      </w:r>
      <w:r w:rsidRPr="00ED46B6">
        <w:rPr>
          <w:rFonts w:ascii="Arial" w:hAnsi="Arial" w:cs="Arial"/>
        </w:rPr>
        <w:t xml:space="preserve">sidelines of the </w:t>
      </w:r>
      <w:r w:rsidR="008C1E8C" w:rsidRPr="00ED46B6">
        <w:rPr>
          <w:rFonts w:ascii="Arial" w:hAnsi="Arial" w:cs="Arial"/>
        </w:rPr>
        <w:t>Second Dushanbe</w:t>
      </w:r>
      <w:r w:rsidRPr="00ED46B6">
        <w:rPr>
          <w:rFonts w:ascii="Arial" w:hAnsi="Arial" w:cs="Arial"/>
        </w:rPr>
        <w:t xml:space="preserve"> </w:t>
      </w:r>
      <w:r w:rsidR="008C1E8C" w:rsidRPr="00ED46B6">
        <w:rPr>
          <w:rFonts w:ascii="Arial" w:hAnsi="Arial" w:cs="Arial"/>
        </w:rPr>
        <w:t>International Water</w:t>
      </w:r>
      <w:r w:rsidRPr="00ED46B6">
        <w:rPr>
          <w:rFonts w:ascii="Arial" w:hAnsi="Arial" w:cs="Arial"/>
        </w:rPr>
        <w:t xml:space="preserve"> Conference, held on June 7, 2022, the ECO Secretary </w:t>
      </w:r>
      <w:r w:rsidR="008C1E8C" w:rsidRPr="00ED46B6">
        <w:rPr>
          <w:rFonts w:ascii="Arial" w:hAnsi="Arial" w:cs="Arial"/>
        </w:rPr>
        <w:t>General</w:t>
      </w:r>
      <w:r w:rsidRPr="00ED46B6">
        <w:rPr>
          <w:rFonts w:ascii="Arial" w:hAnsi="Arial" w:cs="Arial"/>
        </w:rPr>
        <w:t xml:space="preserve"> met the Secretary General of the Asia Cooperation for Dialogue (ACD) Dr.</w:t>
      </w:r>
      <w:r w:rsidR="008C1E8C" w:rsidRPr="00ED46B6">
        <w:rPr>
          <w:rFonts w:ascii="Arial" w:hAnsi="Arial" w:cs="Arial"/>
        </w:rPr>
        <w:t xml:space="preserve"> </w:t>
      </w:r>
      <w:proofErr w:type="spellStart"/>
      <w:r w:rsidRPr="00ED46B6">
        <w:rPr>
          <w:rFonts w:ascii="Arial" w:hAnsi="Arial" w:cs="Arial"/>
        </w:rPr>
        <w:t>Pornchai</w:t>
      </w:r>
      <w:proofErr w:type="spellEnd"/>
      <w:r w:rsidRPr="00ED46B6">
        <w:rPr>
          <w:rFonts w:ascii="Arial" w:hAnsi="Arial" w:cs="Arial"/>
        </w:rPr>
        <w:t xml:space="preserve"> </w:t>
      </w:r>
      <w:proofErr w:type="spellStart"/>
      <w:r w:rsidRPr="00ED46B6">
        <w:rPr>
          <w:rFonts w:ascii="Arial" w:hAnsi="Arial" w:cs="Arial"/>
        </w:rPr>
        <w:t>Danvivathana</w:t>
      </w:r>
      <w:proofErr w:type="spellEnd"/>
      <w:r w:rsidRPr="00ED46B6">
        <w:rPr>
          <w:rFonts w:ascii="Arial" w:hAnsi="Arial" w:cs="Arial"/>
        </w:rPr>
        <w:t xml:space="preserve">. Many ECO Member States are also members of the ACD. On August 25, 2023, Dr. </w:t>
      </w:r>
      <w:proofErr w:type="spellStart"/>
      <w:r w:rsidRPr="00ED46B6">
        <w:rPr>
          <w:rFonts w:ascii="Arial" w:hAnsi="Arial" w:cs="Arial"/>
        </w:rPr>
        <w:t>Pornchai</w:t>
      </w:r>
      <w:proofErr w:type="spellEnd"/>
      <w:r w:rsidRPr="00ED46B6">
        <w:rPr>
          <w:rFonts w:ascii="Arial" w:hAnsi="Arial" w:cs="Arial"/>
        </w:rPr>
        <w:t xml:space="preserve"> </w:t>
      </w:r>
      <w:proofErr w:type="spellStart"/>
      <w:r w:rsidRPr="00ED46B6">
        <w:rPr>
          <w:rFonts w:ascii="Arial" w:hAnsi="Arial" w:cs="Arial"/>
        </w:rPr>
        <w:t>Danvivathana</w:t>
      </w:r>
      <w:proofErr w:type="spellEnd"/>
      <w:r w:rsidRPr="00ED46B6">
        <w:rPr>
          <w:rFonts w:ascii="Arial" w:hAnsi="Arial" w:cs="Arial"/>
        </w:rPr>
        <w:t xml:space="preserve"> visited the ECO Secretariat and held a bilateral meeting with his ECO counterpart. The meeting concluded with agreement on exploring opportunities to establish cooperation between the two Organizations and institutionalizing ties by inking Memorandum of Understanding. </w:t>
      </w:r>
      <w:r w:rsidR="00601213" w:rsidRPr="00ED46B6">
        <w:rPr>
          <w:rFonts w:ascii="Arial" w:hAnsi="Arial" w:cs="Arial"/>
        </w:rPr>
        <w:t>The ECO Secretary General also met his ACD counterpart on the sidelines of the 78th Session of the United Nations General Assembly in New York</w:t>
      </w:r>
      <w:r w:rsidR="00AD2F43" w:rsidRPr="00ED46B6">
        <w:rPr>
          <w:rFonts w:ascii="Arial" w:hAnsi="Arial" w:cs="Arial"/>
        </w:rPr>
        <w:t xml:space="preserve"> on September 22, 2023</w:t>
      </w:r>
      <w:r w:rsidR="00601213" w:rsidRPr="00ED46B6">
        <w:rPr>
          <w:rFonts w:ascii="Arial" w:hAnsi="Arial" w:cs="Arial"/>
        </w:rPr>
        <w:t xml:space="preserve">. </w:t>
      </w:r>
      <w:r w:rsidRPr="00ED46B6">
        <w:rPr>
          <w:rFonts w:ascii="Arial" w:hAnsi="Arial" w:cs="Arial"/>
        </w:rPr>
        <w:t> </w:t>
      </w:r>
    </w:p>
    <w:p w:rsidR="00D35471" w:rsidRPr="00D35471" w:rsidRDefault="00D35471" w:rsidP="00D35471">
      <w:pPr>
        <w:pStyle w:val="ListParagraph"/>
        <w:ind w:left="0"/>
        <w:jc w:val="both"/>
        <w:rPr>
          <w:rFonts w:ascii="Arial" w:hAnsi="Arial" w:cs="Arial"/>
          <w:b/>
          <w:highlight w:val="yellow"/>
        </w:rPr>
      </w:pPr>
    </w:p>
    <w:p w:rsidR="00620669" w:rsidRPr="00ED46B6" w:rsidRDefault="00620669" w:rsidP="00D35471">
      <w:pPr>
        <w:pStyle w:val="ListParagraph"/>
        <w:numPr>
          <w:ilvl w:val="0"/>
          <w:numId w:val="13"/>
        </w:numPr>
        <w:ind w:left="0" w:firstLine="0"/>
        <w:jc w:val="both"/>
        <w:rPr>
          <w:rFonts w:ascii="Arial" w:hAnsi="Arial" w:cs="Arial"/>
        </w:rPr>
      </w:pPr>
      <w:r w:rsidRPr="00ED46B6">
        <w:rPr>
          <w:rFonts w:ascii="Arial" w:hAnsi="Arial" w:cs="Arial"/>
        </w:rPr>
        <w:t>B</w:t>
      </w:r>
      <w:r w:rsidR="00104826" w:rsidRPr="00ED46B6">
        <w:rPr>
          <w:rFonts w:ascii="Arial" w:hAnsi="Arial" w:cs="Arial"/>
        </w:rPr>
        <w:t>lack Sea Economic Cooperation (BSEC) is an important organization in the region. At present, ECO has not institutionalized ties with BSEC.</w:t>
      </w:r>
      <w:r w:rsidR="0020701B" w:rsidRPr="00ED46B6">
        <w:rPr>
          <w:rFonts w:ascii="Arial" w:hAnsi="Arial" w:cs="Arial"/>
        </w:rPr>
        <w:t xml:space="preserve"> </w:t>
      </w:r>
      <w:r w:rsidR="00D35471" w:rsidRPr="00ED46B6">
        <w:rPr>
          <w:rFonts w:ascii="Arial" w:hAnsi="Arial" w:cs="Arial"/>
        </w:rPr>
        <w:t xml:space="preserve">On May 30, 2022, the Secretary General of the Organization of the Black Sea Economic Cooperation (BSEC), H.E. Mr. Lazar </w:t>
      </w:r>
      <w:proofErr w:type="spellStart"/>
      <w:r w:rsidR="00D35471" w:rsidRPr="00ED46B6">
        <w:rPr>
          <w:rFonts w:ascii="Arial" w:hAnsi="Arial" w:cs="Arial"/>
        </w:rPr>
        <w:t>Comansecu</w:t>
      </w:r>
      <w:proofErr w:type="spellEnd"/>
      <w:r w:rsidR="00D35471" w:rsidRPr="00ED46B6">
        <w:rPr>
          <w:rFonts w:ascii="Arial" w:hAnsi="Arial" w:cs="Arial"/>
        </w:rPr>
        <w:t xml:space="preserve">, visited the ECO Secretariat. The Secretary General of the BSEC expressed keen interest in the activities and projects of ECO in different sectors and expressed willingness to establish formal cooperation between the BSEC and the ECO. </w:t>
      </w:r>
      <w:r w:rsidR="00D35471" w:rsidRPr="00ED46B6">
        <w:rPr>
          <w:rFonts w:ascii="Arial" w:hAnsi="Arial" w:cs="Arial"/>
        </w:rPr>
        <w:lastRenderedPageBreak/>
        <w:t xml:space="preserve">Following the in-depth exchange of views, both sides agreed to initiate the process for developing cooperative relations for future cooperation in the areas of mutual interest for the realization of common goals and objectives. </w:t>
      </w:r>
      <w:r w:rsidR="0020701B" w:rsidRPr="00ED46B6">
        <w:rPr>
          <w:rFonts w:ascii="Arial" w:hAnsi="Arial" w:cs="Arial"/>
        </w:rPr>
        <w:t xml:space="preserve">On April 18, 2023, the Ambassador of Romania to the Islamic Republic of Iran, H.E. Mrs. </w:t>
      </w:r>
      <w:proofErr w:type="spellStart"/>
      <w:r w:rsidR="0020701B" w:rsidRPr="00ED46B6">
        <w:rPr>
          <w:rFonts w:ascii="Arial" w:hAnsi="Arial" w:cs="Arial"/>
        </w:rPr>
        <w:t>Mirela</w:t>
      </w:r>
      <w:proofErr w:type="spellEnd"/>
      <w:r w:rsidR="0020701B" w:rsidRPr="00ED46B6">
        <w:rPr>
          <w:rFonts w:ascii="Arial" w:hAnsi="Arial" w:cs="Arial"/>
        </w:rPr>
        <w:t xml:space="preserve">-Carmen </w:t>
      </w:r>
      <w:proofErr w:type="spellStart"/>
      <w:r w:rsidR="0020701B" w:rsidRPr="00ED46B6">
        <w:rPr>
          <w:rFonts w:ascii="Arial" w:hAnsi="Arial" w:cs="Arial"/>
        </w:rPr>
        <w:t>Grecu</w:t>
      </w:r>
      <w:proofErr w:type="spellEnd"/>
      <w:r w:rsidR="0020701B" w:rsidRPr="00ED46B6">
        <w:rPr>
          <w:rFonts w:ascii="Arial" w:hAnsi="Arial" w:cs="Arial"/>
        </w:rPr>
        <w:t xml:space="preserve"> visited the Secretariat of the Economic Cooperation Organization. She expressed desire to foster institutionalized ties between the two </w:t>
      </w:r>
      <w:r w:rsidR="00D35471" w:rsidRPr="00ED46B6">
        <w:rPr>
          <w:rFonts w:ascii="Arial" w:hAnsi="Arial" w:cs="Arial"/>
        </w:rPr>
        <w:t>Organizations</w:t>
      </w:r>
      <w:r w:rsidR="0020701B" w:rsidRPr="00ED46B6">
        <w:rPr>
          <w:rFonts w:ascii="Arial" w:hAnsi="Arial" w:cs="Arial"/>
        </w:rPr>
        <w:t xml:space="preserve">. The two sides also discussed potential areas of cooperation and commonalities between the two Organizations. Ambassador </w:t>
      </w:r>
      <w:proofErr w:type="spellStart"/>
      <w:r w:rsidR="0020701B" w:rsidRPr="00ED46B6">
        <w:rPr>
          <w:rFonts w:ascii="Arial" w:hAnsi="Arial" w:cs="Arial"/>
        </w:rPr>
        <w:t>Noziri</w:t>
      </w:r>
      <w:proofErr w:type="spellEnd"/>
      <w:r w:rsidR="0020701B" w:rsidRPr="00ED46B6">
        <w:rPr>
          <w:rFonts w:ascii="Arial" w:hAnsi="Arial" w:cs="Arial"/>
        </w:rPr>
        <w:t xml:space="preserve"> proposed preparing a Memorandum of Understanding to be a basis of cooperation between the two Organizations. Afterwards, the Secretariat prepare</w:t>
      </w:r>
      <w:r w:rsidR="00D35471" w:rsidRPr="00ED46B6">
        <w:rPr>
          <w:rFonts w:ascii="Arial" w:hAnsi="Arial" w:cs="Arial"/>
        </w:rPr>
        <w:t xml:space="preserve">d draft </w:t>
      </w:r>
      <w:proofErr w:type="spellStart"/>
      <w:r w:rsidR="00D35471" w:rsidRPr="00ED46B6">
        <w:rPr>
          <w:rFonts w:ascii="Arial" w:hAnsi="Arial" w:cs="Arial"/>
        </w:rPr>
        <w:t>MoU</w:t>
      </w:r>
      <w:proofErr w:type="spellEnd"/>
      <w:r w:rsidR="00D35471" w:rsidRPr="00ED46B6">
        <w:rPr>
          <w:rFonts w:ascii="Arial" w:hAnsi="Arial" w:cs="Arial"/>
        </w:rPr>
        <w:t xml:space="preserve"> and shared with the BSEC Secretariat; the </w:t>
      </w:r>
      <w:proofErr w:type="spellStart"/>
      <w:r w:rsidR="00D35471" w:rsidRPr="00ED46B6">
        <w:rPr>
          <w:rFonts w:ascii="Arial" w:hAnsi="Arial" w:cs="Arial"/>
        </w:rPr>
        <w:t>MoU</w:t>
      </w:r>
      <w:proofErr w:type="spellEnd"/>
      <w:r w:rsidR="00D35471" w:rsidRPr="00ED46B6">
        <w:rPr>
          <w:rFonts w:ascii="Arial" w:hAnsi="Arial" w:cs="Arial"/>
        </w:rPr>
        <w:t xml:space="preserve"> is under consideration amongst BSEC Member States.  </w:t>
      </w:r>
      <w:r w:rsidR="0020701B" w:rsidRPr="00ED46B6">
        <w:rPr>
          <w:rFonts w:ascii="Arial" w:hAnsi="Arial" w:cs="Arial"/>
        </w:rPr>
        <w:t xml:space="preserve"> </w:t>
      </w:r>
    </w:p>
    <w:p w:rsidR="0020701B" w:rsidRPr="00ED46B6" w:rsidRDefault="0020701B" w:rsidP="0020701B">
      <w:pPr>
        <w:pStyle w:val="ListParagraph"/>
        <w:ind w:left="0"/>
        <w:jc w:val="both"/>
        <w:rPr>
          <w:rFonts w:ascii="Arial" w:hAnsi="Arial" w:cs="Arial"/>
        </w:rPr>
      </w:pPr>
    </w:p>
    <w:p w:rsidR="00E70A00" w:rsidRPr="00D35471" w:rsidRDefault="00D35471" w:rsidP="006375ED">
      <w:pPr>
        <w:pStyle w:val="ListParagraph"/>
        <w:numPr>
          <w:ilvl w:val="0"/>
          <w:numId w:val="13"/>
        </w:numPr>
        <w:ind w:left="0" w:firstLine="0"/>
        <w:jc w:val="both"/>
        <w:rPr>
          <w:rFonts w:ascii="Arial" w:hAnsi="Arial" w:cs="Arial"/>
        </w:rPr>
      </w:pPr>
      <w:r w:rsidRPr="00D35471">
        <w:rPr>
          <w:rFonts w:ascii="Arial" w:hAnsi="Arial" w:cs="Arial"/>
        </w:rPr>
        <w:t>Non-Aligned Movement is one the oldest and recognized platforms in the developing world. In the early 21</w:t>
      </w:r>
      <w:r w:rsidRPr="000F6BEA">
        <w:rPr>
          <w:rFonts w:ascii="Arial" w:hAnsi="Arial" w:cs="Arial"/>
          <w:vertAlign w:val="superscript"/>
        </w:rPr>
        <w:t>st</w:t>
      </w:r>
      <w:r w:rsidR="000F6BEA">
        <w:rPr>
          <w:rFonts w:ascii="Arial" w:hAnsi="Arial" w:cs="Arial"/>
        </w:rPr>
        <w:t xml:space="preserve"> </w:t>
      </w:r>
      <w:r w:rsidRPr="00D35471">
        <w:rPr>
          <w:rFonts w:ascii="Arial" w:hAnsi="Arial" w:cs="Arial"/>
        </w:rPr>
        <w:t>century the Non-Aligned Movement counted 120 member states.</w:t>
      </w:r>
      <w:r>
        <w:rPr>
          <w:rFonts w:ascii="Arial" w:hAnsi="Arial" w:cs="Arial"/>
        </w:rPr>
        <w:t xml:space="preserve"> It accounts for </w:t>
      </w:r>
      <w:r w:rsidRPr="00D35471">
        <w:rPr>
          <w:rFonts w:ascii="Arial" w:hAnsi="Arial" w:cs="Arial"/>
        </w:rPr>
        <w:t>60% of the United Nations overall membership</w:t>
      </w:r>
      <w:r>
        <w:rPr>
          <w:rFonts w:ascii="Arial" w:hAnsi="Arial" w:cs="Arial"/>
        </w:rPr>
        <w:t xml:space="preserve">. </w:t>
      </w:r>
      <w:r w:rsidRPr="000F6BEA">
        <w:rPr>
          <w:rFonts w:ascii="Arial" w:hAnsi="Arial" w:cs="Arial"/>
        </w:rPr>
        <w:t xml:space="preserve">Observer status in the NAM has been granted to 18 states and 10 organizations. ECO regularly features in the high-level events organized under NAM framework. The ECO Secretary General Ambassador </w:t>
      </w:r>
      <w:proofErr w:type="spellStart"/>
      <w:r w:rsidRPr="000F6BEA">
        <w:rPr>
          <w:rFonts w:ascii="Arial" w:hAnsi="Arial" w:cs="Arial"/>
        </w:rPr>
        <w:t>Khusrav</w:t>
      </w:r>
      <w:proofErr w:type="spellEnd"/>
      <w:r w:rsidRPr="000F6BEA">
        <w:rPr>
          <w:rFonts w:ascii="Arial" w:hAnsi="Arial" w:cs="Arial"/>
        </w:rPr>
        <w:t xml:space="preserve"> </w:t>
      </w:r>
      <w:proofErr w:type="spellStart"/>
      <w:r w:rsidRPr="000F6BEA">
        <w:rPr>
          <w:rFonts w:ascii="Arial" w:hAnsi="Arial" w:cs="Arial"/>
        </w:rPr>
        <w:t>Noziri</w:t>
      </w:r>
      <w:proofErr w:type="spellEnd"/>
      <w:r w:rsidRPr="000F6BEA">
        <w:rPr>
          <w:rFonts w:ascii="Arial" w:hAnsi="Arial" w:cs="Arial"/>
        </w:rPr>
        <w:t xml:space="preserve"> participated in the Summit-level Meeting of the Non-Aligned Movement (NAM) Contact Group on Post-Pandemic Global Recovery, held on March 2, 2023 in Baku. The ECO Deputy Secretary General Mr. </w:t>
      </w:r>
      <w:proofErr w:type="spellStart"/>
      <w:r w:rsidRPr="000F6BEA">
        <w:rPr>
          <w:rFonts w:ascii="Arial" w:hAnsi="Arial" w:cs="Arial"/>
        </w:rPr>
        <w:t>Kashif</w:t>
      </w:r>
      <w:proofErr w:type="spellEnd"/>
      <w:r w:rsidRPr="000F6BEA">
        <w:rPr>
          <w:rFonts w:ascii="Arial" w:hAnsi="Arial" w:cs="Arial"/>
        </w:rPr>
        <w:t xml:space="preserve"> </w:t>
      </w:r>
      <w:proofErr w:type="spellStart"/>
      <w:r w:rsidRPr="000F6BEA">
        <w:rPr>
          <w:rFonts w:ascii="Arial" w:hAnsi="Arial" w:cs="Arial"/>
        </w:rPr>
        <w:t>Zaman</w:t>
      </w:r>
      <w:proofErr w:type="spellEnd"/>
      <w:r w:rsidRPr="000F6BEA">
        <w:rPr>
          <w:rFonts w:ascii="Arial" w:hAnsi="Arial" w:cs="Arial"/>
        </w:rPr>
        <w:t xml:space="preserve"> participated in the Non-Aligned Movement Conference on </w:t>
      </w:r>
      <w:r w:rsidRPr="000F6BEA">
        <w:rPr>
          <w:rFonts w:ascii="Arial" w:hAnsi="Arial" w:cs="Arial" w:hint="eastAsia"/>
        </w:rPr>
        <w:t>‘</w:t>
      </w:r>
      <w:r w:rsidRPr="000F6BEA">
        <w:rPr>
          <w:rFonts w:ascii="Arial" w:hAnsi="Arial" w:cs="Arial"/>
        </w:rPr>
        <w:t>Advancing Rights and Empowerment of Women</w:t>
      </w:r>
      <w:r w:rsidRPr="000F6BEA">
        <w:rPr>
          <w:rFonts w:ascii="Arial" w:hAnsi="Arial" w:cs="Arial" w:hint="eastAsia"/>
        </w:rPr>
        <w:t>’</w:t>
      </w:r>
      <w:r w:rsidRPr="000F6BEA">
        <w:rPr>
          <w:rFonts w:ascii="Arial" w:hAnsi="Arial" w:cs="Arial"/>
        </w:rPr>
        <w:t xml:space="preserve"> on November 21, 2023 in Baku.</w:t>
      </w:r>
    </w:p>
    <w:p w:rsidR="00B7586D" w:rsidRPr="00D35105" w:rsidRDefault="00B7586D" w:rsidP="00B7586D">
      <w:pPr>
        <w:pStyle w:val="ListParagraph"/>
        <w:ind w:left="0"/>
        <w:jc w:val="both"/>
        <w:rPr>
          <w:rFonts w:ascii="Arial" w:hAnsi="Arial" w:cs="Arial"/>
        </w:rPr>
      </w:pPr>
    </w:p>
    <w:p w:rsidR="00120606" w:rsidRPr="00D35105" w:rsidRDefault="00B7586D" w:rsidP="006D55A2">
      <w:pPr>
        <w:pStyle w:val="ListParagraph"/>
        <w:numPr>
          <w:ilvl w:val="0"/>
          <w:numId w:val="13"/>
        </w:numPr>
        <w:ind w:left="0" w:firstLine="0"/>
        <w:jc w:val="both"/>
        <w:rPr>
          <w:rFonts w:ascii="Arial" w:hAnsi="Arial" w:cs="Arial"/>
        </w:rPr>
      </w:pPr>
      <w:r w:rsidRPr="00D35105">
        <w:rPr>
          <w:rFonts w:ascii="Arial" w:hAnsi="Arial" w:cs="Arial"/>
        </w:rPr>
        <w:t xml:space="preserve">ECO and </w:t>
      </w:r>
      <w:r w:rsidR="0020212E" w:rsidRPr="00D35105">
        <w:rPr>
          <w:rFonts w:ascii="Arial" w:hAnsi="Arial" w:cs="Arial"/>
        </w:rPr>
        <w:t>the International Renewable Agency (</w:t>
      </w:r>
      <w:r w:rsidRPr="00D35105">
        <w:rPr>
          <w:rFonts w:ascii="Arial" w:hAnsi="Arial" w:cs="Arial"/>
        </w:rPr>
        <w:t>IRENA</w:t>
      </w:r>
      <w:r w:rsidR="0020212E" w:rsidRPr="00D35105">
        <w:rPr>
          <w:rFonts w:ascii="Arial" w:hAnsi="Arial" w:cs="Arial"/>
        </w:rPr>
        <w:t>)</w:t>
      </w:r>
      <w:r w:rsidRPr="00D35105">
        <w:rPr>
          <w:rFonts w:ascii="Arial" w:hAnsi="Arial" w:cs="Arial"/>
        </w:rPr>
        <w:t xml:space="preserve"> have been collaborating since 2014. </w:t>
      </w:r>
      <w:r w:rsidR="00E41085" w:rsidRPr="00D35105">
        <w:rPr>
          <w:rFonts w:ascii="Arial" w:hAnsi="Arial" w:cs="Arial"/>
        </w:rPr>
        <w:t>Nine ECO Member States are also m</w:t>
      </w:r>
      <w:r w:rsidRPr="00D35105">
        <w:rPr>
          <w:rFonts w:ascii="Arial" w:hAnsi="Arial" w:cs="Arial"/>
        </w:rPr>
        <w:t>embers of IRENA. In 2022, ECO invited IRENA to consider partnering in the ECO Clean Energy Centre and supporting it in its preparatory and operational phases as well as for conducting study on establis</w:t>
      </w:r>
      <w:r w:rsidR="00BA33DC" w:rsidRPr="00D35105">
        <w:rPr>
          <w:rFonts w:ascii="Arial" w:hAnsi="Arial" w:cs="Arial"/>
        </w:rPr>
        <w:t>hment of Clean Energy Corridor</w:t>
      </w:r>
      <w:r w:rsidRPr="00D35105">
        <w:rPr>
          <w:rFonts w:ascii="Arial" w:hAnsi="Arial" w:cs="Arial"/>
        </w:rPr>
        <w:t xml:space="preserve"> in the region that could target the identification of potential coherence, synergies and complementarities among the CECECO Project, ECO-REM and the possible establishment of ‘Clean Energy Corridor’ in the region. Both sides also expressed willingness</w:t>
      </w:r>
      <w:r w:rsidR="00C62843" w:rsidRPr="00D35105">
        <w:rPr>
          <w:rFonts w:ascii="Arial" w:hAnsi="Arial" w:cs="Arial"/>
        </w:rPr>
        <w:t xml:space="preserve"> to </w:t>
      </w:r>
      <w:r w:rsidRPr="00D35105">
        <w:rPr>
          <w:rFonts w:ascii="Arial" w:hAnsi="Arial" w:cs="Arial"/>
        </w:rPr>
        <w:t>design and implement joint on-demand and tailor-made bankable projects that could contribute to</w:t>
      </w:r>
      <w:r w:rsidR="00C62843" w:rsidRPr="00D35105">
        <w:rPr>
          <w:rFonts w:ascii="Arial" w:hAnsi="Arial" w:cs="Arial"/>
        </w:rPr>
        <w:t>wards</w:t>
      </w:r>
      <w:r w:rsidRPr="00D35105">
        <w:rPr>
          <w:rFonts w:ascii="Arial" w:hAnsi="Arial" w:cs="Arial"/>
        </w:rPr>
        <w:t xml:space="preserve"> energy transformation and supporting </w:t>
      </w:r>
      <w:r w:rsidR="000706A0" w:rsidRPr="00D35105">
        <w:rPr>
          <w:rFonts w:ascii="Arial" w:hAnsi="Arial" w:cs="Arial"/>
        </w:rPr>
        <w:t xml:space="preserve">member countries </w:t>
      </w:r>
      <w:r w:rsidRPr="00D35105">
        <w:rPr>
          <w:rFonts w:ascii="Arial" w:hAnsi="Arial" w:cs="Arial"/>
        </w:rPr>
        <w:t>in renewable energy financing and risk mitigation</w:t>
      </w:r>
      <w:r w:rsidR="000706A0" w:rsidRPr="00D35105">
        <w:rPr>
          <w:rFonts w:ascii="Arial" w:hAnsi="Arial" w:cs="Arial"/>
        </w:rPr>
        <w:t xml:space="preserve"> efforts</w:t>
      </w:r>
      <w:r w:rsidRPr="00D35105">
        <w:rPr>
          <w:rFonts w:ascii="Arial" w:hAnsi="Arial" w:cs="Arial"/>
        </w:rPr>
        <w:t>. IRENA invited ECO to support the pr</w:t>
      </w:r>
      <w:r w:rsidR="002C4EA9" w:rsidRPr="00D35105">
        <w:rPr>
          <w:rFonts w:ascii="Arial" w:hAnsi="Arial" w:cs="Arial"/>
        </w:rPr>
        <w:t>ocess of implementation of the ‘</w:t>
      </w:r>
      <w:r w:rsidRPr="00D35105">
        <w:rPr>
          <w:rFonts w:ascii="Arial" w:hAnsi="Arial" w:cs="Arial"/>
        </w:rPr>
        <w:t>Regional Action Plan unlocking Renewable E</w:t>
      </w:r>
      <w:r w:rsidR="002C4EA9" w:rsidRPr="00D35105">
        <w:rPr>
          <w:rFonts w:ascii="Arial" w:hAnsi="Arial" w:cs="Arial"/>
        </w:rPr>
        <w:t>nergy Potential in Central Asia</w:t>
      </w:r>
      <w:r w:rsidRPr="00D35105">
        <w:rPr>
          <w:rFonts w:ascii="Arial" w:hAnsi="Arial" w:cs="Arial"/>
        </w:rPr>
        <w:t>.</w:t>
      </w:r>
    </w:p>
    <w:p w:rsidR="001434C0" w:rsidRPr="00D35105" w:rsidRDefault="001434C0" w:rsidP="001434C0">
      <w:pPr>
        <w:pStyle w:val="ListParagraph"/>
        <w:ind w:left="0"/>
        <w:jc w:val="both"/>
        <w:rPr>
          <w:rFonts w:ascii="Arial" w:hAnsi="Arial" w:cs="Arial"/>
        </w:rPr>
      </w:pPr>
    </w:p>
    <w:p w:rsidR="001434C0" w:rsidRPr="00655DED" w:rsidRDefault="007840CE" w:rsidP="00CB22FF">
      <w:pPr>
        <w:pStyle w:val="ListParagraph"/>
        <w:numPr>
          <w:ilvl w:val="0"/>
          <w:numId w:val="13"/>
        </w:numPr>
        <w:autoSpaceDE w:val="0"/>
        <w:adjustRightInd w:val="0"/>
        <w:ind w:left="0" w:right="-5" w:firstLine="0"/>
        <w:jc w:val="both"/>
        <w:rPr>
          <w:rFonts w:ascii="Arial" w:hAnsi="Arial" w:cs="Arial"/>
          <w:b/>
        </w:rPr>
      </w:pPr>
      <w:r w:rsidRPr="00D35105">
        <w:rPr>
          <w:rFonts w:ascii="Arial" w:hAnsi="Arial" w:cs="Arial"/>
          <w:color w:val="000000"/>
        </w:rPr>
        <w:t xml:space="preserve">The Secretariat works closely with International Road Transport Union to establish ECO-TIR Associations Consultative Group (ECO-TIRACG). The ECO Secretariat jointly with the </w:t>
      </w:r>
      <w:proofErr w:type="spellStart"/>
      <w:r w:rsidRPr="00D35105">
        <w:rPr>
          <w:rFonts w:ascii="Arial" w:hAnsi="Arial" w:cs="Arial"/>
          <w:color w:val="000000"/>
        </w:rPr>
        <w:t>IsDB</w:t>
      </w:r>
      <w:proofErr w:type="spellEnd"/>
      <w:r w:rsidRPr="00D35105">
        <w:rPr>
          <w:rFonts w:ascii="Arial" w:hAnsi="Arial" w:cs="Arial"/>
          <w:color w:val="000000"/>
        </w:rPr>
        <w:t>, UNECE and IRU implemented the project on promotion of e-TIR and e-CMR in the region. The Secretariat is working with the IRU to establish ECO-TIR Associations Consultative Group (ECO-TIRACG) to involve the private sector in the negotiations of the relevant meeting of the TTCC. ECO and the IRU are also working to further institutionalize bilateral relations and expand cooperation.</w:t>
      </w:r>
    </w:p>
    <w:p w:rsidR="003F4776" w:rsidRPr="00D35105" w:rsidRDefault="003F4776" w:rsidP="003F4776">
      <w:pPr>
        <w:pStyle w:val="ListParagraph"/>
        <w:autoSpaceDE w:val="0"/>
        <w:adjustRightInd w:val="0"/>
        <w:ind w:left="0" w:right="416"/>
        <w:jc w:val="both"/>
        <w:rPr>
          <w:rFonts w:ascii="Arial" w:hAnsi="Arial" w:cs="Arial"/>
          <w:b/>
        </w:rPr>
      </w:pPr>
    </w:p>
    <w:p w:rsidR="00540878" w:rsidRPr="00B250D3" w:rsidRDefault="003F4776" w:rsidP="00B250D3">
      <w:pPr>
        <w:pStyle w:val="ListParagraph"/>
        <w:numPr>
          <w:ilvl w:val="0"/>
          <w:numId w:val="13"/>
        </w:numPr>
        <w:ind w:left="0" w:firstLine="0"/>
        <w:jc w:val="both"/>
        <w:rPr>
          <w:rFonts w:ascii="Arial" w:hAnsi="Arial" w:cs="Arial"/>
          <w:color w:val="000000"/>
        </w:rPr>
      </w:pPr>
      <w:r w:rsidRPr="00D35105">
        <w:rPr>
          <w:rFonts w:ascii="Arial" w:hAnsi="Arial" w:cs="Arial"/>
          <w:color w:val="000000"/>
        </w:rPr>
        <w:t>ECO has active partnership with the Islamic Development Bank (</w:t>
      </w:r>
      <w:proofErr w:type="spellStart"/>
      <w:r w:rsidRPr="00D35105">
        <w:rPr>
          <w:rFonts w:ascii="Arial" w:hAnsi="Arial" w:cs="Arial"/>
          <w:color w:val="000000"/>
        </w:rPr>
        <w:t>IsDB</w:t>
      </w:r>
      <w:proofErr w:type="spellEnd"/>
      <w:r w:rsidRPr="00D35105">
        <w:rPr>
          <w:rFonts w:ascii="Arial" w:hAnsi="Arial" w:cs="Arial"/>
          <w:color w:val="000000"/>
        </w:rPr>
        <w:t xml:space="preserve">)/international financial institutions. The former approached the latter for financial assistance vis-à-vis Fourth Investment Conference in Islamabad. However, the Conference has been postponed and rescheduled for 2023. </w:t>
      </w:r>
      <w:r w:rsidRPr="00D35105">
        <w:rPr>
          <w:rFonts w:ascii="Arial" w:hAnsi="Arial" w:cs="Arial"/>
          <w:color w:val="000000"/>
        </w:rPr>
        <w:lastRenderedPageBreak/>
        <w:t xml:space="preserve">Currently, the ECO Secretariat is working with the UNECE and the </w:t>
      </w:r>
      <w:proofErr w:type="spellStart"/>
      <w:r w:rsidRPr="00D35105">
        <w:rPr>
          <w:rFonts w:ascii="Arial" w:hAnsi="Arial" w:cs="Arial"/>
          <w:color w:val="000000"/>
        </w:rPr>
        <w:t>IsDB</w:t>
      </w:r>
      <w:proofErr w:type="spellEnd"/>
      <w:r w:rsidRPr="00D35105">
        <w:rPr>
          <w:rFonts w:ascii="Arial" w:hAnsi="Arial" w:cs="Arial"/>
          <w:color w:val="000000"/>
        </w:rPr>
        <w:t xml:space="preserve"> for commencing ‘creation of a comprehensive GIS database and related maps, including the maps of ECO Region, for displaying regional and sub-regional transport networks and geo-mapping of infrastructure projects along these networks’. The </w:t>
      </w:r>
      <w:proofErr w:type="spellStart"/>
      <w:r w:rsidRPr="00D35105">
        <w:rPr>
          <w:rFonts w:ascii="Arial" w:hAnsi="Arial" w:cs="Arial"/>
          <w:color w:val="000000"/>
        </w:rPr>
        <w:t>IsDB</w:t>
      </w:r>
      <w:proofErr w:type="spellEnd"/>
      <w:r w:rsidRPr="00D35105">
        <w:rPr>
          <w:rFonts w:ascii="Arial" w:hAnsi="Arial" w:cs="Arial"/>
          <w:color w:val="000000"/>
        </w:rPr>
        <w:t xml:space="preserve"> allocated financial contribution to ECO for implementing the ECO Gate project. The latter is following up the necessary arrangements for the new joint ECO-UNECE-</w:t>
      </w:r>
      <w:proofErr w:type="spellStart"/>
      <w:r w:rsidRPr="00D35105">
        <w:rPr>
          <w:rFonts w:ascii="Arial" w:hAnsi="Arial" w:cs="Arial"/>
          <w:color w:val="000000"/>
        </w:rPr>
        <w:t>IsDB</w:t>
      </w:r>
      <w:proofErr w:type="spellEnd"/>
      <w:r w:rsidRPr="00D35105">
        <w:rPr>
          <w:rFonts w:ascii="Arial" w:hAnsi="Arial" w:cs="Arial"/>
          <w:color w:val="000000"/>
        </w:rPr>
        <w:t xml:space="preserve"> project on the “Application of Unified Railway Law in the Routes”. The ECO Secretariat jointly with the </w:t>
      </w:r>
      <w:proofErr w:type="spellStart"/>
      <w:r w:rsidRPr="00D35105">
        <w:rPr>
          <w:rFonts w:ascii="Arial" w:hAnsi="Arial" w:cs="Arial"/>
          <w:color w:val="000000"/>
        </w:rPr>
        <w:t>IsDB</w:t>
      </w:r>
      <w:proofErr w:type="spellEnd"/>
      <w:r w:rsidRPr="00D35105">
        <w:rPr>
          <w:rFonts w:ascii="Arial" w:hAnsi="Arial" w:cs="Arial"/>
          <w:color w:val="000000"/>
        </w:rPr>
        <w:t>, UNECE and IRU implemented the project on promotion of e-TIR and e-CMR in the region and cooperating to further conducting joint projects for promoting digitalization of transit transport in the Region particularly through implementing e-CMR and e-TIR and any other digital technologies.</w:t>
      </w:r>
    </w:p>
    <w:p w:rsidR="00913B24" w:rsidRDefault="00913B24" w:rsidP="00913B24">
      <w:pPr>
        <w:pStyle w:val="Heading1"/>
        <w:rPr>
          <w:kern w:val="0"/>
        </w:rPr>
      </w:pPr>
    </w:p>
    <w:p w:rsidR="00540878" w:rsidRPr="00375A3B" w:rsidRDefault="00540878" w:rsidP="00375A3B">
      <w:pPr>
        <w:pStyle w:val="ListParagraph"/>
        <w:ind w:left="0"/>
        <w:rPr>
          <w:rFonts w:ascii="Arial" w:hAnsi="Arial" w:cs="Arial"/>
          <w:b/>
          <w:u w:val="single"/>
          <w:lang w:bidi="en-US"/>
        </w:rPr>
      </w:pPr>
      <w:bookmarkStart w:id="6" w:name="_Toc151975826"/>
      <w:r w:rsidRPr="00375A3B">
        <w:rPr>
          <w:rFonts w:ascii="Arial" w:hAnsi="Arial" w:cs="Arial"/>
          <w:b/>
          <w:u w:val="single"/>
          <w:lang w:bidi="en-US"/>
        </w:rPr>
        <w:t>ECO Specialized Agencies, Regional Institutions &amp; Affiliated Bodies</w:t>
      </w:r>
      <w:bookmarkEnd w:id="6"/>
    </w:p>
    <w:p w:rsidR="00540878" w:rsidRPr="00D35105" w:rsidRDefault="00540878" w:rsidP="00913B24">
      <w:pPr>
        <w:pStyle w:val="Heading1"/>
        <w:rPr>
          <w:lang w:val="en-GB"/>
        </w:rPr>
      </w:pPr>
    </w:p>
    <w:p w:rsidR="00540878" w:rsidRDefault="00540878" w:rsidP="00540878">
      <w:pPr>
        <w:pStyle w:val="ListParagraph"/>
        <w:numPr>
          <w:ilvl w:val="0"/>
          <w:numId w:val="13"/>
        </w:numPr>
        <w:ind w:left="0" w:firstLine="0"/>
        <w:jc w:val="both"/>
        <w:rPr>
          <w:rFonts w:ascii="Arial" w:hAnsi="Arial" w:cs="Arial"/>
          <w:lang w:val="en-GB"/>
        </w:rPr>
      </w:pPr>
      <w:r w:rsidRPr="00D35105">
        <w:rPr>
          <w:rFonts w:ascii="Arial" w:hAnsi="Arial" w:cs="Arial"/>
          <w:lang w:val="en-GB"/>
        </w:rPr>
        <w:t>Article-X of the Treaty of Izmir envisages the establishment of the Specialized Agencies and Regional Institutions in specific fields of cooperation</w:t>
      </w:r>
      <w:r w:rsidRPr="00D35105">
        <w:rPr>
          <w:rFonts w:ascii="Arial" w:hAnsi="Arial" w:cs="Arial"/>
        </w:rPr>
        <w:t>. In order to deepen and expand the scope of cooperation amongst Member States,</w:t>
      </w:r>
      <w:r w:rsidRPr="00D35105">
        <w:rPr>
          <w:rFonts w:ascii="Arial" w:hAnsi="Arial" w:cs="Arial"/>
          <w:lang w:val="en-GB"/>
        </w:rPr>
        <w:t xml:space="preserve"> ECO has established a number of Regional Institutes, Affiliated bodies, and Specialized Agencies. These bodies work for social, economic and cultural cooperation. These units cooperate in areas such as science, education, culture, trade, banking, agriculture, environment, economic research, etc... Presently, the number of such bodies stands around 20. These bodies are located in Iran, Pakistan, and Turkey. While most of these bodies have already been established and are functional, some are in the process of being established.   </w:t>
      </w:r>
    </w:p>
    <w:p w:rsidR="00540878" w:rsidRPr="00D35105" w:rsidRDefault="00540878" w:rsidP="00540878">
      <w:pPr>
        <w:pStyle w:val="ListParagraph"/>
        <w:ind w:left="0"/>
        <w:jc w:val="both"/>
        <w:rPr>
          <w:rFonts w:ascii="Arial" w:hAnsi="Arial" w:cs="Arial"/>
          <w:lang w:val="en-GB"/>
        </w:rPr>
      </w:pPr>
    </w:p>
    <w:p w:rsidR="00540878" w:rsidRPr="00D35105" w:rsidRDefault="00540878" w:rsidP="00540878">
      <w:pPr>
        <w:pStyle w:val="ListParagraph"/>
        <w:numPr>
          <w:ilvl w:val="0"/>
          <w:numId w:val="13"/>
        </w:numPr>
        <w:ind w:left="0" w:firstLine="0"/>
        <w:jc w:val="both"/>
        <w:rPr>
          <w:rFonts w:ascii="Arial" w:hAnsi="Arial" w:cs="Arial"/>
          <w:lang w:val="en-GB"/>
        </w:rPr>
      </w:pPr>
      <w:r w:rsidRPr="00D35105">
        <w:rPr>
          <w:rFonts w:ascii="Arial" w:hAnsi="Arial" w:cs="Arial"/>
        </w:rPr>
        <w:t>The Specialized Agencies of ECO include ECO Cultural Institute (ECI) Tehran, ECO Science Foundation (ECOSF) Islamabad, and ECO Educational Institute (ECOEI) Ankara. As per the Treaty of Izmir, Specialized Agencies are classified as the organs of ECO that have been established by the decision of the Member States and have legal personality and autonomy in management to promote close cooperation among themselves in social, cultural, technical and scientific fields in coordination with the ECO Secretariat.</w:t>
      </w:r>
    </w:p>
    <w:p w:rsidR="00540878" w:rsidRPr="00D35105" w:rsidRDefault="00540878" w:rsidP="00540878">
      <w:pPr>
        <w:pStyle w:val="ListParagraph"/>
        <w:ind w:left="0"/>
        <w:jc w:val="both"/>
        <w:rPr>
          <w:rFonts w:ascii="Arial" w:hAnsi="Arial" w:cs="Arial"/>
          <w:lang w:val="en-GB"/>
        </w:rPr>
      </w:pPr>
    </w:p>
    <w:p w:rsidR="00540878" w:rsidRPr="00D35105" w:rsidRDefault="00540878" w:rsidP="00540878">
      <w:pPr>
        <w:pStyle w:val="ListParagraph"/>
        <w:numPr>
          <w:ilvl w:val="0"/>
          <w:numId w:val="13"/>
        </w:numPr>
        <w:ind w:left="0" w:firstLine="0"/>
        <w:jc w:val="both"/>
        <w:rPr>
          <w:rFonts w:ascii="Arial" w:hAnsi="Arial" w:cs="Arial"/>
          <w:lang w:val="en-GB"/>
        </w:rPr>
      </w:pPr>
      <w:r w:rsidRPr="00D35105">
        <w:rPr>
          <w:rFonts w:ascii="Arial" w:hAnsi="Arial" w:cs="Arial"/>
        </w:rPr>
        <w:t>Regional Institutes include the ECO Consultancy &amp; Engineering Company (ECO-CEC) Lahore, the ECO Research Center (ERC) Baku, the ECO Chamber of Commerce and Industry (ECO-CCI) with its rotating headquarters currently in Tehran, the ECO Trade and Development Bank (ECO-TDB) Istanbul, and the ECO Regional Institute for Standardization, Conformity Assessment, Accreditation and Metrology (RISCAM) Tehran.</w:t>
      </w:r>
      <w:r w:rsidRPr="00D35105">
        <w:rPr>
          <w:rFonts w:ascii="Arial" w:hAnsi="Arial" w:cs="Arial"/>
          <w:lang w:val="en-GB"/>
        </w:rPr>
        <w:t xml:space="preserve"> Regional Institutes, according to the Treaty of Izmir, are defined as the economic, commercial and financial organs of ECO having self-sustained budget, legal personality and autonomy in management and that have been established to promote economic growth of ECO region through provision of financial and commercial facilities and investment of funds within the region. </w:t>
      </w:r>
    </w:p>
    <w:p w:rsidR="00540878" w:rsidRPr="00D35105" w:rsidRDefault="00540878" w:rsidP="00540878">
      <w:pPr>
        <w:pStyle w:val="ListParagraph"/>
        <w:ind w:left="0"/>
        <w:jc w:val="both"/>
        <w:rPr>
          <w:rFonts w:ascii="Arial" w:hAnsi="Arial" w:cs="Arial"/>
          <w:lang w:val="en-GB"/>
        </w:rPr>
      </w:pPr>
    </w:p>
    <w:p w:rsidR="00540878" w:rsidRPr="00E33587" w:rsidRDefault="00540878" w:rsidP="00540878">
      <w:pPr>
        <w:pStyle w:val="ListParagraph"/>
        <w:numPr>
          <w:ilvl w:val="0"/>
          <w:numId w:val="13"/>
        </w:numPr>
        <w:ind w:left="0" w:firstLine="0"/>
        <w:jc w:val="both"/>
        <w:rPr>
          <w:rFonts w:ascii="Arial" w:hAnsi="Arial" w:cs="Arial"/>
          <w:lang w:val="en-GB"/>
        </w:rPr>
      </w:pPr>
      <w:r w:rsidRPr="00D35105">
        <w:rPr>
          <w:rFonts w:ascii="Arial" w:hAnsi="Arial" w:cs="Arial"/>
        </w:rPr>
        <w:t>ECO Affiliated Bodies include the ECO College of Insurance Tehran, the Parliamentary Assembly of the ECO Countries (PAECO), the ECO Seed Association (ECOSA), and the ECO Postal Staff College.</w:t>
      </w:r>
    </w:p>
    <w:p w:rsidR="00E33587" w:rsidRDefault="00E33587" w:rsidP="00913B24">
      <w:pPr>
        <w:pStyle w:val="Heading1"/>
        <w:rPr>
          <w:lang w:val="en-GB"/>
        </w:rPr>
      </w:pPr>
    </w:p>
    <w:p w:rsidR="00540878" w:rsidRPr="00D539C9" w:rsidRDefault="00384239" w:rsidP="00913B24">
      <w:pPr>
        <w:pStyle w:val="Heading1"/>
        <w:rPr>
          <w:lang w:val="en-GB"/>
        </w:rPr>
      </w:pPr>
      <w:bookmarkStart w:id="7" w:name="_Toc151976299"/>
      <w:r>
        <w:t xml:space="preserve">ECO </w:t>
      </w:r>
      <w:r w:rsidR="00D539C9" w:rsidRPr="00E33587">
        <w:t>Specialized Agencies</w:t>
      </w:r>
      <w:bookmarkEnd w:id="7"/>
    </w:p>
    <w:p w:rsidR="00540878" w:rsidRPr="00D35105" w:rsidRDefault="00540878" w:rsidP="00913B24">
      <w:pPr>
        <w:pStyle w:val="Heading1"/>
        <w:rPr>
          <w:rStyle w:val="MSGENFONTSTYLENAMETEMPLATEROLELEVELMSGENFONTSTYLENAMEBYROLEHEADING2"/>
          <w:rFonts w:ascii="Arial" w:eastAsia="Calibri" w:hAnsi="Arial" w:cs="Arial"/>
          <w:bCs/>
          <w:sz w:val="24"/>
          <w:szCs w:val="24"/>
        </w:rPr>
      </w:pPr>
    </w:p>
    <w:p w:rsidR="00540878" w:rsidRPr="00375A3B" w:rsidRDefault="00540878" w:rsidP="00375A3B">
      <w:pPr>
        <w:pStyle w:val="ListParagraph"/>
        <w:rPr>
          <w:rFonts w:ascii="Arial" w:hAnsi="Arial" w:cs="Arial"/>
          <w:b/>
          <w:u w:val="single"/>
          <w:lang w:bidi="en-US"/>
        </w:rPr>
      </w:pPr>
      <w:bookmarkStart w:id="8" w:name="_Toc151647630"/>
      <w:r w:rsidRPr="00375A3B">
        <w:rPr>
          <w:rFonts w:ascii="Arial" w:hAnsi="Arial" w:cs="Arial"/>
          <w:b/>
          <w:u w:val="single"/>
          <w:lang w:bidi="en-US"/>
        </w:rPr>
        <w:t>ECO Cultural Institute</w:t>
      </w:r>
      <w:bookmarkStart w:id="9" w:name="bookmark0"/>
      <w:r w:rsidRPr="00375A3B">
        <w:rPr>
          <w:rFonts w:ascii="Arial" w:hAnsi="Arial" w:cs="Arial"/>
          <w:b/>
          <w:u w:val="single"/>
          <w:lang w:bidi="en-US"/>
        </w:rPr>
        <w:t xml:space="preserve"> </w:t>
      </w:r>
      <w:bookmarkEnd w:id="8"/>
    </w:p>
    <w:bookmarkEnd w:id="9"/>
    <w:p w:rsidR="00540878" w:rsidRPr="00D35105" w:rsidRDefault="00540878" w:rsidP="00540878">
      <w:pPr>
        <w:pStyle w:val="ListParagraph"/>
        <w:ind w:left="0"/>
        <w:jc w:val="both"/>
        <w:rPr>
          <w:rFonts w:ascii="Arial" w:hAnsi="Arial" w:cs="Arial"/>
          <w:lang w:bidi="en-US"/>
        </w:rPr>
      </w:pPr>
    </w:p>
    <w:p w:rsidR="00540878" w:rsidRDefault="00DE3C95" w:rsidP="00540878">
      <w:pPr>
        <w:pStyle w:val="ListParagraph"/>
        <w:numPr>
          <w:ilvl w:val="0"/>
          <w:numId w:val="13"/>
        </w:numPr>
        <w:ind w:left="0" w:firstLine="0"/>
        <w:jc w:val="both"/>
        <w:rPr>
          <w:rFonts w:ascii="Arial" w:hAnsi="Arial" w:cs="Arial"/>
          <w:lang w:bidi="en-US"/>
        </w:rPr>
      </w:pPr>
      <w:r>
        <w:rPr>
          <w:rFonts w:ascii="Arial" w:hAnsi="Arial" w:cs="Arial"/>
          <w:lang w:bidi="en-US"/>
        </w:rPr>
        <w:t xml:space="preserve">The ECO Cultural Institute (ECI) is one of the important specialized agencies of ECO. The ECI Charter was signed during the Third ECO Summit held at Islamabad on March 14-15, 1995. The ECI is headquartered in Tehran. </w:t>
      </w:r>
    </w:p>
    <w:p w:rsidR="00F504DA" w:rsidRPr="00F504DA" w:rsidRDefault="00F504DA" w:rsidP="00F504DA">
      <w:pPr>
        <w:pStyle w:val="ListParagraph"/>
        <w:ind w:left="0"/>
        <w:jc w:val="both"/>
        <w:rPr>
          <w:rFonts w:ascii="Arial" w:hAnsi="Arial" w:cs="Arial"/>
          <w:lang w:bidi="en-US"/>
        </w:rPr>
      </w:pPr>
    </w:p>
    <w:p w:rsidR="00540878" w:rsidRPr="00D35105" w:rsidRDefault="00540878" w:rsidP="00540878">
      <w:pPr>
        <w:pStyle w:val="ListParagraph"/>
        <w:numPr>
          <w:ilvl w:val="0"/>
          <w:numId w:val="13"/>
        </w:numPr>
        <w:ind w:left="0" w:firstLine="0"/>
        <w:jc w:val="both"/>
        <w:rPr>
          <w:rFonts w:ascii="Arial" w:hAnsi="Arial" w:cs="Arial"/>
          <w:lang w:bidi="en-US"/>
        </w:rPr>
      </w:pPr>
      <w:r w:rsidRPr="00D35105">
        <w:rPr>
          <w:rFonts w:ascii="Arial" w:hAnsi="Arial" w:cs="Arial"/>
          <w:lang w:bidi="en-US"/>
        </w:rPr>
        <w:t>The Islamic Republic of Afghanistan, the Islamic Republic of Iran, the Islamic Republic of Pakistan, Republic of Tajikistan and the Republic of Türkiye have signed and ratified the ECI Charter. The Republic of Azerbaijan, the Republic of Kazakhstan, and Turkmenistan have signed but not ratified the Charter. The Kyrgyz Republic and the Republic of Uzbekistan are not signatories of the Charter.</w:t>
      </w:r>
    </w:p>
    <w:p w:rsidR="00540878" w:rsidRPr="00D35105" w:rsidRDefault="00540878" w:rsidP="00540878">
      <w:pPr>
        <w:pStyle w:val="ListParagraph"/>
        <w:rPr>
          <w:rFonts w:ascii="Arial" w:hAnsi="Arial" w:cs="Arial"/>
          <w:lang w:bidi="en-US"/>
        </w:rPr>
      </w:pPr>
    </w:p>
    <w:p w:rsidR="00540878" w:rsidRDefault="00540878" w:rsidP="00540878">
      <w:pPr>
        <w:pStyle w:val="ListParagraph"/>
        <w:numPr>
          <w:ilvl w:val="0"/>
          <w:numId w:val="13"/>
        </w:numPr>
        <w:ind w:left="0" w:firstLine="0"/>
        <w:jc w:val="both"/>
        <w:rPr>
          <w:rFonts w:ascii="Arial" w:hAnsi="Arial" w:cs="Arial"/>
          <w:lang w:bidi="en-US"/>
        </w:rPr>
      </w:pPr>
      <w:r w:rsidRPr="00D35105">
        <w:rPr>
          <w:rFonts w:ascii="Arial" w:hAnsi="Arial" w:cs="Arial"/>
          <w:lang w:bidi="en-US"/>
        </w:rPr>
        <w:t xml:space="preserve">The aim behind establishment of the Institute was to bind peoples of the region together through cultural cooperation. </w:t>
      </w:r>
      <w:r w:rsidR="00DE3C95">
        <w:rPr>
          <w:rFonts w:ascii="Arial" w:hAnsi="Arial" w:cs="Arial"/>
          <w:lang w:bidi="en-US"/>
        </w:rPr>
        <w:t>T</w:t>
      </w:r>
      <w:r w:rsidRPr="00D35105">
        <w:rPr>
          <w:rFonts w:ascii="Arial" w:hAnsi="Arial" w:cs="Arial"/>
          <w:lang w:bidi="en-US"/>
        </w:rPr>
        <w:t xml:space="preserve">he ECI hosts literary and cultural </w:t>
      </w:r>
      <w:r w:rsidR="00DE3C95">
        <w:rPr>
          <w:rFonts w:ascii="Arial" w:hAnsi="Arial" w:cs="Arial"/>
          <w:lang w:bidi="en-US"/>
        </w:rPr>
        <w:t>events</w:t>
      </w:r>
      <w:r w:rsidRPr="00D35105">
        <w:rPr>
          <w:rFonts w:ascii="Arial" w:hAnsi="Arial" w:cs="Arial"/>
          <w:lang w:bidi="en-US"/>
        </w:rPr>
        <w:t>, organize exhibitions,</w:t>
      </w:r>
      <w:r w:rsidR="00DE3C95">
        <w:rPr>
          <w:rFonts w:ascii="Arial" w:hAnsi="Arial" w:cs="Arial"/>
          <w:lang w:bidi="en-US"/>
        </w:rPr>
        <w:t xml:space="preserve"> undertakes </w:t>
      </w:r>
      <w:r w:rsidRPr="00D35105">
        <w:rPr>
          <w:rFonts w:ascii="Arial" w:hAnsi="Arial" w:cs="Arial"/>
          <w:lang w:bidi="en-US"/>
        </w:rPr>
        <w:t xml:space="preserve"> measures to promote regional cooperation through organizing major sports events, publishes materials in English and other major languages of the region on the common cultural heritage of its Member States to promote further understanding amongst people, stimulates the interest of the people of </w:t>
      </w:r>
      <w:r w:rsidR="00DE3C95">
        <w:rPr>
          <w:rFonts w:ascii="Arial" w:hAnsi="Arial" w:cs="Arial"/>
          <w:lang w:bidi="en-US"/>
        </w:rPr>
        <w:t>its members</w:t>
      </w:r>
      <w:r w:rsidRPr="00D35105">
        <w:rPr>
          <w:rFonts w:ascii="Arial" w:hAnsi="Arial" w:cs="Arial"/>
          <w:lang w:bidi="en-US"/>
        </w:rPr>
        <w:t xml:space="preserve"> towards the existing cultural, educatio</w:t>
      </w:r>
      <w:r w:rsidR="00DE3C95">
        <w:rPr>
          <w:rFonts w:ascii="Arial" w:hAnsi="Arial" w:cs="Arial"/>
          <w:lang w:bidi="en-US"/>
        </w:rPr>
        <w:t>nal and social problems of the r</w:t>
      </w:r>
      <w:r w:rsidRPr="00D35105">
        <w:rPr>
          <w:rFonts w:ascii="Arial" w:hAnsi="Arial" w:cs="Arial"/>
          <w:lang w:bidi="en-US"/>
        </w:rPr>
        <w:t>egion and disseminates information on the cultural events of the Region.</w:t>
      </w:r>
    </w:p>
    <w:p w:rsidR="0010311C" w:rsidRDefault="0010311C" w:rsidP="0010311C">
      <w:pPr>
        <w:pStyle w:val="ListParagraph"/>
        <w:ind w:left="0"/>
        <w:jc w:val="both"/>
        <w:rPr>
          <w:rFonts w:ascii="Arial" w:hAnsi="Arial" w:cs="Arial"/>
          <w:lang w:bidi="en-US"/>
        </w:rPr>
      </w:pPr>
    </w:p>
    <w:p w:rsidR="00FC4ABB" w:rsidRPr="00D35105" w:rsidRDefault="00FC4ABB" w:rsidP="001E7DF9">
      <w:pPr>
        <w:pStyle w:val="ListParagraph"/>
        <w:numPr>
          <w:ilvl w:val="0"/>
          <w:numId w:val="13"/>
        </w:numPr>
        <w:ind w:left="0" w:firstLine="0"/>
        <w:jc w:val="both"/>
        <w:rPr>
          <w:rFonts w:ascii="Arial" w:hAnsi="Arial" w:cs="Arial"/>
          <w:lang w:bidi="en-US"/>
        </w:rPr>
      </w:pPr>
      <w:r>
        <w:rPr>
          <w:rFonts w:ascii="Arial" w:hAnsi="Arial" w:cs="Arial"/>
          <w:lang w:bidi="en-US"/>
        </w:rPr>
        <w:t xml:space="preserve">Dr. </w:t>
      </w:r>
      <w:proofErr w:type="spellStart"/>
      <w:r>
        <w:rPr>
          <w:rFonts w:ascii="Arial" w:hAnsi="Arial" w:cs="Arial"/>
          <w:lang w:bidi="en-US"/>
        </w:rPr>
        <w:t>Saad</w:t>
      </w:r>
      <w:proofErr w:type="spellEnd"/>
      <w:r>
        <w:rPr>
          <w:rFonts w:ascii="Arial" w:hAnsi="Arial" w:cs="Arial"/>
          <w:lang w:bidi="en-US"/>
        </w:rPr>
        <w:t xml:space="preserve"> S. Khan is the new president of the </w:t>
      </w:r>
      <w:r w:rsidR="00857E13">
        <w:rPr>
          <w:rFonts w:ascii="Arial" w:hAnsi="Arial" w:cs="Arial"/>
          <w:lang w:bidi="en-US"/>
        </w:rPr>
        <w:t>Institute</w:t>
      </w:r>
      <w:r>
        <w:rPr>
          <w:rFonts w:ascii="Arial" w:hAnsi="Arial" w:cs="Arial"/>
          <w:lang w:bidi="en-US"/>
        </w:rPr>
        <w:t>. He assumed responsibilities o</w:t>
      </w:r>
      <w:r w:rsidR="00DE3C95">
        <w:rPr>
          <w:rFonts w:ascii="Arial" w:hAnsi="Arial" w:cs="Arial"/>
          <w:lang w:bidi="en-US"/>
        </w:rPr>
        <w:t>n</w:t>
      </w:r>
      <w:r w:rsidR="001E7DF9">
        <w:rPr>
          <w:rFonts w:ascii="Arial" w:hAnsi="Arial" w:cs="Arial"/>
          <w:lang w:bidi="en-US"/>
        </w:rPr>
        <w:t xml:space="preserve"> October, 2023</w:t>
      </w:r>
      <w:r w:rsidR="00DE3C95">
        <w:rPr>
          <w:rFonts w:ascii="Arial" w:hAnsi="Arial" w:cs="Arial"/>
          <w:lang w:bidi="en-US"/>
        </w:rPr>
        <w:t xml:space="preserve">. Dr </w:t>
      </w:r>
      <w:proofErr w:type="spellStart"/>
      <w:r w:rsidR="00DE3C95">
        <w:rPr>
          <w:rFonts w:ascii="Arial" w:hAnsi="Arial" w:cs="Arial"/>
          <w:lang w:bidi="en-US"/>
        </w:rPr>
        <w:t>Saad</w:t>
      </w:r>
      <w:proofErr w:type="spellEnd"/>
      <w:r w:rsidR="00DE3C95">
        <w:rPr>
          <w:rFonts w:ascii="Arial" w:hAnsi="Arial" w:cs="Arial"/>
          <w:lang w:bidi="en-US"/>
        </w:rPr>
        <w:t xml:space="preserve"> S. Khan is an officer of Pakistan Administrative Service (PAS). </w:t>
      </w:r>
    </w:p>
    <w:p w:rsidR="00540878" w:rsidRPr="00D35105" w:rsidRDefault="00540878" w:rsidP="00540878">
      <w:pPr>
        <w:pStyle w:val="ListParagraph"/>
        <w:ind w:left="0"/>
        <w:jc w:val="both"/>
        <w:rPr>
          <w:rFonts w:ascii="Arial" w:hAnsi="Arial" w:cs="Arial"/>
          <w:lang w:bidi="en-US"/>
        </w:rPr>
      </w:pPr>
    </w:p>
    <w:p w:rsidR="00540878" w:rsidRPr="00D35105" w:rsidRDefault="00DE3C95" w:rsidP="00540878">
      <w:pPr>
        <w:pStyle w:val="ListParagraph"/>
        <w:numPr>
          <w:ilvl w:val="0"/>
          <w:numId w:val="13"/>
        </w:numPr>
        <w:ind w:left="0" w:firstLine="0"/>
        <w:jc w:val="both"/>
        <w:rPr>
          <w:rFonts w:ascii="Arial" w:hAnsi="Arial" w:cs="Arial"/>
          <w:lang w:bidi="en-US"/>
        </w:rPr>
      </w:pPr>
      <w:r>
        <w:rPr>
          <w:rFonts w:ascii="Arial" w:hAnsi="Arial" w:cs="Arial"/>
          <w:color w:val="000000"/>
        </w:rPr>
        <w:t>The major challenge</w:t>
      </w:r>
      <w:r w:rsidR="00540878" w:rsidRPr="00D35105">
        <w:rPr>
          <w:rFonts w:ascii="Arial" w:hAnsi="Arial" w:cs="Arial"/>
          <w:color w:val="000000"/>
        </w:rPr>
        <w:t xml:space="preserve"> faced </w:t>
      </w:r>
      <w:r>
        <w:rPr>
          <w:rFonts w:ascii="Arial" w:hAnsi="Arial" w:cs="Arial"/>
          <w:color w:val="000000"/>
        </w:rPr>
        <w:t>by the ECO Cultural institute is</w:t>
      </w:r>
      <w:r w:rsidR="00540878" w:rsidRPr="00D35105">
        <w:rPr>
          <w:rFonts w:ascii="Arial" w:hAnsi="Arial" w:cs="Arial"/>
          <w:color w:val="000000"/>
        </w:rPr>
        <w:t xml:space="preserve"> </w:t>
      </w:r>
      <w:r>
        <w:rPr>
          <w:rFonts w:ascii="Arial" w:hAnsi="Arial" w:cs="Arial"/>
          <w:color w:val="000000"/>
        </w:rPr>
        <w:t>lack of</w:t>
      </w:r>
      <w:r w:rsidR="00540878" w:rsidRPr="00D35105">
        <w:rPr>
          <w:rFonts w:ascii="Arial" w:hAnsi="Arial" w:cs="Arial"/>
          <w:color w:val="000000"/>
        </w:rPr>
        <w:t xml:space="preserve"> comprehensive membership. The Institute will be more relevant, more diverse, and more functioning if patronized by all member states. The Cultural Institute also faces severe budgetary challenges. Resultantly, the Institute </w:t>
      </w:r>
      <w:r w:rsidR="00107AE2">
        <w:rPr>
          <w:rFonts w:ascii="Arial" w:hAnsi="Arial" w:cs="Arial"/>
          <w:color w:val="000000"/>
        </w:rPr>
        <w:t xml:space="preserve">undertakes </w:t>
      </w:r>
      <w:r w:rsidR="00107AE2" w:rsidRPr="00D35105">
        <w:rPr>
          <w:rFonts w:ascii="Arial" w:hAnsi="Arial" w:cs="Arial"/>
          <w:color w:val="000000"/>
        </w:rPr>
        <w:t>limited</w:t>
      </w:r>
      <w:r w:rsidR="00540878" w:rsidRPr="00D35105">
        <w:rPr>
          <w:rFonts w:ascii="Arial" w:hAnsi="Arial" w:cs="Arial"/>
          <w:color w:val="000000"/>
        </w:rPr>
        <w:t xml:space="preserve"> number of activities</w:t>
      </w:r>
      <w:r w:rsidR="00107AE2">
        <w:rPr>
          <w:rFonts w:ascii="Arial" w:hAnsi="Arial" w:cs="Arial"/>
          <w:color w:val="000000"/>
        </w:rPr>
        <w:t xml:space="preserve"> promoting cultural cooperation in the region</w:t>
      </w:r>
      <w:r w:rsidR="00540878" w:rsidRPr="00D35105">
        <w:rPr>
          <w:rFonts w:ascii="Arial" w:hAnsi="Arial" w:cs="Arial"/>
          <w:color w:val="000000"/>
        </w:rPr>
        <w:t xml:space="preserve">. </w:t>
      </w:r>
    </w:p>
    <w:p w:rsidR="00540878" w:rsidRPr="00D35105" w:rsidRDefault="00540878" w:rsidP="0064268A">
      <w:pPr>
        <w:pStyle w:val="Heading1"/>
        <w:rPr>
          <w:lang w:bidi="en-US"/>
        </w:rPr>
      </w:pPr>
    </w:p>
    <w:p w:rsidR="0064268A" w:rsidRPr="00375A3B" w:rsidRDefault="00540878" w:rsidP="00375A3B">
      <w:pPr>
        <w:pStyle w:val="ListParagraph"/>
        <w:rPr>
          <w:rFonts w:ascii="Arial" w:hAnsi="Arial" w:cs="Arial"/>
          <w:b/>
          <w:u w:val="single"/>
          <w:lang w:bidi="en-US"/>
        </w:rPr>
      </w:pPr>
      <w:r w:rsidRPr="00375A3B">
        <w:rPr>
          <w:rFonts w:ascii="Arial" w:hAnsi="Arial" w:cs="Arial"/>
          <w:b/>
          <w:u w:val="single"/>
          <w:lang w:bidi="en-US"/>
        </w:rPr>
        <w:t>ECO Science Foundation</w:t>
      </w:r>
    </w:p>
    <w:p w:rsidR="0064268A" w:rsidRPr="0064268A" w:rsidRDefault="0064268A" w:rsidP="0064268A">
      <w:pPr>
        <w:pStyle w:val="Heading1"/>
        <w:rPr>
          <w:lang w:bidi="en-US"/>
        </w:rPr>
      </w:pPr>
    </w:p>
    <w:p w:rsidR="00540878" w:rsidRPr="00D35105" w:rsidRDefault="00540878" w:rsidP="00540878">
      <w:pPr>
        <w:pStyle w:val="ListParagraph"/>
        <w:numPr>
          <w:ilvl w:val="0"/>
          <w:numId w:val="13"/>
        </w:numPr>
        <w:ind w:left="0" w:firstLine="0"/>
        <w:jc w:val="both"/>
        <w:rPr>
          <w:rFonts w:ascii="Arial" w:hAnsi="Arial" w:cs="Arial"/>
        </w:rPr>
      </w:pPr>
      <w:r w:rsidRPr="00D35105">
        <w:rPr>
          <w:rFonts w:ascii="Arial" w:hAnsi="Arial" w:cs="Arial"/>
        </w:rPr>
        <w:t>The ECO Science Foundation (ECOSF)</w:t>
      </w:r>
      <w:r w:rsidRPr="00D35105">
        <w:rPr>
          <w:rFonts w:ascii="Arial" w:hAnsi="Arial" w:cs="Arial"/>
          <w:b/>
        </w:rPr>
        <w:t xml:space="preserve"> </w:t>
      </w:r>
      <w:r w:rsidRPr="00D35105">
        <w:rPr>
          <w:rFonts w:ascii="Arial" w:hAnsi="Arial" w:cs="Arial"/>
        </w:rPr>
        <w:t>is another Specialized Agency of ECO. The ECOSF Charter was signed in Islamabad in March 1995 by all ECO Member States. Additional protocol to the Charter was approved during the 17</w:t>
      </w:r>
      <w:r w:rsidRPr="00D35105">
        <w:rPr>
          <w:rFonts w:ascii="Arial" w:hAnsi="Arial" w:cs="Arial"/>
          <w:vertAlign w:val="superscript"/>
        </w:rPr>
        <w:t>th</w:t>
      </w:r>
      <w:r w:rsidRPr="00D35105">
        <w:rPr>
          <w:rFonts w:ascii="Arial" w:hAnsi="Arial" w:cs="Arial"/>
        </w:rPr>
        <w:t xml:space="preserve"> Meeting of ECO Council of Ministers (COM), held in Herat in 2007. Subsequently the Foundation was established in Islamabad, Pakistan on December 20, 2011.</w:t>
      </w:r>
    </w:p>
    <w:p w:rsidR="00540878" w:rsidRPr="00D35105" w:rsidRDefault="00540878" w:rsidP="00540878">
      <w:pPr>
        <w:pStyle w:val="ListParagraph"/>
        <w:ind w:left="0"/>
        <w:jc w:val="both"/>
        <w:rPr>
          <w:rFonts w:ascii="Arial" w:hAnsi="Arial" w:cs="Arial"/>
        </w:rPr>
      </w:pPr>
    </w:p>
    <w:p w:rsidR="00540878" w:rsidRPr="00D35105" w:rsidRDefault="00540878" w:rsidP="00540878">
      <w:pPr>
        <w:pStyle w:val="ListParagraph"/>
        <w:numPr>
          <w:ilvl w:val="0"/>
          <w:numId w:val="13"/>
        </w:numPr>
        <w:ind w:left="0" w:firstLine="0"/>
        <w:jc w:val="both"/>
        <w:rPr>
          <w:rFonts w:ascii="Arial" w:hAnsi="Arial" w:cs="Arial"/>
        </w:rPr>
      </w:pPr>
      <w:r w:rsidRPr="00D35105">
        <w:rPr>
          <w:rFonts w:ascii="Arial" w:hAnsi="Arial" w:cs="Arial"/>
        </w:rPr>
        <w:t xml:space="preserve">The Foundation plays an active role in engaging key stakeholders and partners to bring meaningful impact </w:t>
      </w:r>
      <w:r w:rsidR="00C75F48">
        <w:rPr>
          <w:rFonts w:ascii="Arial" w:hAnsi="Arial" w:cs="Arial"/>
        </w:rPr>
        <w:t>on</w:t>
      </w:r>
      <w:r w:rsidRPr="00D35105">
        <w:rPr>
          <w:rFonts w:ascii="Arial" w:hAnsi="Arial" w:cs="Arial"/>
        </w:rPr>
        <w:t xml:space="preserve"> economic development through scientific and technological </w:t>
      </w:r>
      <w:r w:rsidR="00C75F48">
        <w:rPr>
          <w:rFonts w:ascii="Arial" w:hAnsi="Arial" w:cs="Arial"/>
        </w:rPr>
        <w:t>cooperation</w:t>
      </w:r>
      <w:r w:rsidRPr="00D35105">
        <w:rPr>
          <w:rFonts w:ascii="Arial" w:hAnsi="Arial" w:cs="Arial"/>
        </w:rPr>
        <w:t xml:space="preserve"> among</w:t>
      </w:r>
      <w:r w:rsidR="00C75F48">
        <w:rPr>
          <w:rFonts w:ascii="Arial" w:hAnsi="Arial" w:cs="Arial"/>
        </w:rPr>
        <w:t xml:space="preserve">st </w:t>
      </w:r>
      <w:r w:rsidRPr="00D35105">
        <w:rPr>
          <w:rFonts w:ascii="Arial" w:hAnsi="Arial" w:cs="Arial"/>
        </w:rPr>
        <w:t xml:space="preserve">Member States. It serves as a platform to promote Science and Technology Policy &amp; Research as well as the Science, Technology, Engineering and Mathematics (STEM) education through the implementation of Inquiry Based Science Education (IBSE) pedagogy with an end goal to strengthen the science base for future generations. The ECOSF undertakes a number of </w:t>
      </w:r>
      <w:proofErr w:type="spellStart"/>
      <w:r w:rsidRPr="00D35105">
        <w:rPr>
          <w:rFonts w:ascii="Arial" w:hAnsi="Arial" w:cs="Arial"/>
        </w:rPr>
        <w:t>programmes</w:t>
      </w:r>
      <w:proofErr w:type="spellEnd"/>
      <w:r w:rsidRPr="00D35105">
        <w:rPr>
          <w:rFonts w:ascii="Arial" w:hAnsi="Arial" w:cs="Arial"/>
        </w:rPr>
        <w:t xml:space="preserve"> and initiatives </w:t>
      </w:r>
      <w:r w:rsidRPr="00D35105">
        <w:rPr>
          <w:rFonts w:ascii="Arial" w:hAnsi="Arial" w:cs="Arial"/>
        </w:rPr>
        <w:lastRenderedPageBreak/>
        <w:t xml:space="preserve">to augment STI activities with the help of partners to boost regional cooperation, socio-economic potential and cultural integration through science education and literacy in the region in line with ECO Vision 2025 and the SDGs. </w:t>
      </w:r>
    </w:p>
    <w:p w:rsidR="00540878" w:rsidRPr="00D35105" w:rsidRDefault="00540878" w:rsidP="00540878">
      <w:pPr>
        <w:pStyle w:val="ListParagraph"/>
        <w:ind w:left="0"/>
        <w:jc w:val="both"/>
        <w:rPr>
          <w:rFonts w:ascii="Arial" w:hAnsi="Arial" w:cs="Arial"/>
        </w:rPr>
      </w:pPr>
    </w:p>
    <w:p w:rsidR="00540878" w:rsidRPr="00D35105" w:rsidRDefault="00540878" w:rsidP="00540878">
      <w:pPr>
        <w:pStyle w:val="ListParagraph"/>
        <w:numPr>
          <w:ilvl w:val="0"/>
          <w:numId w:val="13"/>
        </w:numPr>
        <w:ind w:left="0" w:firstLine="0"/>
        <w:jc w:val="both"/>
        <w:rPr>
          <w:rFonts w:ascii="Arial" w:hAnsi="Arial" w:cs="Arial"/>
        </w:rPr>
      </w:pPr>
      <w:r w:rsidRPr="00D35105">
        <w:rPr>
          <w:rFonts w:ascii="Arial" w:hAnsi="Arial" w:cs="Arial"/>
        </w:rPr>
        <w:t xml:space="preserve">The </w:t>
      </w:r>
      <w:r w:rsidRPr="00D35105">
        <w:rPr>
          <w:rFonts w:ascii="Arial" w:eastAsiaTheme="minorEastAsia" w:hAnsi="Arial" w:cs="Arial"/>
        </w:rPr>
        <w:t xml:space="preserve">key objectives of the ECOSF are development of </w:t>
      </w:r>
      <w:r w:rsidRPr="00D35105">
        <w:rPr>
          <w:rFonts w:ascii="Arial" w:eastAsiaTheme="minorEastAsia" w:hAnsi="Arial" w:cs="Arial"/>
          <w:bCs/>
        </w:rPr>
        <w:t>human resource</w:t>
      </w:r>
      <w:r w:rsidRPr="00D35105">
        <w:rPr>
          <w:rFonts w:ascii="Arial" w:eastAsiaTheme="minorEastAsia" w:hAnsi="Arial" w:cs="Arial"/>
        </w:rPr>
        <w:t xml:space="preserve"> capacity in science, Technology and Innovation as well as science education, strengthening </w:t>
      </w:r>
      <w:r w:rsidRPr="00D35105">
        <w:rPr>
          <w:rFonts w:ascii="Arial" w:eastAsiaTheme="minorEastAsia" w:hAnsi="Arial" w:cs="Arial"/>
          <w:bCs/>
        </w:rPr>
        <w:t xml:space="preserve">institutional capacity </w:t>
      </w:r>
      <w:r w:rsidRPr="00D35105">
        <w:rPr>
          <w:rFonts w:ascii="Arial" w:eastAsiaTheme="minorEastAsia" w:hAnsi="Arial" w:cs="Arial"/>
        </w:rPr>
        <w:t xml:space="preserve">in scientific research and technological development, Scientific, Technological and Research </w:t>
      </w:r>
      <w:r w:rsidRPr="00D35105">
        <w:rPr>
          <w:rFonts w:ascii="Arial" w:eastAsiaTheme="minorEastAsia" w:hAnsi="Arial" w:cs="Arial"/>
          <w:bCs/>
        </w:rPr>
        <w:t>collaboration and cooperation</w:t>
      </w:r>
      <w:r w:rsidRPr="00D35105">
        <w:rPr>
          <w:rFonts w:ascii="Arial" w:eastAsiaTheme="minorEastAsia" w:hAnsi="Arial" w:cs="Arial"/>
        </w:rPr>
        <w:t>, exchanging</w:t>
      </w:r>
      <w:r w:rsidRPr="00D35105">
        <w:rPr>
          <w:rFonts w:ascii="Arial" w:hAnsi="Arial" w:cs="Arial"/>
        </w:rPr>
        <w:t xml:space="preserve">/ </w:t>
      </w:r>
      <w:r w:rsidRPr="00D35105">
        <w:rPr>
          <w:rFonts w:ascii="Arial" w:hAnsi="Arial" w:cs="Arial"/>
          <w:bCs/>
        </w:rPr>
        <w:t>d</w:t>
      </w:r>
      <w:r w:rsidRPr="00D35105">
        <w:rPr>
          <w:rFonts w:ascii="Arial" w:eastAsiaTheme="minorEastAsia" w:hAnsi="Arial" w:cs="Arial"/>
          <w:bCs/>
        </w:rPr>
        <w:t>isseminating</w:t>
      </w:r>
      <w:r w:rsidRPr="00D35105">
        <w:rPr>
          <w:rFonts w:ascii="Arial" w:eastAsiaTheme="minorEastAsia" w:hAnsi="Arial" w:cs="Arial"/>
        </w:rPr>
        <w:t xml:space="preserve"> of Information on Scientific and Technological Research and Development through workshops, conferences and meetings etc. </w:t>
      </w:r>
    </w:p>
    <w:p w:rsidR="00540878" w:rsidRPr="00D35105" w:rsidRDefault="00540878" w:rsidP="00540878">
      <w:pPr>
        <w:pStyle w:val="ListParagraph"/>
        <w:rPr>
          <w:rFonts w:ascii="Arial" w:hAnsi="Arial" w:cs="Arial"/>
        </w:rPr>
      </w:pPr>
    </w:p>
    <w:p w:rsidR="00540878" w:rsidRPr="00D35105" w:rsidRDefault="00540878" w:rsidP="00540878">
      <w:pPr>
        <w:pStyle w:val="ListParagraph"/>
        <w:numPr>
          <w:ilvl w:val="0"/>
          <w:numId w:val="13"/>
        </w:numPr>
        <w:ind w:left="0" w:firstLine="0"/>
        <w:jc w:val="both"/>
        <w:rPr>
          <w:rFonts w:ascii="Arial" w:hAnsi="Arial" w:cs="Arial"/>
          <w:b/>
          <w:lang w:val="en-MY"/>
        </w:rPr>
      </w:pPr>
      <w:r w:rsidRPr="00D35105">
        <w:rPr>
          <w:rFonts w:ascii="Arial" w:hAnsi="Arial" w:cs="Arial"/>
        </w:rPr>
        <w:t xml:space="preserve">The ECOSF Host Country Agreement has finally been signed between Government of Pakistan and ECO Science Foundation (ECOSF) on December 15, 2021. The ratification of the ECOSF Charter and its Additional Protocol have so far been undertaken by fine Member States; Afghanistan, Iran, Pakistan, Tajikistan and Turkmenistan. The non-ratifying Member States have been requested to ratify the ECOSF Charter and its Additional Protocol. </w:t>
      </w:r>
    </w:p>
    <w:p w:rsidR="00540878" w:rsidRPr="00D35105" w:rsidRDefault="00540878" w:rsidP="00540878">
      <w:pPr>
        <w:suppressAutoHyphens w:val="0"/>
        <w:autoSpaceDN/>
        <w:spacing w:after="0" w:line="240" w:lineRule="auto"/>
        <w:ind w:right="29"/>
        <w:jc w:val="both"/>
        <w:textAlignment w:val="auto"/>
        <w:rPr>
          <w:rFonts w:ascii="Arial" w:hAnsi="Arial"/>
          <w:sz w:val="24"/>
          <w:szCs w:val="24"/>
        </w:rPr>
      </w:pPr>
    </w:p>
    <w:p w:rsidR="00540878" w:rsidRPr="00D35105" w:rsidRDefault="00540878" w:rsidP="00540878">
      <w:pPr>
        <w:pStyle w:val="ListParagraph"/>
        <w:numPr>
          <w:ilvl w:val="0"/>
          <w:numId w:val="13"/>
        </w:numPr>
        <w:ind w:left="0" w:firstLine="0"/>
        <w:jc w:val="both"/>
        <w:rPr>
          <w:rFonts w:ascii="Arial" w:hAnsi="Arial" w:cs="Arial"/>
        </w:rPr>
      </w:pPr>
      <w:r w:rsidRPr="00D35105">
        <w:rPr>
          <w:rFonts w:ascii="Arial" w:hAnsi="Arial" w:cs="Arial"/>
          <w:bCs/>
        </w:rPr>
        <w:t xml:space="preserve">So far, only two </w:t>
      </w:r>
      <w:r w:rsidRPr="00D35105">
        <w:rPr>
          <w:rFonts w:ascii="Arial" w:hAnsi="Arial" w:cs="Arial"/>
        </w:rPr>
        <w:t xml:space="preserve">ratifying Member States (Pakistan and Iran) have been contributing the mandatory share of budget of the Foundation. Pakistan has been contributing consistently and paid budget contribution for the years 2012-2017; however from 2018 onward, Pakistan is contributing around 75% of its mandatory contribution because of undervalued currency exchange rate. The Islamic Republic of Iran has paid for the year 2012 and partial for the years 2013, 2017 and 2018 as support to ECOSF events in Iran. However, Islamic Republic of Iran has not made any contribution since 2019. Other three ratifying members: the Islamic Republic of Afghanistan, the Republic of Tajikistan and Turkmenistan have not made any budgetary contribution so far. </w:t>
      </w:r>
    </w:p>
    <w:p w:rsidR="00540878" w:rsidRPr="00D35105" w:rsidRDefault="00540878" w:rsidP="00540878">
      <w:pPr>
        <w:pStyle w:val="ListParagraph"/>
        <w:ind w:left="0"/>
        <w:jc w:val="both"/>
        <w:rPr>
          <w:rFonts w:ascii="Arial" w:hAnsi="Arial" w:cs="Arial"/>
        </w:rPr>
      </w:pPr>
    </w:p>
    <w:p w:rsidR="00540878" w:rsidRDefault="00540878" w:rsidP="00540878">
      <w:pPr>
        <w:pStyle w:val="ListParagraph"/>
        <w:numPr>
          <w:ilvl w:val="0"/>
          <w:numId w:val="13"/>
        </w:numPr>
        <w:ind w:left="0" w:firstLine="0"/>
        <w:jc w:val="both"/>
        <w:rPr>
          <w:rFonts w:ascii="Arial" w:hAnsi="Arial" w:cs="Arial"/>
        </w:rPr>
      </w:pPr>
      <w:r w:rsidRPr="00D35105">
        <w:rPr>
          <w:rFonts w:ascii="Arial" w:hAnsi="Arial" w:cs="Arial"/>
        </w:rPr>
        <w:t xml:space="preserve">The ECOSF has been compelled to scale down its core activities and appointed less than 50% staff. The Foundation finds it extremely challenging to manage its day-to-day affairs including the payment of staff salaries including President ECOSF. </w:t>
      </w:r>
    </w:p>
    <w:p w:rsidR="003F4B22" w:rsidRPr="00D35105" w:rsidRDefault="003F4B22" w:rsidP="003F4B22">
      <w:pPr>
        <w:pStyle w:val="ListParagraph"/>
        <w:ind w:left="0"/>
        <w:jc w:val="both"/>
        <w:rPr>
          <w:rFonts w:ascii="Arial" w:hAnsi="Arial" w:cs="Arial"/>
        </w:rPr>
      </w:pPr>
    </w:p>
    <w:p w:rsidR="00540878" w:rsidRPr="003F4B22" w:rsidRDefault="00540878" w:rsidP="00375A3B">
      <w:pPr>
        <w:pStyle w:val="ListParagraph"/>
      </w:pPr>
      <w:bookmarkStart w:id="10" w:name="_Toc151647631"/>
      <w:r w:rsidRPr="00375A3B">
        <w:rPr>
          <w:rFonts w:ascii="Arial" w:hAnsi="Arial" w:cs="Arial"/>
          <w:b/>
          <w:u w:val="single"/>
          <w:lang w:bidi="en-US"/>
        </w:rPr>
        <w:t>ECO Educational Institute</w:t>
      </w:r>
      <w:bookmarkEnd w:id="10"/>
      <w:r w:rsidRPr="00375A3B">
        <w:rPr>
          <w:rFonts w:ascii="Arial" w:hAnsi="Arial" w:cs="Arial"/>
          <w:b/>
          <w:u w:val="single"/>
          <w:lang w:bidi="en-US"/>
        </w:rPr>
        <w:br/>
      </w:r>
    </w:p>
    <w:p w:rsidR="00C14989" w:rsidRDefault="00540878" w:rsidP="00C14989">
      <w:pPr>
        <w:pStyle w:val="ListParagraph"/>
        <w:numPr>
          <w:ilvl w:val="0"/>
          <w:numId w:val="13"/>
        </w:numPr>
        <w:ind w:left="0" w:firstLine="0"/>
        <w:jc w:val="both"/>
        <w:rPr>
          <w:rFonts w:ascii="Arial" w:hAnsi="Arial" w:cs="Arial"/>
        </w:rPr>
      </w:pPr>
      <w:r w:rsidRPr="00D35105">
        <w:rPr>
          <w:rFonts w:ascii="Arial" w:hAnsi="Arial" w:cs="Arial"/>
        </w:rPr>
        <w:t>The ECO Educational Institute is one of the three Specialized Agencies of the Economic Cooperation Organization.</w:t>
      </w:r>
      <w:r w:rsidR="00F91E04" w:rsidRPr="00F91E04">
        <w:rPr>
          <w:rFonts w:ascii="Arial" w:hAnsi="Arial" w:cs="Arial"/>
        </w:rPr>
        <w:t xml:space="preserve"> </w:t>
      </w:r>
      <w:r w:rsidR="00F91E04" w:rsidRPr="00D35105">
        <w:rPr>
          <w:rFonts w:ascii="Arial" w:hAnsi="Arial" w:cs="Arial"/>
        </w:rPr>
        <w:t>It is headquartered in Ankara, Türkiye</w:t>
      </w:r>
      <w:r w:rsidR="00F91E04">
        <w:rPr>
          <w:rFonts w:ascii="Arial" w:hAnsi="Arial" w:cs="Arial"/>
        </w:rPr>
        <w:t>.</w:t>
      </w:r>
      <w:r w:rsidRPr="00D35105">
        <w:rPr>
          <w:rFonts w:ascii="Arial" w:hAnsi="Arial" w:cs="Arial"/>
        </w:rPr>
        <w:t xml:space="preserve"> It was </w:t>
      </w:r>
      <w:r w:rsidR="00AA283B">
        <w:rPr>
          <w:rFonts w:ascii="Arial" w:hAnsi="Arial" w:cs="Arial"/>
        </w:rPr>
        <w:t xml:space="preserve">established in 1998 in the wake of the decision </w:t>
      </w:r>
      <w:r w:rsidRPr="00D35105">
        <w:rPr>
          <w:rFonts w:ascii="Arial" w:hAnsi="Arial" w:cs="Arial"/>
        </w:rPr>
        <w:t>Eighth Meeting of ECO Council of Ministers (COM),</w:t>
      </w:r>
      <w:r w:rsidRPr="00D35105">
        <w:rPr>
          <w:rFonts w:ascii="Arial" w:hAnsi="Arial" w:cs="Arial"/>
          <w:spacing w:val="1"/>
        </w:rPr>
        <w:t xml:space="preserve"> </w:t>
      </w:r>
      <w:r w:rsidRPr="00D35105">
        <w:rPr>
          <w:rFonts w:ascii="Arial" w:hAnsi="Arial" w:cs="Arial"/>
          <w:spacing w:val="-1"/>
        </w:rPr>
        <w:t>held</w:t>
      </w:r>
      <w:r w:rsidRPr="00D35105">
        <w:rPr>
          <w:rFonts w:ascii="Arial" w:hAnsi="Arial" w:cs="Arial"/>
          <w:spacing w:val="-15"/>
        </w:rPr>
        <w:t xml:space="preserve"> </w:t>
      </w:r>
      <w:r w:rsidRPr="00D35105">
        <w:rPr>
          <w:rFonts w:ascii="Arial" w:hAnsi="Arial" w:cs="Arial"/>
          <w:spacing w:val="-1"/>
        </w:rPr>
        <w:t>in</w:t>
      </w:r>
      <w:r w:rsidRPr="00D35105">
        <w:rPr>
          <w:rFonts w:ascii="Arial" w:hAnsi="Arial" w:cs="Arial"/>
          <w:spacing w:val="-15"/>
        </w:rPr>
        <w:t xml:space="preserve"> </w:t>
      </w:r>
      <w:proofErr w:type="spellStart"/>
      <w:r w:rsidRPr="00D35105">
        <w:rPr>
          <w:rFonts w:ascii="Arial" w:hAnsi="Arial" w:cs="Arial"/>
        </w:rPr>
        <w:t>Almaty</w:t>
      </w:r>
      <w:proofErr w:type="spellEnd"/>
      <w:r w:rsidRPr="00D35105">
        <w:rPr>
          <w:rFonts w:ascii="Arial" w:hAnsi="Arial" w:cs="Arial"/>
          <w:spacing w:val="-15"/>
        </w:rPr>
        <w:t xml:space="preserve"> </w:t>
      </w:r>
      <w:r w:rsidRPr="00D35105">
        <w:rPr>
          <w:rFonts w:ascii="Arial" w:hAnsi="Arial" w:cs="Arial"/>
        </w:rPr>
        <w:t>on</w:t>
      </w:r>
      <w:r w:rsidRPr="00D35105">
        <w:rPr>
          <w:rFonts w:ascii="Arial" w:hAnsi="Arial" w:cs="Arial"/>
          <w:spacing w:val="-15"/>
        </w:rPr>
        <w:t xml:space="preserve"> </w:t>
      </w:r>
      <w:r w:rsidRPr="00D35105">
        <w:rPr>
          <w:rFonts w:ascii="Arial" w:hAnsi="Arial" w:cs="Arial"/>
        </w:rPr>
        <w:t>May 9,</w:t>
      </w:r>
      <w:r w:rsidRPr="00D35105">
        <w:rPr>
          <w:rFonts w:ascii="Arial" w:hAnsi="Arial" w:cs="Arial"/>
          <w:spacing w:val="-15"/>
        </w:rPr>
        <w:t xml:space="preserve"> </w:t>
      </w:r>
      <w:r w:rsidRPr="00D35105">
        <w:rPr>
          <w:rFonts w:ascii="Arial" w:hAnsi="Arial" w:cs="Arial"/>
        </w:rPr>
        <w:t>1998</w:t>
      </w:r>
      <w:r w:rsidR="00AA283B">
        <w:rPr>
          <w:rFonts w:ascii="Arial" w:hAnsi="Arial" w:cs="Arial"/>
        </w:rPr>
        <w:t xml:space="preserve">. </w:t>
      </w:r>
    </w:p>
    <w:p w:rsidR="00C14989" w:rsidRDefault="00C14989" w:rsidP="00C14989">
      <w:pPr>
        <w:pStyle w:val="ListParagraph"/>
        <w:ind w:left="0"/>
        <w:jc w:val="both"/>
        <w:rPr>
          <w:rFonts w:ascii="Arial" w:hAnsi="Arial" w:cs="Arial"/>
        </w:rPr>
      </w:pPr>
    </w:p>
    <w:p w:rsidR="00540878" w:rsidRPr="00C14989" w:rsidRDefault="00C14989" w:rsidP="00C14989">
      <w:pPr>
        <w:pStyle w:val="ListParagraph"/>
        <w:numPr>
          <w:ilvl w:val="0"/>
          <w:numId w:val="13"/>
        </w:numPr>
        <w:ind w:left="0" w:firstLine="0"/>
        <w:jc w:val="both"/>
        <w:rPr>
          <w:rFonts w:ascii="Arial" w:hAnsi="Arial" w:cs="Arial"/>
        </w:rPr>
      </w:pPr>
      <w:r>
        <w:rPr>
          <w:rFonts w:ascii="Arial" w:hAnsi="Arial" w:cs="Arial"/>
        </w:rPr>
        <w:t>T</w:t>
      </w:r>
      <w:r w:rsidRPr="00FC16C3">
        <w:rPr>
          <w:rFonts w:ascii="Arial" w:hAnsi="Arial" w:cs="Arial"/>
        </w:rPr>
        <w:t xml:space="preserve">he ECOEI was </w:t>
      </w:r>
      <w:r>
        <w:rPr>
          <w:rFonts w:ascii="Arial" w:hAnsi="Arial" w:cs="Arial"/>
        </w:rPr>
        <w:t>founded to</w:t>
      </w:r>
      <w:r w:rsidRPr="00FC16C3">
        <w:rPr>
          <w:rFonts w:ascii="Arial" w:hAnsi="Arial" w:cs="Arial"/>
        </w:rPr>
        <w:t xml:space="preserve"> broaden cooperation among ECO countries in the field of education and training along the principles, aims and spirit of the Treaty of Izmir. The ECOEI promotes educational cooperation and strengthens academic and training activities amongst the member states. </w:t>
      </w:r>
    </w:p>
    <w:p w:rsidR="00540878" w:rsidRPr="00D35105" w:rsidRDefault="00540878" w:rsidP="00540878">
      <w:pPr>
        <w:pStyle w:val="ListParagraph"/>
        <w:ind w:left="0"/>
        <w:jc w:val="both"/>
        <w:rPr>
          <w:rFonts w:ascii="Arial" w:hAnsi="Arial" w:cs="Arial"/>
        </w:rPr>
      </w:pPr>
    </w:p>
    <w:p w:rsidR="00540878" w:rsidRPr="00D35105" w:rsidRDefault="00E7160E" w:rsidP="00540878">
      <w:pPr>
        <w:pStyle w:val="ListParagraph"/>
        <w:numPr>
          <w:ilvl w:val="0"/>
          <w:numId w:val="13"/>
        </w:numPr>
        <w:ind w:left="0" w:firstLine="0"/>
        <w:jc w:val="both"/>
        <w:rPr>
          <w:rFonts w:ascii="Arial" w:hAnsi="Arial" w:cs="Arial"/>
        </w:rPr>
      </w:pPr>
      <w:r>
        <w:rPr>
          <w:rFonts w:ascii="Arial" w:hAnsi="Arial" w:cs="Arial"/>
        </w:rPr>
        <w:t>E</w:t>
      </w:r>
      <w:r w:rsidR="00540878" w:rsidRPr="00D35105">
        <w:rPr>
          <w:rFonts w:ascii="Arial" w:hAnsi="Arial" w:cs="Arial"/>
        </w:rPr>
        <w:t>ight ECO Member States</w:t>
      </w:r>
      <w:r>
        <w:rPr>
          <w:rFonts w:ascii="Arial" w:hAnsi="Arial" w:cs="Arial"/>
        </w:rPr>
        <w:t xml:space="preserve"> have ratified the ECI Charter. </w:t>
      </w:r>
      <w:r w:rsidR="00540878" w:rsidRPr="00D35105">
        <w:rPr>
          <w:rFonts w:ascii="Arial" w:hAnsi="Arial" w:cs="Arial"/>
        </w:rPr>
        <w:t xml:space="preserve">Turkmenistan </w:t>
      </w:r>
      <w:r>
        <w:rPr>
          <w:rFonts w:ascii="Arial" w:hAnsi="Arial" w:cs="Arial"/>
        </w:rPr>
        <w:t xml:space="preserve">and the Republic of Uzbekistan </w:t>
      </w:r>
      <w:r w:rsidR="00540878" w:rsidRPr="00D35105">
        <w:rPr>
          <w:rFonts w:ascii="Arial" w:hAnsi="Arial" w:cs="Arial"/>
        </w:rPr>
        <w:t>have signed the Charter</w:t>
      </w:r>
      <w:r>
        <w:rPr>
          <w:rFonts w:ascii="Arial" w:hAnsi="Arial" w:cs="Arial"/>
        </w:rPr>
        <w:t xml:space="preserve">; </w:t>
      </w:r>
      <w:r w:rsidR="00540878" w:rsidRPr="00D35105">
        <w:rPr>
          <w:rFonts w:ascii="Arial" w:hAnsi="Arial" w:cs="Arial"/>
        </w:rPr>
        <w:t xml:space="preserve">Kazakhstan is yet to ratify the Charter. </w:t>
      </w:r>
    </w:p>
    <w:p w:rsidR="00540878" w:rsidRPr="00D35105" w:rsidRDefault="00540878" w:rsidP="00540878">
      <w:pPr>
        <w:pStyle w:val="ListParagraph"/>
        <w:ind w:left="0"/>
        <w:jc w:val="both"/>
        <w:rPr>
          <w:rFonts w:ascii="Arial" w:hAnsi="Arial" w:cs="Arial"/>
        </w:rPr>
      </w:pPr>
    </w:p>
    <w:p w:rsidR="00F45BAD" w:rsidRDefault="00540878" w:rsidP="00F45BAD">
      <w:pPr>
        <w:pStyle w:val="ListParagraph"/>
        <w:numPr>
          <w:ilvl w:val="0"/>
          <w:numId w:val="13"/>
        </w:numPr>
        <w:ind w:left="0" w:firstLine="0"/>
        <w:jc w:val="both"/>
        <w:rPr>
          <w:rFonts w:ascii="Arial" w:hAnsi="Arial" w:cs="Arial"/>
        </w:rPr>
      </w:pPr>
      <w:r w:rsidRPr="005D5A0A">
        <w:rPr>
          <w:rFonts w:ascii="Arial" w:hAnsi="Arial" w:cs="Arial"/>
        </w:rPr>
        <w:lastRenderedPageBreak/>
        <w:t>The ECOEI acquired the legal status of a diplomatic mission in May 2022 when the procedures</w:t>
      </w:r>
      <w:r w:rsidRPr="005D5A0A">
        <w:rPr>
          <w:rFonts w:ascii="Arial" w:hAnsi="Arial" w:cs="Arial"/>
          <w:spacing w:val="1"/>
        </w:rPr>
        <w:t xml:space="preserve"> </w:t>
      </w:r>
      <w:r w:rsidRPr="005D5A0A">
        <w:rPr>
          <w:rFonts w:ascii="Arial" w:hAnsi="Arial" w:cs="Arial"/>
        </w:rPr>
        <w:t>for the ratification of “The Host Country Agreement between the Government of the Republic of</w:t>
      </w:r>
      <w:r w:rsidRPr="005D5A0A">
        <w:rPr>
          <w:rFonts w:ascii="Arial" w:hAnsi="Arial" w:cs="Arial"/>
          <w:spacing w:val="-57"/>
        </w:rPr>
        <w:t xml:space="preserve"> </w:t>
      </w:r>
      <w:r w:rsidRPr="005D5A0A">
        <w:rPr>
          <w:rFonts w:ascii="Arial" w:hAnsi="Arial" w:cs="Arial"/>
        </w:rPr>
        <w:t>Türkiye and Economic Cooperation Organization Educational Institute (ECOEI) relating to the</w:t>
      </w:r>
      <w:r w:rsidRPr="005D5A0A">
        <w:rPr>
          <w:rFonts w:ascii="Arial" w:hAnsi="Arial" w:cs="Arial"/>
          <w:spacing w:val="1"/>
        </w:rPr>
        <w:t xml:space="preserve"> </w:t>
      </w:r>
      <w:r w:rsidRPr="005D5A0A">
        <w:rPr>
          <w:rFonts w:ascii="Arial" w:hAnsi="Arial" w:cs="Arial"/>
        </w:rPr>
        <w:t>Rights, Privileges, and Immunities of the ECOEI” were completed</w:t>
      </w:r>
      <w:r w:rsidR="005D5A0A">
        <w:rPr>
          <w:rFonts w:ascii="Arial" w:hAnsi="Arial" w:cs="Arial"/>
        </w:rPr>
        <w:t>.</w:t>
      </w:r>
    </w:p>
    <w:p w:rsidR="00F45BAD" w:rsidRDefault="00F45BAD" w:rsidP="00F45BAD">
      <w:pPr>
        <w:pStyle w:val="ListParagraph"/>
        <w:ind w:left="0"/>
        <w:jc w:val="both"/>
        <w:rPr>
          <w:rFonts w:ascii="Arial" w:hAnsi="Arial" w:cs="Arial"/>
        </w:rPr>
      </w:pPr>
    </w:p>
    <w:p w:rsidR="00F45BAD" w:rsidRPr="00F45BAD" w:rsidRDefault="00F45BAD" w:rsidP="00F45BAD">
      <w:pPr>
        <w:pStyle w:val="ListParagraph"/>
        <w:numPr>
          <w:ilvl w:val="0"/>
          <w:numId w:val="13"/>
        </w:numPr>
        <w:ind w:left="0" w:firstLine="0"/>
        <w:jc w:val="both"/>
        <w:rPr>
          <w:rFonts w:ascii="Arial" w:hAnsi="Arial" w:cs="Arial"/>
        </w:rPr>
      </w:pPr>
      <w:r>
        <w:rPr>
          <w:rFonts w:ascii="Arial" w:hAnsi="Arial" w:cs="Arial"/>
        </w:rPr>
        <w:t xml:space="preserve">Following the decision of the Board of Trustees of the ECO Educational Institute on August 5, 2023 in Istanbul, </w:t>
      </w:r>
      <w:r w:rsidRPr="00F45BAD">
        <w:rPr>
          <w:rFonts w:ascii="Arial" w:hAnsi="Arial" w:cs="Arial"/>
        </w:rPr>
        <w:t xml:space="preserve">Prof. M. </w:t>
      </w:r>
      <w:proofErr w:type="spellStart"/>
      <w:r w:rsidRPr="00F45BAD">
        <w:rPr>
          <w:rFonts w:ascii="Arial" w:hAnsi="Arial" w:cs="Arial"/>
        </w:rPr>
        <w:t>Akif</w:t>
      </w:r>
      <w:proofErr w:type="spellEnd"/>
      <w:r w:rsidRPr="00F45BAD">
        <w:rPr>
          <w:rFonts w:ascii="Arial" w:hAnsi="Arial" w:cs="Arial"/>
        </w:rPr>
        <w:t xml:space="preserve"> </w:t>
      </w:r>
      <w:proofErr w:type="spellStart"/>
      <w:r w:rsidRPr="00F45BAD">
        <w:rPr>
          <w:rFonts w:ascii="Arial" w:hAnsi="Arial" w:cs="Arial"/>
        </w:rPr>
        <w:t>Kireçci</w:t>
      </w:r>
      <w:proofErr w:type="spellEnd"/>
      <w:r>
        <w:rPr>
          <w:rFonts w:ascii="Arial" w:hAnsi="Arial" w:cs="Arial"/>
        </w:rPr>
        <w:t xml:space="preserve"> has been reappointed as the President of the Institute for the tenure of three years. </w:t>
      </w:r>
    </w:p>
    <w:p w:rsidR="005D5A0A" w:rsidRDefault="005D5A0A" w:rsidP="00F45BAD">
      <w:pPr>
        <w:pStyle w:val="ListParagraph"/>
        <w:ind w:left="0"/>
        <w:jc w:val="both"/>
        <w:rPr>
          <w:rFonts w:ascii="Arial" w:hAnsi="Arial" w:cs="Arial"/>
        </w:rPr>
      </w:pPr>
    </w:p>
    <w:p w:rsidR="00F45BAD" w:rsidRPr="00F45BAD" w:rsidRDefault="00C14989" w:rsidP="00F45BAD">
      <w:pPr>
        <w:pStyle w:val="ListParagraph"/>
        <w:numPr>
          <w:ilvl w:val="0"/>
          <w:numId w:val="13"/>
        </w:numPr>
        <w:ind w:left="0" w:firstLine="0"/>
        <w:jc w:val="both"/>
        <w:rPr>
          <w:rFonts w:ascii="Arial" w:hAnsi="Arial" w:cs="Arial"/>
        </w:rPr>
      </w:pPr>
      <w:r w:rsidRPr="005D5A0A">
        <w:rPr>
          <w:rFonts w:ascii="Arial" w:hAnsi="Arial" w:cs="Arial"/>
        </w:rPr>
        <w:t xml:space="preserve">The ECOEI has so many accomplishments to its name. It has undertaken excellent initiatives in the field of education. </w:t>
      </w:r>
      <w:r w:rsidR="005D5A0A" w:rsidRPr="001E7DF9">
        <w:rPr>
          <w:rFonts w:ascii="Arial" w:hAnsi="Arial" w:cs="Arial"/>
        </w:rPr>
        <w:t>The Institute has established strong footprints on digital platforms and designed professional equipment and items to augment its visibility</w:t>
      </w:r>
      <w:r w:rsidR="00F45BAD" w:rsidRPr="001E7DF9">
        <w:rPr>
          <w:rFonts w:ascii="Arial" w:hAnsi="Arial" w:cs="Arial"/>
        </w:rPr>
        <w:t xml:space="preserve">. The Institute frequently liaises with its counterpart specialized agencies. </w:t>
      </w:r>
    </w:p>
    <w:p w:rsidR="00F45BAD" w:rsidRPr="00F45BAD" w:rsidRDefault="00F45BAD" w:rsidP="00F45BAD">
      <w:pPr>
        <w:pStyle w:val="ListParagraph"/>
        <w:ind w:left="0"/>
        <w:jc w:val="both"/>
        <w:rPr>
          <w:rFonts w:ascii="Arial" w:hAnsi="Arial" w:cs="Arial"/>
        </w:rPr>
      </w:pPr>
    </w:p>
    <w:p w:rsidR="00F45BAD" w:rsidRPr="00F45BAD" w:rsidRDefault="002B5180" w:rsidP="00F45BAD">
      <w:pPr>
        <w:pStyle w:val="ListParagraph"/>
        <w:numPr>
          <w:ilvl w:val="0"/>
          <w:numId w:val="13"/>
        </w:numPr>
        <w:ind w:left="0" w:firstLine="0"/>
        <w:jc w:val="both"/>
        <w:rPr>
          <w:rFonts w:ascii="Arial" w:hAnsi="Arial" w:cs="Arial"/>
        </w:rPr>
      </w:pPr>
      <w:r w:rsidRPr="001E7DF9">
        <w:rPr>
          <w:rFonts w:ascii="Arial" w:hAnsi="Arial" w:cs="Arial"/>
        </w:rPr>
        <w:t xml:space="preserve">The </w:t>
      </w:r>
      <w:r w:rsidR="00F45BAD" w:rsidRPr="001E7DF9">
        <w:rPr>
          <w:rFonts w:ascii="Arial" w:hAnsi="Arial" w:cs="Arial"/>
        </w:rPr>
        <w:t>ECOEI</w:t>
      </w:r>
      <w:r w:rsidRPr="001E7DF9">
        <w:rPr>
          <w:rFonts w:ascii="Arial" w:hAnsi="Arial" w:cs="Arial"/>
        </w:rPr>
        <w:t xml:space="preserve"> does not operate without confronting challenges. At first, there is much to be desired about general membership of the Institute. Secondly, the Institute does not receive full budgetary contribution from Member States, which greatly impedes the Institute to fulfill its responsibilities efficiently, effectively and smoothly. Administratively, some member states are yet to nominate </w:t>
      </w:r>
      <w:r w:rsidR="00F45BAD" w:rsidRPr="001E7DF9">
        <w:rPr>
          <w:rFonts w:ascii="Arial" w:hAnsi="Arial" w:cs="Arial"/>
        </w:rPr>
        <w:t>Academic Council members and Focal Points.</w:t>
      </w:r>
    </w:p>
    <w:p w:rsidR="00F45BAD" w:rsidRPr="00F45BAD" w:rsidRDefault="00F45BAD" w:rsidP="00F45BAD">
      <w:pPr>
        <w:pStyle w:val="ListParagraph"/>
        <w:ind w:left="0"/>
        <w:jc w:val="both"/>
        <w:rPr>
          <w:rFonts w:ascii="Arial" w:hAnsi="Arial" w:cs="Arial"/>
        </w:rPr>
      </w:pPr>
    </w:p>
    <w:p w:rsidR="00F45BAD" w:rsidRPr="00C75F48" w:rsidRDefault="00F45BAD" w:rsidP="002B5180">
      <w:pPr>
        <w:pStyle w:val="ListParagraph"/>
        <w:numPr>
          <w:ilvl w:val="0"/>
          <w:numId w:val="13"/>
        </w:numPr>
        <w:ind w:left="0" w:firstLine="0"/>
        <w:jc w:val="both"/>
        <w:rPr>
          <w:rFonts w:ascii="Arial" w:hAnsi="Arial" w:cs="Arial"/>
        </w:rPr>
      </w:pPr>
      <w:r w:rsidRPr="001E7DF9">
        <w:rPr>
          <w:rFonts w:ascii="Arial" w:hAnsi="Arial" w:cs="Arial"/>
        </w:rPr>
        <w:t xml:space="preserve">The financial and technical </w:t>
      </w:r>
      <w:r w:rsidR="003C7896" w:rsidRPr="001E7DF9">
        <w:rPr>
          <w:rFonts w:ascii="Arial" w:hAnsi="Arial" w:cs="Arial"/>
        </w:rPr>
        <w:t xml:space="preserve">support of Member States </w:t>
      </w:r>
      <w:r w:rsidR="00EC7EBD" w:rsidRPr="001E7DF9">
        <w:rPr>
          <w:rFonts w:ascii="Arial" w:hAnsi="Arial" w:cs="Arial"/>
        </w:rPr>
        <w:t xml:space="preserve">is vital for </w:t>
      </w:r>
      <w:r w:rsidRPr="001E7DF9">
        <w:rPr>
          <w:rFonts w:ascii="Arial" w:hAnsi="Arial" w:cs="Arial"/>
        </w:rPr>
        <w:t xml:space="preserve">successful execution of planned operations by </w:t>
      </w:r>
      <w:r w:rsidR="00EC7EBD" w:rsidRPr="001E7DF9">
        <w:rPr>
          <w:rFonts w:ascii="Arial" w:hAnsi="Arial" w:cs="Arial"/>
        </w:rPr>
        <w:t xml:space="preserve">the </w:t>
      </w:r>
      <w:r w:rsidRPr="001E7DF9">
        <w:rPr>
          <w:rFonts w:ascii="Arial" w:hAnsi="Arial" w:cs="Arial"/>
        </w:rPr>
        <w:t xml:space="preserve">ECOEI. </w:t>
      </w:r>
      <w:r w:rsidR="00EC7EBD" w:rsidRPr="001E7DF9">
        <w:rPr>
          <w:rFonts w:ascii="Arial" w:hAnsi="Arial" w:cs="Arial"/>
        </w:rPr>
        <w:t>It</w:t>
      </w:r>
      <w:r w:rsidR="002B5180" w:rsidRPr="001E7DF9">
        <w:rPr>
          <w:rFonts w:ascii="Arial" w:hAnsi="Arial" w:cs="Arial"/>
        </w:rPr>
        <w:t xml:space="preserve"> would be more efficient Institution if is supported by all </w:t>
      </w:r>
      <w:r w:rsidR="0047519E" w:rsidRPr="001E7DF9">
        <w:rPr>
          <w:rFonts w:ascii="Arial" w:hAnsi="Arial" w:cs="Arial"/>
        </w:rPr>
        <w:t>Member States</w:t>
      </w:r>
      <w:r w:rsidR="002B5180" w:rsidRPr="001E7DF9">
        <w:rPr>
          <w:rFonts w:ascii="Arial" w:hAnsi="Arial" w:cs="Arial"/>
        </w:rPr>
        <w:t xml:space="preserve">. </w:t>
      </w:r>
    </w:p>
    <w:p w:rsidR="00C75F48" w:rsidRPr="00C75F48" w:rsidRDefault="00C75F48" w:rsidP="00C75F48">
      <w:pPr>
        <w:pStyle w:val="ListParagraph"/>
        <w:ind w:left="0"/>
        <w:jc w:val="both"/>
        <w:rPr>
          <w:rFonts w:ascii="Arial" w:hAnsi="Arial" w:cs="Arial"/>
        </w:rPr>
      </w:pPr>
    </w:p>
    <w:p w:rsidR="00C75F48" w:rsidRDefault="00384239" w:rsidP="003F4B22">
      <w:pPr>
        <w:pStyle w:val="Heading1"/>
      </w:pPr>
      <w:bookmarkStart w:id="11" w:name="_Toc151976300"/>
      <w:r>
        <w:t xml:space="preserve">ECO </w:t>
      </w:r>
      <w:r w:rsidR="00C75F48" w:rsidRPr="009D603E">
        <w:t>Regional Institutions</w:t>
      </w:r>
      <w:bookmarkEnd w:id="11"/>
    </w:p>
    <w:p w:rsidR="00C75F48" w:rsidRPr="00C75F48" w:rsidRDefault="00C75F48" w:rsidP="00C75F48">
      <w:pPr>
        <w:pStyle w:val="ListParagraph"/>
        <w:ind w:left="0"/>
        <w:jc w:val="both"/>
        <w:rPr>
          <w:rFonts w:ascii="Arial" w:hAnsi="Arial" w:cs="Arial"/>
        </w:rPr>
      </w:pPr>
    </w:p>
    <w:p w:rsidR="00D10D47" w:rsidRDefault="00C75F48" w:rsidP="001E7633">
      <w:pPr>
        <w:pStyle w:val="ListParagraph"/>
        <w:numPr>
          <w:ilvl w:val="0"/>
          <w:numId w:val="13"/>
        </w:numPr>
        <w:ind w:left="0" w:firstLine="0"/>
        <w:jc w:val="both"/>
        <w:rPr>
          <w:rFonts w:ascii="Arial" w:hAnsi="Arial" w:cs="Arial"/>
        </w:rPr>
      </w:pPr>
      <w:r w:rsidRPr="001E7DF9">
        <w:rPr>
          <w:rFonts w:ascii="Arial" w:hAnsi="Arial" w:cs="Arial"/>
        </w:rPr>
        <w:t>ECO Trade and Development Bank</w:t>
      </w:r>
      <w:r w:rsidR="00D10D47" w:rsidRPr="001E7DF9">
        <w:rPr>
          <w:rFonts w:ascii="Arial" w:hAnsi="Arial" w:cs="Arial"/>
        </w:rPr>
        <w:t xml:space="preserve"> (ETDB) is a multilateral development bank for the purpose of initiating, promoting and providing financial facilities to expand intra-regional trade as well as </w:t>
      </w:r>
      <w:r w:rsidR="00E217A4" w:rsidRPr="001E7DF9">
        <w:rPr>
          <w:rFonts w:ascii="Arial" w:hAnsi="Arial" w:cs="Arial"/>
        </w:rPr>
        <w:t>furthering</w:t>
      </w:r>
      <w:r w:rsidR="00D10D47" w:rsidRPr="001E7DF9">
        <w:rPr>
          <w:rFonts w:ascii="Arial" w:hAnsi="Arial" w:cs="Arial"/>
        </w:rPr>
        <w:t xml:space="preserve"> economic development in the region. The Host Country Agreement of the ETDB was ratified by the Republic of Türkiye in July 2007 and the Bank started its operations in December 2008. The bank is headquartered in Istanbul and it has representative offices are in Karachi and Tehran. Pakistan, Iran, Türkiye, Azerbaijan, Afghanistan, and Kyrgyz Republic are six members of the ETDB. The unit of account of the ETDB is ECO Unit (EU), which is equivalent to one Special Drawing Right (SDR) of the International Monetary Fund (IMF). The authorized capital of the Bank is SDR 1,089,100 thousand. </w:t>
      </w:r>
      <w:r w:rsidR="001E7633" w:rsidRPr="001E7633">
        <w:rPr>
          <w:rFonts w:ascii="Arial" w:hAnsi="Arial" w:cs="Arial"/>
        </w:rPr>
        <w:t>The ECO Secretar</w:t>
      </w:r>
      <w:r w:rsidR="001E7633">
        <w:rPr>
          <w:rFonts w:ascii="Arial" w:hAnsi="Arial" w:cs="Arial"/>
        </w:rPr>
        <w:t>y General</w:t>
      </w:r>
      <w:r w:rsidR="001E7633" w:rsidRPr="001E7633">
        <w:rPr>
          <w:rFonts w:ascii="Arial" w:hAnsi="Arial" w:cs="Arial"/>
        </w:rPr>
        <w:t xml:space="preserve"> attended the </w:t>
      </w:r>
      <w:r w:rsidR="001E7633">
        <w:rPr>
          <w:rFonts w:ascii="Arial" w:hAnsi="Arial" w:cs="Arial"/>
        </w:rPr>
        <w:t>22</w:t>
      </w:r>
      <w:r w:rsidR="001E7633" w:rsidRPr="001E7DF9">
        <w:rPr>
          <w:rFonts w:ascii="Arial" w:hAnsi="Arial" w:cs="Arial"/>
        </w:rPr>
        <w:t>nd</w:t>
      </w:r>
      <w:r w:rsidR="001E7633">
        <w:rPr>
          <w:rFonts w:ascii="Arial" w:hAnsi="Arial" w:cs="Arial"/>
        </w:rPr>
        <w:t xml:space="preserve"> Annual Meeting of the Board of Governors of ECO Trade and Development Bank on June 23, 2023 in Republic of Türkiye, where he </w:t>
      </w:r>
      <w:r w:rsidR="001E7633" w:rsidRPr="001E7633">
        <w:rPr>
          <w:rFonts w:ascii="Arial" w:hAnsi="Arial" w:cs="Arial"/>
        </w:rPr>
        <w:t>encouraged th</w:t>
      </w:r>
      <w:r w:rsidR="001E7633">
        <w:rPr>
          <w:rFonts w:ascii="Arial" w:hAnsi="Arial" w:cs="Arial"/>
        </w:rPr>
        <w:t xml:space="preserve">e ETDB to finance ECO projects </w:t>
      </w:r>
      <w:r w:rsidR="001E7633" w:rsidRPr="001E7633">
        <w:rPr>
          <w:rFonts w:ascii="Arial" w:hAnsi="Arial" w:cs="Arial"/>
        </w:rPr>
        <w:t>aimed at developing regional infrastructure. He also underlined the efforts of the ECO with regard to expanding membership of the bank</w:t>
      </w:r>
      <w:r w:rsidR="001E7633">
        <w:rPr>
          <w:rFonts w:ascii="Arial" w:hAnsi="Arial" w:cs="Arial"/>
        </w:rPr>
        <w:t xml:space="preserve">. On the sidelines of the meeting, the Secretary General had a bilateral meeting with </w:t>
      </w:r>
      <w:r w:rsidR="001E7633" w:rsidRPr="001E7633">
        <w:rPr>
          <w:rFonts w:ascii="Arial" w:hAnsi="Arial" w:cs="Arial"/>
        </w:rPr>
        <w:t xml:space="preserve">ETDB’s President Mr. </w:t>
      </w:r>
      <w:proofErr w:type="spellStart"/>
      <w:r w:rsidR="001E7633" w:rsidRPr="001E7633">
        <w:rPr>
          <w:rFonts w:ascii="Arial" w:hAnsi="Arial" w:cs="Arial"/>
        </w:rPr>
        <w:t>Yalçin</w:t>
      </w:r>
      <w:proofErr w:type="spellEnd"/>
      <w:r w:rsidR="001E7633" w:rsidRPr="001E7633">
        <w:rPr>
          <w:rFonts w:ascii="Arial" w:hAnsi="Arial" w:cs="Arial"/>
        </w:rPr>
        <w:t xml:space="preserve"> </w:t>
      </w:r>
      <w:proofErr w:type="spellStart"/>
      <w:r w:rsidR="001E7633" w:rsidRPr="001E7633">
        <w:rPr>
          <w:rFonts w:ascii="Arial" w:hAnsi="Arial" w:cs="Arial"/>
        </w:rPr>
        <w:t>Yüksel</w:t>
      </w:r>
      <w:proofErr w:type="spellEnd"/>
      <w:r w:rsidR="001E7633">
        <w:rPr>
          <w:rFonts w:ascii="Arial" w:hAnsi="Arial" w:cs="Arial"/>
        </w:rPr>
        <w:t xml:space="preserve">. </w:t>
      </w:r>
    </w:p>
    <w:p w:rsidR="00D10D47" w:rsidRDefault="00D10D47" w:rsidP="00D10D47">
      <w:pPr>
        <w:pStyle w:val="ListParagraph"/>
        <w:ind w:left="0"/>
        <w:jc w:val="both"/>
        <w:rPr>
          <w:rFonts w:ascii="Arial" w:hAnsi="Arial" w:cs="Arial"/>
        </w:rPr>
      </w:pPr>
    </w:p>
    <w:p w:rsidR="00D10D47" w:rsidRPr="00D11648" w:rsidRDefault="00925D22" w:rsidP="00D10D47">
      <w:pPr>
        <w:pStyle w:val="ListParagraph"/>
        <w:numPr>
          <w:ilvl w:val="0"/>
          <w:numId w:val="13"/>
        </w:numPr>
        <w:ind w:left="0" w:firstLine="0"/>
        <w:jc w:val="both"/>
        <w:rPr>
          <w:rFonts w:ascii="Arial" w:hAnsi="Arial" w:cs="Arial"/>
        </w:rPr>
      </w:pPr>
      <w:r w:rsidRPr="009D603E">
        <w:rPr>
          <w:rFonts w:ascii="Arial" w:hAnsi="Arial" w:cs="Arial"/>
        </w:rPr>
        <w:t>ECO Research Center (ERC)</w:t>
      </w:r>
      <w:r w:rsidRPr="00D11648">
        <w:rPr>
          <w:rFonts w:ascii="Arial" w:hAnsi="Arial" w:cs="Arial"/>
        </w:rPr>
        <w:t xml:space="preserve"> is to be headquartered in Baku.</w:t>
      </w:r>
      <w:r w:rsidR="00D11648" w:rsidRPr="001E7DF9">
        <w:rPr>
          <w:rFonts w:ascii="Arial" w:hAnsi="Arial" w:cs="Arial"/>
        </w:rPr>
        <w:t xml:space="preserve"> </w:t>
      </w:r>
      <w:r w:rsidR="00D11648" w:rsidRPr="00D11648">
        <w:rPr>
          <w:rFonts w:ascii="Arial" w:hAnsi="Arial" w:cs="Arial"/>
        </w:rPr>
        <w:t>The Republic of Azerbaijan proposed establishment of the ECO Research Center (ECO-RC and this was reflected in the Baku Declaration of the 9</w:t>
      </w:r>
      <w:r w:rsidR="00D11648" w:rsidRPr="001E7DF9">
        <w:rPr>
          <w:rFonts w:ascii="Arial" w:hAnsi="Arial" w:cs="Arial"/>
        </w:rPr>
        <w:t>th</w:t>
      </w:r>
      <w:r w:rsidR="00EA5DE5">
        <w:rPr>
          <w:rFonts w:ascii="Arial" w:hAnsi="Arial" w:cs="Arial"/>
        </w:rPr>
        <w:t xml:space="preserve"> Summit of ECO held on </w:t>
      </w:r>
      <w:r w:rsidR="00D11648" w:rsidRPr="00D11648">
        <w:rPr>
          <w:rFonts w:ascii="Arial" w:hAnsi="Arial" w:cs="Arial"/>
        </w:rPr>
        <w:t>May 5, 2006</w:t>
      </w:r>
      <w:r w:rsidR="00EA5DE5">
        <w:rPr>
          <w:rFonts w:ascii="Arial" w:hAnsi="Arial" w:cs="Arial"/>
        </w:rPr>
        <w:t xml:space="preserve"> in Baku</w:t>
      </w:r>
      <w:r w:rsidR="00D11648" w:rsidRPr="001E7DF9">
        <w:rPr>
          <w:rFonts w:ascii="Arial" w:hAnsi="Arial" w:cs="Arial"/>
        </w:rPr>
        <w:t>. The Charter of the ECO Research Centre was put forward for signing at the 14th ECO Summit held</w:t>
      </w:r>
      <w:r w:rsidR="00D12A96" w:rsidRPr="001E7DF9">
        <w:rPr>
          <w:rFonts w:ascii="Arial" w:hAnsi="Arial" w:cs="Arial"/>
        </w:rPr>
        <w:t xml:space="preserve"> virtually</w:t>
      </w:r>
      <w:r w:rsidR="00D11648" w:rsidRPr="001E7DF9">
        <w:rPr>
          <w:rFonts w:ascii="Arial" w:hAnsi="Arial" w:cs="Arial"/>
        </w:rPr>
        <w:t xml:space="preserve"> in March </w:t>
      </w:r>
      <w:r w:rsidR="00D11648" w:rsidRPr="001E7DF9">
        <w:rPr>
          <w:rFonts w:ascii="Arial" w:hAnsi="Arial" w:cs="Arial"/>
        </w:rPr>
        <w:lastRenderedPageBreak/>
        <w:t>2021. So far three countries have</w:t>
      </w:r>
      <w:r w:rsidRPr="001E7DF9">
        <w:rPr>
          <w:rFonts w:ascii="Arial" w:hAnsi="Arial" w:cs="Arial"/>
        </w:rPr>
        <w:t xml:space="preserve"> signed the Charter of the Economic Co</w:t>
      </w:r>
      <w:r w:rsidR="00B33EB2" w:rsidRPr="001E7DF9">
        <w:rPr>
          <w:rFonts w:ascii="Arial" w:hAnsi="Arial" w:cs="Arial"/>
        </w:rPr>
        <w:t xml:space="preserve">operation Organization </w:t>
      </w:r>
      <w:r w:rsidRPr="001E7DF9">
        <w:rPr>
          <w:rFonts w:ascii="Arial" w:hAnsi="Arial" w:cs="Arial"/>
        </w:rPr>
        <w:t>Research</w:t>
      </w:r>
      <w:r w:rsidR="00D11648" w:rsidRPr="001E7DF9">
        <w:rPr>
          <w:rFonts w:ascii="Arial" w:hAnsi="Arial" w:cs="Arial"/>
        </w:rPr>
        <w:t xml:space="preserve"> </w:t>
      </w:r>
      <w:r w:rsidRPr="001E7DF9">
        <w:rPr>
          <w:rFonts w:ascii="Arial" w:hAnsi="Arial" w:cs="Arial"/>
        </w:rPr>
        <w:t>Centre</w:t>
      </w:r>
      <w:r w:rsidR="00D11648" w:rsidRPr="001E7DF9">
        <w:rPr>
          <w:rFonts w:ascii="Arial" w:hAnsi="Arial" w:cs="Arial"/>
        </w:rPr>
        <w:t>: Azerbaijan, Türkiye and Pakistan. The major goal of the Centre is to conduct economic research on proposals and make recommendations on sustainable socio-economic development.</w:t>
      </w:r>
    </w:p>
    <w:p w:rsidR="00D11648" w:rsidRPr="00D11648" w:rsidRDefault="00D11648" w:rsidP="00D11648">
      <w:pPr>
        <w:pStyle w:val="ListParagraph"/>
        <w:ind w:left="0"/>
        <w:jc w:val="both"/>
        <w:rPr>
          <w:rFonts w:ascii="Arial" w:hAnsi="Arial" w:cs="Arial"/>
        </w:rPr>
      </w:pPr>
    </w:p>
    <w:p w:rsidR="00ED450C" w:rsidRPr="00ED450C" w:rsidRDefault="00C75F48" w:rsidP="00ED450C">
      <w:pPr>
        <w:pStyle w:val="ListParagraph"/>
        <w:numPr>
          <w:ilvl w:val="0"/>
          <w:numId w:val="13"/>
        </w:numPr>
        <w:ind w:left="0" w:firstLine="0"/>
        <w:jc w:val="both"/>
        <w:rPr>
          <w:rFonts w:ascii="Arial" w:hAnsi="Arial" w:cs="Arial"/>
        </w:rPr>
      </w:pPr>
      <w:r w:rsidRPr="00ED450C">
        <w:rPr>
          <w:rFonts w:ascii="Arial" w:hAnsi="Arial" w:cs="Arial"/>
        </w:rPr>
        <w:t>ECO Chambe</w:t>
      </w:r>
      <w:r w:rsidR="00E217A4" w:rsidRPr="00ED450C">
        <w:rPr>
          <w:rFonts w:ascii="Arial" w:hAnsi="Arial" w:cs="Arial"/>
        </w:rPr>
        <w:t>r of Commerce and Industry (ECO</w:t>
      </w:r>
      <w:r w:rsidRPr="00ED450C">
        <w:rPr>
          <w:rFonts w:ascii="Arial" w:hAnsi="Arial" w:cs="Arial"/>
        </w:rPr>
        <w:t>CCI</w:t>
      </w:r>
      <w:r w:rsidR="00ED450C" w:rsidRPr="00ED450C">
        <w:rPr>
          <w:rFonts w:ascii="Arial" w:hAnsi="Arial" w:cs="Arial"/>
        </w:rPr>
        <w:t xml:space="preserve">) </w:t>
      </w:r>
      <w:proofErr w:type="gramStart"/>
      <w:r w:rsidR="00ED450C">
        <w:rPr>
          <w:rFonts w:ascii="Arial" w:hAnsi="Arial" w:cs="Arial"/>
        </w:rPr>
        <w:t>was</w:t>
      </w:r>
      <w:proofErr w:type="gramEnd"/>
      <w:r w:rsidR="00ED450C" w:rsidRPr="00ED450C">
        <w:rPr>
          <w:rFonts w:ascii="Arial" w:hAnsi="Arial" w:cs="Arial"/>
        </w:rPr>
        <w:t xml:space="preserve"> founded by the Union of Chambers and Commodity Exchanges of Türk</w:t>
      </w:r>
      <w:r w:rsidR="00ED450C">
        <w:rPr>
          <w:rFonts w:ascii="Arial" w:hAnsi="Arial" w:cs="Arial"/>
        </w:rPr>
        <w:t>i</w:t>
      </w:r>
      <w:r w:rsidR="00ED450C" w:rsidRPr="00ED450C">
        <w:rPr>
          <w:rFonts w:ascii="Arial" w:hAnsi="Arial" w:cs="Arial"/>
        </w:rPr>
        <w:t>y</w:t>
      </w:r>
      <w:r w:rsidR="00ED450C">
        <w:rPr>
          <w:rFonts w:ascii="Arial" w:hAnsi="Arial" w:cs="Arial"/>
        </w:rPr>
        <w:t>e</w:t>
      </w:r>
      <w:r w:rsidR="00ED450C" w:rsidRPr="00ED450C">
        <w:rPr>
          <w:rFonts w:ascii="Arial" w:hAnsi="Arial" w:cs="Arial"/>
        </w:rPr>
        <w:t>, Iran Chamber of Commerce, Industries and Mines, and Federation of Pakistan Chambers of Commerce and Industry, in 1990, in order to promote commercial, industrial and economic cooperation among member states.</w:t>
      </w:r>
      <w:r w:rsidR="00ED450C">
        <w:rPr>
          <w:rFonts w:ascii="Arial" w:hAnsi="Arial" w:cs="Arial"/>
        </w:rPr>
        <w:t xml:space="preserve"> It has all ten ECO Member States as its member countries. It </w:t>
      </w:r>
      <w:r w:rsidR="00ED450C" w:rsidRPr="00ED450C">
        <w:rPr>
          <w:rFonts w:ascii="Arial" w:hAnsi="Arial" w:cs="Arial"/>
        </w:rPr>
        <w:t>aims at creating common poli</w:t>
      </w:r>
      <w:r w:rsidR="00ED450C">
        <w:rPr>
          <w:rFonts w:ascii="Arial" w:hAnsi="Arial" w:cs="Arial"/>
        </w:rPr>
        <w:t xml:space="preserve">cies, delivering suggestions and paying efforts </w:t>
      </w:r>
      <w:r w:rsidR="00ED450C" w:rsidRPr="00ED450C">
        <w:rPr>
          <w:rFonts w:ascii="Arial" w:hAnsi="Arial" w:cs="Arial"/>
        </w:rPr>
        <w:t xml:space="preserve">to increase the contacts among </w:t>
      </w:r>
      <w:r w:rsidR="00ED450C">
        <w:rPr>
          <w:rFonts w:ascii="Arial" w:hAnsi="Arial" w:cs="Arial"/>
        </w:rPr>
        <w:t xml:space="preserve">relevant institutions of its member countries. It has rotating headquarters, which is currently based in Tehran. ECO delegation headed by Ambassador </w:t>
      </w:r>
      <w:proofErr w:type="spellStart"/>
      <w:r w:rsidR="00ED450C">
        <w:rPr>
          <w:rFonts w:ascii="Arial" w:hAnsi="Arial" w:cs="Arial"/>
        </w:rPr>
        <w:t>Khusrav</w:t>
      </w:r>
      <w:proofErr w:type="spellEnd"/>
      <w:r w:rsidR="00ED450C">
        <w:rPr>
          <w:rFonts w:ascii="Arial" w:hAnsi="Arial" w:cs="Arial"/>
        </w:rPr>
        <w:t xml:space="preserve"> </w:t>
      </w:r>
      <w:proofErr w:type="spellStart"/>
      <w:r w:rsidR="00ED450C">
        <w:rPr>
          <w:rFonts w:ascii="Arial" w:hAnsi="Arial" w:cs="Arial"/>
        </w:rPr>
        <w:t>Noziri</w:t>
      </w:r>
      <w:proofErr w:type="spellEnd"/>
      <w:r w:rsidR="00ED450C">
        <w:rPr>
          <w:rFonts w:ascii="Arial" w:hAnsi="Arial" w:cs="Arial"/>
        </w:rPr>
        <w:t xml:space="preserve"> attended the 29</w:t>
      </w:r>
      <w:r w:rsidR="00ED450C" w:rsidRPr="00ED450C">
        <w:rPr>
          <w:rFonts w:ascii="Arial" w:hAnsi="Arial" w:cs="Arial"/>
          <w:vertAlign w:val="superscript"/>
        </w:rPr>
        <w:t>th</w:t>
      </w:r>
      <w:r w:rsidR="00ED450C">
        <w:rPr>
          <w:rFonts w:ascii="Arial" w:hAnsi="Arial" w:cs="Arial"/>
        </w:rPr>
        <w:t xml:space="preserve"> Executive Committee and 19</w:t>
      </w:r>
      <w:r w:rsidR="00ED450C" w:rsidRPr="00ED450C">
        <w:rPr>
          <w:rFonts w:ascii="Arial" w:hAnsi="Arial" w:cs="Arial"/>
          <w:vertAlign w:val="superscript"/>
        </w:rPr>
        <w:t>th</w:t>
      </w:r>
      <w:r w:rsidR="00ED450C">
        <w:rPr>
          <w:rFonts w:ascii="Arial" w:hAnsi="Arial" w:cs="Arial"/>
        </w:rPr>
        <w:t xml:space="preserve"> General Assembly of ECO Chamber of Commerce and Industry on March 7, 2022 in virtual format. </w:t>
      </w:r>
    </w:p>
    <w:p w:rsidR="00ED450C" w:rsidRDefault="00ED450C" w:rsidP="00ED450C">
      <w:pPr>
        <w:pStyle w:val="ListParagraph"/>
        <w:ind w:left="0"/>
        <w:jc w:val="both"/>
        <w:rPr>
          <w:rFonts w:ascii="Arial" w:hAnsi="Arial" w:cs="Arial"/>
        </w:rPr>
      </w:pPr>
    </w:p>
    <w:p w:rsidR="00C75F48" w:rsidRPr="00B342E9" w:rsidRDefault="00C75F48" w:rsidP="00B342E9">
      <w:pPr>
        <w:pStyle w:val="ListParagraph"/>
        <w:numPr>
          <w:ilvl w:val="0"/>
          <w:numId w:val="13"/>
        </w:numPr>
        <w:ind w:left="0" w:firstLine="0"/>
        <w:jc w:val="both"/>
        <w:rPr>
          <w:rFonts w:ascii="Arial" w:hAnsi="Arial" w:cs="Arial"/>
        </w:rPr>
      </w:pPr>
      <w:r w:rsidRPr="00A47007">
        <w:rPr>
          <w:rFonts w:ascii="Arial" w:hAnsi="Arial" w:cs="Arial"/>
        </w:rPr>
        <w:t>ECO Regional Institute for Standardization, Conformity Assessment, Accreditation and Metrology (RISCAM)</w:t>
      </w:r>
      <w:r w:rsidR="00A47007">
        <w:rPr>
          <w:rFonts w:ascii="Arial" w:hAnsi="Arial" w:cs="Arial"/>
        </w:rPr>
        <w:t>, headquartered in Tehran,</w:t>
      </w:r>
      <w:r w:rsidRPr="00A47007">
        <w:rPr>
          <w:rFonts w:ascii="Arial" w:hAnsi="Arial" w:cs="Arial"/>
        </w:rPr>
        <w:t xml:space="preserve"> </w:t>
      </w:r>
      <w:r w:rsidR="00A47007">
        <w:rPr>
          <w:rFonts w:ascii="Arial" w:hAnsi="Arial" w:cs="Arial"/>
        </w:rPr>
        <w:t xml:space="preserve">harmonizes national standards of the Member States; </w:t>
      </w:r>
      <w:r w:rsidR="00E85F63">
        <w:rPr>
          <w:rFonts w:ascii="Arial" w:hAnsi="Arial" w:cs="Arial"/>
        </w:rPr>
        <w:t>it</w:t>
      </w:r>
      <w:r w:rsidR="00A47007">
        <w:rPr>
          <w:rFonts w:ascii="Arial" w:hAnsi="Arial" w:cs="Arial"/>
        </w:rPr>
        <w:t xml:space="preserve"> facilitates trades through harmonization of standards. It enhances quality and safety of products, environmental and consumer protection. </w:t>
      </w:r>
      <w:r w:rsidR="00A47007" w:rsidRPr="00A47007">
        <w:rPr>
          <w:rFonts w:ascii="Arial" w:hAnsi="Arial" w:cs="Arial"/>
        </w:rPr>
        <w:t xml:space="preserve">The establishment of the ECO-RISCAM Institute was approved at the </w:t>
      </w:r>
      <w:r w:rsidR="00A47007">
        <w:rPr>
          <w:rFonts w:ascii="Arial" w:hAnsi="Arial" w:cs="Arial"/>
        </w:rPr>
        <w:t>3</w:t>
      </w:r>
      <w:r w:rsidR="00A47007" w:rsidRPr="003F4B22">
        <w:rPr>
          <w:rFonts w:ascii="Arial" w:hAnsi="Arial" w:cs="Arial"/>
        </w:rPr>
        <w:t>rd</w:t>
      </w:r>
      <w:r w:rsidR="00A47007">
        <w:rPr>
          <w:rFonts w:ascii="Arial" w:hAnsi="Arial" w:cs="Arial"/>
        </w:rPr>
        <w:t xml:space="preserve"> </w:t>
      </w:r>
      <w:r w:rsidR="00A47007" w:rsidRPr="00A47007">
        <w:rPr>
          <w:rFonts w:ascii="Arial" w:hAnsi="Arial" w:cs="Arial"/>
        </w:rPr>
        <w:t>Meetin</w:t>
      </w:r>
      <w:r w:rsidR="00A47007">
        <w:rPr>
          <w:rFonts w:ascii="Arial" w:hAnsi="Arial" w:cs="Arial"/>
        </w:rPr>
        <w:t xml:space="preserve">g </w:t>
      </w:r>
      <w:r w:rsidR="00A47007" w:rsidRPr="00A47007">
        <w:rPr>
          <w:rFonts w:ascii="Arial" w:hAnsi="Arial" w:cs="Arial"/>
        </w:rPr>
        <w:t>of ECO Industry Ministers in Lahore, Pakistan in 2008</w:t>
      </w:r>
      <w:r w:rsidR="00A47007">
        <w:rPr>
          <w:rFonts w:ascii="Arial" w:hAnsi="Arial" w:cs="Arial"/>
        </w:rPr>
        <w:t xml:space="preserve">. </w:t>
      </w:r>
      <w:r w:rsidR="009D0754">
        <w:rPr>
          <w:rFonts w:ascii="Arial" w:hAnsi="Arial" w:cs="Arial"/>
        </w:rPr>
        <w:t xml:space="preserve">RISCAM has </w:t>
      </w:r>
      <w:r w:rsidR="009D0754" w:rsidRPr="009D0754">
        <w:rPr>
          <w:rFonts w:ascii="Arial" w:hAnsi="Arial" w:cs="Arial"/>
        </w:rPr>
        <w:t>four technical management boards</w:t>
      </w:r>
      <w:r w:rsidR="009D0754">
        <w:rPr>
          <w:rFonts w:ascii="Arial" w:hAnsi="Arial" w:cs="Arial"/>
        </w:rPr>
        <w:t xml:space="preserve">: </w:t>
      </w:r>
      <w:r w:rsidR="009D0754" w:rsidRPr="009D0754">
        <w:rPr>
          <w:rFonts w:ascii="Arial" w:hAnsi="Arial" w:cs="Arial"/>
        </w:rPr>
        <w:t>Standardization Technical Management Board (Turkey)</w:t>
      </w:r>
      <w:r w:rsidR="009D0754">
        <w:rPr>
          <w:rFonts w:ascii="Arial" w:hAnsi="Arial" w:cs="Arial"/>
        </w:rPr>
        <w:t xml:space="preserve">, </w:t>
      </w:r>
      <w:r w:rsidR="009D0754" w:rsidRPr="009D0754">
        <w:rPr>
          <w:rFonts w:ascii="Arial" w:hAnsi="Arial" w:cs="Arial"/>
        </w:rPr>
        <w:t>Conformity Assessment Te</w:t>
      </w:r>
      <w:r w:rsidR="009D0754">
        <w:rPr>
          <w:rFonts w:ascii="Arial" w:hAnsi="Arial" w:cs="Arial"/>
        </w:rPr>
        <w:t xml:space="preserve">chnical Management Board (Iran), </w:t>
      </w:r>
      <w:r w:rsidR="009D0754" w:rsidRPr="009D0754">
        <w:rPr>
          <w:rFonts w:ascii="Arial" w:hAnsi="Arial" w:cs="Arial"/>
        </w:rPr>
        <w:t>Accreditation Technical Management Board (Turkey)</w:t>
      </w:r>
      <w:r w:rsidR="009D0754">
        <w:rPr>
          <w:rFonts w:ascii="Arial" w:hAnsi="Arial" w:cs="Arial"/>
        </w:rPr>
        <w:t xml:space="preserve">, and </w:t>
      </w:r>
      <w:r w:rsidR="009D0754" w:rsidRPr="003F4B22">
        <w:rPr>
          <w:rFonts w:ascii="Arial" w:hAnsi="Arial" w:cs="Arial"/>
        </w:rPr>
        <w:t xml:space="preserve">Metrology Technical Management Board (Pakistan). So far Iran, Turkey and Pakistan and Afghanistan have signed and ratified the Statute of ECO-RISCAM. </w:t>
      </w:r>
      <w:r w:rsidR="00B342E9" w:rsidRPr="003F4B22">
        <w:rPr>
          <w:rFonts w:ascii="Arial" w:hAnsi="Arial" w:cs="Arial"/>
        </w:rPr>
        <w:t>On July 20, 2020, consultative meeting was held at the ECO Secretariat to discuss the ways and means for early operationalization of ECO Regional Institute for Standardization, Conformity Assessment, Accreditation and Metrology (RISCAM).</w:t>
      </w:r>
      <w:r w:rsidR="00E85F63" w:rsidRPr="003F4B22">
        <w:rPr>
          <w:rFonts w:ascii="Arial" w:hAnsi="Arial" w:cs="Arial"/>
        </w:rPr>
        <w:t xml:space="preserve"> </w:t>
      </w:r>
      <w:r w:rsidR="009D603E" w:rsidRPr="003F4B22">
        <w:rPr>
          <w:rFonts w:ascii="Arial" w:hAnsi="Arial" w:cs="Arial"/>
        </w:rPr>
        <w:t xml:space="preserve">The First Joint Meeting by Iran, Pakistan and Turkey on activation of Technical Management Boards of ECO-RISCAM was virtually held on March 10, 2021. </w:t>
      </w:r>
      <w:r w:rsidR="00E85F63" w:rsidRPr="003F4B22">
        <w:rPr>
          <w:rFonts w:ascii="Arial" w:hAnsi="Arial" w:cs="Arial"/>
        </w:rPr>
        <w:t xml:space="preserve">On November 11, 2021, the Representatives of RISCAM paid a courtesy call on the ECO Secretary General at the ECO Secretariat. The ways and means for early operationalization of ECO-RISCAM and other important issues were discussed during the meeting. </w:t>
      </w:r>
      <w:r w:rsidR="009D603E" w:rsidRPr="003F4B22">
        <w:rPr>
          <w:rFonts w:ascii="Arial" w:hAnsi="Arial" w:cs="Arial"/>
        </w:rPr>
        <w:t xml:space="preserve">The 9th High Level Expert Group (HLEG) Meeting of RISCAM was held virtually on November 21, 2023, jointly organized by Iran National Standards Organization (INSO) and the ECO Secretariat. </w:t>
      </w:r>
    </w:p>
    <w:p w:rsidR="00C75F48" w:rsidRDefault="00C75F48" w:rsidP="00C75F48">
      <w:pPr>
        <w:pStyle w:val="ListParagraph"/>
        <w:ind w:left="0"/>
        <w:jc w:val="both"/>
        <w:rPr>
          <w:rFonts w:ascii="Arial" w:hAnsi="Arial" w:cs="Arial"/>
        </w:rPr>
      </w:pPr>
    </w:p>
    <w:p w:rsidR="00C75F48" w:rsidRDefault="00A92230" w:rsidP="003F4B22">
      <w:pPr>
        <w:pStyle w:val="Heading1"/>
      </w:pPr>
      <w:bookmarkStart w:id="12" w:name="_Toc151976301"/>
      <w:r>
        <w:t xml:space="preserve">ECO </w:t>
      </w:r>
      <w:r w:rsidR="00C75F48" w:rsidRPr="009D603E">
        <w:t>Affiliated Bodies</w:t>
      </w:r>
      <w:bookmarkEnd w:id="12"/>
    </w:p>
    <w:p w:rsidR="00C75F48" w:rsidRDefault="00C75F48" w:rsidP="00C75F48">
      <w:pPr>
        <w:pStyle w:val="ListParagraph"/>
        <w:ind w:left="0"/>
        <w:jc w:val="both"/>
        <w:rPr>
          <w:rFonts w:ascii="Arial" w:hAnsi="Arial" w:cs="Arial"/>
        </w:rPr>
      </w:pPr>
    </w:p>
    <w:p w:rsidR="00B428AB" w:rsidRDefault="00845331" w:rsidP="00B428AB">
      <w:pPr>
        <w:pStyle w:val="ListParagraph"/>
        <w:numPr>
          <w:ilvl w:val="0"/>
          <w:numId w:val="13"/>
        </w:numPr>
        <w:ind w:left="0" w:firstLine="0"/>
        <w:jc w:val="both"/>
        <w:rPr>
          <w:rFonts w:ascii="Arial" w:hAnsi="Arial" w:cs="Arial"/>
        </w:rPr>
      </w:pPr>
      <w:r w:rsidRPr="0062543D">
        <w:rPr>
          <w:rFonts w:ascii="Arial" w:hAnsi="Arial" w:cs="Arial"/>
        </w:rPr>
        <w:t>ECO College of Insurance</w:t>
      </w:r>
      <w:r w:rsidRPr="00D53390">
        <w:rPr>
          <w:rFonts w:ascii="Arial" w:hAnsi="Arial" w:cs="Arial"/>
        </w:rPr>
        <w:t xml:space="preserve"> </w:t>
      </w:r>
      <w:r w:rsidR="00B428AB" w:rsidRPr="00D53390">
        <w:rPr>
          <w:rFonts w:ascii="Arial" w:hAnsi="Arial" w:cs="Arial"/>
        </w:rPr>
        <w:t xml:space="preserve">was established in 1991 by reviving the former RCD International School of Insurance. The college is under the supervision of Ministry of Science, Research and Technology of the Islamic Republic of Iran. The statute of the college was </w:t>
      </w:r>
      <w:r w:rsidR="009D603E" w:rsidRPr="00D53390">
        <w:rPr>
          <w:rFonts w:ascii="Arial" w:hAnsi="Arial" w:cs="Arial"/>
        </w:rPr>
        <w:t>approved by the ECO Council of Ministers</w:t>
      </w:r>
      <w:r w:rsidR="00B428AB" w:rsidRPr="00D53390">
        <w:rPr>
          <w:rFonts w:ascii="Arial" w:hAnsi="Arial" w:cs="Arial"/>
        </w:rPr>
        <w:t xml:space="preserve"> in 2007 in Herat. </w:t>
      </w:r>
      <w:r w:rsidR="009D603E" w:rsidRPr="00D53390">
        <w:rPr>
          <w:rFonts w:ascii="Arial" w:hAnsi="Arial" w:cs="Arial"/>
        </w:rPr>
        <w:t xml:space="preserve">The main purpose of establishment of the College is to </w:t>
      </w:r>
      <w:r w:rsidR="00B428AB" w:rsidRPr="00D53390">
        <w:rPr>
          <w:rFonts w:ascii="Arial" w:hAnsi="Arial" w:cs="Arial"/>
        </w:rPr>
        <w:t>train</w:t>
      </w:r>
      <w:r w:rsidR="009D603E" w:rsidRPr="00D53390">
        <w:rPr>
          <w:rFonts w:ascii="Arial" w:hAnsi="Arial" w:cs="Arial"/>
        </w:rPr>
        <w:t xml:space="preserve"> </w:t>
      </w:r>
      <w:r w:rsidR="00B428AB" w:rsidRPr="00D53390">
        <w:rPr>
          <w:rFonts w:ascii="Arial" w:hAnsi="Arial" w:cs="Arial"/>
        </w:rPr>
        <w:t>expert human resources for insurance industry, provid</w:t>
      </w:r>
      <w:r w:rsidR="009D603E" w:rsidRPr="00D53390">
        <w:rPr>
          <w:rFonts w:ascii="Arial" w:hAnsi="Arial" w:cs="Arial"/>
        </w:rPr>
        <w:t xml:space="preserve">e enabling environmental </w:t>
      </w:r>
      <w:r w:rsidR="00B428AB" w:rsidRPr="00D53390">
        <w:rPr>
          <w:rFonts w:ascii="Arial" w:hAnsi="Arial" w:cs="Arial"/>
        </w:rPr>
        <w:t xml:space="preserve">research studies required in the insurance industry. </w:t>
      </w:r>
      <w:r w:rsidR="009A30CD" w:rsidRPr="009A30CD">
        <w:rPr>
          <w:rFonts w:ascii="Arial" w:hAnsi="Arial" w:cs="Arial"/>
        </w:rPr>
        <w:t xml:space="preserve">The College is active in the two areas of Insurance Management and Regional Studies. </w:t>
      </w:r>
      <w:r w:rsidR="009A30CD">
        <w:rPr>
          <w:rFonts w:ascii="Arial" w:hAnsi="Arial" w:cs="Arial"/>
        </w:rPr>
        <w:t xml:space="preserve">Having </w:t>
      </w:r>
      <w:r w:rsidR="009A30CD" w:rsidRPr="009A30CD">
        <w:rPr>
          <w:rFonts w:ascii="Arial" w:hAnsi="Arial" w:cs="Arial"/>
        </w:rPr>
        <w:t xml:space="preserve">11 experienced and renowned faculty members, the </w:t>
      </w:r>
      <w:r w:rsidR="009A30CD">
        <w:rPr>
          <w:rFonts w:ascii="Arial" w:hAnsi="Arial" w:cs="Arial"/>
        </w:rPr>
        <w:t>College</w:t>
      </w:r>
      <w:r w:rsidR="009A30CD" w:rsidRPr="009A30CD">
        <w:rPr>
          <w:rFonts w:ascii="Arial" w:hAnsi="Arial" w:cs="Arial"/>
        </w:rPr>
        <w:t xml:space="preserve"> is currently offering relevant degree </w:t>
      </w:r>
      <w:proofErr w:type="spellStart"/>
      <w:r w:rsidR="009A30CD" w:rsidRPr="009A30CD">
        <w:rPr>
          <w:rFonts w:ascii="Arial" w:hAnsi="Arial" w:cs="Arial"/>
        </w:rPr>
        <w:t>programmes</w:t>
      </w:r>
      <w:proofErr w:type="spellEnd"/>
      <w:r w:rsidR="009A30CD" w:rsidRPr="009A30CD">
        <w:rPr>
          <w:rFonts w:ascii="Arial" w:hAnsi="Arial" w:cs="Arial"/>
        </w:rPr>
        <w:t xml:space="preserve"> in the Bachelors, Masters </w:t>
      </w:r>
      <w:r w:rsidR="009A30CD" w:rsidRPr="009A30CD">
        <w:rPr>
          <w:rFonts w:ascii="Arial" w:hAnsi="Arial" w:cs="Arial"/>
        </w:rPr>
        <w:lastRenderedPageBreak/>
        <w:t>and PhD levels to interested students and researchers</w:t>
      </w:r>
      <w:r w:rsidR="009A30CD">
        <w:rPr>
          <w:rFonts w:ascii="Arial" w:hAnsi="Arial" w:cs="Arial"/>
        </w:rPr>
        <w:t>.</w:t>
      </w:r>
      <w:r w:rsidR="009A30CD" w:rsidRPr="009A30CD">
        <w:t xml:space="preserve"> </w:t>
      </w:r>
      <w:r w:rsidR="009A30CD" w:rsidRPr="009A30CD">
        <w:rPr>
          <w:rFonts w:ascii="Arial" w:hAnsi="Arial" w:cs="Arial"/>
        </w:rPr>
        <w:t>The College is multi-cultural and students are annually admitted from as diverse countries as Afghanistan, Pakistan, Turkey, Azerbaijan, Kyrgyzstan, Kazakhstan, Tajikistan, and Iran.</w:t>
      </w:r>
      <w:r w:rsidR="009A30CD">
        <w:rPr>
          <w:rFonts w:ascii="Arial" w:hAnsi="Arial" w:cs="Arial"/>
        </w:rPr>
        <w:t xml:space="preserve"> </w:t>
      </w:r>
    </w:p>
    <w:p w:rsidR="00D53390" w:rsidRPr="00D53390" w:rsidRDefault="00D53390" w:rsidP="00D53390">
      <w:pPr>
        <w:pStyle w:val="ListParagraph"/>
        <w:ind w:left="0"/>
        <w:jc w:val="both"/>
        <w:rPr>
          <w:rFonts w:ascii="Arial" w:hAnsi="Arial" w:cs="Arial"/>
        </w:rPr>
      </w:pPr>
    </w:p>
    <w:p w:rsidR="00CC0A60" w:rsidRPr="00CC0A60" w:rsidRDefault="00845331" w:rsidP="00CC0A60">
      <w:pPr>
        <w:pStyle w:val="ListParagraph"/>
        <w:numPr>
          <w:ilvl w:val="0"/>
          <w:numId w:val="13"/>
        </w:numPr>
        <w:ind w:left="0" w:firstLine="0"/>
        <w:jc w:val="both"/>
        <w:rPr>
          <w:rFonts w:ascii="Arial" w:hAnsi="Arial" w:cs="Arial"/>
        </w:rPr>
      </w:pPr>
      <w:r w:rsidRPr="00CC0A60">
        <w:rPr>
          <w:rFonts w:ascii="Arial" w:hAnsi="Arial" w:cs="Arial"/>
        </w:rPr>
        <w:t>Parliamentary Assembly of the ECO Countries (PAECO)</w:t>
      </w:r>
      <w:r w:rsidR="00CC0A60" w:rsidRPr="00CC0A60">
        <w:rPr>
          <w:rFonts w:ascii="Arial" w:hAnsi="Arial" w:cs="Arial"/>
        </w:rPr>
        <w:t xml:space="preserve"> has its Secretariat permanently headquartered in Islamabad.</w:t>
      </w:r>
      <w:r w:rsidR="00CC0A60">
        <w:rPr>
          <w:rFonts w:ascii="Arial" w:hAnsi="Arial" w:cs="Arial"/>
        </w:rPr>
        <w:t xml:space="preserve"> </w:t>
      </w:r>
      <w:r w:rsidR="00CC0A60" w:rsidRPr="00CC0A60">
        <w:rPr>
          <w:rFonts w:ascii="Arial" w:hAnsi="Arial" w:cs="Arial"/>
        </w:rPr>
        <w:t>The 2</w:t>
      </w:r>
      <w:r w:rsidR="00CC0A60" w:rsidRPr="003F4B22">
        <w:rPr>
          <w:rFonts w:ascii="Arial" w:hAnsi="Arial" w:cs="Arial"/>
        </w:rPr>
        <w:t>nd</w:t>
      </w:r>
      <w:r w:rsidR="00CC0A60">
        <w:rPr>
          <w:rFonts w:ascii="Arial" w:hAnsi="Arial" w:cs="Arial"/>
        </w:rPr>
        <w:t xml:space="preserve"> General</w:t>
      </w:r>
      <w:r w:rsidR="00CC0A60" w:rsidRPr="00CC0A60">
        <w:rPr>
          <w:rFonts w:ascii="Arial" w:hAnsi="Arial" w:cs="Arial"/>
        </w:rPr>
        <w:t xml:space="preserve"> Conference of the Parliamentary Assembly of Economic Cooperation Organization (PAECO) was hosted by the National Assembly of the Islamic Rep</w:t>
      </w:r>
      <w:r w:rsidR="00CC0A60">
        <w:rPr>
          <w:rFonts w:ascii="Arial" w:hAnsi="Arial" w:cs="Arial"/>
        </w:rPr>
        <w:t>ublic of Pakistan from June 1-</w:t>
      </w:r>
      <w:r w:rsidR="00CC0A60" w:rsidRPr="00CC0A60">
        <w:rPr>
          <w:rFonts w:ascii="Arial" w:hAnsi="Arial" w:cs="Arial"/>
        </w:rPr>
        <w:t>2, 2021 under the theme “Promoting Parliamentary Partnership for Regional Integration”</w:t>
      </w:r>
      <w:r w:rsidR="00CC0A60">
        <w:rPr>
          <w:rFonts w:ascii="Arial" w:hAnsi="Arial" w:cs="Arial"/>
        </w:rPr>
        <w:t>. The 3</w:t>
      </w:r>
      <w:r w:rsidR="00CC0A60" w:rsidRPr="003F4B22">
        <w:rPr>
          <w:rFonts w:ascii="Arial" w:hAnsi="Arial" w:cs="Arial"/>
        </w:rPr>
        <w:t>rd</w:t>
      </w:r>
      <w:r w:rsidR="00CC0A60">
        <w:rPr>
          <w:rFonts w:ascii="Arial" w:hAnsi="Arial" w:cs="Arial"/>
        </w:rPr>
        <w:t xml:space="preserve"> </w:t>
      </w:r>
      <w:r w:rsidR="00CC0A60" w:rsidRPr="00CC0A60">
        <w:rPr>
          <w:rFonts w:ascii="Arial" w:hAnsi="Arial" w:cs="Arial"/>
        </w:rPr>
        <w:t xml:space="preserve">General Conference of the Parliamentary Assembly of ECO Member States (PAECO) was hosted by the </w:t>
      </w:r>
      <w:proofErr w:type="spellStart"/>
      <w:r w:rsidR="00CC0A60" w:rsidRPr="00CC0A60">
        <w:rPr>
          <w:rFonts w:ascii="Arial" w:hAnsi="Arial" w:cs="Arial"/>
        </w:rPr>
        <w:t>Milli</w:t>
      </w:r>
      <w:proofErr w:type="spellEnd"/>
      <w:r w:rsidR="00CC0A60" w:rsidRPr="00CC0A60">
        <w:rPr>
          <w:rFonts w:ascii="Arial" w:hAnsi="Arial" w:cs="Arial"/>
        </w:rPr>
        <w:t xml:space="preserve"> </w:t>
      </w:r>
      <w:proofErr w:type="spellStart"/>
      <w:r w:rsidR="00CC0A60" w:rsidRPr="00CC0A60">
        <w:rPr>
          <w:rFonts w:ascii="Arial" w:hAnsi="Arial" w:cs="Arial"/>
        </w:rPr>
        <w:t>Majlis</w:t>
      </w:r>
      <w:proofErr w:type="spellEnd"/>
      <w:r w:rsidR="00CC0A60" w:rsidRPr="00CC0A60">
        <w:rPr>
          <w:rFonts w:ascii="Arial" w:hAnsi="Arial" w:cs="Arial"/>
        </w:rPr>
        <w:t xml:space="preserve"> of the Republic of Azerbaijan in Baku on May 16-18, 2022</w:t>
      </w:r>
      <w:r w:rsidR="00CC0A60">
        <w:rPr>
          <w:rFonts w:ascii="Arial" w:hAnsi="Arial" w:cs="Arial"/>
        </w:rPr>
        <w:t xml:space="preserve">; </w:t>
      </w:r>
      <w:r w:rsidR="00CC0A60" w:rsidRPr="003F4B22">
        <w:rPr>
          <w:rFonts w:ascii="Arial" w:hAnsi="Arial" w:cs="Arial"/>
        </w:rPr>
        <w:t xml:space="preserve">the ECO Secretary General, H.E. Mr. </w:t>
      </w:r>
      <w:proofErr w:type="spellStart"/>
      <w:r w:rsidR="00CC0A60" w:rsidRPr="003F4B22">
        <w:rPr>
          <w:rFonts w:ascii="Arial" w:hAnsi="Arial" w:cs="Arial"/>
        </w:rPr>
        <w:t>Khusrav</w:t>
      </w:r>
      <w:proofErr w:type="spellEnd"/>
      <w:r w:rsidR="00CC0A60" w:rsidRPr="003F4B22">
        <w:rPr>
          <w:rFonts w:ascii="Arial" w:hAnsi="Arial" w:cs="Arial"/>
        </w:rPr>
        <w:t xml:space="preserve"> </w:t>
      </w:r>
      <w:proofErr w:type="spellStart"/>
      <w:r w:rsidR="00CC0A60" w:rsidRPr="003F4B22">
        <w:rPr>
          <w:rFonts w:ascii="Arial" w:hAnsi="Arial" w:cs="Arial"/>
        </w:rPr>
        <w:t>Noziri</w:t>
      </w:r>
      <w:proofErr w:type="spellEnd"/>
      <w:r w:rsidR="00CC0A60" w:rsidRPr="003F4B22">
        <w:rPr>
          <w:rFonts w:ascii="Arial" w:hAnsi="Arial" w:cs="Arial"/>
        </w:rPr>
        <w:t xml:space="preserve"> attended the conference. </w:t>
      </w:r>
    </w:p>
    <w:p w:rsidR="00D10D47" w:rsidRDefault="00D10D47" w:rsidP="003F4B22">
      <w:pPr>
        <w:pStyle w:val="Heading1"/>
      </w:pPr>
    </w:p>
    <w:p w:rsidR="00C72F40" w:rsidRPr="00D35105" w:rsidRDefault="00C72F40" w:rsidP="003F4B22">
      <w:pPr>
        <w:pStyle w:val="Heading1"/>
        <w:rPr>
          <w:kern w:val="0"/>
          <w:szCs w:val="24"/>
        </w:rPr>
      </w:pPr>
      <w:bookmarkStart w:id="13" w:name="_Toc151647625"/>
      <w:bookmarkStart w:id="14" w:name="_Toc151976302"/>
      <w:r w:rsidRPr="00CC0A60">
        <w:rPr>
          <w:kern w:val="0"/>
          <w:szCs w:val="24"/>
        </w:rPr>
        <w:t>ECO Observers</w:t>
      </w:r>
      <w:bookmarkEnd w:id="13"/>
      <w:bookmarkEnd w:id="14"/>
    </w:p>
    <w:p w:rsidR="00431741" w:rsidRPr="00D35105" w:rsidRDefault="00431741" w:rsidP="003F4B22">
      <w:pPr>
        <w:pStyle w:val="Heading1"/>
        <w:rPr>
          <w:i/>
          <w:color w:val="000000"/>
          <w:shd w:val="clear" w:color="auto" w:fill="FFFFFF"/>
        </w:rPr>
      </w:pPr>
    </w:p>
    <w:p w:rsidR="00F5611E" w:rsidRPr="00D35105" w:rsidRDefault="00C72F40" w:rsidP="00273DE1">
      <w:pPr>
        <w:pStyle w:val="ListParagraph"/>
        <w:numPr>
          <w:ilvl w:val="0"/>
          <w:numId w:val="13"/>
        </w:numPr>
        <w:ind w:left="0" w:firstLine="0"/>
        <w:jc w:val="both"/>
        <w:rPr>
          <w:rFonts w:ascii="Arial" w:hAnsi="Arial" w:cs="Arial"/>
        </w:rPr>
      </w:pPr>
      <w:r w:rsidRPr="00D35105">
        <w:rPr>
          <w:rFonts w:ascii="Arial" w:hAnsi="Arial" w:cs="Arial"/>
        </w:rPr>
        <w:t xml:space="preserve">Observership in ECO is open to regional and international organizations, states and institutions. Turkish Cypriot State (2012), </w:t>
      </w:r>
      <w:r w:rsidR="000A1BC7" w:rsidRPr="00D35105">
        <w:rPr>
          <w:rFonts w:ascii="Arial" w:hAnsi="Arial" w:cs="Arial"/>
        </w:rPr>
        <w:t xml:space="preserve">Organization of Turkic States </w:t>
      </w:r>
      <w:r w:rsidRPr="00D35105">
        <w:rPr>
          <w:rFonts w:ascii="Arial" w:hAnsi="Arial" w:cs="Arial"/>
        </w:rPr>
        <w:t>(2014), and International Energy Charter (2017)</w:t>
      </w:r>
      <w:r w:rsidR="00D86E23" w:rsidRPr="00D35105">
        <w:rPr>
          <w:rFonts w:ascii="Arial" w:hAnsi="Arial" w:cs="Arial"/>
        </w:rPr>
        <w:t xml:space="preserve"> are three ECO Observers</w:t>
      </w:r>
      <w:r w:rsidRPr="00D35105">
        <w:rPr>
          <w:rFonts w:ascii="Arial" w:hAnsi="Arial" w:cs="Arial"/>
        </w:rPr>
        <w:t>.</w:t>
      </w:r>
    </w:p>
    <w:p w:rsidR="00F5611E" w:rsidRPr="00D35105" w:rsidRDefault="00F5611E" w:rsidP="00573429">
      <w:pPr>
        <w:pStyle w:val="ListParagraph"/>
        <w:ind w:left="0"/>
        <w:jc w:val="both"/>
        <w:rPr>
          <w:rFonts w:ascii="Arial" w:hAnsi="Arial" w:cs="Arial"/>
        </w:rPr>
      </w:pPr>
    </w:p>
    <w:p w:rsidR="00F5611E" w:rsidRPr="00D35105" w:rsidRDefault="0012359B" w:rsidP="00273DE1">
      <w:pPr>
        <w:pStyle w:val="ListParagraph"/>
        <w:numPr>
          <w:ilvl w:val="0"/>
          <w:numId w:val="13"/>
        </w:numPr>
        <w:ind w:left="0" w:firstLine="0"/>
        <w:jc w:val="both"/>
        <w:rPr>
          <w:rFonts w:ascii="Arial" w:hAnsi="Arial" w:cs="Arial"/>
        </w:rPr>
      </w:pPr>
      <w:r w:rsidRPr="00D35105">
        <w:rPr>
          <w:rFonts w:ascii="Arial" w:hAnsi="Arial" w:cs="Arial"/>
          <w:shd w:val="clear" w:color="auto" w:fill="FFFFFF"/>
        </w:rPr>
        <w:t xml:space="preserve">Turkish </w:t>
      </w:r>
      <w:r w:rsidR="00C72B98" w:rsidRPr="00D35105">
        <w:rPr>
          <w:rFonts w:ascii="Arial" w:hAnsi="Arial" w:cs="Arial"/>
          <w:shd w:val="clear" w:color="auto" w:fill="FFFFFF"/>
        </w:rPr>
        <w:t>Cypriot</w:t>
      </w:r>
      <w:r w:rsidRPr="00D35105">
        <w:rPr>
          <w:rFonts w:ascii="Arial" w:hAnsi="Arial" w:cs="Arial"/>
          <w:shd w:val="clear" w:color="auto" w:fill="FFFFFF"/>
        </w:rPr>
        <w:t xml:space="preserve"> </w:t>
      </w:r>
      <w:r w:rsidR="00C72F40" w:rsidRPr="00D35105">
        <w:rPr>
          <w:rFonts w:ascii="Arial" w:hAnsi="Arial" w:cs="Arial"/>
          <w:shd w:val="clear" w:color="auto" w:fill="FFFFFF"/>
        </w:rPr>
        <w:t>State</w:t>
      </w:r>
      <w:r w:rsidR="00D86E23" w:rsidRPr="00D35105">
        <w:rPr>
          <w:rFonts w:ascii="Arial" w:hAnsi="Arial" w:cs="Arial"/>
          <w:shd w:val="clear" w:color="auto" w:fill="FFFFFF"/>
        </w:rPr>
        <w:t xml:space="preserve"> became o</w:t>
      </w:r>
      <w:r w:rsidR="00C72F40" w:rsidRPr="00D35105">
        <w:rPr>
          <w:rFonts w:ascii="Arial" w:hAnsi="Arial" w:cs="Arial"/>
          <w:shd w:val="clear" w:color="auto" w:fill="FFFFFF"/>
        </w:rPr>
        <w:t>bserver</w:t>
      </w:r>
      <w:r w:rsidR="00D86E23" w:rsidRPr="00D35105">
        <w:rPr>
          <w:rFonts w:ascii="Arial" w:hAnsi="Arial" w:cs="Arial"/>
          <w:shd w:val="clear" w:color="auto" w:fill="FFFFFF"/>
        </w:rPr>
        <w:t xml:space="preserve"> of</w:t>
      </w:r>
      <w:r w:rsidR="00C72F40" w:rsidRPr="00D35105">
        <w:rPr>
          <w:rFonts w:ascii="Arial" w:hAnsi="Arial" w:cs="Arial"/>
          <w:shd w:val="clear" w:color="auto" w:fill="FFFFFF"/>
        </w:rPr>
        <w:t xml:space="preserve"> the Economic Cooperation </w:t>
      </w:r>
      <w:r w:rsidR="00110F66" w:rsidRPr="00D35105">
        <w:rPr>
          <w:rFonts w:ascii="Arial" w:hAnsi="Arial" w:cs="Arial"/>
          <w:shd w:val="clear" w:color="auto" w:fill="FFFFFF"/>
        </w:rPr>
        <w:t>Organization</w:t>
      </w:r>
      <w:r w:rsidR="00C72F40" w:rsidRPr="00D35105">
        <w:rPr>
          <w:rFonts w:ascii="Arial" w:hAnsi="Arial" w:cs="Arial"/>
          <w:shd w:val="clear" w:color="auto" w:fill="FFFFFF"/>
        </w:rPr>
        <w:t xml:space="preserve"> in 2012. On the sidelines 7</w:t>
      </w:r>
      <w:r w:rsidR="00E41085" w:rsidRPr="00D35105">
        <w:rPr>
          <w:rFonts w:ascii="Arial" w:hAnsi="Arial" w:cs="Arial"/>
          <w:shd w:val="clear" w:color="auto" w:fill="FFFFFF"/>
        </w:rPr>
        <w:t>8</w:t>
      </w:r>
      <w:r w:rsidR="00C72F40" w:rsidRPr="00D35105">
        <w:rPr>
          <w:rFonts w:ascii="Arial" w:hAnsi="Arial" w:cs="Arial"/>
          <w:shd w:val="clear" w:color="auto" w:fill="FFFFFF"/>
          <w:vertAlign w:val="superscript"/>
        </w:rPr>
        <w:t>th</w:t>
      </w:r>
      <w:r w:rsidR="00C72F40" w:rsidRPr="00D35105">
        <w:rPr>
          <w:rFonts w:ascii="Arial" w:hAnsi="Arial" w:cs="Arial"/>
          <w:shd w:val="clear" w:color="auto" w:fill="FFFFFF"/>
        </w:rPr>
        <w:t xml:space="preserve"> Session of the U</w:t>
      </w:r>
      <w:r w:rsidR="00E4775B" w:rsidRPr="00D35105">
        <w:rPr>
          <w:rFonts w:ascii="Arial" w:hAnsi="Arial" w:cs="Arial"/>
          <w:shd w:val="clear" w:color="auto" w:fill="FFFFFF"/>
        </w:rPr>
        <w:t>nited Nations General Assembly</w:t>
      </w:r>
      <w:r w:rsidR="00C72F40" w:rsidRPr="00D35105">
        <w:rPr>
          <w:rFonts w:ascii="Arial" w:hAnsi="Arial" w:cs="Arial"/>
          <w:shd w:val="clear" w:color="auto" w:fill="FFFFFF"/>
        </w:rPr>
        <w:t>, the</w:t>
      </w:r>
      <w:r w:rsidR="00E4775B" w:rsidRPr="00D35105">
        <w:rPr>
          <w:rFonts w:ascii="Arial" w:hAnsi="Arial" w:cs="Arial"/>
          <w:shd w:val="clear" w:color="auto" w:fill="FFFFFF"/>
        </w:rPr>
        <w:t xml:space="preserve"> ECO</w:t>
      </w:r>
      <w:r w:rsidR="00C72F40" w:rsidRPr="00D35105">
        <w:rPr>
          <w:rFonts w:ascii="Arial" w:hAnsi="Arial" w:cs="Arial"/>
          <w:shd w:val="clear" w:color="auto" w:fill="FFFFFF"/>
        </w:rPr>
        <w:t xml:space="preserve"> Secretary General had a bilateral meeting with the Foreign Minister of the Turkish Cypriot State</w:t>
      </w:r>
      <w:r w:rsidR="00254593" w:rsidRPr="00D35105">
        <w:rPr>
          <w:rFonts w:ascii="Arial" w:hAnsi="Arial" w:cs="Arial"/>
          <w:shd w:val="clear" w:color="auto" w:fill="FFFFFF"/>
        </w:rPr>
        <w:t>.</w:t>
      </w:r>
      <w:r w:rsidR="00D86E23" w:rsidRPr="00D35105">
        <w:rPr>
          <w:rFonts w:ascii="Arial" w:hAnsi="Arial" w:cs="Arial"/>
          <w:shd w:val="clear" w:color="auto" w:fill="FFFFFF"/>
        </w:rPr>
        <w:t xml:space="preserve"> The honorable President of Turkish Cypriot State</w:t>
      </w:r>
      <w:r w:rsidR="001C26A1" w:rsidRPr="00D35105">
        <w:rPr>
          <w:rFonts w:ascii="Arial" w:hAnsi="Arial" w:cs="Arial"/>
          <w:shd w:val="clear" w:color="auto" w:fill="FFFFFF"/>
        </w:rPr>
        <w:t xml:space="preserve"> also held a bi</w:t>
      </w:r>
      <w:r w:rsidR="00D86E23" w:rsidRPr="00D35105">
        <w:rPr>
          <w:rFonts w:ascii="Arial" w:hAnsi="Arial" w:cs="Arial"/>
          <w:shd w:val="clear" w:color="auto" w:fill="FFFFFF"/>
        </w:rPr>
        <w:t>lateral meeting with the ECO Secretary General on the margins of the 16</w:t>
      </w:r>
      <w:r w:rsidR="00D86E23" w:rsidRPr="00D35105">
        <w:rPr>
          <w:rFonts w:ascii="Arial" w:hAnsi="Arial" w:cs="Arial"/>
          <w:shd w:val="clear" w:color="auto" w:fill="FFFFFF"/>
          <w:vertAlign w:val="superscript"/>
        </w:rPr>
        <w:t>th</w:t>
      </w:r>
      <w:r w:rsidR="00D86E23" w:rsidRPr="00D35105">
        <w:rPr>
          <w:rFonts w:ascii="Arial" w:hAnsi="Arial" w:cs="Arial"/>
          <w:shd w:val="clear" w:color="auto" w:fill="FFFFFF"/>
        </w:rPr>
        <w:t xml:space="preserve"> ECO Summit in Tashkent.</w:t>
      </w:r>
      <w:r w:rsidR="00254593" w:rsidRPr="00D35105">
        <w:rPr>
          <w:rFonts w:ascii="Arial" w:hAnsi="Arial" w:cs="Arial"/>
          <w:shd w:val="clear" w:color="auto" w:fill="FFFFFF"/>
        </w:rPr>
        <w:t xml:space="preserve"> </w:t>
      </w:r>
      <w:r w:rsidR="00E41085" w:rsidRPr="00D35105">
        <w:rPr>
          <w:rFonts w:ascii="Arial" w:hAnsi="Arial" w:cs="Arial"/>
          <w:shd w:val="clear" w:color="auto" w:fill="FFFFFF"/>
        </w:rPr>
        <w:t xml:space="preserve">Turkish </w:t>
      </w:r>
      <w:r w:rsidRPr="00D35105">
        <w:rPr>
          <w:rFonts w:ascii="Arial" w:hAnsi="Arial" w:cs="Arial"/>
          <w:shd w:val="clear" w:color="auto" w:fill="FFFFFF"/>
        </w:rPr>
        <w:t xml:space="preserve">Cypriot State </w:t>
      </w:r>
      <w:r w:rsidR="00E41085" w:rsidRPr="00D35105">
        <w:rPr>
          <w:rFonts w:ascii="Arial" w:hAnsi="Arial" w:cs="Arial"/>
          <w:shd w:val="clear" w:color="auto" w:fill="FFFFFF"/>
        </w:rPr>
        <w:t>regularly features in the high-level events organized under ECO</w:t>
      </w:r>
      <w:r w:rsidR="00D86E23" w:rsidRPr="00D35105">
        <w:rPr>
          <w:rFonts w:ascii="Arial" w:hAnsi="Arial" w:cs="Arial"/>
          <w:shd w:val="clear" w:color="auto" w:fill="FFFFFF"/>
        </w:rPr>
        <w:t xml:space="preserve"> framework</w:t>
      </w:r>
      <w:r w:rsidR="00E41085" w:rsidRPr="00D35105">
        <w:rPr>
          <w:rFonts w:ascii="Arial" w:hAnsi="Arial" w:cs="Arial"/>
          <w:shd w:val="clear" w:color="auto" w:fill="FFFFFF"/>
        </w:rPr>
        <w:t xml:space="preserve">. </w:t>
      </w:r>
    </w:p>
    <w:p w:rsidR="00F5611E" w:rsidRPr="00D35105" w:rsidRDefault="00F5611E" w:rsidP="00573429">
      <w:pPr>
        <w:pStyle w:val="ListParagraph"/>
        <w:ind w:left="0"/>
        <w:jc w:val="both"/>
        <w:rPr>
          <w:rFonts w:ascii="Arial" w:hAnsi="Arial" w:cs="Arial"/>
        </w:rPr>
      </w:pPr>
    </w:p>
    <w:p w:rsidR="00796217" w:rsidRDefault="00E41085" w:rsidP="00F72799">
      <w:pPr>
        <w:pStyle w:val="ListParagraph"/>
        <w:numPr>
          <w:ilvl w:val="0"/>
          <w:numId w:val="13"/>
        </w:numPr>
        <w:ind w:left="0" w:firstLine="0"/>
        <w:jc w:val="both"/>
        <w:rPr>
          <w:rFonts w:ascii="Arial" w:hAnsi="Arial" w:cs="Arial"/>
        </w:rPr>
      </w:pPr>
      <w:r w:rsidRPr="00D35105">
        <w:rPr>
          <w:rFonts w:ascii="Arial" w:hAnsi="Arial" w:cs="Arial"/>
        </w:rPr>
        <w:t>The Organization of Turkic States (OTS) became</w:t>
      </w:r>
      <w:r w:rsidR="00C72F40" w:rsidRPr="00D35105">
        <w:rPr>
          <w:rFonts w:ascii="Arial" w:hAnsi="Arial" w:cs="Arial"/>
        </w:rPr>
        <w:t xml:space="preserve"> Observer in the Economic Cooperation </w:t>
      </w:r>
      <w:r w:rsidR="00110F66" w:rsidRPr="00D35105">
        <w:rPr>
          <w:rFonts w:ascii="Arial" w:hAnsi="Arial" w:cs="Arial"/>
        </w:rPr>
        <w:t>Organization</w:t>
      </w:r>
      <w:r w:rsidR="00D43038">
        <w:rPr>
          <w:rFonts w:ascii="Arial" w:hAnsi="Arial" w:cs="Arial"/>
        </w:rPr>
        <w:t xml:space="preserve"> in 2014</w:t>
      </w:r>
      <w:r w:rsidRPr="00D35105">
        <w:rPr>
          <w:rFonts w:ascii="Arial" w:hAnsi="Arial" w:cs="Arial"/>
        </w:rPr>
        <w:t xml:space="preserve">. </w:t>
      </w:r>
      <w:r w:rsidR="008E1936" w:rsidRPr="00D35105">
        <w:rPr>
          <w:rFonts w:ascii="Arial" w:hAnsi="Arial" w:cs="Arial"/>
        </w:rPr>
        <w:t>Observership</w:t>
      </w:r>
      <w:r w:rsidR="003F4776" w:rsidRPr="00D35105">
        <w:rPr>
          <w:rFonts w:ascii="Arial" w:hAnsi="Arial" w:cs="Arial"/>
        </w:rPr>
        <w:t xml:space="preserve"> to ECO in the OTS</w:t>
      </w:r>
      <w:r w:rsidR="001F31BD" w:rsidRPr="00D35105">
        <w:rPr>
          <w:rFonts w:ascii="Arial" w:hAnsi="Arial" w:cs="Arial"/>
        </w:rPr>
        <w:t xml:space="preserve"> was granted during </w:t>
      </w:r>
      <w:r w:rsidR="00553DFE" w:rsidRPr="00D35105">
        <w:rPr>
          <w:rFonts w:ascii="Arial" w:hAnsi="Arial" w:cs="Arial"/>
        </w:rPr>
        <w:t>the recently-summoned 10</w:t>
      </w:r>
      <w:r w:rsidR="00553DFE" w:rsidRPr="00D35105">
        <w:rPr>
          <w:rFonts w:ascii="Arial" w:hAnsi="Arial" w:cs="Arial"/>
          <w:vertAlign w:val="superscript"/>
        </w:rPr>
        <w:t>th</w:t>
      </w:r>
      <w:r w:rsidR="00553DFE" w:rsidRPr="00D35105">
        <w:rPr>
          <w:rFonts w:ascii="Arial" w:hAnsi="Arial" w:cs="Arial"/>
        </w:rPr>
        <w:t xml:space="preserve"> </w:t>
      </w:r>
      <w:r w:rsidR="001F31BD" w:rsidRPr="00D35105">
        <w:rPr>
          <w:rFonts w:ascii="Arial" w:hAnsi="Arial" w:cs="Arial"/>
        </w:rPr>
        <w:t xml:space="preserve">OTS Summit in Astana on November 3, 2023. </w:t>
      </w:r>
    </w:p>
    <w:p w:rsidR="00D43038" w:rsidRDefault="00D43038" w:rsidP="00D43038">
      <w:pPr>
        <w:pStyle w:val="ListParagraph"/>
        <w:ind w:left="0"/>
        <w:jc w:val="both"/>
        <w:rPr>
          <w:rFonts w:ascii="Arial" w:hAnsi="Arial" w:cs="Arial"/>
        </w:rPr>
      </w:pPr>
    </w:p>
    <w:p w:rsidR="00D43038" w:rsidRPr="001E7DF9" w:rsidRDefault="006316C6" w:rsidP="006316C6">
      <w:pPr>
        <w:pStyle w:val="ListParagraph"/>
        <w:numPr>
          <w:ilvl w:val="0"/>
          <w:numId w:val="13"/>
        </w:numPr>
        <w:autoSpaceDE w:val="0"/>
        <w:adjustRightInd w:val="0"/>
        <w:ind w:left="0" w:right="416" w:firstLine="0"/>
        <w:jc w:val="both"/>
        <w:rPr>
          <w:rFonts w:ascii="Arial" w:hAnsi="Arial" w:cs="Arial"/>
          <w:b/>
        </w:rPr>
      </w:pPr>
      <w:r>
        <w:rPr>
          <w:rFonts w:ascii="Arial" w:hAnsi="Arial" w:cs="Arial"/>
          <w:lang w:bidi="fa-IR"/>
        </w:rPr>
        <w:t xml:space="preserve">The </w:t>
      </w:r>
      <w:r w:rsidR="00D43038">
        <w:rPr>
          <w:rFonts w:ascii="Arial" w:hAnsi="Arial" w:cs="Arial"/>
          <w:lang w:bidi="fa-IR"/>
        </w:rPr>
        <w:t xml:space="preserve">International Energy Charter became observer of the Economic Cooperation Organization in </w:t>
      </w:r>
      <w:r>
        <w:rPr>
          <w:rFonts w:ascii="Arial" w:hAnsi="Arial" w:cs="Arial"/>
          <w:lang w:bidi="fa-IR"/>
        </w:rPr>
        <w:t xml:space="preserve">2017. </w:t>
      </w:r>
      <w:r w:rsidR="00D43038" w:rsidRPr="00D35105">
        <w:rPr>
          <w:rFonts w:ascii="Arial" w:hAnsi="Arial" w:cs="Arial"/>
          <w:lang w:bidi="fa-IR"/>
        </w:rPr>
        <w:t>The ECO Regional Electricity Market (ECO-REM)</w:t>
      </w:r>
      <w:r w:rsidR="00D43038" w:rsidRPr="00D35105">
        <w:rPr>
          <w:rFonts w:ascii="Arial" w:hAnsi="Arial" w:cs="Arial"/>
        </w:rPr>
        <w:t xml:space="preserve"> has been identified as an area for possible area of cooperation</w:t>
      </w:r>
      <w:r>
        <w:rPr>
          <w:rFonts w:ascii="Arial" w:hAnsi="Arial" w:cs="Arial"/>
        </w:rPr>
        <w:t xml:space="preserve"> between the two organizations</w:t>
      </w:r>
      <w:r w:rsidR="00D43038" w:rsidRPr="00D35105">
        <w:rPr>
          <w:rFonts w:ascii="Arial" w:hAnsi="Arial" w:cs="Arial"/>
          <w:lang w:bidi="fa-IR"/>
        </w:rPr>
        <w:t xml:space="preserve"> and is expected to be implemented through joint consortium. </w:t>
      </w:r>
      <w:r w:rsidR="00D43038" w:rsidRPr="00D35105">
        <w:rPr>
          <w:rFonts w:ascii="Arial" w:hAnsi="Arial" w:cs="Arial"/>
          <w:bCs/>
        </w:rPr>
        <w:t xml:space="preserve">The International Energy Charter participated in the Fourth </w:t>
      </w:r>
      <w:r w:rsidR="00D43038" w:rsidRPr="00D35105">
        <w:rPr>
          <w:rFonts w:ascii="Arial" w:hAnsi="Arial" w:cs="Arial"/>
          <w:shd w:val="clear" w:color="auto" w:fill="FFFFFF"/>
        </w:rPr>
        <w:t>ECO Energy Ministerial Meeting, held virtually on June 24, 2021. The Meeting approved the Charter on Establishment of ECO Clean Energy Centre and the roadmap for realization of ECO Regional Electricity Market Project.</w:t>
      </w:r>
    </w:p>
    <w:p w:rsidR="001E7DF9" w:rsidRPr="006316C6" w:rsidRDefault="001E7DF9" w:rsidP="001E7DF9">
      <w:pPr>
        <w:pStyle w:val="ListParagraph"/>
        <w:autoSpaceDE w:val="0"/>
        <w:adjustRightInd w:val="0"/>
        <w:ind w:left="0" w:right="416"/>
        <w:jc w:val="both"/>
        <w:rPr>
          <w:rFonts w:ascii="Arial" w:hAnsi="Arial" w:cs="Arial"/>
          <w:b/>
        </w:rPr>
      </w:pPr>
    </w:p>
    <w:p w:rsidR="000065CC" w:rsidRPr="003F4B22" w:rsidRDefault="000065CC" w:rsidP="003F4B22">
      <w:pPr>
        <w:pStyle w:val="Heading1"/>
      </w:pPr>
      <w:bookmarkStart w:id="15" w:name="_Toc151647626"/>
      <w:bookmarkStart w:id="16" w:name="_Toc151976303"/>
      <w:proofErr w:type="spellStart"/>
      <w:r w:rsidRPr="003F4B22">
        <w:t>MoUs</w:t>
      </w:r>
      <w:proofErr w:type="spellEnd"/>
      <w:r w:rsidRPr="003F4B22">
        <w:t>/Agreements between ECO and other Regional and International Organizations</w:t>
      </w:r>
      <w:bookmarkEnd w:id="15"/>
      <w:bookmarkEnd w:id="16"/>
    </w:p>
    <w:p w:rsidR="00796217" w:rsidRPr="00D35105" w:rsidRDefault="00796217" w:rsidP="00573429">
      <w:pPr>
        <w:pStyle w:val="ListParagraph"/>
        <w:ind w:left="0"/>
        <w:jc w:val="both"/>
        <w:rPr>
          <w:rFonts w:ascii="Arial" w:hAnsi="Arial" w:cs="Arial"/>
        </w:rPr>
      </w:pPr>
    </w:p>
    <w:p w:rsidR="000065CC" w:rsidRPr="00D35105" w:rsidRDefault="000065CC" w:rsidP="00F72799">
      <w:pPr>
        <w:pStyle w:val="ListParagraph"/>
        <w:numPr>
          <w:ilvl w:val="0"/>
          <w:numId w:val="13"/>
        </w:numPr>
        <w:ind w:left="0" w:firstLine="0"/>
        <w:jc w:val="both"/>
        <w:rPr>
          <w:rFonts w:ascii="Arial" w:hAnsi="Arial" w:cs="Arial"/>
        </w:rPr>
      </w:pPr>
      <w:r w:rsidRPr="00D35105">
        <w:rPr>
          <w:rFonts w:ascii="Arial" w:hAnsi="Arial" w:cs="Arial"/>
        </w:rPr>
        <w:t xml:space="preserve">In order to develop meaningful cooperative relations with </w:t>
      </w:r>
      <w:r w:rsidR="001C26A1" w:rsidRPr="00D35105">
        <w:rPr>
          <w:rFonts w:ascii="Arial" w:hAnsi="Arial" w:cs="Arial"/>
        </w:rPr>
        <w:t xml:space="preserve">regional and international </w:t>
      </w:r>
      <w:r w:rsidRPr="00D35105">
        <w:rPr>
          <w:rFonts w:ascii="Arial" w:hAnsi="Arial" w:cs="Arial"/>
        </w:rPr>
        <w:t>organizatio</w:t>
      </w:r>
      <w:r w:rsidR="001C26A1" w:rsidRPr="00D35105">
        <w:rPr>
          <w:rFonts w:ascii="Arial" w:hAnsi="Arial" w:cs="Arial"/>
        </w:rPr>
        <w:t xml:space="preserve">ns, ECO has signed </w:t>
      </w:r>
      <w:r w:rsidR="00F72799" w:rsidRPr="00D35105">
        <w:rPr>
          <w:rFonts w:ascii="Arial" w:hAnsi="Arial" w:cs="Arial"/>
        </w:rPr>
        <w:t xml:space="preserve">more than 40 </w:t>
      </w:r>
      <w:proofErr w:type="spellStart"/>
      <w:r w:rsidR="001C26A1" w:rsidRPr="00D35105">
        <w:rPr>
          <w:rFonts w:ascii="Arial" w:hAnsi="Arial" w:cs="Arial"/>
        </w:rPr>
        <w:t>MoUs</w:t>
      </w:r>
      <w:proofErr w:type="spellEnd"/>
      <w:r w:rsidR="001C26A1" w:rsidRPr="00D35105">
        <w:rPr>
          <w:rFonts w:ascii="Arial" w:hAnsi="Arial" w:cs="Arial"/>
        </w:rPr>
        <w:t xml:space="preserve"> and </w:t>
      </w:r>
      <w:r w:rsidR="001C26A1" w:rsidRPr="00D35105">
        <w:rPr>
          <w:rFonts w:ascii="Arial" w:hAnsi="Arial" w:cs="Arial"/>
        </w:rPr>
        <w:lastRenderedPageBreak/>
        <w:t>a</w:t>
      </w:r>
      <w:r w:rsidRPr="00D35105">
        <w:rPr>
          <w:rFonts w:ascii="Arial" w:hAnsi="Arial" w:cs="Arial"/>
        </w:rPr>
        <w:t xml:space="preserve">greements with the UN system as well as other organizations. The list of key </w:t>
      </w:r>
      <w:proofErr w:type="spellStart"/>
      <w:r w:rsidRPr="00D35105">
        <w:rPr>
          <w:rFonts w:ascii="Arial" w:hAnsi="Arial" w:cs="Arial"/>
        </w:rPr>
        <w:t>MoUs</w:t>
      </w:r>
      <w:proofErr w:type="spellEnd"/>
      <w:r w:rsidRPr="00D35105">
        <w:rPr>
          <w:rFonts w:ascii="Arial" w:hAnsi="Arial" w:cs="Arial"/>
        </w:rPr>
        <w:t xml:space="preserve">/Agreement is given below: </w:t>
      </w:r>
    </w:p>
    <w:p w:rsidR="00796217" w:rsidRPr="00D35105" w:rsidRDefault="00796217" w:rsidP="00573429">
      <w:pPr>
        <w:pStyle w:val="ListParagraph"/>
        <w:ind w:left="0"/>
        <w:jc w:val="both"/>
        <w:rPr>
          <w:rFonts w:ascii="Arial" w:hAnsi="Arial" w:cs="Arial"/>
        </w:rPr>
      </w:pPr>
    </w:p>
    <w:p w:rsidR="00796217" w:rsidRPr="00D35105" w:rsidRDefault="000065CC" w:rsidP="00273DE1">
      <w:pPr>
        <w:pStyle w:val="ListParagraph"/>
        <w:numPr>
          <w:ilvl w:val="0"/>
          <w:numId w:val="14"/>
        </w:numPr>
        <w:suppressAutoHyphens w:val="0"/>
        <w:autoSpaceDN/>
        <w:contextualSpacing/>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United Nations Economic and Social Commission for Asia and the Pacific (ESCAP), Istanbul, 7</w:t>
      </w:r>
      <w:r w:rsidRPr="00D35105">
        <w:rPr>
          <w:rFonts w:ascii="Arial" w:hAnsi="Arial" w:cs="Arial"/>
          <w:vertAlign w:val="superscript"/>
        </w:rPr>
        <w:t>th</w:t>
      </w:r>
      <w:r w:rsidRPr="00D35105">
        <w:rPr>
          <w:rFonts w:ascii="Arial" w:hAnsi="Arial" w:cs="Arial"/>
        </w:rPr>
        <w:t xml:space="preserve"> July, 1993.</w:t>
      </w:r>
    </w:p>
    <w:p w:rsidR="000065CC" w:rsidRPr="00D35105" w:rsidRDefault="000065CC" w:rsidP="00273DE1">
      <w:pPr>
        <w:pStyle w:val="ListParagraph"/>
        <w:numPr>
          <w:ilvl w:val="0"/>
          <w:numId w:val="14"/>
        </w:numPr>
        <w:suppressAutoHyphens w:val="0"/>
        <w:autoSpaceDN/>
        <w:contextualSpacing/>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Islamic Development Bank (IDB), Istanbul. 7th July, 1993.</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on Cooperation between ECO and Unite</w:t>
      </w:r>
      <w:r w:rsidR="00796217" w:rsidRPr="00D35105">
        <w:rPr>
          <w:rFonts w:ascii="Arial" w:hAnsi="Arial" w:cs="Arial"/>
        </w:rPr>
        <w:t xml:space="preserve">d Nations Children’s </w:t>
      </w:r>
      <w:r w:rsidR="00796217" w:rsidRPr="00D35105">
        <w:rPr>
          <w:rFonts w:ascii="Arial" w:hAnsi="Arial" w:cs="Arial"/>
        </w:rPr>
        <w:tab/>
        <w:t xml:space="preserve">Fund </w:t>
      </w:r>
      <w:r w:rsidRPr="00D35105">
        <w:rPr>
          <w:rFonts w:ascii="Arial" w:hAnsi="Arial" w:cs="Arial"/>
        </w:rPr>
        <w:t>(UNICEF), Tehran, 25th January, 1994.</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r w:rsidRPr="00D35105">
        <w:rPr>
          <w:rFonts w:ascii="Arial" w:hAnsi="Arial" w:cs="Arial"/>
        </w:rPr>
        <w:t>Relationship Agreement between ECO and the United Nations Industrial Development Organization (UNIDO), Tehran, 25</w:t>
      </w:r>
      <w:r w:rsidRPr="00D35105">
        <w:rPr>
          <w:rFonts w:ascii="Arial" w:hAnsi="Arial" w:cs="Arial"/>
          <w:vertAlign w:val="superscript"/>
        </w:rPr>
        <w:t>th</w:t>
      </w:r>
      <w:r w:rsidR="00792C5F" w:rsidRPr="00D35105">
        <w:rPr>
          <w:rFonts w:ascii="Arial" w:hAnsi="Arial" w:cs="Arial"/>
        </w:rPr>
        <w:t xml:space="preserve"> </w:t>
      </w:r>
      <w:r w:rsidRPr="00D35105">
        <w:rPr>
          <w:rFonts w:ascii="Arial" w:hAnsi="Arial" w:cs="Arial"/>
        </w:rPr>
        <w:t>January, 1994.</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Organization of the Islamic Conference (OIC), New York, 30th September, 1994. </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United Nations Population Fund (UNFPA), New York, 4th October, 1994.</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United Nations International Drug Control Program (UNDCP), Islamabad, 15th March, 1995. </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United Nations Development Program (UNDP), Islamabad, 15th March, 1995.</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Food and Agriculture Organization of the United Nations (FAO) 8th December, 1997.</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International Center for Agricultural Research in Dry Areas (ICARDA), and Economic Cooperation Organization (ECO), Aleppo, Syria, 8th June, 1999.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United Nations Conference on Trade and Development (UNCTAD), 23rd November, 1999.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International Union of Railways (UIC), Tehran, 31st January, 2001.</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Secretariat and the International Trade Center         UNCTAD/WTO, 8th March, 2001.</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Organization for Cooperation of Railways (OSJD), Warsaw, 17th March, 2001.</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World Custom Organization (WCO), Brussels, 17th   March, 2003.</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Colombo Plan (1 Version), 13th May, 2003 (Joint Communiqué of 24th November, 2009, Tehran, </w:t>
      </w:r>
      <w:r w:rsidR="00DF06DF" w:rsidRPr="00D35105">
        <w:rPr>
          <w:rFonts w:ascii="Arial" w:hAnsi="Arial" w:cs="Arial"/>
        </w:rPr>
        <w:t>.</w:t>
      </w:r>
      <w:proofErr w:type="spellStart"/>
      <w:r w:rsidRPr="00D35105">
        <w:rPr>
          <w:rFonts w:ascii="Arial" w:hAnsi="Arial" w:cs="Arial"/>
        </w:rPr>
        <w:t>MoU</w:t>
      </w:r>
      <w:proofErr w:type="spellEnd"/>
      <w:r w:rsidRPr="00D35105">
        <w:rPr>
          <w:rFonts w:ascii="Arial" w:hAnsi="Arial" w:cs="Arial"/>
        </w:rPr>
        <w:t xml:space="preserve"> between ECO and the United Nations Economic Commission for Europe (UNECE), 24th June, 2004.</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UNEP, Tehran, 18th August, 2004.</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WMO, Geneva, 10th December, 2004. </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Secretariat and the Secretariat of ASEAN, 18th January 2006.</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UN International Strategy for Disasters Relief (ISDR) Tehran, 9th May, 2007.</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Shanghai Cooperation Organization (SCO), Ashgabat, 11th December, 2007.</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International Road Transport Union, Istanbul, 15th May, 2008.</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Conference of Interaction and Confidence Building Measures in Asia (CICA), </w:t>
      </w:r>
      <w:proofErr w:type="spellStart"/>
      <w:r w:rsidRPr="00D35105">
        <w:rPr>
          <w:rFonts w:ascii="Arial" w:hAnsi="Arial" w:cs="Arial"/>
        </w:rPr>
        <w:t>Almaty</w:t>
      </w:r>
      <w:proofErr w:type="spellEnd"/>
      <w:r w:rsidRPr="00D35105">
        <w:rPr>
          <w:rFonts w:ascii="Arial" w:hAnsi="Arial" w:cs="Arial"/>
        </w:rPr>
        <w:t>, 25th August, 2008.</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Universal Postal Union (UPU), Bern &amp; Tehran, 20th November, 2008</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r w:rsidRPr="00D35105">
        <w:rPr>
          <w:rFonts w:ascii="Arial" w:hAnsi="Arial" w:cs="Arial"/>
        </w:rPr>
        <w:lastRenderedPageBreak/>
        <w:t>Technical Assistance Agreement (Grant) between ECO and the Islamic Development Bank, 7th January, 2009.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International Organization for Migration (IOM), Geneva, 27th January, 2009.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and The European Commission (EC) on Implementation of EC-financed project under the Instrument For Stability on “Fight Against Illicit Drug Trafficking from/to Afghanistan” with ECO Member States, Tehran, 3rd February, 2009.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among ECO, ESCAP and the Islamic Development Bank on Transport Development Bangkok &amp; Tehran, 9th March, 2009.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Intergovernmental Organization for International Carriage by Rail (OTIF), Istanbul, 9th June, 2009.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Permanent Secretariat of the Intergovernmental Commission (TRACECA)), </w:t>
      </w:r>
      <w:proofErr w:type="spellStart"/>
      <w:r w:rsidRPr="00D35105">
        <w:rPr>
          <w:rFonts w:ascii="Arial" w:hAnsi="Arial" w:cs="Arial"/>
        </w:rPr>
        <w:t>Issyk</w:t>
      </w:r>
      <w:proofErr w:type="spellEnd"/>
      <w:r w:rsidRPr="00D35105">
        <w:rPr>
          <w:rFonts w:ascii="Arial" w:hAnsi="Arial" w:cs="Arial"/>
        </w:rPr>
        <w:t xml:space="preserve"> </w:t>
      </w:r>
      <w:proofErr w:type="spellStart"/>
      <w:r w:rsidRPr="00D35105">
        <w:rPr>
          <w:rFonts w:ascii="Arial" w:hAnsi="Arial" w:cs="Arial"/>
        </w:rPr>
        <w:t>Kul</w:t>
      </w:r>
      <w:proofErr w:type="spellEnd"/>
      <w:r w:rsidRPr="00D35105">
        <w:rPr>
          <w:rFonts w:ascii="Arial" w:hAnsi="Arial" w:cs="Arial"/>
        </w:rPr>
        <w:t>, Kyrgyzstan, 16th June, 2009.</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among Economic Cooperation Organization, Islamic Development Bank (IDB) and the United Nations Economic and Social Commission for Asia and the Pacific on Transport Development on 9 March 2009 (signed through an exchange of letters in March 2009, as per article XI (b) this MOU was renewed in 2012 and expired in March 2015 ).</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r w:rsidRPr="00D35105">
        <w:rPr>
          <w:rFonts w:ascii="Arial" w:hAnsi="Arial" w:cs="Arial"/>
        </w:rPr>
        <w:t>Protocol between ECO and Turkish International Cooperation and Development Agency (TIKA) on reconstruction, 5th August, 2010, at Tehran.</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International Rail Transport Committee (CIT), 30 August, 2010.</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r w:rsidRPr="00D35105">
        <w:rPr>
          <w:rFonts w:ascii="Arial" w:hAnsi="Arial" w:cs="Arial"/>
        </w:rPr>
        <w:t xml:space="preserve"> </w:t>
      </w:r>
      <w:proofErr w:type="spellStart"/>
      <w:r w:rsidRPr="00D35105">
        <w:rPr>
          <w:rFonts w:ascii="Arial" w:hAnsi="Arial" w:cs="Arial"/>
        </w:rPr>
        <w:t>MoU</w:t>
      </w:r>
      <w:proofErr w:type="spellEnd"/>
      <w:r w:rsidRPr="00D35105">
        <w:rPr>
          <w:rFonts w:ascii="Arial" w:hAnsi="Arial" w:cs="Arial"/>
        </w:rPr>
        <w:t xml:space="preserve"> among Economic Cooperation Organization, Islamic Development Bank (IDB) and United Nations Economic Commission for Europe (UNECE) Concerning Transport Development in Economic Cooperation Organization (ECO) Region, 30 March 2011.</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D8, 6 October 2011.</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w:t>
      </w:r>
      <w:r w:rsidR="002C201F" w:rsidRPr="00D35105">
        <w:rPr>
          <w:rFonts w:ascii="Arial" w:hAnsi="Arial" w:cs="Arial"/>
        </w:rPr>
        <w:t>Cooperation Council of Turkic Speaking States</w:t>
      </w:r>
      <w:r w:rsidR="001434C0" w:rsidRPr="00D35105">
        <w:rPr>
          <w:rFonts w:ascii="Arial" w:hAnsi="Arial" w:cs="Arial"/>
        </w:rPr>
        <w:t xml:space="preserve"> </w:t>
      </w:r>
      <w:r w:rsidRPr="00D35105">
        <w:rPr>
          <w:rFonts w:ascii="Arial" w:hAnsi="Arial" w:cs="Arial"/>
        </w:rPr>
        <w:t>signed on 23 September 2014.</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r w:rsidRPr="00D35105">
        <w:rPr>
          <w:rFonts w:ascii="Arial" w:hAnsi="Arial" w:cs="Arial"/>
        </w:rPr>
        <w:t>Agreement between ECO and the Food and Agriculture Organization of the United Nations (FAO) (contribution of ECO to provide support to the “Seed Sector Development in Countries of the ECO” (Project)) Signed through an exchange of letters in May 2015).</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UNOSS, signed: September 2017.</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SESRIC signed on 16 January 2018 at the ECO Secretariat.</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WIPO concluded between the Parties on 22 January 2018.</w:t>
      </w:r>
    </w:p>
    <w:p w:rsidR="00796217" w:rsidRPr="00D35105"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TEPAV signed in Ankara on 12 February 2018.</w:t>
      </w:r>
    </w:p>
    <w:p w:rsidR="00655DED"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D35105">
        <w:rPr>
          <w:rFonts w:ascii="Arial" w:hAnsi="Arial" w:cs="Arial"/>
        </w:rPr>
        <w:t>MoU</w:t>
      </w:r>
      <w:proofErr w:type="spellEnd"/>
      <w:r w:rsidRPr="00D35105">
        <w:rPr>
          <w:rFonts w:ascii="Arial" w:hAnsi="Arial" w:cs="Arial"/>
        </w:rPr>
        <w:t xml:space="preserve"> between ECO and the United Nations Economic and Social Commission for Asia and the Pacific (ESCAP), 2021.</w:t>
      </w:r>
    </w:p>
    <w:p w:rsidR="00655DED" w:rsidRDefault="00655DED">
      <w:pPr>
        <w:suppressAutoHyphens w:val="0"/>
        <w:autoSpaceDN/>
        <w:textAlignment w:val="auto"/>
        <w:rPr>
          <w:rFonts w:ascii="Arial" w:eastAsia="Times New Roman" w:hAnsi="Arial"/>
          <w:sz w:val="24"/>
          <w:szCs w:val="24"/>
        </w:rPr>
      </w:pPr>
      <w:r>
        <w:rPr>
          <w:rFonts w:ascii="Arial" w:hAnsi="Arial"/>
        </w:rPr>
        <w:br w:type="page"/>
      </w:r>
    </w:p>
    <w:p w:rsidR="00655DED" w:rsidRDefault="00655DED" w:rsidP="003F4B22">
      <w:pPr>
        <w:pStyle w:val="Heading1"/>
      </w:pPr>
      <w:bookmarkStart w:id="17" w:name="_Toc151976304"/>
      <w:r w:rsidRPr="003F4B22">
        <w:lastRenderedPageBreak/>
        <w:t>Chronology of</w:t>
      </w:r>
      <w:r w:rsidR="005205C1" w:rsidRPr="005205C1">
        <w:t xml:space="preserve"> </w:t>
      </w:r>
      <w:r w:rsidR="005205C1">
        <w:t xml:space="preserve">ECO </w:t>
      </w:r>
      <w:r w:rsidRPr="003F4B22">
        <w:t>International Relations (2023)</w:t>
      </w:r>
      <w:bookmarkEnd w:id="17"/>
    </w:p>
    <w:p w:rsidR="003F4B22" w:rsidRPr="003F4B22" w:rsidRDefault="003F4B22" w:rsidP="003F4B22"/>
    <w:p w:rsidR="001510C4" w:rsidRPr="000A65AC" w:rsidRDefault="00655DED" w:rsidP="000A65AC">
      <w:pPr>
        <w:pStyle w:val="ListParagraph"/>
        <w:numPr>
          <w:ilvl w:val="0"/>
          <w:numId w:val="40"/>
        </w:numPr>
        <w:jc w:val="both"/>
        <w:rPr>
          <w:rFonts w:ascii="Arial" w:hAnsi="Arial"/>
          <w:b/>
          <w:bCs/>
        </w:rPr>
      </w:pPr>
      <w:r w:rsidRPr="000A65AC">
        <w:rPr>
          <w:rFonts w:ascii="Arial" w:hAnsi="Arial"/>
        </w:rPr>
        <w:t>ECO attend NAM Conference on Women (November 21, Baku)</w:t>
      </w:r>
    </w:p>
    <w:p w:rsidR="00655DED" w:rsidRPr="000A65AC" w:rsidRDefault="00655DED" w:rsidP="000A65AC">
      <w:pPr>
        <w:pStyle w:val="ListParagraph"/>
        <w:numPr>
          <w:ilvl w:val="0"/>
          <w:numId w:val="40"/>
        </w:numPr>
        <w:jc w:val="both"/>
        <w:rPr>
          <w:rFonts w:ascii="Arial" w:hAnsi="Arial"/>
          <w:b/>
          <w:bCs/>
        </w:rPr>
      </w:pPr>
      <w:r w:rsidRPr="000A65AC">
        <w:rPr>
          <w:rFonts w:ascii="Arial" w:hAnsi="Arial"/>
        </w:rPr>
        <w:t>Delegation of Finland Visited ECO (November 19, ECO Secretariat Tehran)</w:t>
      </w:r>
    </w:p>
    <w:p w:rsidR="001510C4" w:rsidRPr="000A65AC" w:rsidRDefault="0070662D" w:rsidP="000A65AC">
      <w:pPr>
        <w:pStyle w:val="ListParagraph"/>
        <w:numPr>
          <w:ilvl w:val="0"/>
          <w:numId w:val="40"/>
        </w:numPr>
        <w:jc w:val="both"/>
        <w:rPr>
          <w:rFonts w:ascii="Arial" w:hAnsi="Arial"/>
          <w:b/>
        </w:rPr>
      </w:pPr>
      <w:hyperlink r:id="rId9" w:history="1">
        <w:r w:rsidR="001510C4" w:rsidRPr="000A65AC">
          <w:rPr>
            <w:rStyle w:val="Hyperlink"/>
            <w:rFonts w:ascii="Arial" w:hAnsi="Arial" w:cs="Arial"/>
            <w:color w:val="auto"/>
          </w:rPr>
          <w:t>TCS President Meets ECO Secretary General</w:t>
        </w:r>
      </w:hyperlink>
      <w:r w:rsidR="001510C4" w:rsidRPr="000A65AC">
        <w:rPr>
          <w:rFonts w:ascii="Arial" w:hAnsi="Arial"/>
        </w:rPr>
        <w:t xml:space="preserve"> (Nov 8, 2023, Tashkent)</w:t>
      </w:r>
    </w:p>
    <w:p w:rsidR="001510C4" w:rsidRPr="000A65AC" w:rsidRDefault="0070662D" w:rsidP="000A65AC">
      <w:pPr>
        <w:pStyle w:val="ListParagraph"/>
        <w:numPr>
          <w:ilvl w:val="0"/>
          <w:numId w:val="40"/>
        </w:numPr>
        <w:jc w:val="both"/>
        <w:rPr>
          <w:rFonts w:ascii="Arial" w:hAnsi="Arial"/>
          <w:b/>
        </w:rPr>
      </w:pPr>
      <w:hyperlink r:id="rId10" w:history="1">
        <w:r w:rsidR="001510C4" w:rsidRPr="000A65AC">
          <w:rPr>
            <w:rStyle w:val="Hyperlink"/>
            <w:rFonts w:ascii="Arial" w:hAnsi="Arial" w:cs="Arial"/>
            <w:color w:val="auto"/>
          </w:rPr>
          <w:t>ECO Participates in the World Hafez Week</w:t>
        </w:r>
      </w:hyperlink>
      <w:r w:rsidR="001510C4" w:rsidRPr="000A65AC">
        <w:rPr>
          <w:rFonts w:ascii="Arial" w:hAnsi="Arial"/>
        </w:rPr>
        <w:t xml:space="preserve"> (Oct 7-12, Shiraz)</w:t>
      </w:r>
    </w:p>
    <w:p w:rsidR="001510C4" w:rsidRPr="000A65AC" w:rsidRDefault="0070662D" w:rsidP="000A65AC">
      <w:pPr>
        <w:pStyle w:val="ListParagraph"/>
        <w:numPr>
          <w:ilvl w:val="0"/>
          <w:numId w:val="40"/>
        </w:numPr>
        <w:jc w:val="both"/>
        <w:rPr>
          <w:rFonts w:ascii="Arial" w:hAnsi="Arial"/>
          <w:b/>
        </w:rPr>
      </w:pPr>
      <w:hyperlink r:id="rId11" w:history="1">
        <w:r w:rsidR="001510C4" w:rsidRPr="000A65AC">
          <w:rPr>
            <w:rStyle w:val="Hyperlink"/>
            <w:rFonts w:ascii="Arial" w:hAnsi="Arial" w:cs="Arial"/>
            <w:color w:val="auto"/>
          </w:rPr>
          <w:t>President of the ECO Cultural Institute Visits ECO Secretariat</w:t>
        </w:r>
      </w:hyperlink>
      <w:r w:rsidR="001510C4" w:rsidRPr="000A65AC">
        <w:rPr>
          <w:rFonts w:ascii="Arial" w:hAnsi="Arial"/>
        </w:rPr>
        <w:t xml:space="preserve"> (Oct</w:t>
      </w:r>
      <w:r w:rsidR="004F4894" w:rsidRPr="000A65AC">
        <w:rPr>
          <w:rFonts w:ascii="Arial" w:hAnsi="Arial"/>
        </w:rPr>
        <w:t xml:space="preserve"> </w:t>
      </w:r>
      <w:r w:rsidR="001510C4" w:rsidRPr="000A65AC">
        <w:rPr>
          <w:rFonts w:ascii="Arial" w:hAnsi="Arial"/>
        </w:rPr>
        <w:t>12, ECO Secretariat, Tehran)</w:t>
      </w:r>
    </w:p>
    <w:p w:rsidR="001510C4" w:rsidRPr="000A65AC" w:rsidRDefault="0070662D" w:rsidP="000A65AC">
      <w:pPr>
        <w:pStyle w:val="ListParagraph"/>
        <w:numPr>
          <w:ilvl w:val="0"/>
          <w:numId w:val="40"/>
        </w:numPr>
        <w:jc w:val="both"/>
        <w:rPr>
          <w:rFonts w:ascii="Arial" w:hAnsi="Arial"/>
          <w:b/>
        </w:rPr>
      </w:pPr>
      <w:hyperlink r:id="rId12" w:history="1">
        <w:r w:rsidR="001510C4" w:rsidRPr="000A65AC">
          <w:rPr>
            <w:rStyle w:val="Hyperlink"/>
            <w:rFonts w:ascii="Arial" w:hAnsi="Arial" w:cs="Arial"/>
            <w:color w:val="auto"/>
          </w:rPr>
          <w:t>ECO Participates in Panel Discussion “Technology Cooperation and Role of Regional Organizations”</w:t>
        </w:r>
      </w:hyperlink>
      <w:r w:rsidR="001510C4" w:rsidRPr="000A65AC">
        <w:rPr>
          <w:rFonts w:ascii="Arial" w:hAnsi="Arial"/>
        </w:rPr>
        <w:t xml:space="preserve"> (Oct</w:t>
      </w:r>
      <w:r w:rsidR="004F4894" w:rsidRPr="000A65AC">
        <w:rPr>
          <w:rFonts w:ascii="Arial" w:hAnsi="Arial"/>
        </w:rPr>
        <w:t xml:space="preserve"> </w:t>
      </w:r>
      <w:r w:rsidR="001510C4" w:rsidRPr="000A65AC">
        <w:rPr>
          <w:rFonts w:ascii="Arial" w:hAnsi="Arial"/>
        </w:rPr>
        <w:t xml:space="preserve">4, </w:t>
      </w:r>
      <w:proofErr w:type="spellStart"/>
      <w:r w:rsidR="001510C4" w:rsidRPr="000A65AC">
        <w:rPr>
          <w:rFonts w:ascii="Arial" w:hAnsi="Arial"/>
        </w:rPr>
        <w:t>Pardis</w:t>
      </w:r>
      <w:proofErr w:type="spellEnd"/>
      <w:r w:rsidR="001510C4" w:rsidRPr="000A65AC">
        <w:rPr>
          <w:rFonts w:ascii="Arial" w:hAnsi="Arial"/>
        </w:rPr>
        <w:t>)</w:t>
      </w:r>
    </w:p>
    <w:p w:rsidR="001510C4" w:rsidRPr="000A65AC" w:rsidRDefault="0070662D" w:rsidP="000A65AC">
      <w:pPr>
        <w:pStyle w:val="ListParagraph"/>
        <w:numPr>
          <w:ilvl w:val="0"/>
          <w:numId w:val="40"/>
        </w:numPr>
        <w:jc w:val="both"/>
        <w:rPr>
          <w:rFonts w:ascii="Arial" w:hAnsi="Arial"/>
          <w:b/>
        </w:rPr>
      </w:pPr>
      <w:hyperlink r:id="rId13" w:history="1">
        <w:r w:rsidR="001510C4" w:rsidRPr="000A65AC">
          <w:rPr>
            <w:rStyle w:val="Hyperlink"/>
            <w:rFonts w:ascii="Arial" w:hAnsi="Arial" w:cs="Arial"/>
            <w:color w:val="auto"/>
          </w:rPr>
          <w:t>ECO Attends Mustafa (PBUH) Prize Ceremony</w:t>
        </w:r>
      </w:hyperlink>
      <w:r w:rsidR="001510C4" w:rsidRPr="000A65AC">
        <w:rPr>
          <w:rFonts w:ascii="Arial" w:hAnsi="Arial"/>
        </w:rPr>
        <w:t xml:space="preserve"> (Oct 2, Isfahan)</w:t>
      </w:r>
    </w:p>
    <w:p w:rsidR="001510C4" w:rsidRPr="000A65AC" w:rsidRDefault="0070662D" w:rsidP="000A65AC">
      <w:pPr>
        <w:pStyle w:val="ListParagraph"/>
        <w:numPr>
          <w:ilvl w:val="0"/>
          <w:numId w:val="40"/>
        </w:numPr>
        <w:jc w:val="both"/>
        <w:rPr>
          <w:rFonts w:ascii="Arial" w:hAnsi="Arial"/>
          <w:b/>
        </w:rPr>
      </w:pPr>
      <w:hyperlink r:id="rId14" w:history="1">
        <w:r w:rsidR="001510C4" w:rsidRPr="000A65AC">
          <w:rPr>
            <w:rStyle w:val="Hyperlink"/>
            <w:rFonts w:ascii="Arial" w:hAnsi="Arial" w:cs="Arial"/>
            <w:color w:val="auto"/>
          </w:rPr>
          <w:t>Farewell Ceremony for Outgoing President of ECI</w:t>
        </w:r>
      </w:hyperlink>
      <w:r w:rsidR="001510C4" w:rsidRPr="000A65AC">
        <w:rPr>
          <w:rFonts w:ascii="Arial" w:hAnsi="Arial"/>
        </w:rPr>
        <w:t xml:space="preserve"> (Sep 27, ECO Secretariat Tehran)</w:t>
      </w:r>
    </w:p>
    <w:p w:rsidR="001510C4" w:rsidRPr="000A65AC" w:rsidRDefault="001510C4" w:rsidP="000A65AC">
      <w:pPr>
        <w:pStyle w:val="ListParagraph"/>
        <w:numPr>
          <w:ilvl w:val="0"/>
          <w:numId w:val="40"/>
        </w:numPr>
        <w:jc w:val="both"/>
        <w:rPr>
          <w:rFonts w:ascii="Arial" w:hAnsi="Arial"/>
          <w:b/>
          <w:bCs/>
        </w:rPr>
      </w:pPr>
      <w:r w:rsidRPr="000A65AC">
        <w:rPr>
          <w:rFonts w:ascii="Arial" w:hAnsi="Arial"/>
        </w:rPr>
        <w:t xml:space="preserve">ECO Secretary </w:t>
      </w:r>
      <w:r w:rsidR="004F4894" w:rsidRPr="000A65AC">
        <w:rPr>
          <w:rFonts w:ascii="Arial" w:hAnsi="Arial"/>
        </w:rPr>
        <w:t>General Holds Bilateral Meeting with Minister of Foreign Affairs of the Turkish Cypriot State (Sep 22, New York)</w:t>
      </w:r>
    </w:p>
    <w:p w:rsidR="004F4894" w:rsidRPr="000A65AC" w:rsidRDefault="004F4894" w:rsidP="000A65AC">
      <w:pPr>
        <w:pStyle w:val="ListParagraph"/>
        <w:numPr>
          <w:ilvl w:val="0"/>
          <w:numId w:val="40"/>
        </w:numPr>
        <w:jc w:val="both"/>
        <w:rPr>
          <w:rFonts w:ascii="Arial" w:hAnsi="Arial"/>
          <w:b/>
          <w:bCs/>
        </w:rPr>
      </w:pPr>
      <w:r w:rsidRPr="000A65AC">
        <w:rPr>
          <w:rFonts w:ascii="Arial" w:hAnsi="Arial"/>
        </w:rPr>
        <w:t xml:space="preserve">ECO Secretary General Holds Bilateral Meeting with President of Mongolia H.E. </w:t>
      </w:r>
      <w:proofErr w:type="spellStart"/>
      <w:r w:rsidRPr="000A65AC">
        <w:rPr>
          <w:rFonts w:ascii="Arial" w:hAnsi="Arial"/>
        </w:rPr>
        <w:t>Ukhnaagiin</w:t>
      </w:r>
      <w:proofErr w:type="spellEnd"/>
      <w:r w:rsidRPr="000A65AC">
        <w:rPr>
          <w:rFonts w:ascii="Arial" w:hAnsi="Arial"/>
        </w:rPr>
        <w:t xml:space="preserve"> </w:t>
      </w:r>
      <w:proofErr w:type="spellStart"/>
      <w:r w:rsidRPr="000A65AC">
        <w:rPr>
          <w:rFonts w:ascii="Arial" w:hAnsi="Arial"/>
        </w:rPr>
        <w:t>Khürelsükh</w:t>
      </w:r>
      <w:proofErr w:type="spellEnd"/>
      <w:r w:rsidRPr="000A65AC">
        <w:rPr>
          <w:rFonts w:ascii="Arial" w:hAnsi="Arial"/>
        </w:rPr>
        <w:t xml:space="preserve"> (Sep 22, New York)</w:t>
      </w:r>
    </w:p>
    <w:p w:rsidR="004F4894" w:rsidRPr="000A65AC" w:rsidRDefault="004F4894" w:rsidP="000A65AC">
      <w:pPr>
        <w:pStyle w:val="ListParagraph"/>
        <w:numPr>
          <w:ilvl w:val="0"/>
          <w:numId w:val="40"/>
        </w:numPr>
        <w:jc w:val="both"/>
        <w:rPr>
          <w:rFonts w:ascii="Arial" w:hAnsi="Arial"/>
          <w:b/>
          <w:bCs/>
        </w:rPr>
      </w:pPr>
      <w:r w:rsidRPr="000A65AC">
        <w:rPr>
          <w:rFonts w:ascii="Arial" w:hAnsi="Arial"/>
        </w:rPr>
        <w:t xml:space="preserve">ECO Secretary General Holds Bilateral Meeting with </w:t>
      </w:r>
      <w:r w:rsidRPr="000A65AC">
        <w:rPr>
          <w:rFonts w:ascii="Arial" w:hAnsi="Arial"/>
          <w:shd w:val="clear" w:color="auto" w:fill="FFFFFF"/>
        </w:rPr>
        <w:t xml:space="preserve">Secretary General of the Asian Cooperation Dialogue </w:t>
      </w:r>
      <w:r w:rsidRPr="000A65AC">
        <w:rPr>
          <w:rFonts w:ascii="Arial" w:hAnsi="Arial"/>
        </w:rPr>
        <w:t>(Sep 22, New York)</w:t>
      </w:r>
    </w:p>
    <w:p w:rsidR="004F4894" w:rsidRPr="000A65AC" w:rsidRDefault="0070662D" w:rsidP="000A65AC">
      <w:pPr>
        <w:pStyle w:val="ListParagraph"/>
        <w:numPr>
          <w:ilvl w:val="0"/>
          <w:numId w:val="40"/>
        </w:numPr>
        <w:jc w:val="both"/>
        <w:rPr>
          <w:rFonts w:ascii="Arial" w:hAnsi="Arial"/>
          <w:b/>
        </w:rPr>
      </w:pPr>
      <w:hyperlink r:id="rId15" w:history="1">
        <w:r w:rsidR="004F4894" w:rsidRPr="000A65AC">
          <w:rPr>
            <w:rStyle w:val="Hyperlink"/>
            <w:rFonts w:ascii="Arial" w:hAnsi="Arial" w:cs="Arial"/>
            <w:color w:val="auto"/>
          </w:rPr>
          <w:t>The Fifteenth ECO-ASEAN Ministerial Meeting</w:t>
        </w:r>
      </w:hyperlink>
      <w:r w:rsidR="004F4894" w:rsidRPr="000A65AC">
        <w:rPr>
          <w:rFonts w:ascii="Arial" w:hAnsi="Arial"/>
        </w:rPr>
        <w:t xml:space="preserve"> (Sep 22, New York)</w:t>
      </w:r>
    </w:p>
    <w:p w:rsidR="00C13712" w:rsidRPr="000A65AC" w:rsidRDefault="0070662D" w:rsidP="000A65AC">
      <w:pPr>
        <w:pStyle w:val="ListParagraph"/>
        <w:numPr>
          <w:ilvl w:val="0"/>
          <w:numId w:val="40"/>
        </w:numPr>
        <w:jc w:val="both"/>
        <w:rPr>
          <w:rFonts w:ascii="Arial" w:hAnsi="Arial"/>
          <w:b/>
        </w:rPr>
      </w:pPr>
      <w:hyperlink r:id="rId16" w:history="1">
        <w:r w:rsidR="00C13712" w:rsidRPr="000A65AC">
          <w:rPr>
            <w:rStyle w:val="Hyperlink"/>
            <w:rFonts w:ascii="Arial" w:hAnsi="Arial" w:cs="Arial"/>
            <w:color w:val="auto"/>
          </w:rPr>
          <w:t>ECO Attends the 100th Anniversary Celebrations of the National Library of Azerbaijan</w:t>
        </w:r>
      </w:hyperlink>
      <w:r w:rsidR="00C13712" w:rsidRPr="000A65AC">
        <w:rPr>
          <w:rFonts w:ascii="Arial" w:hAnsi="Arial"/>
        </w:rPr>
        <w:t xml:space="preserve"> (Sep 22, Baku)</w:t>
      </w:r>
    </w:p>
    <w:p w:rsidR="00C13712" w:rsidRPr="000A65AC" w:rsidRDefault="0070662D" w:rsidP="000A65AC">
      <w:pPr>
        <w:pStyle w:val="ListParagraph"/>
        <w:numPr>
          <w:ilvl w:val="0"/>
          <w:numId w:val="40"/>
        </w:numPr>
        <w:jc w:val="both"/>
        <w:rPr>
          <w:rFonts w:ascii="Arial" w:hAnsi="Arial"/>
          <w:b/>
        </w:rPr>
      </w:pPr>
      <w:hyperlink r:id="rId17" w:history="1">
        <w:r w:rsidR="00C13712" w:rsidRPr="000A65AC">
          <w:rPr>
            <w:rStyle w:val="Hyperlink"/>
            <w:rFonts w:ascii="Arial" w:hAnsi="Arial" w:cs="Arial"/>
            <w:color w:val="auto"/>
          </w:rPr>
          <w:t>ECO Secretary General Meets with UN-OSSC Director</w:t>
        </w:r>
      </w:hyperlink>
      <w:r w:rsidR="00C13712" w:rsidRPr="000A65AC">
        <w:rPr>
          <w:rFonts w:ascii="Arial" w:hAnsi="Arial"/>
        </w:rPr>
        <w:t xml:space="preserve"> (Sep 21, New York)</w:t>
      </w:r>
    </w:p>
    <w:p w:rsidR="0030353D" w:rsidRPr="000A65AC" w:rsidRDefault="00C13712" w:rsidP="000A65AC">
      <w:pPr>
        <w:pStyle w:val="ListParagraph"/>
        <w:numPr>
          <w:ilvl w:val="0"/>
          <w:numId w:val="40"/>
        </w:numPr>
        <w:jc w:val="both"/>
        <w:rPr>
          <w:rFonts w:ascii="Arial" w:hAnsi="Arial"/>
        </w:rPr>
      </w:pPr>
      <w:r w:rsidRPr="000A65AC">
        <w:rPr>
          <w:rFonts w:ascii="Arial" w:hAnsi="Arial"/>
          <w:shd w:val="clear" w:color="auto" w:fill="FFFFFF"/>
        </w:rPr>
        <w:t>ECO Secretary General and UN High Representative for Least Developed Countries, Landlocked Developing Countries Meeting (Sept 19, New York)</w:t>
      </w:r>
    </w:p>
    <w:p w:rsidR="003F4B22" w:rsidRPr="000A65AC" w:rsidRDefault="0070662D" w:rsidP="000A65AC">
      <w:pPr>
        <w:pStyle w:val="ListParagraph"/>
        <w:numPr>
          <w:ilvl w:val="0"/>
          <w:numId w:val="40"/>
        </w:numPr>
        <w:jc w:val="both"/>
        <w:rPr>
          <w:rFonts w:ascii="Arial" w:hAnsi="Arial"/>
        </w:rPr>
      </w:pPr>
      <w:hyperlink r:id="rId18" w:history="1">
        <w:r w:rsidR="00C13712" w:rsidRPr="000A65AC">
          <w:rPr>
            <w:rStyle w:val="Hyperlink"/>
            <w:rFonts w:ascii="Arial" w:hAnsi="Arial" w:cs="Arial"/>
            <w:color w:val="auto"/>
          </w:rPr>
          <w:t>ECO Delegation Attends 78th UNGA Session</w:t>
        </w:r>
      </w:hyperlink>
      <w:r w:rsidR="00C13712" w:rsidRPr="000A65AC">
        <w:rPr>
          <w:rFonts w:ascii="Arial" w:hAnsi="Arial"/>
        </w:rPr>
        <w:t xml:space="preserve"> (Sep 19, New York)</w:t>
      </w:r>
    </w:p>
    <w:p w:rsidR="003F4B22" w:rsidRPr="000A65AC" w:rsidRDefault="0070662D" w:rsidP="000A65AC">
      <w:pPr>
        <w:pStyle w:val="ListParagraph"/>
        <w:numPr>
          <w:ilvl w:val="0"/>
          <w:numId w:val="40"/>
        </w:numPr>
        <w:jc w:val="both"/>
        <w:rPr>
          <w:rFonts w:ascii="Arial" w:hAnsi="Arial"/>
        </w:rPr>
      </w:pPr>
      <w:hyperlink r:id="rId19" w:history="1">
        <w:proofErr w:type="spellStart"/>
        <w:r w:rsidR="00C13712" w:rsidRPr="000A65AC">
          <w:rPr>
            <w:rStyle w:val="Hyperlink"/>
            <w:rFonts w:ascii="Arial" w:hAnsi="Arial" w:cs="Arial"/>
            <w:color w:val="auto"/>
          </w:rPr>
          <w:t>Ibn</w:t>
        </w:r>
        <w:proofErr w:type="spellEnd"/>
        <w:r w:rsidR="00C13712" w:rsidRPr="000A65AC">
          <w:rPr>
            <w:rStyle w:val="Hyperlink"/>
            <w:rFonts w:ascii="Arial" w:hAnsi="Arial" w:cs="Arial"/>
            <w:color w:val="auto"/>
          </w:rPr>
          <w:t xml:space="preserve"> </w:t>
        </w:r>
        <w:r w:rsidR="00130449" w:rsidRPr="000A65AC">
          <w:rPr>
            <w:rStyle w:val="Hyperlink"/>
            <w:rFonts w:ascii="Arial" w:hAnsi="Arial" w:cs="Arial"/>
            <w:color w:val="auto"/>
          </w:rPr>
          <w:t xml:space="preserve">e </w:t>
        </w:r>
        <w:proofErr w:type="spellStart"/>
        <w:r w:rsidR="00C13712" w:rsidRPr="000A65AC">
          <w:rPr>
            <w:rStyle w:val="Hyperlink"/>
            <w:rFonts w:ascii="Arial" w:hAnsi="Arial" w:cs="Arial"/>
            <w:color w:val="auto"/>
          </w:rPr>
          <w:t>Sina</w:t>
        </w:r>
        <w:proofErr w:type="spellEnd"/>
        <w:r w:rsidR="00C13712" w:rsidRPr="000A65AC">
          <w:rPr>
            <w:rStyle w:val="Hyperlink"/>
            <w:rFonts w:ascii="Arial" w:hAnsi="Arial" w:cs="Arial"/>
            <w:color w:val="auto"/>
          </w:rPr>
          <w:t xml:space="preserve"> Commemoration Event</w:t>
        </w:r>
      </w:hyperlink>
      <w:r w:rsidR="00C13712" w:rsidRPr="000A65AC">
        <w:rPr>
          <w:rFonts w:ascii="Arial" w:hAnsi="Arial"/>
        </w:rPr>
        <w:t xml:space="preserve"> (Aug 29, Tehran)</w:t>
      </w:r>
    </w:p>
    <w:p w:rsidR="003F4B22" w:rsidRPr="000A65AC" w:rsidRDefault="0070662D" w:rsidP="000A65AC">
      <w:pPr>
        <w:pStyle w:val="ListParagraph"/>
        <w:numPr>
          <w:ilvl w:val="0"/>
          <w:numId w:val="40"/>
        </w:numPr>
        <w:jc w:val="both"/>
        <w:rPr>
          <w:rFonts w:ascii="Arial" w:hAnsi="Arial"/>
        </w:rPr>
      </w:pPr>
      <w:hyperlink r:id="rId20" w:history="1">
        <w:r w:rsidR="00C13712" w:rsidRPr="000A65AC">
          <w:rPr>
            <w:rStyle w:val="Hyperlink"/>
            <w:rFonts w:ascii="Arial" w:hAnsi="Arial" w:cs="Arial"/>
            <w:color w:val="auto"/>
          </w:rPr>
          <w:t>UN General Assembly Adopts Resolution on UN-ECO Cooperation</w:t>
        </w:r>
      </w:hyperlink>
      <w:r w:rsidR="00C13712" w:rsidRPr="000A65AC">
        <w:rPr>
          <w:rFonts w:ascii="Arial" w:hAnsi="Arial"/>
        </w:rPr>
        <w:t xml:space="preserve"> (Aug 25, New York)</w:t>
      </w:r>
    </w:p>
    <w:p w:rsidR="003F4B22" w:rsidRPr="000A65AC" w:rsidRDefault="0070662D" w:rsidP="000A65AC">
      <w:pPr>
        <w:pStyle w:val="ListParagraph"/>
        <w:numPr>
          <w:ilvl w:val="0"/>
          <w:numId w:val="40"/>
        </w:numPr>
        <w:jc w:val="both"/>
        <w:rPr>
          <w:rFonts w:ascii="Arial" w:hAnsi="Arial"/>
        </w:rPr>
      </w:pPr>
      <w:hyperlink r:id="rId21" w:history="1">
        <w:r w:rsidR="00C13712" w:rsidRPr="000A65AC">
          <w:rPr>
            <w:rStyle w:val="Hyperlink"/>
            <w:rFonts w:ascii="Arial" w:hAnsi="Arial" w:cs="Arial"/>
            <w:color w:val="auto"/>
          </w:rPr>
          <w:t>Secretary General of Asian Cooperation Dialogue Visits ECO Secretariat</w:t>
        </w:r>
      </w:hyperlink>
      <w:r w:rsidR="00C13712" w:rsidRPr="000A65AC">
        <w:rPr>
          <w:rFonts w:ascii="Arial" w:hAnsi="Arial"/>
        </w:rPr>
        <w:t xml:space="preserve"> (Aug 25, ECO Secretariat Tehran)</w:t>
      </w:r>
    </w:p>
    <w:p w:rsidR="003F4B22" w:rsidRPr="000A65AC" w:rsidRDefault="0070662D" w:rsidP="000A65AC">
      <w:pPr>
        <w:pStyle w:val="ListParagraph"/>
        <w:numPr>
          <w:ilvl w:val="0"/>
          <w:numId w:val="40"/>
        </w:numPr>
        <w:jc w:val="both"/>
        <w:rPr>
          <w:rFonts w:ascii="Arial" w:hAnsi="Arial"/>
        </w:rPr>
      </w:pPr>
      <w:hyperlink r:id="rId22" w:history="1">
        <w:r w:rsidR="00C13712" w:rsidRPr="000A65AC">
          <w:rPr>
            <w:rStyle w:val="Hyperlink"/>
            <w:rFonts w:ascii="Arial" w:hAnsi="Arial" w:cs="Arial"/>
            <w:color w:val="auto"/>
          </w:rPr>
          <w:t xml:space="preserve">ECO Secretary General Inaugurates Panel Discussion on “The </w:t>
        </w:r>
        <w:proofErr w:type="spellStart"/>
        <w:r w:rsidR="00C13712" w:rsidRPr="000A65AC">
          <w:rPr>
            <w:rStyle w:val="Hyperlink"/>
            <w:rFonts w:ascii="Arial" w:hAnsi="Arial" w:cs="Arial"/>
            <w:color w:val="auto"/>
          </w:rPr>
          <w:t>Multilateralist</w:t>
        </w:r>
        <w:proofErr w:type="spellEnd"/>
        <w:r w:rsidR="00C13712" w:rsidRPr="000A65AC">
          <w:rPr>
            <w:rStyle w:val="Hyperlink"/>
            <w:rFonts w:ascii="Arial" w:hAnsi="Arial" w:cs="Arial"/>
            <w:color w:val="auto"/>
          </w:rPr>
          <w:t xml:space="preserve"> Iran”</w:t>
        </w:r>
      </w:hyperlink>
      <w:r w:rsidR="00C13712" w:rsidRPr="000A65AC">
        <w:rPr>
          <w:rFonts w:ascii="Arial" w:hAnsi="Arial"/>
        </w:rPr>
        <w:t xml:space="preserve"> (Aug 8, IPIS Tehran)</w:t>
      </w:r>
    </w:p>
    <w:p w:rsidR="003F4B22" w:rsidRPr="000A65AC" w:rsidRDefault="0070662D" w:rsidP="000A65AC">
      <w:pPr>
        <w:pStyle w:val="ListParagraph"/>
        <w:numPr>
          <w:ilvl w:val="0"/>
          <w:numId w:val="40"/>
        </w:numPr>
        <w:jc w:val="both"/>
        <w:rPr>
          <w:rFonts w:ascii="Arial" w:hAnsi="Arial"/>
        </w:rPr>
      </w:pPr>
      <w:hyperlink r:id="rId23" w:history="1">
        <w:r w:rsidR="00C13712" w:rsidRPr="000A65AC">
          <w:rPr>
            <w:rStyle w:val="Hyperlink"/>
            <w:rFonts w:ascii="Arial" w:hAnsi="Arial" w:cs="Arial"/>
            <w:color w:val="auto"/>
          </w:rPr>
          <w:t>Secretary General Attends Fourth ECO Educational Institute Board of Trustees Meeting</w:t>
        </w:r>
      </w:hyperlink>
      <w:r w:rsidR="00C13712" w:rsidRPr="000A65AC">
        <w:rPr>
          <w:rFonts w:ascii="Arial" w:hAnsi="Arial"/>
        </w:rPr>
        <w:t xml:space="preserve"> (Aug 3,</w:t>
      </w:r>
      <w:r w:rsidR="00130449" w:rsidRPr="000A65AC">
        <w:rPr>
          <w:rFonts w:ascii="Arial" w:hAnsi="Arial"/>
        </w:rPr>
        <w:t xml:space="preserve"> Istanbul</w:t>
      </w:r>
      <w:r w:rsidR="00C13712" w:rsidRPr="000A65AC">
        <w:rPr>
          <w:rFonts w:ascii="Arial" w:hAnsi="Arial"/>
        </w:rPr>
        <w:t>)</w:t>
      </w:r>
    </w:p>
    <w:p w:rsidR="003F4B22" w:rsidRPr="000A65AC" w:rsidRDefault="0070662D" w:rsidP="000A65AC">
      <w:pPr>
        <w:pStyle w:val="ListParagraph"/>
        <w:numPr>
          <w:ilvl w:val="0"/>
          <w:numId w:val="40"/>
        </w:numPr>
        <w:jc w:val="both"/>
        <w:rPr>
          <w:rFonts w:ascii="Arial" w:hAnsi="Arial"/>
        </w:rPr>
      </w:pPr>
      <w:hyperlink r:id="rId24" w:history="1">
        <w:r w:rsidR="00130449" w:rsidRPr="000A65AC">
          <w:rPr>
            <w:rStyle w:val="Hyperlink"/>
            <w:rFonts w:ascii="Arial" w:hAnsi="Arial" w:cs="Arial"/>
            <w:color w:val="auto"/>
          </w:rPr>
          <w:t>ECO Secretary General Meets ECOEI President</w:t>
        </w:r>
      </w:hyperlink>
      <w:r w:rsidR="00130449" w:rsidRPr="000A65AC">
        <w:rPr>
          <w:rFonts w:ascii="Arial" w:hAnsi="Arial"/>
        </w:rPr>
        <w:t xml:space="preserve"> (Aug 3, Istanbul)</w:t>
      </w:r>
    </w:p>
    <w:p w:rsidR="003F4B22" w:rsidRPr="000A65AC" w:rsidRDefault="0070662D" w:rsidP="000A65AC">
      <w:pPr>
        <w:pStyle w:val="ListParagraph"/>
        <w:numPr>
          <w:ilvl w:val="0"/>
          <w:numId w:val="40"/>
        </w:numPr>
        <w:jc w:val="both"/>
        <w:rPr>
          <w:rFonts w:ascii="Arial" w:hAnsi="Arial"/>
        </w:rPr>
      </w:pPr>
      <w:hyperlink r:id="rId25" w:history="1">
        <w:r w:rsidR="00130449" w:rsidRPr="000A65AC">
          <w:rPr>
            <w:rStyle w:val="Hyperlink"/>
            <w:rFonts w:ascii="Arial" w:hAnsi="Arial" w:cs="Arial"/>
            <w:color w:val="auto"/>
          </w:rPr>
          <w:t>Bolivian Ambassador Visits ECO </w:t>
        </w:r>
      </w:hyperlink>
      <w:r w:rsidR="00130449" w:rsidRPr="000A65AC">
        <w:rPr>
          <w:rFonts w:ascii="Arial" w:hAnsi="Arial"/>
        </w:rPr>
        <w:t>(July 11, ECO Secretariat, Tehran)</w:t>
      </w:r>
    </w:p>
    <w:p w:rsidR="003F4B22" w:rsidRPr="000A65AC" w:rsidRDefault="0070662D" w:rsidP="000A65AC">
      <w:pPr>
        <w:pStyle w:val="ListParagraph"/>
        <w:numPr>
          <w:ilvl w:val="0"/>
          <w:numId w:val="40"/>
        </w:numPr>
        <w:jc w:val="both"/>
        <w:rPr>
          <w:rFonts w:ascii="Arial" w:hAnsi="Arial"/>
        </w:rPr>
      </w:pPr>
      <w:hyperlink r:id="rId26" w:history="1">
        <w:r w:rsidR="00130449" w:rsidRPr="000A65AC">
          <w:rPr>
            <w:rStyle w:val="Hyperlink"/>
            <w:rFonts w:ascii="Arial" w:hAnsi="Arial" w:cs="Arial"/>
            <w:color w:val="auto"/>
          </w:rPr>
          <w:t>ECO Secretary General Holds Meeting with ETDB President</w:t>
        </w:r>
      </w:hyperlink>
      <w:r w:rsidR="00130449" w:rsidRPr="000A65AC">
        <w:rPr>
          <w:rFonts w:ascii="Arial" w:hAnsi="Arial"/>
        </w:rPr>
        <w:t xml:space="preserve"> (June 22, Istanbul)</w:t>
      </w:r>
    </w:p>
    <w:p w:rsidR="003F4B22" w:rsidRPr="000A65AC" w:rsidRDefault="0070662D" w:rsidP="000A65AC">
      <w:pPr>
        <w:pStyle w:val="ListParagraph"/>
        <w:numPr>
          <w:ilvl w:val="0"/>
          <w:numId w:val="40"/>
        </w:numPr>
        <w:jc w:val="both"/>
        <w:rPr>
          <w:rFonts w:ascii="Arial" w:hAnsi="Arial"/>
        </w:rPr>
      </w:pPr>
      <w:hyperlink r:id="rId27" w:history="1">
        <w:r w:rsidR="00130449" w:rsidRPr="000A65AC">
          <w:rPr>
            <w:rStyle w:val="Hyperlink"/>
            <w:rFonts w:ascii="Arial" w:hAnsi="Arial" w:cs="Arial"/>
            <w:color w:val="auto"/>
          </w:rPr>
          <w:t>IOM Regional Director Visits ECO </w:t>
        </w:r>
      </w:hyperlink>
      <w:r w:rsidR="00130449" w:rsidRPr="000A65AC">
        <w:rPr>
          <w:rFonts w:ascii="Arial" w:hAnsi="Arial"/>
        </w:rPr>
        <w:t>(June 21, ECO Secretariat Tehran)</w:t>
      </w:r>
    </w:p>
    <w:p w:rsidR="003F4B22" w:rsidRPr="000A65AC" w:rsidRDefault="0070662D" w:rsidP="000A65AC">
      <w:pPr>
        <w:pStyle w:val="ListParagraph"/>
        <w:numPr>
          <w:ilvl w:val="0"/>
          <w:numId w:val="40"/>
        </w:numPr>
        <w:jc w:val="both"/>
        <w:rPr>
          <w:rFonts w:ascii="Arial" w:hAnsi="Arial"/>
        </w:rPr>
      </w:pPr>
      <w:hyperlink r:id="rId28" w:history="1">
        <w:r w:rsidR="00CC12DE" w:rsidRPr="000A65AC">
          <w:rPr>
            <w:rStyle w:val="Hyperlink"/>
            <w:rFonts w:ascii="Arial" w:hAnsi="Arial" w:cs="Arial"/>
            <w:color w:val="auto"/>
          </w:rPr>
          <w:t>Serbian Ambassador Visits ECO </w:t>
        </w:r>
      </w:hyperlink>
      <w:r w:rsidR="00CC12DE" w:rsidRPr="000A65AC">
        <w:rPr>
          <w:rFonts w:ascii="Arial" w:hAnsi="Arial"/>
        </w:rPr>
        <w:t>(June 19, ECO Secretariat Tehran)</w:t>
      </w:r>
    </w:p>
    <w:p w:rsidR="003F4B22" w:rsidRPr="000A65AC" w:rsidRDefault="0070662D" w:rsidP="000A65AC">
      <w:pPr>
        <w:pStyle w:val="ListParagraph"/>
        <w:numPr>
          <w:ilvl w:val="0"/>
          <w:numId w:val="40"/>
        </w:numPr>
        <w:jc w:val="both"/>
        <w:rPr>
          <w:rFonts w:ascii="Arial" w:hAnsi="Arial"/>
        </w:rPr>
      </w:pPr>
      <w:hyperlink r:id="rId29" w:history="1">
        <w:r w:rsidR="00CC12DE" w:rsidRPr="000A65AC">
          <w:rPr>
            <w:rStyle w:val="Hyperlink"/>
            <w:rFonts w:ascii="Arial" w:hAnsi="Arial" w:cs="Arial"/>
            <w:color w:val="auto"/>
          </w:rPr>
          <w:t>Pakistan Foreign Secretary Visits ECO Secretariat </w:t>
        </w:r>
      </w:hyperlink>
      <w:r w:rsidR="00CC12DE" w:rsidRPr="000A65AC">
        <w:rPr>
          <w:rFonts w:ascii="Arial" w:hAnsi="Arial"/>
        </w:rPr>
        <w:t>(June 18, ECO Secretariat Tehran)</w:t>
      </w:r>
    </w:p>
    <w:p w:rsidR="003F4B22" w:rsidRPr="000A65AC" w:rsidRDefault="0070662D" w:rsidP="000A65AC">
      <w:pPr>
        <w:pStyle w:val="ListParagraph"/>
        <w:numPr>
          <w:ilvl w:val="0"/>
          <w:numId w:val="40"/>
        </w:numPr>
        <w:jc w:val="both"/>
        <w:rPr>
          <w:rFonts w:ascii="Arial" w:hAnsi="Arial"/>
        </w:rPr>
      </w:pPr>
      <w:hyperlink r:id="rId30" w:history="1">
        <w:r w:rsidR="00CC12DE" w:rsidRPr="000A65AC">
          <w:rPr>
            <w:rStyle w:val="Hyperlink"/>
            <w:rFonts w:ascii="Arial" w:hAnsi="Arial" w:cs="Arial"/>
            <w:color w:val="auto"/>
          </w:rPr>
          <w:t>IFRC Delegation Visits ECO</w:t>
        </w:r>
      </w:hyperlink>
      <w:r w:rsidR="00CC12DE" w:rsidRPr="000A65AC">
        <w:rPr>
          <w:rFonts w:ascii="Arial" w:hAnsi="Arial"/>
        </w:rPr>
        <w:t xml:space="preserve"> (May 14, ECO Secretariat Tehran) </w:t>
      </w:r>
    </w:p>
    <w:p w:rsidR="003F4B22" w:rsidRPr="000A65AC" w:rsidRDefault="0070662D" w:rsidP="000A65AC">
      <w:pPr>
        <w:pStyle w:val="ListParagraph"/>
        <w:numPr>
          <w:ilvl w:val="0"/>
          <w:numId w:val="40"/>
        </w:numPr>
        <w:jc w:val="both"/>
        <w:rPr>
          <w:rFonts w:ascii="Arial" w:hAnsi="Arial"/>
        </w:rPr>
      </w:pPr>
      <w:hyperlink r:id="rId31" w:history="1">
        <w:r w:rsidR="00CC12DE" w:rsidRPr="000A65AC">
          <w:rPr>
            <w:rStyle w:val="Hyperlink"/>
            <w:rFonts w:ascii="Arial" w:hAnsi="Arial" w:cs="Arial"/>
            <w:color w:val="auto"/>
          </w:rPr>
          <w:t>IOM Chief of Mission Visits ECO Secretariat</w:t>
        </w:r>
      </w:hyperlink>
      <w:r w:rsidR="00CC12DE" w:rsidRPr="000A65AC">
        <w:rPr>
          <w:rFonts w:ascii="Arial" w:hAnsi="Arial"/>
        </w:rPr>
        <w:t xml:space="preserve"> (May 4, ECO Secretariat Tehran)</w:t>
      </w:r>
    </w:p>
    <w:p w:rsidR="00CC12DE" w:rsidRPr="000A65AC" w:rsidRDefault="0070662D" w:rsidP="000A65AC">
      <w:pPr>
        <w:pStyle w:val="ListParagraph"/>
        <w:numPr>
          <w:ilvl w:val="0"/>
          <w:numId w:val="40"/>
        </w:numPr>
        <w:jc w:val="both"/>
        <w:rPr>
          <w:rFonts w:ascii="Arial" w:hAnsi="Arial"/>
        </w:rPr>
      </w:pPr>
      <w:hyperlink r:id="rId32" w:history="1">
        <w:r w:rsidR="00CC12DE" w:rsidRPr="000A65AC">
          <w:rPr>
            <w:rStyle w:val="Hyperlink"/>
            <w:rFonts w:ascii="Arial" w:hAnsi="Arial" w:cs="Arial"/>
            <w:color w:val="auto"/>
          </w:rPr>
          <w:t>ECO Secretary General Participates in the Constitutional Referendum of Uzbekistan</w:t>
        </w:r>
      </w:hyperlink>
      <w:r w:rsidR="00CC12DE" w:rsidRPr="000A65AC">
        <w:rPr>
          <w:rFonts w:ascii="Arial" w:hAnsi="Arial"/>
        </w:rPr>
        <w:t xml:space="preserve"> (April 30, Tashkent)</w:t>
      </w:r>
    </w:p>
    <w:p w:rsidR="00CC12DE" w:rsidRPr="000A65AC" w:rsidRDefault="0070662D" w:rsidP="000A65AC">
      <w:pPr>
        <w:pStyle w:val="ListParagraph"/>
        <w:numPr>
          <w:ilvl w:val="0"/>
          <w:numId w:val="40"/>
        </w:numPr>
        <w:jc w:val="both"/>
        <w:rPr>
          <w:rFonts w:ascii="Arial" w:hAnsi="Arial"/>
          <w:b/>
        </w:rPr>
      </w:pPr>
      <w:hyperlink r:id="rId33" w:history="1">
        <w:r w:rsidR="00CC12DE" w:rsidRPr="000A65AC">
          <w:rPr>
            <w:rStyle w:val="Hyperlink"/>
            <w:rFonts w:ascii="Arial" w:hAnsi="Arial" w:cs="Arial"/>
            <w:color w:val="auto"/>
          </w:rPr>
          <w:t>Romanian Ambassador Visits ECO Secretariat</w:t>
        </w:r>
      </w:hyperlink>
      <w:r w:rsidR="00CC12DE" w:rsidRPr="000A65AC">
        <w:rPr>
          <w:rFonts w:ascii="Arial" w:hAnsi="Arial"/>
        </w:rPr>
        <w:t xml:space="preserve"> (April 18, ECO Secretariat Tehran)</w:t>
      </w:r>
    </w:p>
    <w:p w:rsidR="00CC12DE" w:rsidRPr="000A65AC" w:rsidRDefault="0070662D" w:rsidP="000A65AC">
      <w:pPr>
        <w:pStyle w:val="ListParagraph"/>
        <w:numPr>
          <w:ilvl w:val="0"/>
          <w:numId w:val="40"/>
        </w:numPr>
        <w:jc w:val="both"/>
        <w:rPr>
          <w:rFonts w:ascii="Arial" w:hAnsi="Arial"/>
          <w:b/>
        </w:rPr>
      </w:pPr>
      <w:hyperlink r:id="rId34" w:history="1">
        <w:r w:rsidR="00CC12DE" w:rsidRPr="000A65AC">
          <w:rPr>
            <w:rStyle w:val="Hyperlink"/>
            <w:rFonts w:ascii="Arial" w:hAnsi="Arial" w:cs="Arial"/>
            <w:color w:val="auto"/>
          </w:rPr>
          <w:t>Bulgarian Ambassador Visits ECO Secretariat</w:t>
        </w:r>
      </w:hyperlink>
      <w:r w:rsidR="00CC12DE" w:rsidRPr="000A65AC">
        <w:rPr>
          <w:rFonts w:ascii="Arial" w:hAnsi="Arial"/>
        </w:rPr>
        <w:t xml:space="preserve"> (April 5, ECO Secretariat Tehran)</w:t>
      </w:r>
    </w:p>
    <w:p w:rsidR="00CC12DE" w:rsidRPr="000A65AC" w:rsidRDefault="0070662D" w:rsidP="000A65AC">
      <w:pPr>
        <w:pStyle w:val="ListParagraph"/>
        <w:numPr>
          <w:ilvl w:val="0"/>
          <w:numId w:val="40"/>
        </w:numPr>
        <w:jc w:val="both"/>
        <w:rPr>
          <w:rFonts w:ascii="Arial" w:hAnsi="Arial"/>
          <w:b/>
        </w:rPr>
      </w:pPr>
      <w:hyperlink r:id="rId35" w:history="1">
        <w:r w:rsidR="00CC12DE" w:rsidRPr="000A65AC">
          <w:rPr>
            <w:rStyle w:val="Hyperlink"/>
            <w:rFonts w:ascii="Arial" w:hAnsi="Arial" w:cs="Arial"/>
            <w:color w:val="auto"/>
          </w:rPr>
          <w:t xml:space="preserve">ECO Secretary General and ECI President jointly Inaugurate a </w:t>
        </w:r>
        <w:proofErr w:type="spellStart"/>
        <w:r w:rsidR="00CC12DE" w:rsidRPr="000A65AC">
          <w:rPr>
            <w:rStyle w:val="Hyperlink"/>
            <w:rFonts w:ascii="Arial" w:hAnsi="Arial" w:cs="Arial"/>
            <w:color w:val="auto"/>
          </w:rPr>
          <w:t>Nowruz</w:t>
        </w:r>
        <w:proofErr w:type="spellEnd"/>
        <w:r w:rsidR="00CC12DE" w:rsidRPr="000A65AC">
          <w:rPr>
            <w:rStyle w:val="Hyperlink"/>
            <w:rFonts w:ascii="Arial" w:hAnsi="Arial" w:cs="Arial"/>
            <w:color w:val="auto"/>
          </w:rPr>
          <w:t xml:space="preserve"> Ceremony</w:t>
        </w:r>
      </w:hyperlink>
      <w:r w:rsidR="00CC12DE" w:rsidRPr="000A65AC">
        <w:rPr>
          <w:rFonts w:ascii="Arial" w:hAnsi="Arial"/>
        </w:rPr>
        <w:t xml:space="preserve"> (March 13, ECI Tehran)</w:t>
      </w:r>
    </w:p>
    <w:p w:rsidR="00CC12DE" w:rsidRPr="000A65AC" w:rsidRDefault="0070662D" w:rsidP="000A65AC">
      <w:pPr>
        <w:pStyle w:val="ListParagraph"/>
        <w:numPr>
          <w:ilvl w:val="0"/>
          <w:numId w:val="40"/>
        </w:numPr>
        <w:jc w:val="both"/>
        <w:rPr>
          <w:rFonts w:ascii="Arial" w:hAnsi="Arial"/>
          <w:b/>
        </w:rPr>
      </w:pPr>
      <w:hyperlink r:id="rId36" w:history="1">
        <w:r w:rsidR="00CC12DE" w:rsidRPr="000A65AC">
          <w:rPr>
            <w:rStyle w:val="Hyperlink"/>
            <w:rFonts w:ascii="Arial" w:hAnsi="Arial" w:cs="Arial"/>
            <w:color w:val="auto"/>
          </w:rPr>
          <w:t>SCO Secretary General Visits ECO Secretariat</w:t>
        </w:r>
      </w:hyperlink>
      <w:r w:rsidR="00CC12DE" w:rsidRPr="000A65AC">
        <w:rPr>
          <w:rFonts w:ascii="Arial" w:hAnsi="Arial"/>
        </w:rPr>
        <w:t xml:space="preserve"> (March 7, ECO Secretariat Tehran)</w:t>
      </w:r>
    </w:p>
    <w:p w:rsidR="00CC12DE" w:rsidRPr="000A65AC" w:rsidRDefault="0070662D" w:rsidP="000A65AC">
      <w:pPr>
        <w:pStyle w:val="ListParagraph"/>
        <w:numPr>
          <w:ilvl w:val="0"/>
          <w:numId w:val="40"/>
        </w:numPr>
        <w:jc w:val="both"/>
        <w:rPr>
          <w:rFonts w:ascii="Arial" w:hAnsi="Arial"/>
          <w:b/>
        </w:rPr>
      </w:pPr>
      <w:hyperlink r:id="rId37" w:history="1">
        <w:r w:rsidR="00CC12DE" w:rsidRPr="000A65AC">
          <w:rPr>
            <w:rStyle w:val="Hyperlink"/>
            <w:rFonts w:ascii="Arial" w:hAnsi="Arial" w:cs="Arial"/>
            <w:color w:val="auto"/>
          </w:rPr>
          <w:t>Tajik Diplomats Visit ECO</w:t>
        </w:r>
      </w:hyperlink>
      <w:r w:rsidR="00CC12DE" w:rsidRPr="000A65AC">
        <w:rPr>
          <w:rFonts w:ascii="Arial" w:hAnsi="Arial"/>
        </w:rPr>
        <w:t xml:space="preserve"> (March 5, ECO Secretariat Tehran)</w:t>
      </w:r>
    </w:p>
    <w:p w:rsidR="00CC12DE" w:rsidRPr="000A65AC" w:rsidRDefault="0070662D" w:rsidP="000A65AC">
      <w:pPr>
        <w:pStyle w:val="ListParagraph"/>
        <w:numPr>
          <w:ilvl w:val="0"/>
          <w:numId w:val="40"/>
        </w:numPr>
        <w:jc w:val="both"/>
        <w:rPr>
          <w:rFonts w:ascii="Arial" w:hAnsi="Arial"/>
          <w:b/>
        </w:rPr>
      </w:pPr>
      <w:hyperlink r:id="rId38" w:history="1">
        <w:r w:rsidR="00CC12DE" w:rsidRPr="000A65AC">
          <w:rPr>
            <w:rStyle w:val="Hyperlink"/>
            <w:rFonts w:ascii="Arial" w:hAnsi="Arial" w:cs="Arial"/>
            <w:color w:val="auto"/>
          </w:rPr>
          <w:t>ECO Secretary General Participates in the NAM Meeting</w:t>
        </w:r>
      </w:hyperlink>
      <w:r w:rsidR="00CC12DE" w:rsidRPr="000A65AC">
        <w:rPr>
          <w:rFonts w:ascii="Arial" w:hAnsi="Arial"/>
        </w:rPr>
        <w:t xml:space="preserve"> (March 2, Baku)</w:t>
      </w:r>
    </w:p>
    <w:p w:rsidR="00CC12DE" w:rsidRPr="000A65AC" w:rsidRDefault="0070662D" w:rsidP="000A65AC">
      <w:pPr>
        <w:pStyle w:val="ListParagraph"/>
        <w:numPr>
          <w:ilvl w:val="0"/>
          <w:numId w:val="40"/>
        </w:numPr>
        <w:jc w:val="both"/>
        <w:rPr>
          <w:rFonts w:ascii="Arial" w:hAnsi="Arial"/>
          <w:b/>
        </w:rPr>
      </w:pPr>
      <w:hyperlink r:id="rId39" w:history="1">
        <w:r w:rsidR="00CC12DE" w:rsidRPr="000A65AC">
          <w:rPr>
            <w:rStyle w:val="Hyperlink"/>
            <w:rFonts w:ascii="Arial" w:hAnsi="Arial" w:cs="Arial"/>
            <w:color w:val="auto"/>
          </w:rPr>
          <w:t>Khwarizmi International Award Ceremony</w:t>
        </w:r>
      </w:hyperlink>
      <w:r w:rsidR="00CC12DE" w:rsidRPr="000A65AC">
        <w:rPr>
          <w:rFonts w:ascii="Arial" w:hAnsi="Arial"/>
        </w:rPr>
        <w:t xml:space="preserve"> (Feb 27, Tehran)</w:t>
      </w:r>
    </w:p>
    <w:p w:rsidR="00CC12DE" w:rsidRPr="000A65AC" w:rsidRDefault="0070662D" w:rsidP="000A65AC">
      <w:pPr>
        <w:pStyle w:val="ListParagraph"/>
        <w:numPr>
          <w:ilvl w:val="0"/>
          <w:numId w:val="40"/>
        </w:numPr>
        <w:jc w:val="both"/>
        <w:rPr>
          <w:rFonts w:ascii="Arial" w:hAnsi="Arial"/>
          <w:b/>
        </w:rPr>
      </w:pPr>
      <w:hyperlink r:id="rId40" w:history="1">
        <w:r w:rsidR="00CC12DE" w:rsidRPr="000A65AC">
          <w:rPr>
            <w:rStyle w:val="Hyperlink"/>
            <w:rFonts w:ascii="Arial" w:hAnsi="Arial" w:cs="Arial"/>
            <w:color w:val="auto"/>
          </w:rPr>
          <w:t>Japanese Students Visit ECO</w:t>
        </w:r>
      </w:hyperlink>
      <w:r w:rsidR="00CC12DE" w:rsidRPr="000A65AC">
        <w:rPr>
          <w:rFonts w:ascii="Arial" w:hAnsi="Arial"/>
        </w:rPr>
        <w:t xml:space="preserve"> (Feb 28, ECO Secretariat Tehran)</w:t>
      </w:r>
    </w:p>
    <w:p w:rsidR="00CC12DE" w:rsidRPr="000A65AC" w:rsidRDefault="0070662D" w:rsidP="000A65AC">
      <w:pPr>
        <w:pStyle w:val="ListParagraph"/>
        <w:numPr>
          <w:ilvl w:val="0"/>
          <w:numId w:val="40"/>
        </w:numPr>
        <w:jc w:val="both"/>
        <w:rPr>
          <w:rFonts w:ascii="Arial" w:hAnsi="Arial"/>
          <w:b/>
        </w:rPr>
      </w:pPr>
      <w:hyperlink r:id="rId41" w:history="1">
        <w:r w:rsidR="00CC12DE" w:rsidRPr="000A65AC">
          <w:rPr>
            <w:rStyle w:val="Hyperlink"/>
            <w:rFonts w:ascii="Arial" w:hAnsi="Arial" w:cs="Arial"/>
            <w:color w:val="auto"/>
          </w:rPr>
          <w:t>ECO Secretary General Attends Meeting of the ECO Science Foundation in Isfahan</w:t>
        </w:r>
      </w:hyperlink>
      <w:r w:rsidR="00CC12DE" w:rsidRPr="000A65AC">
        <w:rPr>
          <w:rFonts w:ascii="Arial" w:hAnsi="Arial"/>
        </w:rPr>
        <w:t xml:space="preserve"> (February 14, Isfahan)</w:t>
      </w:r>
    </w:p>
    <w:p w:rsidR="00CC12DE" w:rsidRPr="000A65AC" w:rsidRDefault="0070662D" w:rsidP="000A65AC">
      <w:pPr>
        <w:pStyle w:val="ListParagraph"/>
        <w:numPr>
          <w:ilvl w:val="0"/>
          <w:numId w:val="40"/>
        </w:numPr>
        <w:jc w:val="both"/>
        <w:rPr>
          <w:rFonts w:ascii="Arial" w:hAnsi="Arial"/>
          <w:b/>
        </w:rPr>
      </w:pPr>
      <w:hyperlink r:id="rId42" w:history="1">
        <w:r w:rsidR="00CC12DE" w:rsidRPr="000A65AC">
          <w:rPr>
            <w:rStyle w:val="Hyperlink"/>
            <w:rFonts w:ascii="Arial" w:hAnsi="Arial" w:cs="Arial"/>
            <w:color w:val="auto"/>
          </w:rPr>
          <w:t>Chinese Delegation Visits ECO Secretariat</w:t>
        </w:r>
      </w:hyperlink>
      <w:r w:rsidR="00CC12DE" w:rsidRPr="000A65AC">
        <w:rPr>
          <w:rFonts w:ascii="Arial" w:hAnsi="Arial"/>
        </w:rPr>
        <w:t xml:space="preserve"> (Feb 1, ECO Secretariat Tehran)</w:t>
      </w:r>
    </w:p>
    <w:p w:rsidR="00CC12DE" w:rsidRPr="000A65AC" w:rsidRDefault="0070662D" w:rsidP="000A65AC">
      <w:pPr>
        <w:pStyle w:val="ListParagraph"/>
        <w:numPr>
          <w:ilvl w:val="0"/>
          <w:numId w:val="40"/>
        </w:numPr>
        <w:jc w:val="both"/>
        <w:rPr>
          <w:rFonts w:ascii="Arial" w:hAnsi="Arial"/>
          <w:b/>
        </w:rPr>
      </w:pPr>
      <w:hyperlink r:id="rId43" w:history="1">
        <w:r w:rsidR="00CC12DE" w:rsidRPr="000A65AC">
          <w:rPr>
            <w:rStyle w:val="Hyperlink"/>
            <w:rFonts w:ascii="Arial" w:hAnsi="Arial" w:cs="Arial"/>
            <w:color w:val="auto"/>
          </w:rPr>
          <w:t>ECO and OTS Secretaries General Meet in Tashkent</w:t>
        </w:r>
      </w:hyperlink>
      <w:r w:rsidR="00CC12DE" w:rsidRPr="000A65AC">
        <w:rPr>
          <w:rFonts w:ascii="Arial" w:hAnsi="Arial"/>
        </w:rPr>
        <w:t xml:space="preserve"> (Jan 24, Tashkent)</w:t>
      </w:r>
    </w:p>
    <w:p w:rsidR="00CC12DE" w:rsidRPr="000A65AC" w:rsidRDefault="0070662D" w:rsidP="000A65AC">
      <w:pPr>
        <w:pStyle w:val="ListParagraph"/>
        <w:numPr>
          <w:ilvl w:val="0"/>
          <w:numId w:val="40"/>
        </w:numPr>
        <w:jc w:val="both"/>
        <w:rPr>
          <w:rFonts w:ascii="Arial" w:hAnsi="Arial"/>
          <w:b/>
        </w:rPr>
      </w:pPr>
      <w:hyperlink r:id="rId44" w:history="1">
        <w:r w:rsidR="00CC12DE" w:rsidRPr="000A65AC">
          <w:rPr>
            <w:rStyle w:val="Hyperlink"/>
            <w:rFonts w:ascii="Arial" w:hAnsi="Arial" w:cs="Arial"/>
            <w:color w:val="auto"/>
          </w:rPr>
          <w:t>ECO and CICA Secretaries General Meet</w:t>
        </w:r>
      </w:hyperlink>
      <w:r w:rsidR="00CC12DE" w:rsidRPr="000A65AC">
        <w:rPr>
          <w:rFonts w:ascii="Arial" w:hAnsi="Arial"/>
        </w:rPr>
        <w:t xml:space="preserve"> (Jan24, Tashkent)</w:t>
      </w:r>
    </w:p>
    <w:p w:rsidR="00CC12DE" w:rsidRPr="000A65AC" w:rsidRDefault="0070662D" w:rsidP="000A65AC">
      <w:pPr>
        <w:pStyle w:val="ListParagraph"/>
        <w:numPr>
          <w:ilvl w:val="0"/>
          <w:numId w:val="40"/>
        </w:numPr>
        <w:jc w:val="both"/>
        <w:rPr>
          <w:rFonts w:ascii="Arial" w:hAnsi="Arial"/>
          <w:b/>
        </w:rPr>
      </w:pPr>
      <w:hyperlink r:id="rId45" w:history="1">
        <w:r w:rsidR="00CC12DE" w:rsidRPr="000A65AC">
          <w:rPr>
            <w:rStyle w:val="Hyperlink"/>
            <w:rFonts w:ascii="Arial" w:hAnsi="Arial" w:cs="Arial"/>
            <w:color w:val="auto"/>
          </w:rPr>
          <w:t>ECO and D-8 Secretaries General Meet in Tashkent</w:t>
        </w:r>
      </w:hyperlink>
      <w:r w:rsidR="00CC12DE" w:rsidRPr="000A65AC">
        <w:rPr>
          <w:rFonts w:ascii="Arial" w:hAnsi="Arial"/>
        </w:rPr>
        <w:t xml:space="preserve"> (Jan 24, Tashkent)</w:t>
      </w:r>
    </w:p>
    <w:p w:rsidR="00CC12DE" w:rsidRPr="000A65AC" w:rsidRDefault="0070662D" w:rsidP="000A65AC">
      <w:pPr>
        <w:pStyle w:val="ListParagraph"/>
        <w:numPr>
          <w:ilvl w:val="0"/>
          <w:numId w:val="40"/>
        </w:numPr>
        <w:jc w:val="both"/>
        <w:rPr>
          <w:rFonts w:ascii="Arial" w:hAnsi="Arial"/>
          <w:b/>
        </w:rPr>
      </w:pPr>
      <w:hyperlink r:id="rId46" w:history="1">
        <w:r w:rsidR="00CC12DE" w:rsidRPr="000A65AC">
          <w:rPr>
            <w:rStyle w:val="Hyperlink"/>
            <w:rFonts w:ascii="Arial" w:hAnsi="Arial" w:cs="Arial"/>
            <w:color w:val="auto"/>
          </w:rPr>
          <w:t>SG Receives President of the ECO Educational Institute</w:t>
        </w:r>
      </w:hyperlink>
      <w:r w:rsidR="00CC12DE" w:rsidRPr="000A65AC">
        <w:rPr>
          <w:rFonts w:ascii="Arial" w:hAnsi="Arial"/>
        </w:rPr>
        <w:t xml:space="preserve"> (Jan 17, ECO Secretariat Tehran)</w:t>
      </w:r>
    </w:p>
    <w:p w:rsidR="003F4B22" w:rsidRPr="000A65AC" w:rsidRDefault="003F4B22" w:rsidP="000A65AC">
      <w:pPr>
        <w:pStyle w:val="ListParagraph"/>
        <w:numPr>
          <w:ilvl w:val="0"/>
          <w:numId w:val="40"/>
        </w:numPr>
        <w:jc w:val="both"/>
        <w:rPr>
          <w:rFonts w:ascii="Arial" w:hAnsi="Arial"/>
        </w:rPr>
      </w:pPr>
      <w:r w:rsidRPr="000A65AC">
        <w:rPr>
          <w:rFonts w:ascii="Arial" w:hAnsi="Arial"/>
        </w:rPr>
        <w:br w:type="page"/>
      </w:r>
    </w:p>
    <w:p w:rsidR="00C3336D" w:rsidRDefault="00826E0D" w:rsidP="003F4B22">
      <w:pPr>
        <w:pStyle w:val="Heading1"/>
        <w:rPr>
          <w:lang w:val="en-GB"/>
        </w:rPr>
      </w:pPr>
      <w:bookmarkStart w:id="18" w:name="_Toc151976305"/>
      <w:r w:rsidRPr="00CC0A60">
        <w:rPr>
          <w:lang w:val="en-GB"/>
        </w:rPr>
        <w:lastRenderedPageBreak/>
        <w:t>Follow</w:t>
      </w:r>
      <w:r w:rsidR="003C0698" w:rsidRPr="00CC0A60">
        <w:rPr>
          <w:lang w:val="en-GB"/>
        </w:rPr>
        <w:t>-</w:t>
      </w:r>
      <w:r w:rsidRPr="00CC0A60">
        <w:rPr>
          <w:lang w:val="en-GB"/>
        </w:rPr>
        <w:t>up</w:t>
      </w:r>
      <w:r w:rsidR="003C0698" w:rsidRPr="00CC0A60">
        <w:rPr>
          <w:lang w:val="en-GB"/>
        </w:rPr>
        <w:t>s</w:t>
      </w:r>
      <w:r w:rsidRPr="00CC0A60">
        <w:rPr>
          <w:lang w:val="en-GB"/>
        </w:rPr>
        <w:t xml:space="preserve"> of Recommendations of 33</w:t>
      </w:r>
      <w:r w:rsidRPr="00CC0A60">
        <w:rPr>
          <w:vertAlign w:val="superscript"/>
          <w:lang w:val="en-GB"/>
        </w:rPr>
        <w:t>rd</w:t>
      </w:r>
      <w:r w:rsidRPr="00CC0A60">
        <w:rPr>
          <w:lang w:val="en-GB"/>
        </w:rPr>
        <w:t xml:space="preserve"> RPC Meeting</w:t>
      </w:r>
      <w:bookmarkEnd w:id="18"/>
    </w:p>
    <w:p w:rsidR="003F4B22" w:rsidRPr="003F4B22" w:rsidRDefault="003F4B22" w:rsidP="003F4B22">
      <w:pPr>
        <w:rPr>
          <w:lang w:val="en-GB"/>
        </w:rPr>
      </w:pPr>
    </w:p>
    <w:tbl>
      <w:tblPr>
        <w:tblStyle w:val="TableGrid"/>
        <w:tblW w:w="0" w:type="auto"/>
        <w:tblLook w:val="04A0"/>
      </w:tblPr>
      <w:tblGrid>
        <w:gridCol w:w="4335"/>
        <w:gridCol w:w="4246"/>
      </w:tblGrid>
      <w:tr w:rsidR="003C0698" w:rsidRPr="00D35105" w:rsidTr="00CD15A5">
        <w:tc>
          <w:tcPr>
            <w:tcW w:w="4994" w:type="dxa"/>
            <w:shd w:val="clear" w:color="auto" w:fill="FFFFFF" w:themeFill="background1"/>
          </w:tcPr>
          <w:p w:rsidR="003C0698" w:rsidRPr="00CD15A5" w:rsidRDefault="003C0698" w:rsidP="003C0698">
            <w:pPr>
              <w:suppressAutoHyphens w:val="0"/>
              <w:autoSpaceDN/>
              <w:jc w:val="center"/>
              <w:textAlignment w:val="auto"/>
              <w:rPr>
                <w:rFonts w:ascii="Arial" w:hAnsi="Arial"/>
                <w:b/>
                <w:sz w:val="24"/>
                <w:szCs w:val="24"/>
                <w:lang w:val="en-GB"/>
              </w:rPr>
            </w:pPr>
            <w:r w:rsidRPr="00CD15A5">
              <w:rPr>
                <w:rFonts w:ascii="Arial" w:hAnsi="Arial"/>
                <w:b/>
                <w:sz w:val="24"/>
                <w:szCs w:val="24"/>
                <w:lang w:val="en-GB"/>
              </w:rPr>
              <w:t>Recommendation</w:t>
            </w:r>
          </w:p>
        </w:tc>
        <w:tc>
          <w:tcPr>
            <w:tcW w:w="4994" w:type="dxa"/>
            <w:shd w:val="clear" w:color="auto" w:fill="FFFFFF" w:themeFill="background1"/>
          </w:tcPr>
          <w:p w:rsidR="003C0698" w:rsidRPr="00CD15A5" w:rsidRDefault="003C0698" w:rsidP="003C0698">
            <w:pPr>
              <w:suppressAutoHyphens w:val="0"/>
              <w:autoSpaceDN/>
              <w:jc w:val="center"/>
              <w:textAlignment w:val="auto"/>
              <w:rPr>
                <w:rFonts w:ascii="Arial" w:hAnsi="Arial"/>
                <w:b/>
                <w:sz w:val="24"/>
                <w:szCs w:val="24"/>
                <w:lang w:val="en-GB"/>
              </w:rPr>
            </w:pPr>
            <w:r w:rsidRPr="00CD15A5">
              <w:rPr>
                <w:rFonts w:ascii="Arial" w:hAnsi="Arial"/>
                <w:b/>
                <w:sz w:val="24"/>
                <w:szCs w:val="24"/>
                <w:lang w:val="en-GB"/>
              </w:rPr>
              <w:t>Action Taken</w:t>
            </w:r>
          </w:p>
        </w:tc>
      </w:tr>
      <w:tr w:rsidR="003C0698" w:rsidRPr="00D35105" w:rsidTr="00D86555">
        <w:tc>
          <w:tcPr>
            <w:tcW w:w="9988" w:type="dxa"/>
            <w:gridSpan w:val="2"/>
          </w:tcPr>
          <w:p w:rsidR="003C0698" w:rsidRPr="00D35105" w:rsidRDefault="003C0698" w:rsidP="003F4B22">
            <w:pPr>
              <w:pStyle w:val="TableParagraph"/>
              <w:spacing w:before="0"/>
              <w:ind w:left="0"/>
              <w:rPr>
                <w:rFonts w:ascii="Arial" w:eastAsia="Cambria" w:hAnsi="Arial" w:cs="Arial"/>
                <w:b/>
                <w:sz w:val="24"/>
                <w:szCs w:val="24"/>
              </w:rPr>
            </w:pPr>
            <w:r w:rsidRPr="00D35105">
              <w:rPr>
                <w:rFonts w:ascii="Arial" w:hAnsi="Arial" w:cs="Arial"/>
                <w:w w:val="110"/>
                <w:sz w:val="24"/>
                <w:szCs w:val="24"/>
              </w:rPr>
              <w:t>a)</w:t>
            </w:r>
            <w:r w:rsidRPr="00D35105">
              <w:rPr>
                <w:rFonts w:ascii="Arial" w:hAnsi="Arial" w:cs="Arial"/>
                <w:spacing w:val="35"/>
                <w:w w:val="110"/>
                <w:sz w:val="24"/>
                <w:szCs w:val="24"/>
              </w:rPr>
              <w:t xml:space="preserve">  </w:t>
            </w:r>
            <w:r w:rsidRPr="00D35105">
              <w:rPr>
                <w:rFonts w:ascii="Arial" w:hAnsi="Arial" w:cs="Arial"/>
                <w:b/>
                <w:w w:val="110"/>
                <w:sz w:val="24"/>
                <w:szCs w:val="24"/>
                <w:u w:val="single"/>
              </w:rPr>
              <w:t>INTER-REGIONAL</w:t>
            </w:r>
            <w:r w:rsidRPr="00D35105">
              <w:rPr>
                <w:rFonts w:ascii="Arial" w:hAnsi="Arial" w:cs="Arial"/>
                <w:b/>
                <w:spacing w:val="14"/>
                <w:w w:val="110"/>
                <w:sz w:val="24"/>
                <w:szCs w:val="24"/>
                <w:u w:val="single"/>
              </w:rPr>
              <w:t xml:space="preserve"> </w:t>
            </w:r>
            <w:r w:rsidRPr="00D35105">
              <w:rPr>
                <w:rFonts w:ascii="Arial" w:hAnsi="Arial" w:cs="Arial"/>
                <w:b/>
                <w:w w:val="110"/>
                <w:sz w:val="24"/>
                <w:szCs w:val="24"/>
                <w:u w:val="single"/>
              </w:rPr>
              <w:t>ECO</w:t>
            </w:r>
            <w:r w:rsidRPr="00D35105">
              <w:rPr>
                <w:rFonts w:ascii="Arial" w:hAnsi="Arial" w:cs="Arial"/>
                <w:b/>
                <w:spacing w:val="13"/>
                <w:w w:val="110"/>
                <w:sz w:val="24"/>
                <w:szCs w:val="24"/>
                <w:u w:val="single"/>
              </w:rPr>
              <w:t xml:space="preserve"> </w:t>
            </w:r>
            <w:r w:rsidRPr="00D35105">
              <w:rPr>
                <w:rFonts w:ascii="Arial" w:hAnsi="Arial" w:cs="Arial"/>
                <w:b/>
                <w:spacing w:val="-2"/>
                <w:w w:val="110"/>
                <w:sz w:val="24"/>
                <w:szCs w:val="24"/>
                <w:u w:val="single"/>
              </w:rPr>
              <w:t>ACTIVITIES</w:t>
            </w:r>
          </w:p>
          <w:p w:rsidR="003C0698" w:rsidRPr="003F4B22" w:rsidRDefault="003C0698" w:rsidP="003F4B22">
            <w:pPr>
              <w:pStyle w:val="ListParagraph"/>
              <w:numPr>
                <w:ilvl w:val="0"/>
                <w:numId w:val="37"/>
              </w:numPr>
              <w:suppressAutoHyphens w:val="0"/>
              <w:autoSpaceDN/>
              <w:textAlignment w:val="auto"/>
              <w:rPr>
                <w:rFonts w:ascii="Arial" w:hAnsi="Arial"/>
                <w:b/>
                <w:lang w:val="en-GB"/>
              </w:rPr>
            </w:pPr>
            <w:r w:rsidRPr="003F4B22">
              <w:rPr>
                <w:rFonts w:ascii="Arial" w:hAnsi="Arial"/>
                <w:b/>
              </w:rPr>
              <w:t>ECO</w:t>
            </w:r>
            <w:r w:rsidRPr="003F4B22">
              <w:rPr>
                <w:rFonts w:ascii="Arial" w:hAnsi="Arial"/>
                <w:b/>
                <w:spacing w:val="21"/>
              </w:rPr>
              <w:t xml:space="preserve"> </w:t>
            </w:r>
            <w:r w:rsidRPr="003F4B22">
              <w:rPr>
                <w:rFonts w:ascii="Arial" w:hAnsi="Arial"/>
                <w:b/>
              </w:rPr>
              <w:t>Specialized</w:t>
            </w:r>
            <w:r w:rsidRPr="003F4B22">
              <w:rPr>
                <w:rFonts w:ascii="Arial" w:hAnsi="Arial"/>
                <w:b/>
                <w:spacing w:val="20"/>
              </w:rPr>
              <w:t xml:space="preserve"> </w:t>
            </w:r>
            <w:r w:rsidRPr="003F4B22">
              <w:rPr>
                <w:rFonts w:ascii="Arial" w:hAnsi="Arial"/>
                <w:b/>
              </w:rPr>
              <w:t>Agencies/Regional</w:t>
            </w:r>
            <w:r w:rsidRPr="003F4B22">
              <w:rPr>
                <w:rFonts w:ascii="Arial" w:hAnsi="Arial"/>
                <w:b/>
                <w:spacing w:val="22"/>
              </w:rPr>
              <w:t xml:space="preserve"> </w:t>
            </w:r>
            <w:r w:rsidRPr="003F4B22">
              <w:rPr>
                <w:rFonts w:ascii="Arial" w:hAnsi="Arial"/>
                <w:b/>
              </w:rPr>
              <w:t>Institutions/Affiliated</w:t>
            </w:r>
            <w:r w:rsidRPr="003F4B22">
              <w:rPr>
                <w:rFonts w:ascii="Arial" w:hAnsi="Arial"/>
                <w:b/>
                <w:spacing w:val="21"/>
              </w:rPr>
              <w:t xml:space="preserve"> </w:t>
            </w:r>
            <w:r w:rsidRPr="003F4B22">
              <w:rPr>
                <w:rFonts w:ascii="Arial" w:hAnsi="Arial"/>
                <w:b/>
                <w:spacing w:val="-2"/>
              </w:rPr>
              <w:t>Bodies</w:t>
            </w:r>
          </w:p>
        </w:tc>
      </w:tr>
      <w:tr w:rsidR="003C0698" w:rsidRPr="00D35105" w:rsidTr="00D86555">
        <w:tc>
          <w:tcPr>
            <w:tcW w:w="9988" w:type="dxa"/>
            <w:gridSpan w:val="2"/>
          </w:tcPr>
          <w:p w:rsidR="003C0698" w:rsidRPr="00D35105" w:rsidRDefault="003C0698" w:rsidP="003C0698">
            <w:pPr>
              <w:pStyle w:val="TableParagraph"/>
              <w:spacing w:before="0"/>
              <w:ind w:left="720"/>
              <w:jc w:val="center"/>
              <w:rPr>
                <w:rFonts w:ascii="Arial" w:hAnsi="Arial" w:cs="Arial"/>
                <w:w w:val="110"/>
                <w:sz w:val="24"/>
                <w:szCs w:val="24"/>
              </w:rPr>
            </w:pPr>
            <w:r w:rsidRPr="00D35105">
              <w:rPr>
                <w:rFonts w:ascii="Arial" w:hAnsi="Arial" w:cs="Arial"/>
                <w:b/>
                <w:sz w:val="24"/>
                <w:szCs w:val="24"/>
              </w:rPr>
              <w:t>ECO</w:t>
            </w:r>
            <w:r w:rsidRPr="00D35105">
              <w:rPr>
                <w:rFonts w:ascii="Arial" w:hAnsi="Arial" w:cs="Arial"/>
                <w:b/>
                <w:spacing w:val="26"/>
                <w:sz w:val="24"/>
                <w:szCs w:val="24"/>
              </w:rPr>
              <w:t xml:space="preserve"> </w:t>
            </w:r>
            <w:r w:rsidRPr="00D35105">
              <w:rPr>
                <w:rFonts w:ascii="Arial" w:hAnsi="Arial" w:cs="Arial"/>
                <w:b/>
                <w:sz w:val="24"/>
                <w:szCs w:val="24"/>
              </w:rPr>
              <w:t>Science</w:t>
            </w:r>
            <w:r w:rsidRPr="00D35105">
              <w:rPr>
                <w:rFonts w:ascii="Arial" w:hAnsi="Arial" w:cs="Arial"/>
                <w:b/>
                <w:spacing w:val="26"/>
                <w:sz w:val="24"/>
                <w:szCs w:val="24"/>
              </w:rPr>
              <w:t xml:space="preserve"> </w:t>
            </w:r>
            <w:r w:rsidRPr="00D35105">
              <w:rPr>
                <w:rFonts w:ascii="Arial" w:hAnsi="Arial" w:cs="Arial"/>
                <w:b/>
                <w:sz w:val="24"/>
                <w:szCs w:val="24"/>
              </w:rPr>
              <w:t>Foundation</w:t>
            </w:r>
            <w:r w:rsidRPr="00D35105">
              <w:rPr>
                <w:rFonts w:ascii="Arial" w:hAnsi="Arial" w:cs="Arial"/>
                <w:b/>
                <w:spacing w:val="27"/>
                <w:sz w:val="24"/>
                <w:szCs w:val="24"/>
              </w:rPr>
              <w:t xml:space="preserve"> </w:t>
            </w:r>
            <w:r w:rsidRPr="00D35105">
              <w:rPr>
                <w:rFonts w:ascii="Arial" w:hAnsi="Arial" w:cs="Arial"/>
                <w:b/>
                <w:spacing w:val="-2"/>
                <w:sz w:val="24"/>
                <w:szCs w:val="24"/>
              </w:rPr>
              <w:t>(ECOSF)</w:t>
            </w:r>
          </w:p>
        </w:tc>
      </w:tr>
      <w:tr w:rsidR="003C0698" w:rsidRPr="00D35105" w:rsidTr="003C0698">
        <w:tc>
          <w:tcPr>
            <w:tcW w:w="4994" w:type="dxa"/>
          </w:tcPr>
          <w:p w:rsidR="003C0698" w:rsidRPr="00D35105" w:rsidRDefault="003C0698" w:rsidP="003C0698">
            <w:pPr>
              <w:suppressAutoHyphens w:val="0"/>
              <w:autoSpaceDN/>
              <w:jc w:val="both"/>
              <w:textAlignment w:val="auto"/>
              <w:rPr>
                <w:rFonts w:ascii="Arial" w:hAnsi="Arial"/>
                <w:b/>
                <w:sz w:val="24"/>
                <w:szCs w:val="24"/>
                <w:lang w:val="en-GB"/>
              </w:rPr>
            </w:pPr>
            <w:r w:rsidRPr="00D35105">
              <w:rPr>
                <w:rFonts w:ascii="Arial" w:hAnsi="Arial"/>
                <w:w w:val="105"/>
                <w:sz w:val="24"/>
                <w:szCs w:val="24"/>
              </w:rPr>
              <w:t>The</w:t>
            </w:r>
            <w:r w:rsidRPr="00D35105">
              <w:rPr>
                <w:rFonts w:ascii="Arial" w:hAnsi="Arial"/>
                <w:spacing w:val="16"/>
                <w:w w:val="105"/>
                <w:sz w:val="24"/>
                <w:szCs w:val="24"/>
              </w:rPr>
              <w:t xml:space="preserve"> </w:t>
            </w:r>
            <w:r w:rsidRPr="00D35105">
              <w:rPr>
                <w:rFonts w:ascii="Arial" w:hAnsi="Arial"/>
                <w:w w:val="105"/>
                <w:sz w:val="24"/>
                <w:szCs w:val="24"/>
              </w:rPr>
              <w:t>Council</w:t>
            </w:r>
            <w:r w:rsidRPr="00D35105">
              <w:rPr>
                <w:rFonts w:ascii="Arial" w:hAnsi="Arial"/>
                <w:spacing w:val="16"/>
                <w:w w:val="105"/>
                <w:sz w:val="24"/>
                <w:szCs w:val="24"/>
              </w:rPr>
              <w:t xml:space="preserve"> </w:t>
            </w:r>
            <w:r w:rsidRPr="00D35105">
              <w:rPr>
                <w:rFonts w:ascii="Arial" w:hAnsi="Arial"/>
                <w:w w:val="105"/>
                <w:sz w:val="24"/>
                <w:szCs w:val="24"/>
              </w:rPr>
              <w:t>requested</w:t>
            </w:r>
            <w:r w:rsidRPr="00D35105">
              <w:rPr>
                <w:rFonts w:ascii="Arial" w:hAnsi="Arial"/>
                <w:spacing w:val="15"/>
                <w:w w:val="105"/>
                <w:sz w:val="24"/>
                <w:szCs w:val="24"/>
              </w:rPr>
              <w:t xml:space="preserve"> </w:t>
            </w:r>
            <w:r w:rsidRPr="00D35105">
              <w:rPr>
                <w:rFonts w:ascii="Arial" w:hAnsi="Arial"/>
                <w:w w:val="105"/>
                <w:sz w:val="24"/>
                <w:szCs w:val="24"/>
              </w:rPr>
              <w:t>the</w:t>
            </w:r>
            <w:r w:rsidRPr="00D35105">
              <w:rPr>
                <w:rFonts w:ascii="Arial" w:hAnsi="Arial"/>
                <w:spacing w:val="16"/>
                <w:w w:val="105"/>
                <w:sz w:val="24"/>
                <w:szCs w:val="24"/>
              </w:rPr>
              <w:t xml:space="preserve"> </w:t>
            </w:r>
            <w:r w:rsidRPr="00D35105">
              <w:rPr>
                <w:rFonts w:ascii="Arial" w:hAnsi="Arial"/>
                <w:w w:val="105"/>
                <w:sz w:val="24"/>
                <w:szCs w:val="24"/>
              </w:rPr>
              <w:t>Republic</w:t>
            </w:r>
            <w:r w:rsidRPr="00D35105">
              <w:rPr>
                <w:rFonts w:ascii="Arial" w:hAnsi="Arial"/>
                <w:spacing w:val="16"/>
                <w:w w:val="105"/>
                <w:sz w:val="24"/>
                <w:szCs w:val="24"/>
              </w:rPr>
              <w:t xml:space="preserve"> </w:t>
            </w:r>
            <w:r w:rsidRPr="00D35105">
              <w:rPr>
                <w:rFonts w:ascii="Arial" w:hAnsi="Arial"/>
                <w:w w:val="105"/>
                <w:sz w:val="24"/>
                <w:szCs w:val="24"/>
              </w:rPr>
              <w:t>of</w:t>
            </w:r>
            <w:r w:rsidRPr="00D35105">
              <w:rPr>
                <w:rFonts w:ascii="Arial" w:hAnsi="Arial"/>
                <w:spacing w:val="16"/>
                <w:w w:val="105"/>
                <w:sz w:val="24"/>
                <w:szCs w:val="24"/>
              </w:rPr>
              <w:t xml:space="preserve"> </w:t>
            </w:r>
            <w:r w:rsidRPr="00D35105">
              <w:rPr>
                <w:rFonts w:ascii="Arial" w:hAnsi="Arial"/>
                <w:w w:val="105"/>
                <w:sz w:val="24"/>
                <w:szCs w:val="24"/>
              </w:rPr>
              <w:t>Azerbaijan,</w:t>
            </w:r>
            <w:r w:rsidRPr="00D35105">
              <w:rPr>
                <w:rFonts w:ascii="Arial" w:hAnsi="Arial"/>
                <w:spacing w:val="16"/>
                <w:w w:val="105"/>
                <w:sz w:val="24"/>
                <w:szCs w:val="24"/>
              </w:rPr>
              <w:t xml:space="preserve"> </w:t>
            </w:r>
            <w:r w:rsidRPr="00D35105">
              <w:rPr>
                <w:rFonts w:ascii="Arial" w:hAnsi="Arial"/>
                <w:w w:val="105"/>
                <w:sz w:val="24"/>
                <w:szCs w:val="24"/>
              </w:rPr>
              <w:t>the</w:t>
            </w:r>
            <w:r w:rsidRPr="00D35105">
              <w:rPr>
                <w:rFonts w:ascii="Arial" w:hAnsi="Arial"/>
                <w:spacing w:val="17"/>
                <w:w w:val="105"/>
                <w:sz w:val="24"/>
                <w:szCs w:val="24"/>
              </w:rPr>
              <w:t xml:space="preserve"> </w:t>
            </w:r>
            <w:r w:rsidRPr="00D35105">
              <w:rPr>
                <w:rFonts w:ascii="Arial" w:hAnsi="Arial"/>
                <w:w w:val="105"/>
                <w:sz w:val="24"/>
                <w:szCs w:val="24"/>
              </w:rPr>
              <w:t>Republic</w:t>
            </w:r>
            <w:r w:rsidRPr="00D35105">
              <w:rPr>
                <w:rFonts w:ascii="Arial" w:hAnsi="Arial"/>
                <w:spacing w:val="15"/>
                <w:w w:val="105"/>
                <w:sz w:val="24"/>
                <w:szCs w:val="24"/>
              </w:rPr>
              <w:t xml:space="preserve"> </w:t>
            </w:r>
            <w:r w:rsidRPr="00D35105">
              <w:rPr>
                <w:rFonts w:ascii="Arial" w:hAnsi="Arial"/>
                <w:w w:val="105"/>
                <w:sz w:val="24"/>
                <w:szCs w:val="24"/>
              </w:rPr>
              <w:t>of</w:t>
            </w:r>
            <w:r w:rsidRPr="00D35105">
              <w:rPr>
                <w:rFonts w:ascii="Arial" w:hAnsi="Arial"/>
                <w:spacing w:val="16"/>
                <w:w w:val="105"/>
                <w:sz w:val="24"/>
                <w:szCs w:val="24"/>
              </w:rPr>
              <w:t xml:space="preserve"> </w:t>
            </w:r>
            <w:r w:rsidRPr="00D35105">
              <w:rPr>
                <w:rFonts w:ascii="Arial" w:hAnsi="Arial"/>
                <w:w w:val="105"/>
                <w:sz w:val="24"/>
                <w:szCs w:val="24"/>
              </w:rPr>
              <w:t>Kazakhstan,</w:t>
            </w:r>
            <w:r w:rsidRPr="00D35105">
              <w:rPr>
                <w:rFonts w:ascii="Arial" w:hAnsi="Arial"/>
                <w:spacing w:val="16"/>
                <w:w w:val="105"/>
                <w:sz w:val="24"/>
                <w:szCs w:val="24"/>
              </w:rPr>
              <w:t xml:space="preserve"> </w:t>
            </w:r>
            <w:r w:rsidRPr="00D35105">
              <w:rPr>
                <w:rFonts w:ascii="Arial" w:hAnsi="Arial"/>
                <w:w w:val="105"/>
                <w:sz w:val="24"/>
                <w:szCs w:val="24"/>
              </w:rPr>
              <w:t>the</w:t>
            </w:r>
            <w:r w:rsidRPr="00D35105">
              <w:rPr>
                <w:rFonts w:ascii="Arial" w:hAnsi="Arial"/>
                <w:spacing w:val="15"/>
                <w:w w:val="105"/>
                <w:sz w:val="24"/>
                <w:szCs w:val="24"/>
              </w:rPr>
              <w:t xml:space="preserve"> </w:t>
            </w:r>
            <w:r w:rsidRPr="00D35105">
              <w:rPr>
                <w:rFonts w:ascii="Arial" w:hAnsi="Arial"/>
                <w:spacing w:val="-2"/>
                <w:w w:val="105"/>
                <w:sz w:val="24"/>
                <w:szCs w:val="24"/>
              </w:rPr>
              <w:t>Kyrgyz</w:t>
            </w:r>
            <w:r w:rsidRPr="00D35105">
              <w:rPr>
                <w:rFonts w:ascii="Arial" w:hAnsi="Arial"/>
                <w:sz w:val="24"/>
                <w:szCs w:val="24"/>
              </w:rPr>
              <w:t xml:space="preserve"> Republic,</w:t>
            </w:r>
            <w:r w:rsidRPr="00D35105">
              <w:rPr>
                <w:rFonts w:ascii="Arial" w:hAnsi="Arial"/>
                <w:spacing w:val="40"/>
                <w:sz w:val="24"/>
                <w:szCs w:val="24"/>
              </w:rPr>
              <w:t xml:space="preserve"> </w:t>
            </w:r>
            <w:r w:rsidRPr="00D35105">
              <w:rPr>
                <w:rFonts w:ascii="Arial" w:hAnsi="Arial"/>
                <w:sz w:val="24"/>
                <w:szCs w:val="24"/>
              </w:rPr>
              <w:t>the</w:t>
            </w:r>
            <w:r w:rsidRPr="00D35105">
              <w:rPr>
                <w:rFonts w:ascii="Arial" w:hAnsi="Arial"/>
                <w:spacing w:val="40"/>
                <w:sz w:val="24"/>
                <w:szCs w:val="24"/>
              </w:rPr>
              <w:t xml:space="preserve"> </w:t>
            </w:r>
            <w:r w:rsidRPr="00D35105">
              <w:rPr>
                <w:rFonts w:ascii="Arial" w:hAnsi="Arial"/>
                <w:sz w:val="24"/>
                <w:szCs w:val="24"/>
              </w:rPr>
              <w:t>Republic</w:t>
            </w:r>
            <w:r w:rsidRPr="00D35105">
              <w:rPr>
                <w:rFonts w:ascii="Arial" w:hAnsi="Arial"/>
                <w:spacing w:val="40"/>
                <w:sz w:val="24"/>
                <w:szCs w:val="24"/>
              </w:rPr>
              <w:t xml:space="preserve"> </w:t>
            </w:r>
            <w:r w:rsidRPr="00D35105">
              <w:rPr>
                <w:rFonts w:ascii="Arial" w:hAnsi="Arial"/>
                <w:sz w:val="24"/>
                <w:szCs w:val="24"/>
              </w:rPr>
              <w:t>of</w:t>
            </w:r>
            <w:r w:rsidRPr="00D35105">
              <w:rPr>
                <w:rFonts w:ascii="Arial" w:hAnsi="Arial"/>
                <w:spacing w:val="40"/>
                <w:sz w:val="24"/>
                <w:szCs w:val="24"/>
              </w:rPr>
              <w:t xml:space="preserve"> </w:t>
            </w:r>
            <w:r w:rsidRPr="00D35105">
              <w:rPr>
                <w:rFonts w:ascii="Arial" w:hAnsi="Arial"/>
                <w:sz w:val="24"/>
                <w:szCs w:val="24"/>
              </w:rPr>
              <w:t>Türkiye,</w:t>
            </w:r>
            <w:r w:rsidRPr="00D35105">
              <w:rPr>
                <w:rFonts w:ascii="Arial" w:hAnsi="Arial"/>
                <w:spacing w:val="40"/>
                <w:sz w:val="24"/>
                <w:szCs w:val="24"/>
              </w:rPr>
              <w:t xml:space="preserve"> </w:t>
            </w:r>
            <w:r w:rsidRPr="00D35105">
              <w:rPr>
                <w:rFonts w:ascii="Arial" w:hAnsi="Arial"/>
                <w:sz w:val="24"/>
                <w:szCs w:val="24"/>
              </w:rPr>
              <w:t>and</w:t>
            </w:r>
            <w:r w:rsidRPr="00D35105">
              <w:rPr>
                <w:rFonts w:ascii="Arial" w:hAnsi="Arial"/>
                <w:spacing w:val="40"/>
                <w:sz w:val="24"/>
                <w:szCs w:val="24"/>
              </w:rPr>
              <w:t xml:space="preserve"> </w:t>
            </w:r>
            <w:r w:rsidRPr="00D35105">
              <w:rPr>
                <w:rFonts w:ascii="Arial" w:hAnsi="Arial"/>
                <w:sz w:val="24"/>
                <w:szCs w:val="24"/>
              </w:rPr>
              <w:t>the</w:t>
            </w:r>
            <w:r w:rsidRPr="00D35105">
              <w:rPr>
                <w:rFonts w:ascii="Arial" w:hAnsi="Arial"/>
                <w:spacing w:val="40"/>
                <w:sz w:val="24"/>
                <w:szCs w:val="24"/>
              </w:rPr>
              <w:t xml:space="preserve"> </w:t>
            </w:r>
            <w:r w:rsidRPr="00D35105">
              <w:rPr>
                <w:rFonts w:ascii="Arial" w:hAnsi="Arial"/>
                <w:sz w:val="24"/>
                <w:szCs w:val="24"/>
              </w:rPr>
              <w:t>Republic</w:t>
            </w:r>
            <w:r w:rsidRPr="00D35105">
              <w:rPr>
                <w:rFonts w:ascii="Arial" w:hAnsi="Arial"/>
                <w:spacing w:val="40"/>
                <w:sz w:val="24"/>
                <w:szCs w:val="24"/>
              </w:rPr>
              <w:t xml:space="preserve"> </w:t>
            </w:r>
            <w:r w:rsidRPr="00D35105">
              <w:rPr>
                <w:rFonts w:ascii="Arial" w:hAnsi="Arial"/>
                <w:sz w:val="24"/>
                <w:szCs w:val="24"/>
              </w:rPr>
              <w:t>of</w:t>
            </w:r>
            <w:r w:rsidRPr="00D35105">
              <w:rPr>
                <w:rFonts w:ascii="Arial" w:hAnsi="Arial"/>
                <w:spacing w:val="40"/>
                <w:sz w:val="24"/>
                <w:szCs w:val="24"/>
              </w:rPr>
              <w:t xml:space="preserve"> </w:t>
            </w:r>
            <w:r w:rsidRPr="00D35105">
              <w:rPr>
                <w:rFonts w:ascii="Arial" w:hAnsi="Arial"/>
                <w:sz w:val="24"/>
                <w:szCs w:val="24"/>
              </w:rPr>
              <w:t>Uzbekistan</w:t>
            </w:r>
            <w:r w:rsidRPr="00D35105">
              <w:rPr>
                <w:rFonts w:ascii="Arial" w:hAnsi="Arial"/>
                <w:spacing w:val="40"/>
                <w:sz w:val="24"/>
                <w:szCs w:val="24"/>
              </w:rPr>
              <w:t xml:space="preserve"> </w:t>
            </w:r>
            <w:r w:rsidRPr="00D35105">
              <w:rPr>
                <w:rFonts w:ascii="Arial" w:hAnsi="Arial"/>
                <w:sz w:val="24"/>
                <w:szCs w:val="24"/>
              </w:rPr>
              <w:t>to</w:t>
            </w:r>
            <w:r w:rsidRPr="00D35105">
              <w:rPr>
                <w:rFonts w:ascii="Arial" w:hAnsi="Arial"/>
                <w:spacing w:val="40"/>
                <w:sz w:val="24"/>
                <w:szCs w:val="24"/>
              </w:rPr>
              <w:t xml:space="preserve"> </w:t>
            </w:r>
            <w:r w:rsidRPr="00D35105">
              <w:rPr>
                <w:rFonts w:ascii="Arial" w:hAnsi="Arial"/>
                <w:sz w:val="24"/>
                <w:szCs w:val="24"/>
              </w:rPr>
              <w:t>expedite</w:t>
            </w:r>
            <w:r w:rsidRPr="00D35105">
              <w:rPr>
                <w:rFonts w:ascii="Arial" w:hAnsi="Arial"/>
                <w:spacing w:val="40"/>
                <w:sz w:val="24"/>
                <w:szCs w:val="24"/>
              </w:rPr>
              <w:t xml:space="preserve"> </w:t>
            </w:r>
            <w:r w:rsidRPr="00D35105">
              <w:rPr>
                <w:rFonts w:ascii="Arial" w:hAnsi="Arial"/>
                <w:sz w:val="24"/>
                <w:szCs w:val="24"/>
              </w:rPr>
              <w:t>ratification</w:t>
            </w:r>
            <w:r w:rsidRPr="00D35105">
              <w:rPr>
                <w:rFonts w:ascii="Arial" w:hAnsi="Arial"/>
                <w:spacing w:val="80"/>
                <w:w w:val="150"/>
                <w:sz w:val="24"/>
                <w:szCs w:val="24"/>
              </w:rPr>
              <w:t xml:space="preserve"> </w:t>
            </w:r>
            <w:r w:rsidRPr="00D35105">
              <w:rPr>
                <w:rFonts w:ascii="Arial" w:hAnsi="Arial"/>
                <w:sz w:val="24"/>
                <w:szCs w:val="24"/>
              </w:rPr>
              <w:t>process</w:t>
            </w:r>
            <w:r w:rsidRPr="00D35105">
              <w:rPr>
                <w:rFonts w:ascii="Arial" w:hAnsi="Arial"/>
                <w:spacing w:val="40"/>
                <w:sz w:val="24"/>
                <w:szCs w:val="24"/>
              </w:rPr>
              <w:t xml:space="preserve"> </w:t>
            </w:r>
            <w:r w:rsidRPr="00D35105">
              <w:rPr>
                <w:rFonts w:ascii="Arial" w:hAnsi="Arial"/>
                <w:sz w:val="24"/>
                <w:szCs w:val="24"/>
              </w:rPr>
              <w:t>with</w:t>
            </w:r>
            <w:r w:rsidRPr="00D35105">
              <w:rPr>
                <w:rFonts w:ascii="Arial" w:hAnsi="Arial"/>
                <w:spacing w:val="40"/>
                <w:sz w:val="24"/>
                <w:szCs w:val="24"/>
              </w:rPr>
              <w:t xml:space="preserve"> </w:t>
            </w:r>
            <w:r w:rsidRPr="00D35105">
              <w:rPr>
                <w:rFonts w:ascii="Arial" w:hAnsi="Arial"/>
                <w:sz w:val="24"/>
                <w:szCs w:val="24"/>
              </w:rPr>
              <w:t>regard</w:t>
            </w:r>
            <w:r w:rsidRPr="00D35105">
              <w:rPr>
                <w:rFonts w:ascii="Arial" w:hAnsi="Arial"/>
                <w:spacing w:val="40"/>
                <w:sz w:val="24"/>
                <w:szCs w:val="24"/>
              </w:rPr>
              <w:t xml:space="preserve"> </w:t>
            </w:r>
            <w:r w:rsidRPr="00D35105">
              <w:rPr>
                <w:rFonts w:ascii="Arial" w:hAnsi="Arial"/>
                <w:sz w:val="24"/>
                <w:szCs w:val="24"/>
              </w:rPr>
              <w:t>to</w:t>
            </w:r>
            <w:r w:rsidRPr="00D35105">
              <w:rPr>
                <w:rFonts w:ascii="Arial" w:hAnsi="Arial"/>
                <w:spacing w:val="40"/>
                <w:sz w:val="24"/>
                <w:szCs w:val="24"/>
              </w:rPr>
              <w:t xml:space="preserve"> </w:t>
            </w:r>
            <w:r w:rsidRPr="00D35105">
              <w:rPr>
                <w:rFonts w:ascii="Arial" w:hAnsi="Arial"/>
                <w:sz w:val="24"/>
                <w:szCs w:val="24"/>
              </w:rPr>
              <w:t>the</w:t>
            </w:r>
            <w:r w:rsidRPr="00D35105">
              <w:rPr>
                <w:rFonts w:ascii="Arial" w:hAnsi="Arial"/>
                <w:spacing w:val="40"/>
                <w:sz w:val="24"/>
                <w:szCs w:val="24"/>
              </w:rPr>
              <w:t xml:space="preserve"> </w:t>
            </w:r>
            <w:r w:rsidRPr="00D35105">
              <w:rPr>
                <w:rFonts w:ascii="Arial" w:hAnsi="Arial"/>
                <w:sz w:val="24"/>
                <w:szCs w:val="24"/>
              </w:rPr>
              <w:t>ECOSF</w:t>
            </w:r>
            <w:r w:rsidRPr="00D35105">
              <w:rPr>
                <w:rFonts w:ascii="Arial" w:hAnsi="Arial"/>
                <w:spacing w:val="40"/>
                <w:sz w:val="24"/>
                <w:szCs w:val="24"/>
              </w:rPr>
              <w:t xml:space="preserve"> </w:t>
            </w:r>
            <w:r w:rsidRPr="00D35105">
              <w:rPr>
                <w:rFonts w:ascii="Arial" w:hAnsi="Arial"/>
                <w:sz w:val="24"/>
                <w:szCs w:val="24"/>
              </w:rPr>
              <w:t>Charter.</w:t>
            </w:r>
          </w:p>
        </w:tc>
        <w:tc>
          <w:tcPr>
            <w:tcW w:w="4994" w:type="dxa"/>
          </w:tcPr>
          <w:p w:rsidR="003C0698" w:rsidRPr="00D35105" w:rsidRDefault="003C0698" w:rsidP="003C0698">
            <w:pPr>
              <w:suppressAutoHyphens w:val="0"/>
              <w:autoSpaceDN/>
              <w:jc w:val="both"/>
              <w:textAlignment w:val="auto"/>
              <w:rPr>
                <w:rFonts w:ascii="Arial" w:hAnsi="Arial"/>
                <w:b/>
                <w:sz w:val="24"/>
                <w:szCs w:val="24"/>
                <w:lang w:val="en-GB"/>
              </w:rPr>
            </w:pPr>
            <w:r w:rsidRPr="00D35105">
              <w:rPr>
                <w:rFonts w:ascii="Arial" w:hAnsi="Arial"/>
                <w:sz w:val="24"/>
                <w:szCs w:val="24"/>
              </w:rPr>
              <w:t>The Foundation approached the Ambassadors of Azerbaijan, Türkiye, Kyrgyzstan to follow up on the matter of ratification. The President of the Science Foundation also paid a visit to Türkiye and Azerbaijan and held the meetings with relevant ministries to pursue the matter of ratification.</w:t>
            </w:r>
          </w:p>
        </w:tc>
      </w:tr>
      <w:tr w:rsidR="003C0698" w:rsidRPr="00D35105" w:rsidTr="003C0698">
        <w:tc>
          <w:tcPr>
            <w:tcW w:w="4994" w:type="dxa"/>
          </w:tcPr>
          <w:p w:rsidR="003C0698" w:rsidRPr="00D35105" w:rsidRDefault="003C0698" w:rsidP="003C0698">
            <w:pPr>
              <w:pStyle w:val="TableParagraph"/>
              <w:tabs>
                <w:tab w:val="left" w:pos="1800"/>
              </w:tabs>
              <w:spacing w:before="0"/>
              <w:ind w:left="108" w:right="95"/>
              <w:jc w:val="both"/>
              <w:rPr>
                <w:rFonts w:ascii="Arial" w:eastAsia="Cambria" w:hAnsi="Arial" w:cs="Arial"/>
                <w:sz w:val="24"/>
                <w:szCs w:val="24"/>
              </w:rPr>
            </w:pPr>
            <w:r w:rsidRPr="00D35105">
              <w:rPr>
                <w:rFonts w:ascii="Arial" w:hAnsi="Arial" w:cs="Arial"/>
                <w:sz w:val="24"/>
                <w:szCs w:val="24"/>
              </w:rPr>
              <w:t>The Council took serious note of the financial Problems faced by the ECOSF due to non-</w:t>
            </w:r>
            <w:r w:rsidRPr="00D35105">
              <w:rPr>
                <w:rFonts w:ascii="Arial" w:hAnsi="Arial" w:cs="Arial"/>
                <w:spacing w:val="80"/>
                <w:sz w:val="24"/>
                <w:szCs w:val="24"/>
              </w:rPr>
              <w:t xml:space="preserve"> </w:t>
            </w:r>
            <w:r w:rsidRPr="00D35105">
              <w:rPr>
                <w:rFonts w:ascii="Arial" w:hAnsi="Arial" w:cs="Arial"/>
                <w:sz w:val="24"/>
                <w:szCs w:val="24"/>
              </w:rPr>
              <w:t>payment of the annual contributions by Member States and encouraged urgent payment of mandatory</w:t>
            </w:r>
            <w:r w:rsidRPr="00D35105">
              <w:rPr>
                <w:rFonts w:ascii="Arial" w:hAnsi="Arial" w:cs="Arial"/>
                <w:spacing w:val="40"/>
                <w:sz w:val="24"/>
                <w:szCs w:val="24"/>
              </w:rPr>
              <w:t xml:space="preserve"> </w:t>
            </w:r>
            <w:r w:rsidRPr="00D35105">
              <w:rPr>
                <w:rFonts w:ascii="Arial" w:hAnsi="Arial" w:cs="Arial"/>
                <w:sz w:val="24"/>
                <w:szCs w:val="24"/>
              </w:rPr>
              <w:t>annual</w:t>
            </w:r>
            <w:r w:rsidRPr="00D35105">
              <w:rPr>
                <w:rFonts w:ascii="Arial" w:hAnsi="Arial" w:cs="Arial"/>
                <w:spacing w:val="40"/>
                <w:sz w:val="24"/>
                <w:szCs w:val="24"/>
              </w:rPr>
              <w:t xml:space="preserve"> </w:t>
            </w:r>
            <w:r w:rsidRPr="00D35105">
              <w:rPr>
                <w:rFonts w:ascii="Arial" w:hAnsi="Arial" w:cs="Arial"/>
                <w:sz w:val="24"/>
                <w:szCs w:val="24"/>
              </w:rPr>
              <w:t>budgetary</w:t>
            </w:r>
            <w:r w:rsidRPr="00D35105">
              <w:rPr>
                <w:rFonts w:ascii="Arial" w:hAnsi="Arial" w:cs="Arial"/>
                <w:spacing w:val="40"/>
                <w:sz w:val="24"/>
                <w:szCs w:val="24"/>
              </w:rPr>
              <w:t xml:space="preserve"> </w:t>
            </w:r>
            <w:r w:rsidRPr="00D35105">
              <w:rPr>
                <w:rFonts w:ascii="Arial" w:hAnsi="Arial" w:cs="Arial"/>
                <w:sz w:val="24"/>
                <w:szCs w:val="24"/>
              </w:rPr>
              <w:t>contributions</w:t>
            </w:r>
            <w:r w:rsidRPr="00D35105">
              <w:rPr>
                <w:rFonts w:ascii="Arial" w:hAnsi="Arial" w:cs="Arial"/>
                <w:spacing w:val="40"/>
                <w:sz w:val="24"/>
                <w:szCs w:val="24"/>
              </w:rPr>
              <w:t xml:space="preserve"> </w:t>
            </w:r>
            <w:r w:rsidRPr="00D35105">
              <w:rPr>
                <w:rFonts w:ascii="Arial" w:hAnsi="Arial" w:cs="Arial"/>
                <w:sz w:val="24"/>
                <w:szCs w:val="24"/>
              </w:rPr>
              <w:t>to</w:t>
            </w:r>
            <w:r w:rsidRPr="00D35105">
              <w:rPr>
                <w:rFonts w:ascii="Arial" w:hAnsi="Arial" w:cs="Arial"/>
                <w:spacing w:val="40"/>
                <w:sz w:val="24"/>
                <w:szCs w:val="24"/>
              </w:rPr>
              <w:t xml:space="preserve"> </w:t>
            </w:r>
            <w:r w:rsidRPr="00D35105">
              <w:rPr>
                <w:rFonts w:ascii="Arial" w:hAnsi="Arial" w:cs="Arial"/>
                <w:sz w:val="24"/>
                <w:szCs w:val="24"/>
              </w:rPr>
              <w:t>the</w:t>
            </w:r>
            <w:r w:rsidRPr="00D35105">
              <w:rPr>
                <w:rFonts w:ascii="Arial" w:hAnsi="Arial" w:cs="Arial"/>
                <w:spacing w:val="40"/>
                <w:sz w:val="24"/>
                <w:szCs w:val="24"/>
              </w:rPr>
              <w:t xml:space="preserve"> </w:t>
            </w:r>
            <w:r w:rsidRPr="00D35105">
              <w:rPr>
                <w:rFonts w:ascii="Arial" w:hAnsi="Arial" w:cs="Arial"/>
                <w:sz w:val="24"/>
                <w:szCs w:val="24"/>
              </w:rPr>
              <w:t>foundation</w:t>
            </w:r>
            <w:r w:rsidRPr="00D35105">
              <w:rPr>
                <w:rFonts w:ascii="Arial" w:hAnsi="Arial" w:cs="Arial"/>
                <w:spacing w:val="40"/>
                <w:sz w:val="24"/>
                <w:szCs w:val="24"/>
              </w:rPr>
              <w:t xml:space="preserve"> </w:t>
            </w:r>
            <w:r w:rsidRPr="00D35105">
              <w:rPr>
                <w:rFonts w:ascii="Arial" w:hAnsi="Arial" w:cs="Arial"/>
                <w:sz w:val="24"/>
                <w:szCs w:val="24"/>
              </w:rPr>
              <w:t>along</w:t>
            </w:r>
            <w:r w:rsidRPr="00D35105">
              <w:rPr>
                <w:rFonts w:ascii="Arial" w:hAnsi="Arial" w:cs="Arial"/>
                <w:spacing w:val="40"/>
                <w:sz w:val="24"/>
                <w:szCs w:val="24"/>
              </w:rPr>
              <w:t xml:space="preserve"> </w:t>
            </w:r>
            <w:r w:rsidRPr="00D35105">
              <w:rPr>
                <w:rFonts w:ascii="Arial" w:hAnsi="Arial" w:cs="Arial"/>
                <w:sz w:val="24"/>
                <w:szCs w:val="24"/>
              </w:rPr>
              <w:t>with</w:t>
            </w:r>
            <w:r w:rsidRPr="00D35105">
              <w:rPr>
                <w:rFonts w:ascii="Arial" w:hAnsi="Arial" w:cs="Arial"/>
                <w:spacing w:val="40"/>
                <w:sz w:val="24"/>
                <w:szCs w:val="24"/>
              </w:rPr>
              <w:t xml:space="preserve"> </w:t>
            </w:r>
            <w:r w:rsidRPr="00D35105">
              <w:rPr>
                <w:rFonts w:ascii="Arial" w:hAnsi="Arial" w:cs="Arial"/>
                <w:sz w:val="24"/>
                <w:szCs w:val="24"/>
              </w:rPr>
              <w:t>arrears.</w:t>
            </w:r>
            <w:r w:rsidRPr="00D35105">
              <w:rPr>
                <w:rFonts w:ascii="Arial" w:hAnsi="Arial" w:cs="Arial"/>
                <w:spacing w:val="40"/>
                <w:sz w:val="24"/>
                <w:szCs w:val="24"/>
              </w:rPr>
              <w:t xml:space="preserve"> </w:t>
            </w:r>
            <w:r w:rsidRPr="00D35105">
              <w:rPr>
                <w:rFonts w:ascii="Arial" w:hAnsi="Arial" w:cs="Arial"/>
                <w:sz w:val="24"/>
                <w:szCs w:val="24"/>
              </w:rPr>
              <w:t>The</w:t>
            </w:r>
            <w:r w:rsidRPr="00D35105">
              <w:rPr>
                <w:rFonts w:ascii="Arial" w:hAnsi="Arial" w:cs="Arial"/>
                <w:spacing w:val="40"/>
                <w:sz w:val="24"/>
                <w:szCs w:val="24"/>
              </w:rPr>
              <w:t xml:space="preserve"> </w:t>
            </w:r>
            <w:r w:rsidRPr="00D35105">
              <w:rPr>
                <w:rFonts w:ascii="Arial" w:hAnsi="Arial" w:cs="Arial"/>
                <w:sz w:val="24"/>
                <w:szCs w:val="24"/>
              </w:rPr>
              <w:t>Council</w:t>
            </w:r>
            <w:r w:rsidRPr="00D35105">
              <w:rPr>
                <w:rFonts w:ascii="Arial" w:hAnsi="Arial" w:cs="Arial"/>
                <w:spacing w:val="72"/>
                <w:sz w:val="24"/>
                <w:szCs w:val="24"/>
              </w:rPr>
              <w:t xml:space="preserve"> </w:t>
            </w:r>
            <w:r w:rsidRPr="00D35105">
              <w:rPr>
                <w:rFonts w:ascii="Arial" w:hAnsi="Arial" w:cs="Arial"/>
                <w:sz w:val="24"/>
                <w:szCs w:val="24"/>
              </w:rPr>
              <w:t>requested</w:t>
            </w:r>
            <w:r w:rsidRPr="00D35105">
              <w:rPr>
                <w:rFonts w:ascii="Arial" w:hAnsi="Arial" w:cs="Arial"/>
                <w:spacing w:val="72"/>
                <w:sz w:val="24"/>
                <w:szCs w:val="24"/>
              </w:rPr>
              <w:t xml:space="preserve"> </w:t>
            </w:r>
            <w:r w:rsidRPr="00D35105">
              <w:rPr>
                <w:rFonts w:ascii="Arial" w:hAnsi="Arial" w:cs="Arial"/>
                <w:sz w:val="24"/>
                <w:szCs w:val="24"/>
              </w:rPr>
              <w:t>the</w:t>
            </w:r>
            <w:r w:rsidRPr="00D35105">
              <w:rPr>
                <w:rFonts w:ascii="Arial" w:hAnsi="Arial" w:cs="Arial"/>
                <w:spacing w:val="72"/>
                <w:sz w:val="24"/>
                <w:szCs w:val="24"/>
              </w:rPr>
              <w:t xml:space="preserve"> </w:t>
            </w:r>
            <w:r w:rsidRPr="00D35105">
              <w:rPr>
                <w:rFonts w:ascii="Arial" w:hAnsi="Arial" w:cs="Arial"/>
                <w:sz w:val="24"/>
                <w:szCs w:val="24"/>
              </w:rPr>
              <w:t>ECO</w:t>
            </w:r>
            <w:r w:rsidRPr="00D35105">
              <w:rPr>
                <w:rFonts w:ascii="Arial" w:hAnsi="Arial" w:cs="Arial"/>
                <w:spacing w:val="72"/>
                <w:sz w:val="24"/>
                <w:szCs w:val="24"/>
              </w:rPr>
              <w:t xml:space="preserve"> </w:t>
            </w:r>
            <w:r w:rsidRPr="00D35105">
              <w:rPr>
                <w:rFonts w:ascii="Arial" w:hAnsi="Arial" w:cs="Arial"/>
                <w:sz w:val="24"/>
                <w:szCs w:val="24"/>
              </w:rPr>
              <w:t>Secretariat</w:t>
            </w:r>
            <w:r w:rsidRPr="00D35105">
              <w:rPr>
                <w:rFonts w:ascii="Arial" w:hAnsi="Arial" w:cs="Arial"/>
                <w:spacing w:val="73"/>
                <w:sz w:val="24"/>
                <w:szCs w:val="24"/>
              </w:rPr>
              <w:t xml:space="preserve"> </w:t>
            </w:r>
            <w:r w:rsidRPr="00D35105">
              <w:rPr>
                <w:rFonts w:ascii="Arial" w:hAnsi="Arial" w:cs="Arial"/>
                <w:sz w:val="24"/>
                <w:szCs w:val="24"/>
              </w:rPr>
              <w:t>to</w:t>
            </w:r>
            <w:r w:rsidRPr="00D35105">
              <w:rPr>
                <w:rFonts w:ascii="Arial" w:hAnsi="Arial" w:cs="Arial"/>
                <w:spacing w:val="72"/>
                <w:sz w:val="24"/>
                <w:szCs w:val="24"/>
              </w:rPr>
              <w:t xml:space="preserve"> </w:t>
            </w:r>
            <w:r w:rsidRPr="00D35105">
              <w:rPr>
                <w:rFonts w:ascii="Arial" w:hAnsi="Arial" w:cs="Arial"/>
                <w:sz w:val="24"/>
                <w:szCs w:val="24"/>
              </w:rPr>
              <w:t>devise</w:t>
            </w:r>
            <w:r w:rsidRPr="00D35105">
              <w:rPr>
                <w:rFonts w:ascii="Arial" w:hAnsi="Arial" w:cs="Arial"/>
                <w:spacing w:val="72"/>
                <w:sz w:val="24"/>
                <w:szCs w:val="24"/>
              </w:rPr>
              <w:t xml:space="preserve"> </w:t>
            </w:r>
            <w:r w:rsidRPr="00D35105">
              <w:rPr>
                <w:rFonts w:ascii="Arial" w:hAnsi="Arial" w:cs="Arial"/>
                <w:sz w:val="24"/>
                <w:szCs w:val="24"/>
              </w:rPr>
              <w:t>mechanisms</w:t>
            </w:r>
            <w:r w:rsidRPr="00D35105">
              <w:rPr>
                <w:rFonts w:ascii="Arial" w:hAnsi="Arial" w:cs="Arial"/>
                <w:spacing w:val="72"/>
                <w:sz w:val="24"/>
                <w:szCs w:val="24"/>
              </w:rPr>
              <w:t xml:space="preserve"> </w:t>
            </w:r>
            <w:r w:rsidRPr="00D35105">
              <w:rPr>
                <w:rFonts w:ascii="Arial" w:hAnsi="Arial" w:cs="Arial"/>
                <w:sz w:val="24"/>
                <w:szCs w:val="24"/>
              </w:rPr>
              <w:t>to</w:t>
            </w:r>
            <w:r w:rsidRPr="00D35105">
              <w:rPr>
                <w:rFonts w:ascii="Arial" w:hAnsi="Arial" w:cs="Arial"/>
                <w:spacing w:val="72"/>
                <w:sz w:val="24"/>
                <w:szCs w:val="24"/>
              </w:rPr>
              <w:t xml:space="preserve"> </w:t>
            </w:r>
            <w:r w:rsidRPr="00D35105">
              <w:rPr>
                <w:rFonts w:ascii="Arial" w:hAnsi="Arial" w:cs="Arial"/>
                <w:sz w:val="24"/>
                <w:szCs w:val="24"/>
              </w:rPr>
              <w:t>facilitate</w:t>
            </w:r>
            <w:r w:rsidRPr="00D35105">
              <w:rPr>
                <w:rFonts w:ascii="Arial" w:hAnsi="Arial" w:cs="Arial"/>
                <w:spacing w:val="73"/>
                <w:sz w:val="24"/>
                <w:szCs w:val="24"/>
              </w:rPr>
              <w:t xml:space="preserve"> </w:t>
            </w:r>
            <w:r w:rsidRPr="00D35105">
              <w:rPr>
                <w:rFonts w:ascii="Arial" w:hAnsi="Arial" w:cs="Arial"/>
                <w:sz w:val="24"/>
                <w:szCs w:val="24"/>
              </w:rPr>
              <w:t>the</w:t>
            </w:r>
            <w:r w:rsidRPr="00D35105">
              <w:rPr>
                <w:rFonts w:ascii="Arial" w:hAnsi="Arial" w:cs="Arial"/>
                <w:spacing w:val="72"/>
                <w:sz w:val="24"/>
                <w:szCs w:val="24"/>
              </w:rPr>
              <w:t xml:space="preserve"> </w:t>
            </w:r>
            <w:r w:rsidRPr="00D35105">
              <w:rPr>
                <w:rFonts w:ascii="Arial" w:hAnsi="Arial" w:cs="Arial"/>
                <w:sz w:val="24"/>
                <w:szCs w:val="24"/>
              </w:rPr>
              <w:t>transfer</w:t>
            </w:r>
            <w:r w:rsidRPr="00D35105">
              <w:rPr>
                <w:rFonts w:ascii="Arial" w:hAnsi="Arial" w:cs="Arial"/>
                <w:spacing w:val="72"/>
                <w:sz w:val="24"/>
                <w:szCs w:val="24"/>
              </w:rPr>
              <w:t xml:space="preserve"> </w:t>
            </w:r>
            <w:r w:rsidRPr="00D35105">
              <w:rPr>
                <w:rFonts w:ascii="Arial" w:hAnsi="Arial" w:cs="Arial"/>
                <w:spacing w:val="-5"/>
                <w:sz w:val="24"/>
                <w:szCs w:val="24"/>
              </w:rPr>
              <w:t>of</w:t>
            </w:r>
          </w:p>
          <w:p w:rsidR="003C0698" w:rsidRPr="00D35105" w:rsidRDefault="003C0698" w:rsidP="003C0698">
            <w:pPr>
              <w:suppressAutoHyphens w:val="0"/>
              <w:autoSpaceDN/>
              <w:jc w:val="both"/>
              <w:textAlignment w:val="auto"/>
              <w:rPr>
                <w:rFonts w:ascii="Arial" w:hAnsi="Arial"/>
                <w:w w:val="105"/>
                <w:sz w:val="24"/>
                <w:szCs w:val="24"/>
              </w:rPr>
            </w:pPr>
            <w:proofErr w:type="gramStart"/>
            <w:r w:rsidRPr="00D35105">
              <w:rPr>
                <w:rFonts w:ascii="Arial" w:hAnsi="Arial"/>
                <w:spacing w:val="-2"/>
                <w:sz w:val="24"/>
                <w:szCs w:val="24"/>
              </w:rPr>
              <w:t>arrears</w:t>
            </w:r>
            <w:proofErr w:type="gramEnd"/>
            <w:r w:rsidRPr="00D35105">
              <w:rPr>
                <w:rFonts w:ascii="Arial" w:hAnsi="Arial"/>
                <w:spacing w:val="-2"/>
                <w:sz w:val="24"/>
                <w:szCs w:val="24"/>
              </w:rPr>
              <w:t>.</w:t>
            </w:r>
          </w:p>
        </w:tc>
        <w:tc>
          <w:tcPr>
            <w:tcW w:w="4994" w:type="dxa"/>
          </w:tcPr>
          <w:p w:rsidR="003C0698" w:rsidRPr="00D35105" w:rsidRDefault="003C0698" w:rsidP="003C0698">
            <w:pPr>
              <w:suppressAutoHyphens w:val="0"/>
              <w:autoSpaceDN/>
              <w:textAlignment w:val="auto"/>
              <w:rPr>
                <w:rFonts w:ascii="Arial" w:hAnsi="Arial"/>
                <w:sz w:val="24"/>
                <w:szCs w:val="24"/>
              </w:rPr>
            </w:pPr>
            <w:r w:rsidRPr="00D35105">
              <w:rPr>
                <w:rFonts w:ascii="Arial" w:hAnsi="Arial"/>
                <w:sz w:val="24"/>
                <w:szCs w:val="24"/>
              </w:rPr>
              <w:t>The Science Foundation is of the view that the mechanism for transfer of the funds is already exists.</w:t>
            </w:r>
          </w:p>
        </w:tc>
      </w:tr>
      <w:tr w:rsidR="003C0698" w:rsidRPr="00D35105" w:rsidTr="003C0698">
        <w:tc>
          <w:tcPr>
            <w:tcW w:w="4994" w:type="dxa"/>
          </w:tcPr>
          <w:p w:rsidR="003C0698" w:rsidRPr="00D35105" w:rsidRDefault="003C0698" w:rsidP="003C0698">
            <w:pPr>
              <w:pStyle w:val="TableParagraph"/>
              <w:tabs>
                <w:tab w:val="left" w:pos="1800"/>
              </w:tabs>
              <w:spacing w:before="0"/>
              <w:ind w:left="108"/>
              <w:jc w:val="both"/>
              <w:rPr>
                <w:rFonts w:ascii="Arial" w:eastAsia="Cambria" w:hAnsi="Arial" w:cs="Arial"/>
                <w:sz w:val="24"/>
                <w:szCs w:val="24"/>
              </w:rPr>
            </w:pPr>
            <w:r w:rsidRPr="00D35105">
              <w:rPr>
                <w:rFonts w:ascii="Arial" w:hAnsi="Arial" w:cs="Arial"/>
                <w:w w:val="105"/>
                <w:sz w:val="24"/>
                <w:szCs w:val="24"/>
              </w:rPr>
              <w:t>The</w:t>
            </w:r>
            <w:r w:rsidRPr="00D35105">
              <w:rPr>
                <w:rFonts w:ascii="Arial" w:hAnsi="Arial" w:cs="Arial"/>
                <w:spacing w:val="36"/>
                <w:w w:val="105"/>
                <w:sz w:val="24"/>
                <w:szCs w:val="24"/>
              </w:rPr>
              <w:t xml:space="preserve"> </w:t>
            </w:r>
            <w:r w:rsidRPr="00D35105">
              <w:rPr>
                <w:rFonts w:ascii="Arial" w:hAnsi="Arial" w:cs="Arial"/>
                <w:w w:val="105"/>
                <w:sz w:val="24"/>
                <w:szCs w:val="24"/>
              </w:rPr>
              <w:t>Council</w:t>
            </w:r>
            <w:r w:rsidRPr="00D35105">
              <w:rPr>
                <w:rFonts w:ascii="Arial" w:hAnsi="Arial" w:cs="Arial"/>
                <w:spacing w:val="36"/>
                <w:w w:val="105"/>
                <w:sz w:val="24"/>
                <w:szCs w:val="24"/>
              </w:rPr>
              <w:t xml:space="preserve"> </w:t>
            </w:r>
            <w:r w:rsidRPr="00D35105">
              <w:rPr>
                <w:rFonts w:ascii="Arial" w:hAnsi="Arial" w:cs="Arial"/>
                <w:w w:val="105"/>
                <w:sz w:val="24"/>
                <w:szCs w:val="24"/>
              </w:rPr>
              <w:t>took</w:t>
            </w:r>
            <w:r w:rsidRPr="00D35105">
              <w:rPr>
                <w:rFonts w:ascii="Arial" w:hAnsi="Arial" w:cs="Arial"/>
                <w:spacing w:val="36"/>
                <w:w w:val="105"/>
                <w:sz w:val="24"/>
                <w:szCs w:val="24"/>
              </w:rPr>
              <w:t xml:space="preserve"> </w:t>
            </w:r>
            <w:r w:rsidRPr="00D35105">
              <w:rPr>
                <w:rFonts w:ascii="Arial" w:hAnsi="Arial" w:cs="Arial"/>
                <w:w w:val="105"/>
                <w:sz w:val="24"/>
                <w:szCs w:val="24"/>
              </w:rPr>
              <w:t>note</w:t>
            </w:r>
            <w:r w:rsidRPr="00D35105">
              <w:rPr>
                <w:rFonts w:ascii="Arial" w:hAnsi="Arial" w:cs="Arial"/>
                <w:spacing w:val="36"/>
                <w:w w:val="105"/>
                <w:sz w:val="24"/>
                <w:szCs w:val="24"/>
              </w:rPr>
              <w:t xml:space="preserve"> </w:t>
            </w:r>
            <w:r w:rsidRPr="00D35105">
              <w:rPr>
                <w:rFonts w:ascii="Arial" w:hAnsi="Arial" w:cs="Arial"/>
                <w:w w:val="105"/>
                <w:sz w:val="24"/>
                <w:szCs w:val="24"/>
              </w:rPr>
              <w:t>of</w:t>
            </w:r>
            <w:r w:rsidRPr="00D35105">
              <w:rPr>
                <w:rFonts w:ascii="Arial" w:hAnsi="Arial" w:cs="Arial"/>
                <w:spacing w:val="36"/>
                <w:w w:val="105"/>
                <w:sz w:val="24"/>
                <w:szCs w:val="24"/>
              </w:rPr>
              <w:t xml:space="preserve"> </w:t>
            </w:r>
            <w:r w:rsidRPr="00D35105">
              <w:rPr>
                <w:rFonts w:ascii="Arial" w:hAnsi="Arial" w:cs="Arial"/>
                <w:w w:val="105"/>
                <w:sz w:val="24"/>
                <w:szCs w:val="24"/>
              </w:rPr>
              <w:t>the</w:t>
            </w:r>
            <w:r w:rsidRPr="00D35105">
              <w:rPr>
                <w:rFonts w:ascii="Arial" w:hAnsi="Arial" w:cs="Arial"/>
                <w:spacing w:val="36"/>
                <w:w w:val="105"/>
                <w:sz w:val="24"/>
                <w:szCs w:val="24"/>
              </w:rPr>
              <w:t xml:space="preserve"> </w:t>
            </w:r>
            <w:r w:rsidRPr="00D35105">
              <w:rPr>
                <w:rFonts w:ascii="Arial" w:hAnsi="Arial" w:cs="Arial"/>
                <w:w w:val="105"/>
                <w:sz w:val="24"/>
                <w:szCs w:val="24"/>
              </w:rPr>
              <w:t>5</w:t>
            </w:r>
            <w:proofErr w:type="spellStart"/>
            <w:r w:rsidRPr="00D35105">
              <w:rPr>
                <w:rFonts w:ascii="Arial" w:hAnsi="Arial" w:cs="Arial"/>
                <w:w w:val="105"/>
                <w:position w:val="7"/>
                <w:sz w:val="24"/>
                <w:szCs w:val="24"/>
              </w:rPr>
              <w:t>th</w:t>
            </w:r>
            <w:proofErr w:type="spellEnd"/>
            <w:r w:rsidRPr="00D35105">
              <w:rPr>
                <w:rFonts w:ascii="Arial" w:hAnsi="Arial" w:cs="Arial"/>
                <w:spacing w:val="40"/>
                <w:w w:val="105"/>
                <w:position w:val="7"/>
                <w:sz w:val="24"/>
                <w:szCs w:val="24"/>
              </w:rPr>
              <w:t xml:space="preserve"> </w:t>
            </w:r>
            <w:r w:rsidRPr="00D35105">
              <w:rPr>
                <w:rFonts w:ascii="Arial" w:hAnsi="Arial" w:cs="Arial"/>
                <w:w w:val="105"/>
                <w:sz w:val="24"/>
                <w:szCs w:val="24"/>
              </w:rPr>
              <w:t>Meeting</w:t>
            </w:r>
            <w:r w:rsidRPr="00D35105">
              <w:rPr>
                <w:rFonts w:ascii="Arial" w:hAnsi="Arial" w:cs="Arial"/>
                <w:spacing w:val="36"/>
                <w:w w:val="105"/>
                <w:sz w:val="24"/>
                <w:szCs w:val="24"/>
              </w:rPr>
              <w:t xml:space="preserve"> </w:t>
            </w:r>
            <w:r w:rsidRPr="00D35105">
              <w:rPr>
                <w:rFonts w:ascii="Arial" w:hAnsi="Arial" w:cs="Arial"/>
                <w:w w:val="105"/>
                <w:sz w:val="24"/>
                <w:szCs w:val="24"/>
              </w:rPr>
              <w:t>of</w:t>
            </w:r>
            <w:r w:rsidRPr="00D35105">
              <w:rPr>
                <w:rFonts w:ascii="Arial" w:hAnsi="Arial" w:cs="Arial"/>
                <w:spacing w:val="36"/>
                <w:w w:val="105"/>
                <w:sz w:val="24"/>
                <w:szCs w:val="24"/>
              </w:rPr>
              <w:t xml:space="preserve"> </w:t>
            </w:r>
            <w:r w:rsidRPr="00D35105">
              <w:rPr>
                <w:rFonts w:ascii="Arial" w:hAnsi="Arial" w:cs="Arial"/>
                <w:w w:val="105"/>
                <w:sz w:val="24"/>
                <w:szCs w:val="24"/>
              </w:rPr>
              <w:t>the</w:t>
            </w:r>
            <w:r w:rsidRPr="00D35105">
              <w:rPr>
                <w:rFonts w:ascii="Arial" w:hAnsi="Arial" w:cs="Arial"/>
                <w:spacing w:val="36"/>
                <w:w w:val="105"/>
                <w:sz w:val="24"/>
                <w:szCs w:val="24"/>
              </w:rPr>
              <w:t xml:space="preserve"> </w:t>
            </w:r>
            <w:r w:rsidRPr="00D35105">
              <w:rPr>
                <w:rFonts w:ascii="Arial" w:hAnsi="Arial" w:cs="Arial"/>
                <w:w w:val="105"/>
                <w:sz w:val="24"/>
                <w:szCs w:val="24"/>
              </w:rPr>
              <w:t>Board</w:t>
            </w:r>
            <w:r w:rsidRPr="00D35105">
              <w:rPr>
                <w:rFonts w:ascii="Arial" w:hAnsi="Arial" w:cs="Arial"/>
                <w:spacing w:val="36"/>
                <w:w w:val="105"/>
                <w:sz w:val="24"/>
                <w:szCs w:val="24"/>
              </w:rPr>
              <w:t xml:space="preserve"> </w:t>
            </w:r>
            <w:r w:rsidRPr="00D35105">
              <w:rPr>
                <w:rFonts w:ascii="Arial" w:hAnsi="Arial" w:cs="Arial"/>
                <w:w w:val="105"/>
                <w:sz w:val="24"/>
                <w:szCs w:val="24"/>
              </w:rPr>
              <w:t>of</w:t>
            </w:r>
            <w:r w:rsidRPr="00D35105">
              <w:rPr>
                <w:rFonts w:ascii="Arial" w:hAnsi="Arial" w:cs="Arial"/>
                <w:spacing w:val="36"/>
                <w:w w:val="105"/>
                <w:sz w:val="24"/>
                <w:szCs w:val="24"/>
              </w:rPr>
              <w:t xml:space="preserve"> </w:t>
            </w:r>
            <w:r w:rsidRPr="00D35105">
              <w:rPr>
                <w:rFonts w:ascii="Arial" w:hAnsi="Arial" w:cs="Arial"/>
                <w:w w:val="105"/>
                <w:sz w:val="24"/>
                <w:szCs w:val="24"/>
              </w:rPr>
              <w:t>Trustees</w:t>
            </w:r>
            <w:r w:rsidRPr="00D35105">
              <w:rPr>
                <w:rFonts w:ascii="Arial" w:hAnsi="Arial" w:cs="Arial"/>
                <w:spacing w:val="36"/>
                <w:w w:val="105"/>
                <w:sz w:val="24"/>
                <w:szCs w:val="24"/>
              </w:rPr>
              <w:t xml:space="preserve"> </w:t>
            </w:r>
            <w:r w:rsidRPr="00D35105">
              <w:rPr>
                <w:rFonts w:ascii="Arial" w:hAnsi="Arial" w:cs="Arial"/>
                <w:w w:val="105"/>
                <w:sz w:val="24"/>
                <w:szCs w:val="24"/>
              </w:rPr>
              <w:t>(</w:t>
            </w:r>
            <w:proofErr w:type="spellStart"/>
            <w:r w:rsidRPr="00D35105">
              <w:rPr>
                <w:rFonts w:ascii="Arial" w:hAnsi="Arial" w:cs="Arial"/>
                <w:w w:val="105"/>
                <w:sz w:val="24"/>
                <w:szCs w:val="24"/>
              </w:rPr>
              <w:t>BoT</w:t>
            </w:r>
            <w:proofErr w:type="spellEnd"/>
            <w:r w:rsidRPr="00D35105">
              <w:rPr>
                <w:rFonts w:ascii="Arial" w:hAnsi="Arial" w:cs="Arial"/>
                <w:w w:val="105"/>
                <w:sz w:val="24"/>
                <w:szCs w:val="24"/>
              </w:rPr>
              <w:t>)</w:t>
            </w:r>
            <w:r w:rsidRPr="00D35105">
              <w:rPr>
                <w:rFonts w:ascii="Arial" w:hAnsi="Arial" w:cs="Arial"/>
                <w:spacing w:val="36"/>
                <w:w w:val="105"/>
                <w:sz w:val="24"/>
                <w:szCs w:val="24"/>
              </w:rPr>
              <w:t xml:space="preserve"> </w:t>
            </w:r>
            <w:r w:rsidRPr="00D35105">
              <w:rPr>
                <w:rFonts w:ascii="Arial" w:hAnsi="Arial" w:cs="Arial"/>
                <w:w w:val="105"/>
                <w:sz w:val="24"/>
                <w:szCs w:val="24"/>
              </w:rPr>
              <w:t>of</w:t>
            </w:r>
            <w:r w:rsidRPr="00D35105">
              <w:rPr>
                <w:rFonts w:ascii="Arial" w:hAnsi="Arial" w:cs="Arial"/>
                <w:spacing w:val="36"/>
                <w:w w:val="105"/>
                <w:sz w:val="24"/>
                <w:szCs w:val="24"/>
              </w:rPr>
              <w:t xml:space="preserve"> </w:t>
            </w:r>
            <w:r w:rsidRPr="00D35105">
              <w:rPr>
                <w:rFonts w:ascii="Arial" w:hAnsi="Arial" w:cs="Arial"/>
                <w:w w:val="105"/>
                <w:sz w:val="24"/>
                <w:szCs w:val="24"/>
              </w:rPr>
              <w:t>ECO</w:t>
            </w:r>
            <w:r w:rsidRPr="00D35105">
              <w:rPr>
                <w:rFonts w:ascii="Arial" w:hAnsi="Arial" w:cs="Arial"/>
                <w:spacing w:val="36"/>
                <w:w w:val="105"/>
                <w:sz w:val="24"/>
                <w:szCs w:val="24"/>
              </w:rPr>
              <w:t xml:space="preserve"> </w:t>
            </w:r>
            <w:r w:rsidRPr="00D35105">
              <w:rPr>
                <w:rFonts w:ascii="Arial" w:hAnsi="Arial" w:cs="Arial"/>
                <w:w w:val="105"/>
                <w:sz w:val="24"/>
                <w:szCs w:val="24"/>
              </w:rPr>
              <w:t>Science Foundation</w:t>
            </w:r>
            <w:r w:rsidRPr="00D35105">
              <w:rPr>
                <w:rFonts w:ascii="Arial" w:hAnsi="Arial" w:cs="Arial"/>
                <w:spacing w:val="-6"/>
                <w:w w:val="105"/>
                <w:sz w:val="24"/>
                <w:szCs w:val="24"/>
              </w:rPr>
              <w:t xml:space="preserve"> </w:t>
            </w:r>
            <w:r w:rsidRPr="00D35105">
              <w:rPr>
                <w:rFonts w:ascii="Arial" w:hAnsi="Arial" w:cs="Arial"/>
                <w:w w:val="105"/>
                <w:sz w:val="24"/>
                <w:szCs w:val="24"/>
              </w:rPr>
              <w:t>on</w:t>
            </w:r>
            <w:r w:rsidRPr="00D35105">
              <w:rPr>
                <w:rFonts w:ascii="Arial" w:hAnsi="Arial" w:cs="Arial"/>
                <w:spacing w:val="-5"/>
                <w:w w:val="105"/>
                <w:sz w:val="24"/>
                <w:szCs w:val="24"/>
              </w:rPr>
              <w:t xml:space="preserve"> </w:t>
            </w:r>
            <w:r w:rsidRPr="00D35105">
              <w:rPr>
                <w:rFonts w:ascii="Arial" w:hAnsi="Arial" w:cs="Arial"/>
                <w:w w:val="105"/>
                <w:sz w:val="24"/>
                <w:szCs w:val="24"/>
              </w:rPr>
              <w:t>14</w:t>
            </w:r>
            <w:r w:rsidRPr="00D35105">
              <w:rPr>
                <w:rFonts w:ascii="Arial" w:hAnsi="Arial" w:cs="Arial"/>
                <w:spacing w:val="-6"/>
                <w:w w:val="105"/>
                <w:sz w:val="24"/>
                <w:szCs w:val="24"/>
              </w:rPr>
              <w:t xml:space="preserve"> </w:t>
            </w:r>
            <w:r w:rsidRPr="00D35105">
              <w:rPr>
                <w:rFonts w:ascii="Arial" w:hAnsi="Arial" w:cs="Arial"/>
                <w:w w:val="105"/>
                <w:sz w:val="24"/>
                <w:szCs w:val="24"/>
              </w:rPr>
              <w:t>February,</w:t>
            </w:r>
            <w:r w:rsidRPr="00D35105">
              <w:rPr>
                <w:rFonts w:ascii="Arial" w:hAnsi="Arial" w:cs="Arial"/>
                <w:spacing w:val="-5"/>
                <w:w w:val="105"/>
                <w:sz w:val="24"/>
                <w:szCs w:val="24"/>
              </w:rPr>
              <w:t xml:space="preserve"> </w:t>
            </w:r>
            <w:r w:rsidRPr="00D35105">
              <w:rPr>
                <w:rFonts w:ascii="Arial" w:hAnsi="Arial" w:cs="Arial"/>
                <w:w w:val="105"/>
                <w:sz w:val="24"/>
                <w:szCs w:val="24"/>
              </w:rPr>
              <w:t>2023</w:t>
            </w:r>
            <w:r w:rsidRPr="00D35105">
              <w:rPr>
                <w:rFonts w:ascii="Arial" w:hAnsi="Arial" w:cs="Arial"/>
                <w:spacing w:val="-6"/>
                <w:w w:val="105"/>
                <w:sz w:val="24"/>
                <w:szCs w:val="24"/>
              </w:rPr>
              <w:t xml:space="preserve"> </w:t>
            </w:r>
            <w:r w:rsidRPr="00D35105">
              <w:rPr>
                <w:rFonts w:ascii="Arial" w:hAnsi="Arial" w:cs="Arial"/>
                <w:w w:val="105"/>
                <w:sz w:val="24"/>
                <w:szCs w:val="24"/>
              </w:rPr>
              <w:t>in</w:t>
            </w:r>
            <w:r w:rsidRPr="00D35105">
              <w:rPr>
                <w:rFonts w:ascii="Arial" w:hAnsi="Arial" w:cs="Arial"/>
                <w:spacing w:val="-5"/>
                <w:w w:val="105"/>
                <w:sz w:val="24"/>
                <w:szCs w:val="24"/>
              </w:rPr>
              <w:t xml:space="preserve"> </w:t>
            </w:r>
            <w:r w:rsidRPr="00D35105">
              <w:rPr>
                <w:rFonts w:ascii="Arial" w:hAnsi="Arial" w:cs="Arial"/>
                <w:w w:val="105"/>
                <w:sz w:val="24"/>
                <w:szCs w:val="24"/>
              </w:rPr>
              <w:t>Esfahan,</w:t>
            </w:r>
            <w:r w:rsidRPr="00D35105">
              <w:rPr>
                <w:rFonts w:ascii="Arial" w:hAnsi="Arial" w:cs="Arial"/>
                <w:spacing w:val="-5"/>
                <w:w w:val="105"/>
                <w:sz w:val="24"/>
                <w:szCs w:val="24"/>
              </w:rPr>
              <w:t xml:space="preserve"> </w:t>
            </w:r>
            <w:r w:rsidRPr="00D35105">
              <w:rPr>
                <w:rFonts w:ascii="Arial" w:hAnsi="Arial" w:cs="Arial"/>
                <w:w w:val="105"/>
                <w:sz w:val="24"/>
                <w:szCs w:val="24"/>
              </w:rPr>
              <w:t>Iran.</w:t>
            </w:r>
            <w:r w:rsidRPr="00D35105">
              <w:rPr>
                <w:rFonts w:ascii="Arial" w:hAnsi="Arial" w:cs="Arial"/>
                <w:spacing w:val="-6"/>
                <w:w w:val="105"/>
                <w:sz w:val="24"/>
                <w:szCs w:val="24"/>
              </w:rPr>
              <w:t xml:space="preserve"> </w:t>
            </w:r>
            <w:r w:rsidRPr="00D35105">
              <w:rPr>
                <w:rFonts w:ascii="Arial" w:hAnsi="Arial" w:cs="Arial"/>
                <w:w w:val="105"/>
                <w:sz w:val="24"/>
                <w:szCs w:val="24"/>
              </w:rPr>
              <w:t>The</w:t>
            </w:r>
            <w:r w:rsidRPr="00D35105">
              <w:rPr>
                <w:rFonts w:ascii="Arial" w:hAnsi="Arial" w:cs="Arial"/>
                <w:spacing w:val="-5"/>
                <w:w w:val="105"/>
                <w:sz w:val="24"/>
                <w:szCs w:val="24"/>
              </w:rPr>
              <w:t xml:space="preserve"> </w:t>
            </w:r>
            <w:r w:rsidRPr="00D35105">
              <w:rPr>
                <w:rFonts w:ascii="Arial" w:hAnsi="Arial" w:cs="Arial"/>
                <w:w w:val="105"/>
                <w:sz w:val="24"/>
                <w:szCs w:val="24"/>
              </w:rPr>
              <w:t>Council</w:t>
            </w:r>
            <w:r w:rsidRPr="00D35105">
              <w:rPr>
                <w:rFonts w:ascii="Arial" w:hAnsi="Arial" w:cs="Arial"/>
                <w:spacing w:val="-5"/>
                <w:w w:val="105"/>
                <w:sz w:val="24"/>
                <w:szCs w:val="24"/>
              </w:rPr>
              <w:t xml:space="preserve"> </w:t>
            </w:r>
            <w:r w:rsidRPr="00D35105">
              <w:rPr>
                <w:rFonts w:ascii="Arial" w:hAnsi="Arial" w:cs="Arial"/>
                <w:w w:val="105"/>
                <w:sz w:val="24"/>
                <w:szCs w:val="24"/>
              </w:rPr>
              <w:t>also</w:t>
            </w:r>
            <w:r w:rsidRPr="00D35105">
              <w:rPr>
                <w:rFonts w:ascii="Arial" w:hAnsi="Arial" w:cs="Arial"/>
                <w:spacing w:val="-6"/>
                <w:w w:val="105"/>
                <w:sz w:val="24"/>
                <w:szCs w:val="24"/>
              </w:rPr>
              <w:t xml:space="preserve"> </w:t>
            </w:r>
            <w:r w:rsidRPr="00D35105">
              <w:rPr>
                <w:rFonts w:ascii="Arial" w:hAnsi="Arial" w:cs="Arial"/>
                <w:w w:val="105"/>
                <w:sz w:val="24"/>
                <w:szCs w:val="24"/>
              </w:rPr>
              <w:t>encouraged</w:t>
            </w:r>
            <w:r w:rsidRPr="00D35105">
              <w:rPr>
                <w:rFonts w:ascii="Arial" w:hAnsi="Arial" w:cs="Arial"/>
                <w:spacing w:val="-5"/>
                <w:w w:val="105"/>
                <w:sz w:val="24"/>
                <w:szCs w:val="24"/>
              </w:rPr>
              <w:t xml:space="preserve"> </w:t>
            </w:r>
            <w:r w:rsidRPr="00D35105">
              <w:rPr>
                <w:rFonts w:ascii="Arial" w:hAnsi="Arial" w:cs="Arial"/>
                <w:w w:val="105"/>
                <w:sz w:val="24"/>
                <w:szCs w:val="24"/>
              </w:rPr>
              <w:t>the</w:t>
            </w:r>
            <w:r w:rsidRPr="00D35105">
              <w:rPr>
                <w:rFonts w:ascii="Arial" w:hAnsi="Arial" w:cs="Arial"/>
                <w:spacing w:val="-6"/>
                <w:w w:val="105"/>
                <w:sz w:val="24"/>
                <w:szCs w:val="24"/>
              </w:rPr>
              <w:t xml:space="preserve"> </w:t>
            </w:r>
            <w:r w:rsidRPr="00D35105">
              <w:rPr>
                <w:rFonts w:ascii="Arial" w:hAnsi="Arial" w:cs="Arial"/>
                <w:spacing w:val="-2"/>
                <w:w w:val="105"/>
                <w:sz w:val="24"/>
                <w:szCs w:val="24"/>
              </w:rPr>
              <w:t>Member</w:t>
            </w:r>
          </w:p>
          <w:p w:rsidR="003C0698" w:rsidRPr="00D35105" w:rsidRDefault="003C0698" w:rsidP="003C0698">
            <w:pPr>
              <w:suppressAutoHyphens w:val="0"/>
              <w:autoSpaceDN/>
              <w:jc w:val="both"/>
              <w:textAlignment w:val="auto"/>
              <w:rPr>
                <w:rFonts w:ascii="Arial" w:hAnsi="Arial"/>
                <w:w w:val="105"/>
                <w:sz w:val="24"/>
                <w:szCs w:val="24"/>
              </w:rPr>
            </w:pPr>
            <w:r w:rsidRPr="00D35105">
              <w:rPr>
                <w:rFonts w:ascii="Arial" w:hAnsi="Arial"/>
                <w:sz w:val="24"/>
                <w:szCs w:val="24"/>
              </w:rPr>
              <w:t>States</w:t>
            </w:r>
            <w:r w:rsidRPr="00D35105">
              <w:rPr>
                <w:rFonts w:ascii="Arial" w:hAnsi="Arial"/>
                <w:spacing w:val="13"/>
                <w:sz w:val="24"/>
                <w:szCs w:val="24"/>
              </w:rPr>
              <w:t xml:space="preserve"> </w:t>
            </w:r>
            <w:r w:rsidRPr="00D35105">
              <w:rPr>
                <w:rFonts w:ascii="Arial" w:hAnsi="Arial"/>
                <w:sz w:val="24"/>
                <w:szCs w:val="24"/>
              </w:rPr>
              <w:t>to</w:t>
            </w:r>
            <w:r w:rsidRPr="00D35105">
              <w:rPr>
                <w:rFonts w:ascii="Arial" w:hAnsi="Arial"/>
                <w:spacing w:val="14"/>
                <w:sz w:val="24"/>
                <w:szCs w:val="24"/>
              </w:rPr>
              <w:t xml:space="preserve"> </w:t>
            </w:r>
            <w:r w:rsidRPr="00D35105">
              <w:rPr>
                <w:rFonts w:ascii="Arial" w:hAnsi="Arial"/>
                <w:sz w:val="24"/>
                <w:szCs w:val="24"/>
              </w:rPr>
              <w:t>participate</w:t>
            </w:r>
            <w:r w:rsidRPr="00D35105">
              <w:rPr>
                <w:rFonts w:ascii="Arial" w:hAnsi="Arial"/>
                <w:spacing w:val="14"/>
                <w:sz w:val="24"/>
                <w:szCs w:val="24"/>
              </w:rPr>
              <w:t xml:space="preserve"> </w:t>
            </w:r>
            <w:r w:rsidRPr="00D35105">
              <w:rPr>
                <w:rFonts w:ascii="Arial" w:hAnsi="Arial"/>
                <w:sz w:val="24"/>
                <w:szCs w:val="24"/>
              </w:rPr>
              <w:t>actively</w:t>
            </w:r>
            <w:r w:rsidRPr="00D35105">
              <w:rPr>
                <w:rFonts w:ascii="Arial" w:hAnsi="Arial"/>
                <w:spacing w:val="13"/>
                <w:sz w:val="24"/>
                <w:szCs w:val="24"/>
              </w:rPr>
              <w:t xml:space="preserve"> </w:t>
            </w:r>
            <w:r w:rsidRPr="00D35105">
              <w:rPr>
                <w:rFonts w:ascii="Arial" w:hAnsi="Arial"/>
                <w:sz w:val="24"/>
                <w:szCs w:val="24"/>
              </w:rPr>
              <w:t>in</w:t>
            </w:r>
            <w:r w:rsidRPr="00D35105">
              <w:rPr>
                <w:rFonts w:ascii="Arial" w:hAnsi="Arial"/>
                <w:spacing w:val="14"/>
                <w:sz w:val="24"/>
                <w:szCs w:val="24"/>
              </w:rPr>
              <w:t xml:space="preserve"> </w:t>
            </w:r>
            <w:r w:rsidRPr="00D35105">
              <w:rPr>
                <w:rFonts w:ascii="Arial" w:hAnsi="Arial"/>
                <w:sz w:val="24"/>
                <w:szCs w:val="24"/>
              </w:rPr>
              <w:t>the</w:t>
            </w:r>
            <w:r w:rsidRPr="00D35105">
              <w:rPr>
                <w:rFonts w:ascii="Arial" w:hAnsi="Arial"/>
                <w:spacing w:val="14"/>
                <w:sz w:val="24"/>
                <w:szCs w:val="24"/>
              </w:rPr>
              <w:t xml:space="preserve"> </w:t>
            </w:r>
            <w:r w:rsidRPr="00D35105">
              <w:rPr>
                <w:rFonts w:ascii="Arial" w:hAnsi="Arial"/>
                <w:spacing w:val="-2"/>
                <w:sz w:val="24"/>
                <w:szCs w:val="24"/>
              </w:rPr>
              <w:t>meeting.</w:t>
            </w:r>
          </w:p>
        </w:tc>
        <w:tc>
          <w:tcPr>
            <w:tcW w:w="4994" w:type="dxa"/>
          </w:tcPr>
          <w:p w:rsidR="003C0698" w:rsidRPr="00D35105" w:rsidRDefault="003C0698" w:rsidP="003C0698">
            <w:pPr>
              <w:suppressAutoHyphens w:val="0"/>
              <w:autoSpaceDN/>
              <w:textAlignment w:val="auto"/>
              <w:rPr>
                <w:rFonts w:ascii="Arial" w:hAnsi="Arial"/>
                <w:sz w:val="24"/>
                <w:szCs w:val="24"/>
              </w:rPr>
            </w:pPr>
            <w:r w:rsidRPr="00D35105">
              <w:rPr>
                <w:rFonts w:ascii="Arial" w:hAnsi="Arial"/>
                <w:sz w:val="24"/>
                <w:szCs w:val="24"/>
              </w:rPr>
              <w:t xml:space="preserve">The Fifth Meeting ECOSF </w:t>
            </w:r>
            <w:proofErr w:type="spellStart"/>
            <w:r w:rsidRPr="00D35105">
              <w:rPr>
                <w:rFonts w:ascii="Arial" w:hAnsi="Arial"/>
                <w:sz w:val="24"/>
                <w:szCs w:val="24"/>
              </w:rPr>
              <w:t>BoT</w:t>
            </w:r>
            <w:proofErr w:type="spellEnd"/>
            <w:r w:rsidRPr="00D35105">
              <w:rPr>
                <w:rFonts w:ascii="Arial" w:hAnsi="Arial"/>
                <w:sz w:val="24"/>
                <w:szCs w:val="24"/>
              </w:rPr>
              <w:t xml:space="preserve"> was hosted and successfully held in Isfahan, Iran on 14 Feb 2023.</w:t>
            </w:r>
          </w:p>
        </w:tc>
      </w:tr>
      <w:tr w:rsidR="003C0698" w:rsidRPr="00D35105" w:rsidTr="00D86555">
        <w:tc>
          <w:tcPr>
            <w:tcW w:w="9988" w:type="dxa"/>
            <w:gridSpan w:val="2"/>
          </w:tcPr>
          <w:p w:rsidR="003C0698" w:rsidRPr="00D35105" w:rsidRDefault="003C0698" w:rsidP="003C0698">
            <w:pPr>
              <w:suppressAutoHyphens w:val="0"/>
              <w:autoSpaceDN/>
              <w:jc w:val="center"/>
              <w:textAlignment w:val="auto"/>
              <w:rPr>
                <w:rFonts w:ascii="Arial" w:hAnsi="Arial"/>
                <w:sz w:val="24"/>
                <w:szCs w:val="24"/>
              </w:rPr>
            </w:pPr>
            <w:r w:rsidRPr="00D35105">
              <w:rPr>
                <w:rFonts w:ascii="Arial" w:hAnsi="Arial"/>
                <w:b/>
                <w:sz w:val="24"/>
                <w:szCs w:val="24"/>
              </w:rPr>
              <w:t>ECO</w:t>
            </w:r>
            <w:r w:rsidRPr="00D35105">
              <w:rPr>
                <w:rFonts w:ascii="Arial" w:hAnsi="Arial"/>
                <w:b/>
                <w:spacing w:val="19"/>
                <w:sz w:val="24"/>
                <w:szCs w:val="24"/>
              </w:rPr>
              <w:t xml:space="preserve"> </w:t>
            </w:r>
            <w:r w:rsidRPr="00D35105">
              <w:rPr>
                <w:rFonts w:ascii="Arial" w:hAnsi="Arial"/>
                <w:b/>
                <w:sz w:val="24"/>
                <w:szCs w:val="24"/>
              </w:rPr>
              <w:t>Educational</w:t>
            </w:r>
            <w:r w:rsidRPr="00D35105">
              <w:rPr>
                <w:rFonts w:ascii="Arial" w:hAnsi="Arial"/>
                <w:b/>
                <w:spacing w:val="19"/>
                <w:sz w:val="24"/>
                <w:szCs w:val="24"/>
              </w:rPr>
              <w:t xml:space="preserve"> </w:t>
            </w:r>
            <w:r w:rsidRPr="00D35105">
              <w:rPr>
                <w:rFonts w:ascii="Arial" w:hAnsi="Arial"/>
                <w:b/>
                <w:sz w:val="24"/>
                <w:szCs w:val="24"/>
              </w:rPr>
              <w:t>Institute</w:t>
            </w:r>
            <w:r w:rsidRPr="00D35105">
              <w:rPr>
                <w:rFonts w:ascii="Arial" w:hAnsi="Arial"/>
                <w:b/>
                <w:spacing w:val="19"/>
                <w:sz w:val="24"/>
                <w:szCs w:val="24"/>
              </w:rPr>
              <w:t xml:space="preserve"> </w:t>
            </w:r>
            <w:r w:rsidRPr="00D35105">
              <w:rPr>
                <w:rFonts w:ascii="Arial" w:hAnsi="Arial"/>
                <w:b/>
                <w:spacing w:val="-2"/>
                <w:sz w:val="24"/>
                <w:szCs w:val="24"/>
              </w:rPr>
              <w:t>(ECOEI)</w:t>
            </w:r>
          </w:p>
        </w:tc>
      </w:tr>
      <w:tr w:rsidR="003C0698" w:rsidRPr="00D35105" w:rsidTr="003C0698">
        <w:tc>
          <w:tcPr>
            <w:tcW w:w="4994" w:type="dxa"/>
          </w:tcPr>
          <w:p w:rsidR="003C0698" w:rsidRPr="00D35105" w:rsidRDefault="003C0698" w:rsidP="003C0698">
            <w:pPr>
              <w:pStyle w:val="TableParagraph"/>
              <w:tabs>
                <w:tab w:val="left" w:pos="1800"/>
              </w:tabs>
              <w:spacing w:before="0"/>
              <w:ind w:left="108"/>
              <w:jc w:val="both"/>
              <w:rPr>
                <w:rFonts w:ascii="Arial" w:eastAsia="Cambria" w:hAnsi="Arial" w:cs="Arial"/>
                <w:sz w:val="24"/>
                <w:szCs w:val="24"/>
              </w:rPr>
            </w:pPr>
            <w:r w:rsidRPr="00D35105">
              <w:rPr>
                <w:rFonts w:ascii="Arial" w:hAnsi="Arial" w:cs="Arial"/>
                <w:w w:val="105"/>
                <w:sz w:val="24"/>
                <w:szCs w:val="24"/>
              </w:rPr>
              <w:t>The</w:t>
            </w:r>
            <w:r w:rsidRPr="00D35105">
              <w:rPr>
                <w:rFonts w:ascii="Arial" w:hAnsi="Arial" w:cs="Arial"/>
                <w:spacing w:val="6"/>
                <w:w w:val="105"/>
                <w:sz w:val="24"/>
                <w:szCs w:val="24"/>
              </w:rPr>
              <w:t xml:space="preserve"> </w:t>
            </w:r>
            <w:r w:rsidRPr="00D35105">
              <w:rPr>
                <w:rFonts w:ascii="Arial" w:hAnsi="Arial" w:cs="Arial"/>
                <w:w w:val="105"/>
                <w:sz w:val="24"/>
                <w:szCs w:val="24"/>
              </w:rPr>
              <w:t>Council</w:t>
            </w:r>
            <w:r w:rsidRPr="00D35105">
              <w:rPr>
                <w:rFonts w:ascii="Arial" w:hAnsi="Arial" w:cs="Arial"/>
                <w:spacing w:val="7"/>
                <w:w w:val="105"/>
                <w:sz w:val="24"/>
                <w:szCs w:val="24"/>
              </w:rPr>
              <w:t xml:space="preserve"> </w:t>
            </w:r>
            <w:r w:rsidRPr="00D35105">
              <w:rPr>
                <w:rFonts w:ascii="Arial" w:hAnsi="Arial" w:cs="Arial"/>
                <w:w w:val="105"/>
                <w:sz w:val="24"/>
                <w:szCs w:val="24"/>
              </w:rPr>
              <w:t>requested</w:t>
            </w:r>
            <w:r w:rsidRPr="00D35105">
              <w:rPr>
                <w:rFonts w:ascii="Arial" w:hAnsi="Arial" w:cs="Arial"/>
                <w:spacing w:val="6"/>
                <w:w w:val="105"/>
                <w:sz w:val="24"/>
                <w:szCs w:val="24"/>
              </w:rPr>
              <w:t xml:space="preserve"> </w:t>
            </w:r>
            <w:r w:rsidRPr="00D35105">
              <w:rPr>
                <w:rFonts w:ascii="Arial" w:hAnsi="Arial" w:cs="Arial"/>
                <w:w w:val="105"/>
                <w:sz w:val="24"/>
                <w:szCs w:val="24"/>
              </w:rPr>
              <w:t>the</w:t>
            </w:r>
            <w:r w:rsidRPr="00D35105">
              <w:rPr>
                <w:rFonts w:ascii="Arial" w:hAnsi="Arial" w:cs="Arial"/>
                <w:spacing w:val="7"/>
                <w:w w:val="105"/>
                <w:sz w:val="24"/>
                <w:szCs w:val="24"/>
              </w:rPr>
              <w:t xml:space="preserve"> </w:t>
            </w:r>
            <w:r w:rsidRPr="00D35105">
              <w:rPr>
                <w:rFonts w:ascii="Arial" w:hAnsi="Arial" w:cs="Arial"/>
                <w:w w:val="105"/>
                <w:sz w:val="24"/>
                <w:szCs w:val="24"/>
              </w:rPr>
              <w:t>non-signatory</w:t>
            </w:r>
            <w:r w:rsidRPr="00D35105">
              <w:rPr>
                <w:rFonts w:ascii="Arial" w:hAnsi="Arial" w:cs="Arial"/>
                <w:spacing w:val="6"/>
                <w:w w:val="105"/>
                <w:sz w:val="24"/>
                <w:szCs w:val="24"/>
              </w:rPr>
              <w:t xml:space="preserve"> </w:t>
            </w:r>
            <w:r w:rsidRPr="00D35105">
              <w:rPr>
                <w:rFonts w:ascii="Arial" w:hAnsi="Arial" w:cs="Arial"/>
                <w:w w:val="105"/>
                <w:sz w:val="24"/>
                <w:szCs w:val="24"/>
              </w:rPr>
              <w:t>and</w:t>
            </w:r>
            <w:r w:rsidRPr="00D35105">
              <w:rPr>
                <w:rFonts w:ascii="Arial" w:hAnsi="Arial" w:cs="Arial"/>
                <w:spacing w:val="7"/>
                <w:w w:val="105"/>
                <w:sz w:val="24"/>
                <w:szCs w:val="24"/>
              </w:rPr>
              <w:t xml:space="preserve"> </w:t>
            </w:r>
            <w:r w:rsidRPr="00D35105">
              <w:rPr>
                <w:rFonts w:ascii="Arial" w:hAnsi="Arial" w:cs="Arial"/>
                <w:w w:val="105"/>
                <w:sz w:val="24"/>
                <w:szCs w:val="24"/>
              </w:rPr>
              <w:t>non-ratifying</w:t>
            </w:r>
            <w:r w:rsidRPr="00D35105">
              <w:rPr>
                <w:rFonts w:ascii="Arial" w:hAnsi="Arial" w:cs="Arial"/>
                <w:spacing w:val="6"/>
                <w:w w:val="105"/>
                <w:sz w:val="24"/>
                <w:szCs w:val="24"/>
              </w:rPr>
              <w:t xml:space="preserve"> </w:t>
            </w:r>
            <w:r w:rsidRPr="00D35105">
              <w:rPr>
                <w:rFonts w:ascii="Arial" w:hAnsi="Arial" w:cs="Arial"/>
                <w:w w:val="105"/>
                <w:sz w:val="24"/>
                <w:szCs w:val="24"/>
              </w:rPr>
              <w:t>ECO</w:t>
            </w:r>
            <w:r w:rsidRPr="00D35105">
              <w:rPr>
                <w:rFonts w:ascii="Arial" w:hAnsi="Arial" w:cs="Arial"/>
                <w:spacing w:val="7"/>
                <w:w w:val="105"/>
                <w:sz w:val="24"/>
                <w:szCs w:val="24"/>
              </w:rPr>
              <w:t xml:space="preserve"> </w:t>
            </w:r>
            <w:r w:rsidRPr="00D35105">
              <w:rPr>
                <w:rFonts w:ascii="Arial" w:hAnsi="Arial" w:cs="Arial"/>
                <w:w w:val="105"/>
                <w:sz w:val="24"/>
                <w:szCs w:val="24"/>
              </w:rPr>
              <w:t>Member</w:t>
            </w:r>
            <w:r w:rsidRPr="00D35105">
              <w:rPr>
                <w:rFonts w:ascii="Arial" w:hAnsi="Arial" w:cs="Arial"/>
                <w:spacing w:val="6"/>
                <w:w w:val="105"/>
                <w:sz w:val="24"/>
                <w:szCs w:val="24"/>
              </w:rPr>
              <w:t xml:space="preserve"> </w:t>
            </w:r>
            <w:r w:rsidRPr="00D35105">
              <w:rPr>
                <w:rFonts w:ascii="Arial" w:hAnsi="Arial" w:cs="Arial"/>
                <w:w w:val="105"/>
                <w:sz w:val="24"/>
                <w:szCs w:val="24"/>
              </w:rPr>
              <w:t>States</w:t>
            </w:r>
            <w:r w:rsidRPr="00D35105">
              <w:rPr>
                <w:rFonts w:ascii="Arial" w:hAnsi="Arial" w:cs="Arial"/>
                <w:spacing w:val="7"/>
                <w:w w:val="105"/>
                <w:sz w:val="24"/>
                <w:szCs w:val="24"/>
              </w:rPr>
              <w:t xml:space="preserve"> </w:t>
            </w:r>
            <w:r w:rsidRPr="00D35105">
              <w:rPr>
                <w:rFonts w:ascii="Arial" w:hAnsi="Arial" w:cs="Arial"/>
                <w:w w:val="105"/>
                <w:sz w:val="24"/>
                <w:szCs w:val="24"/>
              </w:rPr>
              <w:t>to</w:t>
            </w:r>
            <w:r w:rsidRPr="00D35105">
              <w:rPr>
                <w:rFonts w:ascii="Arial" w:hAnsi="Arial" w:cs="Arial"/>
                <w:spacing w:val="6"/>
                <w:w w:val="105"/>
                <w:sz w:val="24"/>
                <w:szCs w:val="24"/>
              </w:rPr>
              <w:t xml:space="preserve"> </w:t>
            </w:r>
            <w:r w:rsidRPr="00D35105">
              <w:rPr>
                <w:rFonts w:ascii="Arial" w:hAnsi="Arial" w:cs="Arial"/>
                <w:w w:val="105"/>
                <w:sz w:val="24"/>
                <w:szCs w:val="24"/>
              </w:rPr>
              <w:t>sign</w:t>
            </w:r>
            <w:r w:rsidRPr="00D35105">
              <w:rPr>
                <w:rFonts w:ascii="Arial" w:hAnsi="Arial" w:cs="Arial"/>
                <w:spacing w:val="7"/>
                <w:w w:val="105"/>
                <w:sz w:val="24"/>
                <w:szCs w:val="24"/>
              </w:rPr>
              <w:t xml:space="preserve"> </w:t>
            </w:r>
            <w:r w:rsidRPr="00D35105">
              <w:rPr>
                <w:rFonts w:ascii="Arial" w:hAnsi="Arial" w:cs="Arial"/>
                <w:spacing w:val="-5"/>
                <w:w w:val="105"/>
                <w:sz w:val="24"/>
                <w:szCs w:val="24"/>
              </w:rPr>
              <w:t>and</w:t>
            </w:r>
          </w:p>
          <w:p w:rsidR="003C0698" w:rsidRPr="00D35105" w:rsidRDefault="003C0698" w:rsidP="003C0698">
            <w:pPr>
              <w:pStyle w:val="TableParagraph"/>
              <w:tabs>
                <w:tab w:val="left" w:pos="1800"/>
              </w:tabs>
              <w:spacing w:before="0"/>
              <w:ind w:left="108"/>
              <w:jc w:val="both"/>
              <w:rPr>
                <w:rFonts w:ascii="Arial" w:eastAsiaTheme="minorHAnsi" w:hAnsi="Arial" w:cs="Arial"/>
                <w:sz w:val="24"/>
                <w:szCs w:val="24"/>
              </w:rPr>
            </w:pPr>
            <w:r w:rsidRPr="00D35105">
              <w:rPr>
                <w:rFonts w:ascii="Arial" w:hAnsi="Arial" w:cs="Arial"/>
                <w:w w:val="105"/>
                <w:sz w:val="24"/>
                <w:szCs w:val="24"/>
              </w:rPr>
              <w:t>ratify</w:t>
            </w:r>
            <w:r w:rsidRPr="00D35105">
              <w:rPr>
                <w:rFonts w:ascii="Arial" w:hAnsi="Arial" w:cs="Arial"/>
                <w:spacing w:val="11"/>
                <w:w w:val="105"/>
                <w:sz w:val="24"/>
                <w:szCs w:val="24"/>
              </w:rPr>
              <w:t xml:space="preserve"> </w:t>
            </w:r>
            <w:r w:rsidRPr="00D35105">
              <w:rPr>
                <w:rFonts w:ascii="Arial" w:hAnsi="Arial" w:cs="Arial"/>
                <w:w w:val="105"/>
                <w:sz w:val="24"/>
                <w:szCs w:val="24"/>
              </w:rPr>
              <w:t>the</w:t>
            </w:r>
            <w:r w:rsidRPr="00D35105">
              <w:rPr>
                <w:rFonts w:ascii="Arial" w:hAnsi="Arial" w:cs="Arial"/>
                <w:spacing w:val="11"/>
                <w:w w:val="105"/>
                <w:sz w:val="24"/>
                <w:szCs w:val="24"/>
              </w:rPr>
              <w:t xml:space="preserve"> </w:t>
            </w:r>
            <w:r w:rsidRPr="00D35105">
              <w:rPr>
                <w:rFonts w:ascii="Arial" w:hAnsi="Arial" w:cs="Arial"/>
                <w:w w:val="105"/>
                <w:sz w:val="24"/>
                <w:szCs w:val="24"/>
              </w:rPr>
              <w:t>ECOEI</w:t>
            </w:r>
            <w:r w:rsidRPr="00D35105">
              <w:rPr>
                <w:rFonts w:ascii="Arial" w:hAnsi="Arial" w:cs="Arial"/>
                <w:spacing w:val="11"/>
                <w:w w:val="105"/>
                <w:sz w:val="24"/>
                <w:szCs w:val="24"/>
              </w:rPr>
              <w:t xml:space="preserve"> </w:t>
            </w:r>
            <w:r w:rsidRPr="00D35105">
              <w:rPr>
                <w:rFonts w:ascii="Arial" w:hAnsi="Arial" w:cs="Arial"/>
                <w:spacing w:val="-2"/>
                <w:w w:val="105"/>
                <w:sz w:val="24"/>
                <w:szCs w:val="24"/>
              </w:rPr>
              <w:t>Charter</w:t>
            </w:r>
          </w:p>
        </w:tc>
        <w:tc>
          <w:tcPr>
            <w:tcW w:w="4994" w:type="dxa"/>
          </w:tcPr>
          <w:p w:rsidR="003C0698" w:rsidRPr="00D35105" w:rsidRDefault="003C0698" w:rsidP="003C0698">
            <w:pPr>
              <w:pStyle w:val="TableParagraph"/>
              <w:tabs>
                <w:tab w:val="left" w:pos="1800"/>
              </w:tabs>
              <w:spacing w:before="0"/>
              <w:ind w:left="145"/>
              <w:jc w:val="both"/>
              <w:rPr>
                <w:rFonts w:ascii="Arial" w:eastAsiaTheme="minorHAnsi" w:hAnsi="Arial" w:cs="Arial"/>
                <w:sz w:val="24"/>
                <w:szCs w:val="24"/>
              </w:rPr>
            </w:pPr>
            <w:r w:rsidRPr="00D35105">
              <w:rPr>
                <w:rFonts w:ascii="Arial" w:hAnsi="Arial" w:cs="Arial"/>
                <w:sz w:val="24"/>
                <w:szCs w:val="24"/>
              </w:rPr>
              <w:t>President ECOEI invited Deputy Minister of Education of the Republic of Uzbekistan to become a full member during their bilateral meeting on the sidelines of the 4</w:t>
            </w:r>
            <w:r w:rsidRPr="00D35105">
              <w:rPr>
                <w:rFonts w:ascii="Arial" w:hAnsi="Arial" w:cs="Arial"/>
                <w:sz w:val="24"/>
                <w:szCs w:val="24"/>
                <w:vertAlign w:val="superscript"/>
              </w:rPr>
              <w:t>th</w:t>
            </w:r>
            <w:r w:rsidRPr="00D35105">
              <w:rPr>
                <w:rFonts w:ascii="Arial" w:hAnsi="Arial" w:cs="Arial"/>
                <w:sz w:val="24"/>
                <w:szCs w:val="24"/>
              </w:rPr>
              <w:t xml:space="preserve"> ECOEI </w:t>
            </w:r>
            <w:proofErr w:type="spellStart"/>
            <w:r w:rsidRPr="00D35105">
              <w:rPr>
                <w:rFonts w:ascii="Arial" w:hAnsi="Arial" w:cs="Arial"/>
                <w:sz w:val="24"/>
                <w:szCs w:val="24"/>
              </w:rPr>
              <w:t>BoT</w:t>
            </w:r>
            <w:proofErr w:type="spellEnd"/>
            <w:r w:rsidRPr="00D35105">
              <w:rPr>
                <w:rFonts w:ascii="Arial" w:hAnsi="Arial" w:cs="Arial"/>
                <w:sz w:val="24"/>
                <w:szCs w:val="24"/>
              </w:rPr>
              <w:t xml:space="preserve"> on 5 August 2023 in Istanbul. No changes to the membership as of 2 November 2023. </w:t>
            </w:r>
          </w:p>
        </w:tc>
      </w:tr>
      <w:tr w:rsidR="003C0698" w:rsidRPr="00D35105" w:rsidTr="003C0698">
        <w:tc>
          <w:tcPr>
            <w:tcW w:w="4994" w:type="dxa"/>
          </w:tcPr>
          <w:p w:rsidR="003C0698" w:rsidRPr="00D35105" w:rsidRDefault="003C0698" w:rsidP="003C0698">
            <w:pPr>
              <w:pStyle w:val="TableParagraph"/>
              <w:tabs>
                <w:tab w:val="left" w:pos="1800"/>
              </w:tabs>
              <w:spacing w:before="0"/>
              <w:ind w:left="108" w:right="95"/>
              <w:jc w:val="both"/>
              <w:rPr>
                <w:rFonts w:ascii="Arial" w:eastAsiaTheme="minorHAnsi" w:hAnsi="Arial" w:cs="Arial"/>
                <w:sz w:val="24"/>
                <w:szCs w:val="24"/>
              </w:rPr>
            </w:pPr>
            <w:r w:rsidRPr="00D35105">
              <w:rPr>
                <w:rFonts w:ascii="Arial" w:hAnsi="Arial" w:cs="Arial"/>
                <w:w w:val="105"/>
                <w:sz w:val="24"/>
                <w:szCs w:val="24"/>
              </w:rPr>
              <w:t>The Council appreciated the Republic of Türkiye to accord legal status to the ECO Educational Institute by singing Host Country Agreement and requested the Republic of Türkiye</w:t>
            </w:r>
            <w:r w:rsidRPr="00D35105">
              <w:rPr>
                <w:rFonts w:ascii="Arial" w:hAnsi="Arial" w:cs="Arial"/>
                <w:spacing w:val="5"/>
                <w:w w:val="105"/>
                <w:sz w:val="24"/>
                <w:szCs w:val="24"/>
              </w:rPr>
              <w:t xml:space="preserve"> </w:t>
            </w:r>
            <w:r w:rsidRPr="00D35105">
              <w:rPr>
                <w:rFonts w:ascii="Arial" w:hAnsi="Arial" w:cs="Arial"/>
                <w:w w:val="105"/>
                <w:sz w:val="24"/>
                <w:szCs w:val="24"/>
              </w:rPr>
              <w:t>and</w:t>
            </w:r>
            <w:r w:rsidRPr="00D35105">
              <w:rPr>
                <w:rFonts w:ascii="Arial" w:hAnsi="Arial" w:cs="Arial"/>
                <w:spacing w:val="6"/>
                <w:w w:val="105"/>
                <w:sz w:val="24"/>
                <w:szCs w:val="24"/>
              </w:rPr>
              <w:t xml:space="preserve"> </w:t>
            </w:r>
            <w:r w:rsidRPr="00D35105">
              <w:rPr>
                <w:rFonts w:ascii="Arial" w:hAnsi="Arial" w:cs="Arial"/>
                <w:w w:val="105"/>
                <w:sz w:val="24"/>
                <w:szCs w:val="24"/>
              </w:rPr>
              <w:t>the</w:t>
            </w:r>
            <w:r w:rsidRPr="00D35105">
              <w:rPr>
                <w:rFonts w:ascii="Arial" w:hAnsi="Arial" w:cs="Arial"/>
                <w:spacing w:val="6"/>
                <w:w w:val="105"/>
                <w:sz w:val="24"/>
                <w:szCs w:val="24"/>
              </w:rPr>
              <w:t xml:space="preserve"> </w:t>
            </w:r>
            <w:r w:rsidRPr="00D35105">
              <w:rPr>
                <w:rFonts w:ascii="Arial" w:hAnsi="Arial" w:cs="Arial"/>
                <w:w w:val="105"/>
                <w:sz w:val="24"/>
                <w:szCs w:val="24"/>
              </w:rPr>
              <w:t>ECO</w:t>
            </w:r>
            <w:r w:rsidRPr="00D35105">
              <w:rPr>
                <w:rFonts w:ascii="Arial" w:hAnsi="Arial" w:cs="Arial"/>
                <w:spacing w:val="6"/>
                <w:w w:val="105"/>
                <w:sz w:val="24"/>
                <w:szCs w:val="24"/>
              </w:rPr>
              <w:t xml:space="preserve"> </w:t>
            </w:r>
            <w:r w:rsidRPr="00D35105">
              <w:rPr>
                <w:rFonts w:ascii="Arial" w:hAnsi="Arial" w:cs="Arial"/>
                <w:w w:val="105"/>
                <w:sz w:val="24"/>
                <w:szCs w:val="24"/>
              </w:rPr>
              <w:t>Educational</w:t>
            </w:r>
            <w:r w:rsidRPr="00D35105">
              <w:rPr>
                <w:rFonts w:ascii="Arial" w:hAnsi="Arial" w:cs="Arial"/>
                <w:spacing w:val="6"/>
                <w:w w:val="105"/>
                <w:sz w:val="24"/>
                <w:szCs w:val="24"/>
              </w:rPr>
              <w:t xml:space="preserve"> </w:t>
            </w:r>
            <w:r w:rsidRPr="00D35105">
              <w:rPr>
                <w:rFonts w:ascii="Arial" w:hAnsi="Arial" w:cs="Arial"/>
                <w:w w:val="105"/>
                <w:sz w:val="24"/>
                <w:szCs w:val="24"/>
              </w:rPr>
              <w:t>Institute</w:t>
            </w:r>
            <w:r w:rsidRPr="00D35105">
              <w:rPr>
                <w:rFonts w:ascii="Arial" w:hAnsi="Arial" w:cs="Arial"/>
                <w:spacing w:val="6"/>
                <w:w w:val="105"/>
                <w:sz w:val="24"/>
                <w:szCs w:val="24"/>
              </w:rPr>
              <w:t xml:space="preserve"> </w:t>
            </w:r>
            <w:r w:rsidRPr="00D35105">
              <w:rPr>
                <w:rFonts w:ascii="Arial" w:hAnsi="Arial" w:cs="Arial"/>
                <w:w w:val="105"/>
                <w:sz w:val="24"/>
                <w:szCs w:val="24"/>
              </w:rPr>
              <w:t>to</w:t>
            </w:r>
            <w:r w:rsidRPr="00D35105">
              <w:rPr>
                <w:rFonts w:ascii="Arial" w:hAnsi="Arial" w:cs="Arial"/>
                <w:spacing w:val="6"/>
                <w:w w:val="105"/>
                <w:sz w:val="24"/>
                <w:szCs w:val="24"/>
              </w:rPr>
              <w:t xml:space="preserve"> </w:t>
            </w:r>
            <w:r w:rsidRPr="00D35105">
              <w:rPr>
                <w:rFonts w:ascii="Arial" w:hAnsi="Arial" w:cs="Arial"/>
                <w:w w:val="105"/>
                <w:sz w:val="24"/>
                <w:szCs w:val="24"/>
              </w:rPr>
              <w:t>expedite</w:t>
            </w:r>
            <w:r w:rsidRPr="00D35105">
              <w:rPr>
                <w:rFonts w:ascii="Arial" w:hAnsi="Arial" w:cs="Arial"/>
                <w:spacing w:val="6"/>
                <w:w w:val="105"/>
                <w:sz w:val="24"/>
                <w:szCs w:val="24"/>
              </w:rPr>
              <w:t xml:space="preserve"> </w:t>
            </w:r>
            <w:r w:rsidRPr="00D35105">
              <w:rPr>
                <w:rFonts w:ascii="Arial" w:hAnsi="Arial" w:cs="Arial"/>
                <w:w w:val="105"/>
                <w:sz w:val="24"/>
                <w:szCs w:val="24"/>
              </w:rPr>
              <w:lastRenderedPageBreak/>
              <w:t>working</w:t>
            </w:r>
            <w:r w:rsidRPr="00D35105">
              <w:rPr>
                <w:rFonts w:ascii="Arial" w:hAnsi="Arial" w:cs="Arial"/>
                <w:spacing w:val="6"/>
                <w:w w:val="105"/>
                <w:sz w:val="24"/>
                <w:szCs w:val="24"/>
              </w:rPr>
              <w:t xml:space="preserve"> </w:t>
            </w:r>
            <w:r w:rsidRPr="00D35105">
              <w:rPr>
                <w:rFonts w:ascii="Arial" w:hAnsi="Arial" w:cs="Arial"/>
                <w:w w:val="105"/>
                <w:sz w:val="24"/>
                <w:szCs w:val="24"/>
              </w:rPr>
              <w:t>on</w:t>
            </w:r>
            <w:r w:rsidRPr="00D35105">
              <w:rPr>
                <w:rFonts w:ascii="Arial" w:hAnsi="Arial" w:cs="Arial"/>
                <w:spacing w:val="6"/>
                <w:w w:val="105"/>
                <w:sz w:val="24"/>
                <w:szCs w:val="24"/>
              </w:rPr>
              <w:t xml:space="preserve"> </w:t>
            </w:r>
            <w:r w:rsidRPr="00D35105">
              <w:rPr>
                <w:rFonts w:ascii="Arial" w:hAnsi="Arial" w:cs="Arial"/>
                <w:w w:val="105"/>
                <w:sz w:val="24"/>
                <w:szCs w:val="24"/>
              </w:rPr>
              <w:t>the</w:t>
            </w:r>
            <w:r w:rsidRPr="00D35105">
              <w:rPr>
                <w:rFonts w:ascii="Arial" w:hAnsi="Arial" w:cs="Arial"/>
                <w:spacing w:val="6"/>
                <w:w w:val="105"/>
                <w:sz w:val="24"/>
                <w:szCs w:val="24"/>
              </w:rPr>
              <w:t xml:space="preserve"> </w:t>
            </w:r>
            <w:r w:rsidRPr="00D35105">
              <w:rPr>
                <w:rFonts w:ascii="Arial" w:hAnsi="Arial" w:cs="Arial"/>
                <w:w w:val="105"/>
                <w:sz w:val="24"/>
                <w:szCs w:val="24"/>
              </w:rPr>
              <w:t>use</w:t>
            </w:r>
            <w:r w:rsidRPr="00D35105">
              <w:rPr>
                <w:rFonts w:ascii="Arial" w:hAnsi="Arial" w:cs="Arial"/>
                <w:spacing w:val="6"/>
                <w:w w:val="105"/>
                <w:sz w:val="24"/>
                <w:szCs w:val="24"/>
              </w:rPr>
              <w:t xml:space="preserve"> </w:t>
            </w:r>
            <w:r w:rsidRPr="00D35105">
              <w:rPr>
                <w:rFonts w:ascii="Arial" w:hAnsi="Arial" w:cs="Arial"/>
                <w:w w:val="105"/>
                <w:sz w:val="24"/>
                <w:szCs w:val="24"/>
              </w:rPr>
              <w:t>of</w:t>
            </w:r>
            <w:r w:rsidRPr="00D35105">
              <w:rPr>
                <w:rFonts w:ascii="Arial" w:hAnsi="Arial" w:cs="Arial"/>
                <w:spacing w:val="5"/>
                <w:w w:val="105"/>
                <w:sz w:val="24"/>
                <w:szCs w:val="24"/>
              </w:rPr>
              <w:t xml:space="preserve"> </w:t>
            </w:r>
            <w:r w:rsidRPr="00D35105">
              <w:rPr>
                <w:rFonts w:ascii="Arial" w:hAnsi="Arial" w:cs="Arial"/>
                <w:w w:val="105"/>
                <w:sz w:val="24"/>
                <w:szCs w:val="24"/>
              </w:rPr>
              <w:t>the</w:t>
            </w:r>
            <w:r w:rsidRPr="00D35105">
              <w:rPr>
                <w:rFonts w:ascii="Arial" w:hAnsi="Arial" w:cs="Arial"/>
                <w:spacing w:val="6"/>
                <w:w w:val="105"/>
                <w:sz w:val="24"/>
                <w:szCs w:val="24"/>
              </w:rPr>
              <w:t xml:space="preserve"> </w:t>
            </w:r>
            <w:r w:rsidRPr="00D35105">
              <w:rPr>
                <w:rFonts w:ascii="Arial" w:hAnsi="Arial" w:cs="Arial"/>
                <w:w w:val="105"/>
                <w:sz w:val="24"/>
                <w:szCs w:val="24"/>
              </w:rPr>
              <w:t>rights</w:t>
            </w:r>
            <w:r w:rsidRPr="00D35105">
              <w:rPr>
                <w:rFonts w:ascii="Arial" w:hAnsi="Arial" w:cs="Arial"/>
                <w:spacing w:val="6"/>
                <w:w w:val="105"/>
                <w:sz w:val="24"/>
                <w:szCs w:val="24"/>
              </w:rPr>
              <w:t xml:space="preserve"> </w:t>
            </w:r>
            <w:r w:rsidRPr="00D35105">
              <w:rPr>
                <w:rFonts w:ascii="Arial" w:hAnsi="Arial" w:cs="Arial"/>
                <w:spacing w:val="-5"/>
                <w:w w:val="105"/>
                <w:sz w:val="24"/>
                <w:szCs w:val="24"/>
              </w:rPr>
              <w:t>and</w:t>
            </w:r>
            <w:r w:rsidRPr="00D35105">
              <w:rPr>
                <w:rFonts w:ascii="Arial" w:hAnsi="Arial" w:cs="Arial"/>
                <w:sz w:val="24"/>
                <w:szCs w:val="24"/>
              </w:rPr>
              <w:t xml:space="preserve"> </w:t>
            </w:r>
            <w:r w:rsidRPr="00D35105">
              <w:rPr>
                <w:rFonts w:ascii="Arial" w:hAnsi="Arial" w:cs="Arial"/>
                <w:w w:val="105"/>
                <w:sz w:val="24"/>
                <w:szCs w:val="24"/>
              </w:rPr>
              <w:t>privileges</w:t>
            </w:r>
            <w:r w:rsidRPr="00D35105">
              <w:rPr>
                <w:rFonts w:ascii="Arial" w:hAnsi="Arial" w:cs="Arial"/>
                <w:spacing w:val="-1"/>
                <w:w w:val="105"/>
                <w:sz w:val="24"/>
                <w:szCs w:val="24"/>
              </w:rPr>
              <w:t xml:space="preserve"> </w:t>
            </w:r>
            <w:r w:rsidRPr="00D35105">
              <w:rPr>
                <w:rFonts w:ascii="Arial" w:hAnsi="Arial" w:cs="Arial"/>
                <w:w w:val="105"/>
                <w:sz w:val="24"/>
                <w:szCs w:val="24"/>
              </w:rPr>
              <w:t>granted</w:t>
            </w:r>
            <w:r w:rsidRPr="00D35105">
              <w:rPr>
                <w:rFonts w:ascii="Arial" w:hAnsi="Arial" w:cs="Arial"/>
                <w:spacing w:val="-1"/>
                <w:w w:val="105"/>
                <w:sz w:val="24"/>
                <w:szCs w:val="24"/>
              </w:rPr>
              <w:t xml:space="preserve"> </w:t>
            </w:r>
            <w:r w:rsidRPr="00D35105">
              <w:rPr>
                <w:rFonts w:ascii="Arial" w:hAnsi="Arial" w:cs="Arial"/>
                <w:w w:val="105"/>
                <w:sz w:val="24"/>
                <w:szCs w:val="24"/>
              </w:rPr>
              <w:t>under</w:t>
            </w:r>
            <w:r w:rsidRPr="00D35105">
              <w:rPr>
                <w:rFonts w:ascii="Arial" w:hAnsi="Arial" w:cs="Arial"/>
                <w:spacing w:val="-1"/>
                <w:w w:val="105"/>
                <w:sz w:val="24"/>
                <w:szCs w:val="24"/>
              </w:rPr>
              <w:t xml:space="preserve"> </w:t>
            </w:r>
            <w:r w:rsidRPr="00D35105">
              <w:rPr>
                <w:rFonts w:ascii="Arial" w:hAnsi="Arial" w:cs="Arial"/>
                <w:w w:val="105"/>
                <w:sz w:val="24"/>
                <w:szCs w:val="24"/>
              </w:rPr>
              <w:t>the</w:t>
            </w:r>
            <w:r w:rsidRPr="00D35105">
              <w:rPr>
                <w:rFonts w:ascii="Arial" w:hAnsi="Arial" w:cs="Arial"/>
                <w:spacing w:val="-1"/>
                <w:w w:val="105"/>
                <w:sz w:val="24"/>
                <w:szCs w:val="24"/>
              </w:rPr>
              <w:t xml:space="preserve"> </w:t>
            </w:r>
            <w:r w:rsidRPr="00D35105">
              <w:rPr>
                <w:rFonts w:ascii="Arial" w:hAnsi="Arial" w:cs="Arial"/>
                <w:w w:val="105"/>
                <w:sz w:val="24"/>
                <w:szCs w:val="24"/>
              </w:rPr>
              <w:t>Host</w:t>
            </w:r>
            <w:r w:rsidRPr="00D35105">
              <w:rPr>
                <w:rFonts w:ascii="Arial" w:hAnsi="Arial" w:cs="Arial"/>
                <w:spacing w:val="-1"/>
                <w:w w:val="105"/>
                <w:sz w:val="24"/>
                <w:szCs w:val="24"/>
              </w:rPr>
              <w:t xml:space="preserve"> </w:t>
            </w:r>
            <w:r w:rsidRPr="00D35105">
              <w:rPr>
                <w:rFonts w:ascii="Arial" w:hAnsi="Arial" w:cs="Arial"/>
                <w:w w:val="105"/>
                <w:sz w:val="24"/>
                <w:szCs w:val="24"/>
              </w:rPr>
              <w:t>Country</w:t>
            </w:r>
            <w:r w:rsidRPr="00D35105">
              <w:rPr>
                <w:rFonts w:ascii="Arial" w:hAnsi="Arial" w:cs="Arial"/>
                <w:spacing w:val="-1"/>
                <w:w w:val="105"/>
                <w:sz w:val="24"/>
                <w:szCs w:val="24"/>
              </w:rPr>
              <w:t xml:space="preserve"> </w:t>
            </w:r>
            <w:r w:rsidRPr="00D35105">
              <w:rPr>
                <w:rFonts w:ascii="Arial" w:hAnsi="Arial" w:cs="Arial"/>
                <w:spacing w:val="-2"/>
                <w:w w:val="105"/>
                <w:sz w:val="24"/>
                <w:szCs w:val="24"/>
              </w:rPr>
              <w:t>Agreement.</w:t>
            </w:r>
          </w:p>
        </w:tc>
        <w:tc>
          <w:tcPr>
            <w:tcW w:w="4994" w:type="dxa"/>
          </w:tcPr>
          <w:p w:rsidR="003C0698" w:rsidRPr="00D35105" w:rsidRDefault="003C0698" w:rsidP="003C0698">
            <w:pPr>
              <w:pStyle w:val="TableParagraph"/>
              <w:tabs>
                <w:tab w:val="left" w:pos="1800"/>
              </w:tabs>
              <w:spacing w:before="0"/>
              <w:ind w:left="145"/>
              <w:jc w:val="both"/>
              <w:rPr>
                <w:rFonts w:ascii="Arial" w:eastAsiaTheme="minorHAnsi" w:hAnsi="Arial" w:cs="Arial"/>
                <w:sz w:val="24"/>
                <w:szCs w:val="24"/>
              </w:rPr>
            </w:pPr>
            <w:r w:rsidRPr="00D35105">
              <w:rPr>
                <w:rFonts w:ascii="Arial" w:hAnsi="Arial" w:cs="Arial"/>
                <w:sz w:val="24"/>
                <w:szCs w:val="24"/>
              </w:rPr>
              <w:lastRenderedPageBreak/>
              <w:t>The process of searching for and allocating a separate building to the Institute is underway as per the commitments made by the Turkish Government.</w:t>
            </w:r>
          </w:p>
        </w:tc>
      </w:tr>
      <w:tr w:rsidR="003C0698" w:rsidRPr="00D35105" w:rsidTr="003C0698">
        <w:tc>
          <w:tcPr>
            <w:tcW w:w="4994" w:type="dxa"/>
          </w:tcPr>
          <w:p w:rsidR="003C0698" w:rsidRPr="00D35105" w:rsidRDefault="003C0698" w:rsidP="003C0698">
            <w:pPr>
              <w:pStyle w:val="TableParagraph"/>
              <w:tabs>
                <w:tab w:val="left" w:pos="1800"/>
              </w:tabs>
              <w:spacing w:before="0"/>
              <w:ind w:left="108"/>
              <w:jc w:val="both"/>
              <w:rPr>
                <w:rFonts w:ascii="Arial" w:eastAsiaTheme="minorHAnsi" w:hAnsi="Arial" w:cs="Arial"/>
                <w:sz w:val="24"/>
                <w:szCs w:val="24"/>
              </w:rPr>
            </w:pPr>
            <w:r w:rsidRPr="00D35105">
              <w:rPr>
                <w:rFonts w:ascii="Arial" w:hAnsi="Arial" w:cs="Arial"/>
                <w:sz w:val="24"/>
                <w:szCs w:val="24"/>
              </w:rPr>
              <w:lastRenderedPageBreak/>
              <w:t>The</w:t>
            </w:r>
            <w:r w:rsidRPr="00D35105">
              <w:rPr>
                <w:rFonts w:ascii="Arial" w:hAnsi="Arial" w:cs="Arial"/>
                <w:spacing w:val="74"/>
                <w:sz w:val="24"/>
                <w:szCs w:val="24"/>
              </w:rPr>
              <w:t xml:space="preserve"> </w:t>
            </w:r>
            <w:r w:rsidRPr="00D35105">
              <w:rPr>
                <w:rFonts w:ascii="Arial" w:hAnsi="Arial" w:cs="Arial"/>
                <w:sz w:val="24"/>
                <w:szCs w:val="24"/>
              </w:rPr>
              <w:t>Council</w:t>
            </w:r>
            <w:r w:rsidRPr="00D35105">
              <w:rPr>
                <w:rFonts w:ascii="Arial" w:hAnsi="Arial" w:cs="Arial"/>
                <w:spacing w:val="75"/>
                <w:sz w:val="24"/>
                <w:szCs w:val="24"/>
              </w:rPr>
              <w:t xml:space="preserve"> </w:t>
            </w:r>
            <w:r w:rsidRPr="00D35105">
              <w:rPr>
                <w:rFonts w:ascii="Arial" w:hAnsi="Arial" w:cs="Arial"/>
                <w:sz w:val="24"/>
                <w:szCs w:val="24"/>
              </w:rPr>
              <w:t>requested</w:t>
            </w:r>
            <w:r w:rsidRPr="00D35105">
              <w:rPr>
                <w:rFonts w:ascii="Arial" w:hAnsi="Arial" w:cs="Arial"/>
                <w:spacing w:val="75"/>
                <w:sz w:val="24"/>
                <w:szCs w:val="24"/>
              </w:rPr>
              <w:t xml:space="preserve"> </w:t>
            </w:r>
            <w:r w:rsidRPr="00D35105">
              <w:rPr>
                <w:rFonts w:ascii="Arial" w:hAnsi="Arial" w:cs="Arial"/>
                <w:sz w:val="24"/>
                <w:szCs w:val="24"/>
              </w:rPr>
              <w:t>the</w:t>
            </w:r>
            <w:r w:rsidRPr="00D35105">
              <w:rPr>
                <w:rFonts w:ascii="Arial" w:hAnsi="Arial" w:cs="Arial"/>
                <w:spacing w:val="75"/>
                <w:sz w:val="24"/>
                <w:szCs w:val="24"/>
              </w:rPr>
              <w:t xml:space="preserve"> </w:t>
            </w:r>
            <w:r w:rsidRPr="00D35105">
              <w:rPr>
                <w:rFonts w:ascii="Arial" w:hAnsi="Arial" w:cs="Arial"/>
                <w:sz w:val="24"/>
                <w:szCs w:val="24"/>
              </w:rPr>
              <w:t>Member</w:t>
            </w:r>
            <w:r w:rsidRPr="00D35105">
              <w:rPr>
                <w:rFonts w:ascii="Arial" w:hAnsi="Arial" w:cs="Arial"/>
                <w:spacing w:val="75"/>
                <w:sz w:val="24"/>
                <w:szCs w:val="24"/>
              </w:rPr>
              <w:t xml:space="preserve"> </w:t>
            </w:r>
            <w:r w:rsidRPr="00D35105">
              <w:rPr>
                <w:rFonts w:ascii="Arial" w:hAnsi="Arial" w:cs="Arial"/>
                <w:sz w:val="24"/>
                <w:szCs w:val="24"/>
              </w:rPr>
              <w:t>States</w:t>
            </w:r>
            <w:r w:rsidRPr="00D35105">
              <w:rPr>
                <w:rFonts w:ascii="Arial" w:hAnsi="Arial" w:cs="Arial"/>
                <w:spacing w:val="75"/>
                <w:sz w:val="24"/>
                <w:szCs w:val="24"/>
              </w:rPr>
              <w:t xml:space="preserve"> </w:t>
            </w:r>
            <w:r w:rsidRPr="00D35105">
              <w:rPr>
                <w:rFonts w:ascii="Arial" w:hAnsi="Arial" w:cs="Arial"/>
                <w:sz w:val="24"/>
                <w:szCs w:val="24"/>
              </w:rPr>
              <w:t>to</w:t>
            </w:r>
            <w:r w:rsidRPr="00D35105">
              <w:rPr>
                <w:rFonts w:ascii="Arial" w:hAnsi="Arial" w:cs="Arial"/>
                <w:spacing w:val="75"/>
                <w:sz w:val="24"/>
                <w:szCs w:val="24"/>
              </w:rPr>
              <w:t xml:space="preserve"> </w:t>
            </w:r>
            <w:r w:rsidRPr="00D35105">
              <w:rPr>
                <w:rFonts w:ascii="Arial" w:hAnsi="Arial" w:cs="Arial"/>
                <w:sz w:val="24"/>
                <w:szCs w:val="24"/>
              </w:rPr>
              <w:t>pay</w:t>
            </w:r>
            <w:r w:rsidRPr="00D35105">
              <w:rPr>
                <w:rFonts w:ascii="Arial" w:hAnsi="Arial" w:cs="Arial"/>
                <w:spacing w:val="75"/>
                <w:sz w:val="24"/>
                <w:szCs w:val="24"/>
              </w:rPr>
              <w:t xml:space="preserve"> </w:t>
            </w:r>
            <w:r w:rsidRPr="00D35105">
              <w:rPr>
                <w:rFonts w:ascii="Arial" w:hAnsi="Arial" w:cs="Arial"/>
                <w:sz w:val="24"/>
                <w:szCs w:val="24"/>
              </w:rPr>
              <w:t>annual</w:t>
            </w:r>
            <w:r w:rsidRPr="00D35105">
              <w:rPr>
                <w:rFonts w:ascii="Arial" w:hAnsi="Arial" w:cs="Arial"/>
                <w:spacing w:val="75"/>
                <w:sz w:val="24"/>
                <w:szCs w:val="24"/>
              </w:rPr>
              <w:t xml:space="preserve"> </w:t>
            </w:r>
            <w:r w:rsidRPr="00D35105">
              <w:rPr>
                <w:rFonts w:ascii="Arial" w:hAnsi="Arial" w:cs="Arial"/>
                <w:sz w:val="24"/>
                <w:szCs w:val="24"/>
              </w:rPr>
              <w:t>budgetary</w:t>
            </w:r>
            <w:r w:rsidRPr="00D35105">
              <w:rPr>
                <w:rFonts w:ascii="Arial" w:hAnsi="Arial" w:cs="Arial"/>
                <w:spacing w:val="75"/>
                <w:sz w:val="24"/>
                <w:szCs w:val="24"/>
              </w:rPr>
              <w:t xml:space="preserve"> </w:t>
            </w:r>
            <w:r w:rsidRPr="00D35105">
              <w:rPr>
                <w:rFonts w:ascii="Arial" w:hAnsi="Arial" w:cs="Arial"/>
                <w:sz w:val="24"/>
                <w:szCs w:val="24"/>
              </w:rPr>
              <w:t>contributions</w:t>
            </w:r>
            <w:r w:rsidRPr="00D35105">
              <w:rPr>
                <w:rFonts w:ascii="Arial" w:hAnsi="Arial" w:cs="Arial"/>
                <w:spacing w:val="75"/>
                <w:sz w:val="24"/>
                <w:szCs w:val="24"/>
              </w:rPr>
              <w:t xml:space="preserve"> </w:t>
            </w:r>
            <w:r w:rsidRPr="00D35105">
              <w:rPr>
                <w:rFonts w:ascii="Arial" w:hAnsi="Arial" w:cs="Arial"/>
                <w:sz w:val="24"/>
                <w:szCs w:val="24"/>
              </w:rPr>
              <w:t>to</w:t>
            </w:r>
            <w:r w:rsidRPr="00D35105">
              <w:rPr>
                <w:rFonts w:ascii="Arial" w:hAnsi="Arial" w:cs="Arial"/>
                <w:spacing w:val="75"/>
                <w:sz w:val="24"/>
                <w:szCs w:val="24"/>
              </w:rPr>
              <w:t xml:space="preserve"> </w:t>
            </w:r>
            <w:r w:rsidRPr="00D35105">
              <w:rPr>
                <w:rFonts w:ascii="Arial" w:hAnsi="Arial" w:cs="Arial"/>
                <w:spacing w:val="-5"/>
                <w:sz w:val="24"/>
                <w:szCs w:val="24"/>
              </w:rPr>
              <w:t>the</w:t>
            </w:r>
            <w:r w:rsidRPr="00D35105">
              <w:rPr>
                <w:rFonts w:ascii="Arial" w:hAnsi="Arial" w:cs="Arial"/>
                <w:sz w:val="24"/>
                <w:szCs w:val="24"/>
              </w:rPr>
              <w:t xml:space="preserve"> </w:t>
            </w:r>
            <w:r w:rsidRPr="00D35105">
              <w:rPr>
                <w:rFonts w:ascii="Arial" w:hAnsi="Arial" w:cs="Arial"/>
                <w:w w:val="105"/>
                <w:sz w:val="24"/>
                <w:szCs w:val="24"/>
              </w:rPr>
              <w:t>Institute</w:t>
            </w:r>
            <w:r w:rsidRPr="00D35105">
              <w:rPr>
                <w:rFonts w:ascii="Arial" w:hAnsi="Arial" w:cs="Arial"/>
                <w:spacing w:val="-8"/>
                <w:w w:val="105"/>
                <w:sz w:val="24"/>
                <w:szCs w:val="24"/>
              </w:rPr>
              <w:t xml:space="preserve"> </w:t>
            </w:r>
            <w:r w:rsidRPr="00D35105">
              <w:rPr>
                <w:rFonts w:ascii="Arial" w:hAnsi="Arial" w:cs="Arial"/>
                <w:w w:val="105"/>
                <w:sz w:val="24"/>
                <w:szCs w:val="24"/>
              </w:rPr>
              <w:t>in</w:t>
            </w:r>
            <w:r w:rsidRPr="00D35105">
              <w:rPr>
                <w:rFonts w:ascii="Arial" w:hAnsi="Arial" w:cs="Arial"/>
                <w:spacing w:val="-7"/>
                <w:w w:val="105"/>
                <w:sz w:val="24"/>
                <w:szCs w:val="24"/>
              </w:rPr>
              <w:t xml:space="preserve"> </w:t>
            </w:r>
            <w:r w:rsidRPr="00D35105">
              <w:rPr>
                <w:rFonts w:ascii="Arial" w:hAnsi="Arial" w:cs="Arial"/>
                <w:w w:val="105"/>
                <w:sz w:val="24"/>
                <w:szCs w:val="24"/>
              </w:rPr>
              <w:t>a</w:t>
            </w:r>
            <w:r w:rsidRPr="00D35105">
              <w:rPr>
                <w:rFonts w:ascii="Arial" w:hAnsi="Arial" w:cs="Arial"/>
                <w:spacing w:val="-8"/>
                <w:w w:val="105"/>
                <w:sz w:val="24"/>
                <w:szCs w:val="24"/>
              </w:rPr>
              <w:t xml:space="preserve"> </w:t>
            </w:r>
            <w:r w:rsidRPr="00D35105">
              <w:rPr>
                <w:rFonts w:ascii="Arial" w:hAnsi="Arial" w:cs="Arial"/>
                <w:w w:val="105"/>
                <w:sz w:val="24"/>
                <w:szCs w:val="24"/>
              </w:rPr>
              <w:t>regular</w:t>
            </w:r>
            <w:r w:rsidRPr="00D35105">
              <w:rPr>
                <w:rFonts w:ascii="Arial" w:hAnsi="Arial" w:cs="Arial"/>
                <w:spacing w:val="-7"/>
                <w:w w:val="105"/>
                <w:sz w:val="24"/>
                <w:szCs w:val="24"/>
              </w:rPr>
              <w:t xml:space="preserve"> </w:t>
            </w:r>
            <w:r w:rsidRPr="00D35105">
              <w:rPr>
                <w:rFonts w:ascii="Arial" w:hAnsi="Arial" w:cs="Arial"/>
                <w:w w:val="105"/>
                <w:sz w:val="24"/>
                <w:szCs w:val="24"/>
              </w:rPr>
              <w:t>and</w:t>
            </w:r>
            <w:r w:rsidRPr="00D35105">
              <w:rPr>
                <w:rFonts w:ascii="Arial" w:hAnsi="Arial" w:cs="Arial"/>
                <w:spacing w:val="-7"/>
                <w:w w:val="105"/>
                <w:sz w:val="24"/>
                <w:szCs w:val="24"/>
              </w:rPr>
              <w:t xml:space="preserve"> </w:t>
            </w:r>
            <w:r w:rsidRPr="00D35105">
              <w:rPr>
                <w:rFonts w:ascii="Arial" w:hAnsi="Arial" w:cs="Arial"/>
                <w:w w:val="105"/>
                <w:sz w:val="24"/>
                <w:szCs w:val="24"/>
              </w:rPr>
              <w:t>timely</w:t>
            </w:r>
            <w:r w:rsidRPr="00D35105">
              <w:rPr>
                <w:rFonts w:ascii="Arial" w:hAnsi="Arial" w:cs="Arial"/>
                <w:spacing w:val="-8"/>
                <w:w w:val="105"/>
                <w:sz w:val="24"/>
                <w:szCs w:val="24"/>
              </w:rPr>
              <w:t xml:space="preserve"> </w:t>
            </w:r>
            <w:r w:rsidRPr="00D35105">
              <w:rPr>
                <w:rFonts w:ascii="Arial" w:hAnsi="Arial" w:cs="Arial"/>
                <w:spacing w:val="-2"/>
                <w:w w:val="105"/>
                <w:sz w:val="24"/>
                <w:szCs w:val="24"/>
              </w:rPr>
              <w:t>manner.</w:t>
            </w:r>
          </w:p>
        </w:tc>
        <w:tc>
          <w:tcPr>
            <w:tcW w:w="4994" w:type="dxa"/>
          </w:tcPr>
          <w:p w:rsidR="003C0698" w:rsidRPr="00D35105" w:rsidRDefault="003C0698" w:rsidP="003C0698">
            <w:pPr>
              <w:pStyle w:val="TableParagraph"/>
              <w:tabs>
                <w:tab w:val="left" w:pos="1800"/>
              </w:tabs>
              <w:spacing w:before="0"/>
              <w:ind w:left="145"/>
              <w:rPr>
                <w:rFonts w:ascii="Arial" w:eastAsiaTheme="minorHAnsi" w:hAnsi="Arial" w:cs="Arial"/>
                <w:sz w:val="24"/>
                <w:szCs w:val="24"/>
              </w:rPr>
            </w:pPr>
            <w:r w:rsidRPr="00D35105">
              <w:rPr>
                <w:rFonts w:ascii="Arial" w:hAnsi="Arial" w:cs="Arial"/>
                <w:sz w:val="24"/>
                <w:szCs w:val="24"/>
              </w:rPr>
              <w:t xml:space="preserve">Islamic Republic of Iran deposited approximately two years of membership fees to the Institute’s bank account on 26 October 2023. </w:t>
            </w:r>
          </w:p>
        </w:tc>
      </w:tr>
      <w:tr w:rsidR="003C0698" w:rsidRPr="00D35105" w:rsidTr="003C0698">
        <w:tc>
          <w:tcPr>
            <w:tcW w:w="4994" w:type="dxa"/>
          </w:tcPr>
          <w:p w:rsidR="003C0698" w:rsidRPr="00D35105" w:rsidRDefault="003C0698" w:rsidP="003C0698">
            <w:pPr>
              <w:pStyle w:val="TableParagraph"/>
              <w:tabs>
                <w:tab w:val="left" w:pos="1800"/>
              </w:tabs>
              <w:spacing w:before="0"/>
              <w:ind w:left="108" w:right="95"/>
              <w:jc w:val="both"/>
              <w:rPr>
                <w:rFonts w:ascii="Arial" w:eastAsia="Cambria" w:hAnsi="Arial" w:cs="Arial"/>
                <w:sz w:val="24"/>
                <w:szCs w:val="24"/>
              </w:rPr>
            </w:pPr>
            <w:r w:rsidRPr="00D35105">
              <w:rPr>
                <w:rFonts w:ascii="Arial" w:hAnsi="Arial" w:cs="Arial"/>
                <w:sz w:val="24"/>
                <w:szCs w:val="24"/>
              </w:rPr>
              <w:t>The Council welcomed the proposal of the Islamic Republic of Iran on activating Olympiad Diplomacy through exchange programs among Member States to enhance their capacities on international Olympiad. The Islamic Republic of Iran can facilitate in coordination with the ECOEI</w:t>
            </w:r>
            <w:r w:rsidRPr="00D35105">
              <w:rPr>
                <w:rFonts w:ascii="Arial" w:hAnsi="Arial" w:cs="Arial"/>
                <w:spacing w:val="51"/>
                <w:sz w:val="24"/>
                <w:szCs w:val="24"/>
              </w:rPr>
              <w:t xml:space="preserve"> </w:t>
            </w:r>
            <w:r w:rsidRPr="00D35105">
              <w:rPr>
                <w:rFonts w:ascii="Arial" w:hAnsi="Arial" w:cs="Arial"/>
                <w:sz w:val="24"/>
                <w:szCs w:val="24"/>
              </w:rPr>
              <w:t>based</w:t>
            </w:r>
            <w:r w:rsidRPr="00D35105">
              <w:rPr>
                <w:rFonts w:ascii="Arial" w:hAnsi="Arial" w:cs="Arial"/>
                <w:spacing w:val="53"/>
                <w:sz w:val="24"/>
                <w:szCs w:val="24"/>
              </w:rPr>
              <w:t xml:space="preserve"> </w:t>
            </w:r>
            <w:r w:rsidRPr="00D35105">
              <w:rPr>
                <w:rFonts w:ascii="Arial" w:hAnsi="Arial" w:cs="Arial"/>
                <w:sz w:val="24"/>
                <w:szCs w:val="24"/>
              </w:rPr>
              <w:t>on</w:t>
            </w:r>
            <w:r w:rsidRPr="00D35105">
              <w:rPr>
                <w:rFonts w:ascii="Arial" w:hAnsi="Arial" w:cs="Arial"/>
                <w:spacing w:val="52"/>
                <w:sz w:val="24"/>
                <w:szCs w:val="24"/>
              </w:rPr>
              <w:t xml:space="preserve"> </w:t>
            </w:r>
            <w:r w:rsidRPr="00D35105">
              <w:rPr>
                <w:rFonts w:ascii="Arial" w:hAnsi="Arial" w:cs="Arial"/>
                <w:sz w:val="24"/>
                <w:szCs w:val="24"/>
              </w:rPr>
              <w:t>its</w:t>
            </w:r>
            <w:r w:rsidRPr="00D35105">
              <w:rPr>
                <w:rFonts w:ascii="Arial" w:hAnsi="Arial" w:cs="Arial"/>
                <w:spacing w:val="52"/>
                <w:sz w:val="24"/>
                <w:szCs w:val="24"/>
              </w:rPr>
              <w:t xml:space="preserve"> </w:t>
            </w:r>
            <w:r w:rsidRPr="00D35105">
              <w:rPr>
                <w:rFonts w:ascii="Arial" w:hAnsi="Arial" w:cs="Arial"/>
                <w:sz w:val="24"/>
                <w:szCs w:val="24"/>
              </w:rPr>
              <w:t>rich</w:t>
            </w:r>
            <w:r w:rsidRPr="00D35105">
              <w:rPr>
                <w:rFonts w:ascii="Arial" w:hAnsi="Arial" w:cs="Arial"/>
                <w:spacing w:val="52"/>
                <w:sz w:val="24"/>
                <w:szCs w:val="24"/>
              </w:rPr>
              <w:t xml:space="preserve"> </w:t>
            </w:r>
            <w:r w:rsidRPr="00D35105">
              <w:rPr>
                <w:rFonts w:ascii="Arial" w:hAnsi="Arial" w:cs="Arial"/>
                <w:sz w:val="24"/>
                <w:szCs w:val="24"/>
              </w:rPr>
              <w:t>experience</w:t>
            </w:r>
            <w:r w:rsidRPr="00D35105">
              <w:rPr>
                <w:rFonts w:ascii="Arial" w:hAnsi="Arial" w:cs="Arial"/>
                <w:spacing w:val="52"/>
                <w:sz w:val="24"/>
                <w:szCs w:val="24"/>
              </w:rPr>
              <w:t xml:space="preserve"> </w:t>
            </w:r>
            <w:r w:rsidRPr="00D35105">
              <w:rPr>
                <w:rFonts w:ascii="Arial" w:hAnsi="Arial" w:cs="Arial"/>
                <w:sz w:val="24"/>
                <w:szCs w:val="24"/>
              </w:rPr>
              <w:t>and</w:t>
            </w:r>
            <w:r w:rsidRPr="00D35105">
              <w:rPr>
                <w:rFonts w:ascii="Arial" w:hAnsi="Arial" w:cs="Arial"/>
                <w:spacing w:val="51"/>
                <w:sz w:val="24"/>
                <w:szCs w:val="24"/>
              </w:rPr>
              <w:t xml:space="preserve"> </w:t>
            </w:r>
            <w:r w:rsidRPr="00D35105">
              <w:rPr>
                <w:rFonts w:ascii="Arial" w:hAnsi="Arial" w:cs="Arial"/>
                <w:sz w:val="24"/>
                <w:szCs w:val="24"/>
              </w:rPr>
              <w:t>hosting</w:t>
            </w:r>
            <w:r w:rsidRPr="00D35105">
              <w:rPr>
                <w:rFonts w:ascii="Arial" w:hAnsi="Arial" w:cs="Arial"/>
                <w:spacing w:val="53"/>
                <w:sz w:val="24"/>
                <w:szCs w:val="24"/>
              </w:rPr>
              <w:t xml:space="preserve"> </w:t>
            </w:r>
            <w:r w:rsidRPr="00D35105">
              <w:rPr>
                <w:rFonts w:ascii="Arial" w:hAnsi="Arial" w:cs="Arial"/>
                <w:sz w:val="24"/>
                <w:szCs w:val="24"/>
              </w:rPr>
              <w:t>special</w:t>
            </w:r>
            <w:r w:rsidRPr="00D35105">
              <w:rPr>
                <w:rFonts w:ascii="Arial" w:hAnsi="Arial" w:cs="Arial"/>
                <w:spacing w:val="53"/>
                <w:sz w:val="24"/>
                <w:szCs w:val="24"/>
              </w:rPr>
              <w:t xml:space="preserve"> </w:t>
            </w:r>
            <w:r w:rsidRPr="00D35105">
              <w:rPr>
                <w:rFonts w:ascii="Arial" w:hAnsi="Arial" w:cs="Arial"/>
                <w:sz w:val="24"/>
                <w:szCs w:val="24"/>
              </w:rPr>
              <w:t>workshops</w:t>
            </w:r>
            <w:r w:rsidRPr="00D35105">
              <w:rPr>
                <w:rFonts w:ascii="Arial" w:hAnsi="Arial" w:cs="Arial"/>
                <w:spacing w:val="53"/>
                <w:sz w:val="24"/>
                <w:szCs w:val="24"/>
              </w:rPr>
              <w:t xml:space="preserve"> </w:t>
            </w:r>
            <w:r w:rsidRPr="00D35105">
              <w:rPr>
                <w:rFonts w:ascii="Arial" w:hAnsi="Arial" w:cs="Arial"/>
                <w:sz w:val="24"/>
                <w:szCs w:val="24"/>
              </w:rPr>
              <w:t>for</w:t>
            </w:r>
            <w:r w:rsidRPr="00D35105">
              <w:rPr>
                <w:rFonts w:ascii="Arial" w:hAnsi="Arial" w:cs="Arial"/>
                <w:spacing w:val="52"/>
                <w:sz w:val="24"/>
                <w:szCs w:val="24"/>
              </w:rPr>
              <w:t xml:space="preserve"> </w:t>
            </w:r>
            <w:r w:rsidRPr="00D35105">
              <w:rPr>
                <w:rFonts w:ascii="Arial" w:hAnsi="Arial" w:cs="Arial"/>
                <w:sz w:val="24"/>
                <w:szCs w:val="24"/>
              </w:rPr>
              <w:t>the</w:t>
            </w:r>
            <w:r w:rsidRPr="00D35105">
              <w:rPr>
                <w:rFonts w:ascii="Arial" w:hAnsi="Arial" w:cs="Arial"/>
                <w:spacing w:val="52"/>
                <w:sz w:val="24"/>
                <w:szCs w:val="24"/>
              </w:rPr>
              <w:t xml:space="preserve"> </w:t>
            </w:r>
            <w:r w:rsidRPr="00D35105">
              <w:rPr>
                <w:rFonts w:ascii="Arial" w:hAnsi="Arial" w:cs="Arial"/>
                <w:sz w:val="24"/>
                <w:szCs w:val="24"/>
              </w:rPr>
              <w:t>students</w:t>
            </w:r>
            <w:r w:rsidRPr="00D35105">
              <w:rPr>
                <w:rFonts w:ascii="Arial" w:hAnsi="Arial" w:cs="Arial"/>
                <w:spacing w:val="53"/>
                <w:sz w:val="24"/>
                <w:szCs w:val="24"/>
              </w:rPr>
              <w:t xml:space="preserve"> </w:t>
            </w:r>
            <w:r w:rsidRPr="00D35105">
              <w:rPr>
                <w:rFonts w:ascii="Arial" w:hAnsi="Arial" w:cs="Arial"/>
                <w:sz w:val="24"/>
                <w:szCs w:val="24"/>
              </w:rPr>
              <w:t>of</w:t>
            </w:r>
            <w:r w:rsidRPr="00D35105">
              <w:rPr>
                <w:rFonts w:ascii="Arial" w:hAnsi="Arial" w:cs="Arial"/>
                <w:spacing w:val="52"/>
                <w:sz w:val="24"/>
                <w:szCs w:val="24"/>
              </w:rPr>
              <w:t xml:space="preserve"> </w:t>
            </w:r>
            <w:r w:rsidRPr="00D35105">
              <w:rPr>
                <w:rFonts w:ascii="Arial" w:hAnsi="Arial" w:cs="Arial"/>
                <w:spacing w:val="-5"/>
                <w:sz w:val="24"/>
                <w:szCs w:val="24"/>
              </w:rPr>
              <w:t>the</w:t>
            </w:r>
          </w:p>
          <w:p w:rsidR="003C0698" w:rsidRPr="00D35105" w:rsidRDefault="003C0698" w:rsidP="003C0698">
            <w:pPr>
              <w:pStyle w:val="TableParagraph"/>
              <w:tabs>
                <w:tab w:val="left" w:pos="1800"/>
              </w:tabs>
              <w:spacing w:before="0"/>
              <w:ind w:left="108"/>
              <w:jc w:val="both"/>
              <w:rPr>
                <w:rFonts w:ascii="Arial" w:eastAsiaTheme="minorHAnsi" w:hAnsi="Arial" w:cs="Arial"/>
                <w:sz w:val="24"/>
                <w:szCs w:val="24"/>
              </w:rPr>
            </w:pPr>
            <w:r w:rsidRPr="00D35105">
              <w:rPr>
                <w:rFonts w:ascii="Arial" w:hAnsi="Arial" w:cs="Arial"/>
                <w:w w:val="105"/>
                <w:sz w:val="24"/>
                <w:szCs w:val="24"/>
              </w:rPr>
              <w:t>Member</w:t>
            </w:r>
            <w:r w:rsidRPr="00D35105">
              <w:rPr>
                <w:rFonts w:ascii="Arial" w:hAnsi="Arial" w:cs="Arial"/>
                <w:spacing w:val="-5"/>
                <w:w w:val="105"/>
                <w:sz w:val="24"/>
                <w:szCs w:val="24"/>
              </w:rPr>
              <w:t xml:space="preserve"> </w:t>
            </w:r>
            <w:r w:rsidRPr="00D35105">
              <w:rPr>
                <w:rFonts w:ascii="Arial" w:hAnsi="Arial" w:cs="Arial"/>
                <w:spacing w:val="-2"/>
                <w:w w:val="105"/>
                <w:sz w:val="24"/>
                <w:szCs w:val="24"/>
              </w:rPr>
              <w:t>States.</w:t>
            </w:r>
          </w:p>
        </w:tc>
        <w:tc>
          <w:tcPr>
            <w:tcW w:w="4994" w:type="dxa"/>
          </w:tcPr>
          <w:p w:rsidR="003C0698" w:rsidRPr="00D35105" w:rsidRDefault="003C0698" w:rsidP="003C0698">
            <w:pPr>
              <w:pStyle w:val="TableParagraph"/>
              <w:tabs>
                <w:tab w:val="left" w:pos="1800"/>
              </w:tabs>
              <w:spacing w:before="0"/>
              <w:ind w:left="145"/>
              <w:jc w:val="both"/>
              <w:rPr>
                <w:rFonts w:ascii="Arial" w:eastAsiaTheme="minorHAnsi" w:hAnsi="Arial" w:cs="Arial"/>
                <w:sz w:val="24"/>
                <w:szCs w:val="24"/>
              </w:rPr>
            </w:pPr>
            <w:r w:rsidRPr="00D35105">
              <w:rPr>
                <w:rFonts w:ascii="Arial" w:hAnsi="Arial" w:cs="Arial"/>
                <w:sz w:val="24"/>
                <w:szCs w:val="24"/>
              </w:rPr>
              <w:t xml:space="preserve">The Islamic Republic of Iran’s proposal concerning Olympiad Diplomacy has been integrated into the ECOEI Work Program 2023-2026, which has been adopted by the Fourth Meeting of the Board of Trustees of the ECO Educational Institute. </w:t>
            </w:r>
          </w:p>
        </w:tc>
      </w:tr>
      <w:tr w:rsidR="003C0698" w:rsidRPr="00D35105" w:rsidTr="00CA2D87">
        <w:trPr>
          <w:trHeight w:val="3320"/>
        </w:trPr>
        <w:tc>
          <w:tcPr>
            <w:tcW w:w="4994" w:type="dxa"/>
          </w:tcPr>
          <w:p w:rsidR="003C0698" w:rsidRPr="00D35105" w:rsidRDefault="003C0698" w:rsidP="003C0698">
            <w:pPr>
              <w:pStyle w:val="TableParagraph"/>
              <w:tabs>
                <w:tab w:val="left" w:pos="1800"/>
              </w:tabs>
              <w:spacing w:before="0"/>
              <w:ind w:left="108" w:right="95"/>
              <w:jc w:val="both"/>
              <w:rPr>
                <w:rFonts w:ascii="Arial" w:eastAsiaTheme="minorHAnsi" w:hAnsi="Arial" w:cs="Arial"/>
                <w:sz w:val="24"/>
                <w:szCs w:val="24"/>
              </w:rPr>
            </w:pPr>
            <w:r w:rsidRPr="00D35105">
              <w:rPr>
                <w:rFonts w:ascii="Arial" w:hAnsi="Arial" w:cs="Arial"/>
                <w:w w:val="105"/>
                <w:sz w:val="24"/>
                <w:szCs w:val="24"/>
              </w:rPr>
              <w:t xml:space="preserve">The Council requested the Member States to consider extending their project proposals for inclusion in the future </w:t>
            </w:r>
            <w:r w:rsidRPr="00D35105">
              <w:rPr>
                <w:rFonts w:ascii="Arial" w:hAnsi="Arial" w:cs="Arial"/>
                <w:b/>
                <w:w w:val="105"/>
                <w:sz w:val="24"/>
                <w:szCs w:val="24"/>
              </w:rPr>
              <w:t xml:space="preserve">“ECOEI Work Program” </w:t>
            </w:r>
            <w:r w:rsidRPr="00D35105">
              <w:rPr>
                <w:rFonts w:ascii="Arial" w:hAnsi="Arial" w:cs="Arial"/>
                <w:w w:val="105"/>
                <w:sz w:val="24"/>
                <w:szCs w:val="24"/>
              </w:rPr>
              <w:t>to be discussed at the next ECOEI Board of Trustees Meeting.</w:t>
            </w:r>
            <w:r w:rsidRPr="00D35105">
              <w:rPr>
                <w:rFonts w:ascii="Arial" w:hAnsi="Arial" w:cs="Arial"/>
                <w:spacing w:val="40"/>
                <w:w w:val="105"/>
                <w:sz w:val="24"/>
                <w:szCs w:val="24"/>
              </w:rPr>
              <w:t xml:space="preserve"> </w:t>
            </w:r>
            <w:r w:rsidRPr="00D35105">
              <w:rPr>
                <w:rFonts w:ascii="Arial" w:hAnsi="Arial" w:cs="Arial"/>
                <w:w w:val="105"/>
                <w:sz w:val="24"/>
                <w:szCs w:val="24"/>
              </w:rPr>
              <w:t>The relevant information may be sent to the ECOEI including the objective/s</w:t>
            </w:r>
            <w:r w:rsidRPr="00D35105">
              <w:rPr>
                <w:rFonts w:ascii="Arial" w:hAnsi="Arial" w:cs="Arial"/>
                <w:spacing w:val="43"/>
                <w:w w:val="105"/>
                <w:sz w:val="24"/>
                <w:szCs w:val="24"/>
              </w:rPr>
              <w:t xml:space="preserve"> </w:t>
            </w:r>
            <w:r w:rsidRPr="00D35105">
              <w:rPr>
                <w:rFonts w:ascii="Arial" w:hAnsi="Arial" w:cs="Arial"/>
                <w:w w:val="105"/>
                <w:sz w:val="24"/>
                <w:szCs w:val="24"/>
              </w:rPr>
              <w:t>of</w:t>
            </w:r>
            <w:r w:rsidRPr="00D35105">
              <w:rPr>
                <w:rFonts w:ascii="Arial" w:hAnsi="Arial" w:cs="Arial"/>
                <w:spacing w:val="44"/>
                <w:w w:val="105"/>
                <w:sz w:val="24"/>
                <w:szCs w:val="24"/>
              </w:rPr>
              <w:t xml:space="preserve"> </w:t>
            </w:r>
            <w:r w:rsidRPr="00D35105">
              <w:rPr>
                <w:rFonts w:ascii="Arial" w:hAnsi="Arial" w:cs="Arial"/>
                <w:w w:val="105"/>
                <w:sz w:val="24"/>
                <w:szCs w:val="24"/>
              </w:rPr>
              <w:t>the</w:t>
            </w:r>
            <w:r w:rsidRPr="00D35105">
              <w:rPr>
                <w:rFonts w:ascii="Arial" w:hAnsi="Arial" w:cs="Arial"/>
                <w:spacing w:val="44"/>
                <w:w w:val="105"/>
                <w:sz w:val="24"/>
                <w:szCs w:val="24"/>
              </w:rPr>
              <w:t xml:space="preserve"> </w:t>
            </w:r>
            <w:r w:rsidRPr="00D35105">
              <w:rPr>
                <w:rFonts w:ascii="Arial" w:hAnsi="Arial" w:cs="Arial"/>
                <w:w w:val="105"/>
                <w:sz w:val="24"/>
                <w:szCs w:val="24"/>
              </w:rPr>
              <w:t>activities,</w:t>
            </w:r>
            <w:r w:rsidRPr="00D35105">
              <w:rPr>
                <w:rFonts w:ascii="Arial" w:hAnsi="Arial" w:cs="Arial"/>
                <w:spacing w:val="43"/>
                <w:w w:val="105"/>
                <w:sz w:val="24"/>
                <w:szCs w:val="24"/>
              </w:rPr>
              <w:t xml:space="preserve"> </w:t>
            </w:r>
            <w:r w:rsidRPr="00D35105">
              <w:rPr>
                <w:rFonts w:ascii="Arial" w:hAnsi="Arial" w:cs="Arial"/>
                <w:w w:val="105"/>
                <w:sz w:val="24"/>
                <w:szCs w:val="24"/>
              </w:rPr>
              <w:t>time,</w:t>
            </w:r>
            <w:r w:rsidRPr="00D35105">
              <w:rPr>
                <w:rFonts w:ascii="Arial" w:hAnsi="Arial" w:cs="Arial"/>
                <w:spacing w:val="44"/>
                <w:w w:val="105"/>
                <w:sz w:val="24"/>
                <w:szCs w:val="24"/>
              </w:rPr>
              <w:t xml:space="preserve"> </w:t>
            </w:r>
            <w:r w:rsidRPr="00D35105">
              <w:rPr>
                <w:rFonts w:ascii="Arial" w:hAnsi="Arial" w:cs="Arial"/>
                <w:w w:val="105"/>
                <w:sz w:val="24"/>
                <w:szCs w:val="24"/>
              </w:rPr>
              <w:t>venue</w:t>
            </w:r>
            <w:r w:rsidRPr="00D35105">
              <w:rPr>
                <w:rFonts w:ascii="Arial" w:hAnsi="Arial" w:cs="Arial"/>
                <w:spacing w:val="44"/>
                <w:w w:val="105"/>
                <w:sz w:val="24"/>
                <w:szCs w:val="24"/>
              </w:rPr>
              <w:t xml:space="preserve"> </w:t>
            </w:r>
            <w:r w:rsidRPr="00D35105">
              <w:rPr>
                <w:rFonts w:ascii="Arial" w:hAnsi="Arial" w:cs="Arial"/>
                <w:w w:val="105"/>
                <w:sz w:val="24"/>
                <w:szCs w:val="24"/>
              </w:rPr>
              <w:t>and</w:t>
            </w:r>
            <w:r w:rsidRPr="00D35105">
              <w:rPr>
                <w:rFonts w:ascii="Arial" w:hAnsi="Arial" w:cs="Arial"/>
                <w:spacing w:val="44"/>
                <w:w w:val="105"/>
                <w:sz w:val="24"/>
                <w:szCs w:val="24"/>
              </w:rPr>
              <w:t xml:space="preserve"> </w:t>
            </w:r>
            <w:r w:rsidRPr="00D35105">
              <w:rPr>
                <w:rFonts w:ascii="Arial" w:hAnsi="Arial" w:cs="Arial"/>
                <w:w w:val="105"/>
                <w:sz w:val="24"/>
                <w:szCs w:val="24"/>
              </w:rPr>
              <w:t>participants,</w:t>
            </w:r>
            <w:r w:rsidRPr="00D35105">
              <w:rPr>
                <w:rFonts w:ascii="Arial" w:hAnsi="Arial" w:cs="Arial"/>
                <w:spacing w:val="43"/>
                <w:w w:val="105"/>
                <w:sz w:val="24"/>
                <w:szCs w:val="24"/>
              </w:rPr>
              <w:t xml:space="preserve"> </w:t>
            </w:r>
            <w:r w:rsidRPr="00D35105">
              <w:rPr>
                <w:rFonts w:ascii="Arial" w:hAnsi="Arial" w:cs="Arial"/>
                <w:w w:val="105"/>
                <w:sz w:val="24"/>
                <w:szCs w:val="24"/>
              </w:rPr>
              <w:t>cost-sharing</w:t>
            </w:r>
            <w:r w:rsidRPr="00D35105">
              <w:rPr>
                <w:rFonts w:ascii="Arial" w:hAnsi="Arial" w:cs="Arial"/>
                <w:spacing w:val="44"/>
                <w:w w:val="105"/>
                <w:sz w:val="24"/>
                <w:szCs w:val="24"/>
              </w:rPr>
              <w:t xml:space="preserve"> </w:t>
            </w:r>
            <w:r w:rsidRPr="00D35105">
              <w:rPr>
                <w:rFonts w:ascii="Arial" w:hAnsi="Arial" w:cs="Arial"/>
                <w:w w:val="105"/>
                <w:sz w:val="24"/>
                <w:szCs w:val="24"/>
              </w:rPr>
              <w:t>if</w:t>
            </w:r>
            <w:r w:rsidRPr="00D35105">
              <w:rPr>
                <w:rFonts w:ascii="Arial" w:hAnsi="Arial" w:cs="Arial"/>
                <w:spacing w:val="44"/>
                <w:w w:val="105"/>
                <w:sz w:val="24"/>
                <w:szCs w:val="24"/>
              </w:rPr>
              <w:t xml:space="preserve"> </w:t>
            </w:r>
            <w:r w:rsidRPr="00D35105">
              <w:rPr>
                <w:rFonts w:ascii="Arial" w:hAnsi="Arial" w:cs="Arial"/>
                <w:w w:val="105"/>
                <w:sz w:val="24"/>
                <w:szCs w:val="24"/>
              </w:rPr>
              <w:t>any,</w:t>
            </w:r>
            <w:r w:rsidRPr="00D35105">
              <w:rPr>
                <w:rFonts w:ascii="Arial" w:hAnsi="Arial" w:cs="Arial"/>
                <w:spacing w:val="44"/>
                <w:w w:val="105"/>
                <w:sz w:val="24"/>
                <w:szCs w:val="24"/>
              </w:rPr>
              <w:t xml:space="preserve"> </w:t>
            </w:r>
            <w:r w:rsidRPr="00D35105">
              <w:rPr>
                <w:rFonts w:ascii="Arial" w:hAnsi="Arial" w:cs="Arial"/>
                <w:w w:val="105"/>
                <w:sz w:val="24"/>
                <w:szCs w:val="24"/>
              </w:rPr>
              <w:t>and</w:t>
            </w:r>
            <w:r w:rsidRPr="00D35105">
              <w:rPr>
                <w:rFonts w:ascii="Arial" w:hAnsi="Arial" w:cs="Arial"/>
                <w:spacing w:val="43"/>
                <w:w w:val="105"/>
                <w:sz w:val="24"/>
                <w:szCs w:val="24"/>
              </w:rPr>
              <w:t xml:space="preserve"> </w:t>
            </w:r>
            <w:r w:rsidRPr="00D35105">
              <w:rPr>
                <w:rFonts w:ascii="Arial" w:hAnsi="Arial" w:cs="Arial"/>
                <w:spacing w:val="-2"/>
                <w:w w:val="105"/>
                <w:sz w:val="24"/>
                <w:szCs w:val="24"/>
              </w:rPr>
              <w:t>other</w:t>
            </w:r>
            <w:r w:rsidRPr="00D35105">
              <w:rPr>
                <w:rFonts w:ascii="Arial" w:hAnsi="Arial" w:cs="Arial"/>
                <w:sz w:val="24"/>
                <w:szCs w:val="24"/>
              </w:rPr>
              <w:t xml:space="preserve"> necessary</w:t>
            </w:r>
            <w:r w:rsidRPr="00D35105">
              <w:rPr>
                <w:rFonts w:ascii="Arial" w:hAnsi="Arial" w:cs="Arial"/>
                <w:spacing w:val="9"/>
                <w:sz w:val="24"/>
                <w:szCs w:val="24"/>
              </w:rPr>
              <w:t xml:space="preserve"> </w:t>
            </w:r>
            <w:r w:rsidRPr="00D35105">
              <w:rPr>
                <w:rFonts w:ascii="Arial" w:hAnsi="Arial" w:cs="Arial"/>
                <w:spacing w:val="-2"/>
                <w:sz w:val="24"/>
                <w:szCs w:val="24"/>
              </w:rPr>
              <w:t>information.</w:t>
            </w:r>
          </w:p>
        </w:tc>
        <w:tc>
          <w:tcPr>
            <w:tcW w:w="4994" w:type="dxa"/>
          </w:tcPr>
          <w:p w:rsidR="003C0698" w:rsidRPr="00D35105" w:rsidRDefault="003C0698" w:rsidP="003C0698">
            <w:pPr>
              <w:pStyle w:val="TableParagraph"/>
              <w:tabs>
                <w:tab w:val="left" w:pos="1800"/>
              </w:tabs>
              <w:spacing w:before="0"/>
              <w:ind w:left="145"/>
              <w:jc w:val="both"/>
              <w:rPr>
                <w:rFonts w:ascii="Arial" w:eastAsiaTheme="minorHAnsi" w:hAnsi="Arial" w:cs="Arial"/>
                <w:sz w:val="24"/>
                <w:szCs w:val="24"/>
              </w:rPr>
            </w:pPr>
            <w:r w:rsidRPr="00D35105">
              <w:rPr>
                <w:rFonts w:ascii="Arial" w:hAnsi="Arial" w:cs="Arial"/>
                <w:w w:val="105"/>
                <w:sz w:val="24"/>
                <w:szCs w:val="24"/>
              </w:rPr>
              <w:t>Republic of Azerbaijan and Republic of Türkiye have sent formal proposals to be included in the ECOEI Work Program 2023-2026. All of the proposals sent by Member States have been discussed, adopted and included into the ECOEI Work Program at the Fourth Meeting of the Board of Trustees of the ECO Educational Institute.</w:t>
            </w:r>
          </w:p>
        </w:tc>
      </w:tr>
      <w:tr w:rsidR="003C0698" w:rsidRPr="00D35105" w:rsidTr="00D86555">
        <w:tc>
          <w:tcPr>
            <w:tcW w:w="9988" w:type="dxa"/>
            <w:gridSpan w:val="2"/>
          </w:tcPr>
          <w:p w:rsidR="003C0698" w:rsidRPr="00D35105" w:rsidRDefault="003C0698" w:rsidP="003C0698">
            <w:pPr>
              <w:suppressAutoHyphens w:val="0"/>
              <w:autoSpaceDN/>
              <w:jc w:val="center"/>
              <w:textAlignment w:val="auto"/>
              <w:rPr>
                <w:rFonts w:ascii="Arial" w:hAnsi="Arial"/>
                <w:sz w:val="24"/>
                <w:szCs w:val="24"/>
              </w:rPr>
            </w:pPr>
            <w:r w:rsidRPr="00D35105">
              <w:rPr>
                <w:rFonts w:ascii="Arial" w:hAnsi="Arial"/>
                <w:b/>
                <w:sz w:val="24"/>
                <w:szCs w:val="24"/>
              </w:rPr>
              <w:t>(ii)</w:t>
            </w:r>
            <w:r w:rsidRPr="00D35105">
              <w:rPr>
                <w:rFonts w:ascii="Arial" w:hAnsi="Arial"/>
                <w:b/>
                <w:spacing w:val="11"/>
                <w:sz w:val="24"/>
                <w:szCs w:val="24"/>
              </w:rPr>
              <w:t xml:space="preserve"> </w:t>
            </w:r>
            <w:r w:rsidRPr="00D35105">
              <w:rPr>
                <w:rFonts w:ascii="Arial" w:hAnsi="Arial"/>
                <w:b/>
                <w:sz w:val="24"/>
                <w:szCs w:val="24"/>
              </w:rPr>
              <w:t>ECO’s</w:t>
            </w:r>
            <w:r w:rsidRPr="00D35105">
              <w:rPr>
                <w:rFonts w:ascii="Arial" w:hAnsi="Arial"/>
                <w:b/>
                <w:spacing w:val="12"/>
                <w:sz w:val="24"/>
                <w:szCs w:val="24"/>
              </w:rPr>
              <w:t xml:space="preserve"> </w:t>
            </w:r>
            <w:r w:rsidR="009A6084" w:rsidRPr="00CD15A5">
              <w:rPr>
                <w:rFonts w:ascii="Arial" w:hAnsi="Arial"/>
                <w:b/>
                <w:sz w:val="24"/>
                <w:szCs w:val="24"/>
              </w:rPr>
              <w:t>External</w:t>
            </w:r>
            <w:r w:rsidRPr="00D35105">
              <w:rPr>
                <w:rFonts w:ascii="Arial" w:hAnsi="Arial"/>
                <w:b/>
                <w:spacing w:val="10"/>
                <w:sz w:val="24"/>
                <w:szCs w:val="24"/>
              </w:rPr>
              <w:t xml:space="preserve"> </w:t>
            </w:r>
            <w:r w:rsidRPr="00D35105">
              <w:rPr>
                <w:rFonts w:ascii="Arial" w:hAnsi="Arial"/>
                <w:b/>
                <w:spacing w:val="-2"/>
                <w:sz w:val="24"/>
                <w:szCs w:val="24"/>
              </w:rPr>
              <w:t>Relations</w:t>
            </w:r>
          </w:p>
        </w:tc>
      </w:tr>
      <w:tr w:rsidR="003C0698" w:rsidRPr="00D35105" w:rsidTr="003C0698">
        <w:tc>
          <w:tcPr>
            <w:tcW w:w="4994" w:type="dxa"/>
          </w:tcPr>
          <w:p w:rsidR="003C0698" w:rsidRPr="00D35105" w:rsidRDefault="003C0698" w:rsidP="003C0698">
            <w:pPr>
              <w:pStyle w:val="TableParagraph"/>
              <w:tabs>
                <w:tab w:val="left" w:pos="1800"/>
              </w:tabs>
              <w:spacing w:before="0"/>
              <w:ind w:left="108"/>
              <w:jc w:val="both"/>
              <w:rPr>
                <w:rFonts w:ascii="Arial" w:eastAsiaTheme="minorHAnsi" w:hAnsi="Arial" w:cs="Arial"/>
                <w:sz w:val="24"/>
                <w:szCs w:val="24"/>
              </w:rPr>
            </w:pPr>
            <w:r w:rsidRPr="00D35105">
              <w:rPr>
                <w:rFonts w:ascii="Arial" w:hAnsi="Arial" w:cs="Arial"/>
                <w:w w:val="105"/>
                <w:sz w:val="24"/>
                <w:szCs w:val="24"/>
              </w:rPr>
              <w:t>The</w:t>
            </w:r>
            <w:r w:rsidRPr="00D35105">
              <w:rPr>
                <w:rFonts w:ascii="Arial" w:hAnsi="Arial" w:cs="Arial"/>
                <w:spacing w:val="40"/>
                <w:w w:val="105"/>
                <w:sz w:val="24"/>
                <w:szCs w:val="24"/>
              </w:rPr>
              <w:t xml:space="preserve"> </w:t>
            </w:r>
            <w:r w:rsidRPr="00D35105">
              <w:rPr>
                <w:rFonts w:ascii="Arial" w:hAnsi="Arial" w:cs="Arial"/>
                <w:w w:val="105"/>
                <w:sz w:val="24"/>
                <w:szCs w:val="24"/>
              </w:rPr>
              <w:t>Council</w:t>
            </w:r>
            <w:r w:rsidRPr="00D35105">
              <w:rPr>
                <w:rFonts w:ascii="Arial" w:hAnsi="Arial" w:cs="Arial"/>
                <w:spacing w:val="40"/>
                <w:w w:val="105"/>
                <w:sz w:val="24"/>
                <w:szCs w:val="24"/>
              </w:rPr>
              <w:t xml:space="preserve"> </w:t>
            </w:r>
            <w:r w:rsidRPr="00D35105">
              <w:rPr>
                <w:rFonts w:ascii="Arial" w:hAnsi="Arial" w:cs="Arial"/>
                <w:w w:val="105"/>
                <w:sz w:val="24"/>
                <w:szCs w:val="24"/>
              </w:rPr>
              <w:t>appreciated</w:t>
            </w:r>
            <w:r w:rsidRPr="00D35105">
              <w:rPr>
                <w:rFonts w:ascii="Arial" w:hAnsi="Arial" w:cs="Arial"/>
                <w:spacing w:val="40"/>
                <w:w w:val="105"/>
                <w:sz w:val="24"/>
                <w:szCs w:val="24"/>
              </w:rPr>
              <w:t xml:space="preserve"> </w:t>
            </w:r>
            <w:r w:rsidRPr="00D35105">
              <w:rPr>
                <w:rFonts w:ascii="Arial" w:hAnsi="Arial" w:cs="Arial"/>
                <w:w w:val="105"/>
                <w:sz w:val="24"/>
                <w:szCs w:val="24"/>
              </w:rPr>
              <w:t>ECO</w:t>
            </w:r>
            <w:r w:rsidRPr="00D35105">
              <w:rPr>
                <w:rFonts w:ascii="Arial" w:hAnsi="Arial" w:cs="Arial"/>
                <w:spacing w:val="40"/>
                <w:w w:val="105"/>
                <w:sz w:val="24"/>
                <w:szCs w:val="24"/>
              </w:rPr>
              <w:t xml:space="preserve"> </w:t>
            </w:r>
            <w:r w:rsidRPr="00D35105">
              <w:rPr>
                <w:rFonts w:ascii="Arial" w:hAnsi="Arial" w:cs="Arial"/>
                <w:w w:val="105"/>
                <w:sz w:val="24"/>
                <w:szCs w:val="24"/>
              </w:rPr>
              <w:t>Secretariat’s</w:t>
            </w:r>
            <w:r w:rsidRPr="00D35105">
              <w:rPr>
                <w:rFonts w:ascii="Arial" w:hAnsi="Arial" w:cs="Arial"/>
                <w:spacing w:val="40"/>
                <w:w w:val="105"/>
                <w:sz w:val="24"/>
                <w:szCs w:val="24"/>
              </w:rPr>
              <w:t xml:space="preserve"> </w:t>
            </w:r>
            <w:r w:rsidRPr="00D35105">
              <w:rPr>
                <w:rFonts w:ascii="Arial" w:hAnsi="Arial" w:cs="Arial"/>
                <w:w w:val="105"/>
                <w:sz w:val="24"/>
                <w:szCs w:val="24"/>
              </w:rPr>
              <w:t>commitment</w:t>
            </w:r>
            <w:r w:rsidRPr="00D35105">
              <w:rPr>
                <w:rFonts w:ascii="Arial" w:hAnsi="Arial" w:cs="Arial"/>
                <w:spacing w:val="40"/>
                <w:w w:val="105"/>
                <w:sz w:val="24"/>
                <w:szCs w:val="24"/>
              </w:rPr>
              <w:t xml:space="preserve"> </w:t>
            </w:r>
            <w:r w:rsidRPr="00D35105">
              <w:rPr>
                <w:rFonts w:ascii="Arial" w:hAnsi="Arial" w:cs="Arial"/>
                <w:w w:val="105"/>
                <w:sz w:val="24"/>
                <w:szCs w:val="24"/>
              </w:rPr>
              <w:t>to</w:t>
            </w:r>
            <w:r w:rsidRPr="00D35105">
              <w:rPr>
                <w:rFonts w:ascii="Arial" w:hAnsi="Arial" w:cs="Arial"/>
                <w:spacing w:val="40"/>
                <w:w w:val="105"/>
                <w:sz w:val="24"/>
                <w:szCs w:val="24"/>
              </w:rPr>
              <w:t xml:space="preserve"> </w:t>
            </w:r>
            <w:r w:rsidRPr="00D35105">
              <w:rPr>
                <w:rFonts w:ascii="Arial" w:hAnsi="Arial" w:cs="Arial"/>
                <w:w w:val="105"/>
                <w:sz w:val="24"/>
                <w:szCs w:val="24"/>
              </w:rPr>
              <w:t>expand</w:t>
            </w:r>
            <w:r w:rsidRPr="00D35105">
              <w:rPr>
                <w:rFonts w:ascii="Arial" w:hAnsi="Arial" w:cs="Arial"/>
                <w:spacing w:val="40"/>
                <w:w w:val="105"/>
                <w:sz w:val="24"/>
                <w:szCs w:val="24"/>
              </w:rPr>
              <w:t xml:space="preserve"> </w:t>
            </w:r>
            <w:r w:rsidRPr="00D35105">
              <w:rPr>
                <w:rFonts w:ascii="Arial" w:hAnsi="Arial" w:cs="Arial"/>
                <w:w w:val="105"/>
                <w:sz w:val="24"/>
                <w:szCs w:val="24"/>
              </w:rPr>
              <w:t>mutually</w:t>
            </w:r>
            <w:r w:rsidRPr="00D35105">
              <w:rPr>
                <w:rFonts w:ascii="Arial" w:hAnsi="Arial" w:cs="Arial"/>
                <w:spacing w:val="40"/>
                <w:w w:val="105"/>
                <w:sz w:val="24"/>
                <w:szCs w:val="24"/>
              </w:rPr>
              <w:t xml:space="preserve"> </w:t>
            </w:r>
            <w:r w:rsidRPr="00D35105">
              <w:rPr>
                <w:rFonts w:ascii="Arial" w:hAnsi="Arial" w:cs="Arial"/>
                <w:w w:val="105"/>
                <w:sz w:val="24"/>
                <w:szCs w:val="24"/>
              </w:rPr>
              <w:t>beneficial</w:t>
            </w:r>
            <w:r w:rsidRPr="00D35105">
              <w:rPr>
                <w:rFonts w:ascii="Arial" w:hAnsi="Arial" w:cs="Arial"/>
                <w:spacing w:val="80"/>
                <w:w w:val="150"/>
                <w:sz w:val="24"/>
                <w:szCs w:val="24"/>
              </w:rPr>
              <w:t xml:space="preserve"> </w:t>
            </w:r>
            <w:r w:rsidRPr="00D35105">
              <w:rPr>
                <w:rFonts w:ascii="Arial" w:hAnsi="Arial" w:cs="Arial"/>
                <w:w w:val="105"/>
                <w:sz w:val="24"/>
                <w:szCs w:val="24"/>
              </w:rPr>
              <w:t>relations</w:t>
            </w:r>
            <w:r w:rsidRPr="00D35105">
              <w:rPr>
                <w:rFonts w:ascii="Arial" w:hAnsi="Arial" w:cs="Arial"/>
                <w:spacing w:val="65"/>
                <w:w w:val="150"/>
                <w:sz w:val="24"/>
                <w:szCs w:val="24"/>
              </w:rPr>
              <w:t xml:space="preserve"> </w:t>
            </w:r>
            <w:r w:rsidRPr="00D35105">
              <w:rPr>
                <w:rFonts w:ascii="Arial" w:hAnsi="Arial" w:cs="Arial"/>
                <w:w w:val="105"/>
                <w:sz w:val="24"/>
                <w:szCs w:val="24"/>
              </w:rPr>
              <w:t>with</w:t>
            </w:r>
            <w:r w:rsidRPr="00D35105">
              <w:rPr>
                <w:rFonts w:ascii="Arial" w:hAnsi="Arial" w:cs="Arial"/>
                <w:spacing w:val="66"/>
                <w:w w:val="150"/>
                <w:sz w:val="24"/>
                <w:szCs w:val="24"/>
              </w:rPr>
              <w:t xml:space="preserve"> </w:t>
            </w:r>
            <w:r w:rsidRPr="00D35105">
              <w:rPr>
                <w:rFonts w:ascii="Arial" w:hAnsi="Arial" w:cs="Arial"/>
                <w:w w:val="105"/>
                <w:sz w:val="24"/>
                <w:szCs w:val="24"/>
              </w:rPr>
              <w:t>the</w:t>
            </w:r>
            <w:r w:rsidRPr="00D35105">
              <w:rPr>
                <w:rFonts w:ascii="Arial" w:hAnsi="Arial" w:cs="Arial"/>
                <w:spacing w:val="65"/>
                <w:w w:val="150"/>
                <w:sz w:val="24"/>
                <w:szCs w:val="24"/>
              </w:rPr>
              <w:t xml:space="preserve"> </w:t>
            </w:r>
            <w:r w:rsidRPr="00D35105">
              <w:rPr>
                <w:rFonts w:ascii="Arial" w:hAnsi="Arial" w:cs="Arial"/>
                <w:w w:val="105"/>
                <w:sz w:val="24"/>
                <w:szCs w:val="24"/>
              </w:rPr>
              <w:t>United</w:t>
            </w:r>
            <w:r w:rsidRPr="00D35105">
              <w:rPr>
                <w:rFonts w:ascii="Arial" w:hAnsi="Arial" w:cs="Arial"/>
                <w:spacing w:val="66"/>
                <w:w w:val="150"/>
                <w:sz w:val="24"/>
                <w:szCs w:val="24"/>
              </w:rPr>
              <w:t xml:space="preserve"> </w:t>
            </w:r>
            <w:r w:rsidRPr="00D35105">
              <w:rPr>
                <w:rFonts w:ascii="Arial" w:hAnsi="Arial" w:cs="Arial"/>
                <w:w w:val="105"/>
                <w:sz w:val="24"/>
                <w:szCs w:val="24"/>
              </w:rPr>
              <w:t>Nations</w:t>
            </w:r>
            <w:r w:rsidRPr="00D35105">
              <w:rPr>
                <w:rFonts w:ascii="Arial" w:hAnsi="Arial" w:cs="Arial"/>
                <w:spacing w:val="66"/>
                <w:w w:val="150"/>
                <w:sz w:val="24"/>
                <w:szCs w:val="24"/>
              </w:rPr>
              <w:t xml:space="preserve"> </w:t>
            </w:r>
            <w:r w:rsidRPr="00D35105">
              <w:rPr>
                <w:rFonts w:ascii="Arial" w:hAnsi="Arial" w:cs="Arial"/>
                <w:w w:val="105"/>
                <w:sz w:val="24"/>
                <w:szCs w:val="24"/>
              </w:rPr>
              <w:t>System,</w:t>
            </w:r>
            <w:r w:rsidRPr="00D35105">
              <w:rPr>
                <w:rFonts w:ascii="Arial" w:hAnsi="Arial" w:cs="Arial"/>
                <w:spacing w:val="65"/>
                <w:w w:val="150"/>
                <w:sz w:val="24"/>
                <w:szCs w:val="24"/>
              </w:rPr>
              <w:t xml:space="preserve"> </w:t>
            </w:r>
            <w:r w:rsidRPr="00D35105">
              <w:rPr>
                <w:rFonts w:ascii="Arial" w:hAnsi="Arial" w:cs="Arial"/>
                <w:w w:val="105"/>
                <w:sz w:val="24"/>
                <w:szCs w:val="24"/>
              </w:rPr>
              <w:t>International</w:t>
            </w:r>
            <w:r w:rsidRPr="00D35105">
              <w:rPr>
                <w:rFonts w:ascii="Arial" w:hAnsi="Arial" w:cs="Arial"/>
                <w:spacing w:val="66"/>
                <w:w w:val="150"/>
                <w:sz w:val="24"/>
                <w:szCs w:val="24"/>
              </w:rPr>
              <w:t xml:space="preserve"> </w:t>
            </w:r>
            <w:r w:rsidRPr="00D35105">
              <w:rPr>
                <w:rFonts w:ascii="Arial" w:hAnsi="Arial" w:cs="Arial"/>
                <w:w w:val="105"/>
                <w:sz w:val="24"/>
                <w:szCs w:val="24"/>
              </w:rPr>
              <w:t>Organizations</w:t>
            </w:r>
            <w:r w:rsidRPr="00D35105">
              <w:rPr>
                <w:rFonts w:ascii="Arial" w:hAnsi="Arial" w:cs="Arial"/>
                <w:spacing w:val="66"/>
                <w:w w:val="150"/>
                <w:sz w:val="24"/>
                <w:szCs w:val="24"/>
              </w:rPr>
              <w:t xml:space="preserve"> </w:t>
            </w:r>
            <w:r w:rsidRPr="00D35105">
              <w:rPr>
                <w:rFonts w:ascii="Arial" w:hAnsi="Arial" w:cs="Arial"/>
                <w:w w:val="105"/>
                <w:sz w:val="24"/>
                <w:szCs w:val="24"/>
              </w:rPr>
              <w:t>and</w:t>
            </w:r>
            <w:r w:rsidRPr="00D35105">
              <w:rPr>
                <w:rFonts w:ascii="Arial" w:hAnsi="Arial" w:cs="Arial"/>
                <w:spacing w:val="65"/>
                <w:w w:val="150"/>
                <w:sz w:val="24"/>
                <w:szCs w:val="24"/>
              </w:rPr>
              <w:t xml:space="preserve"> </w:t>
            </w:r>
            <w:r w:rsidRPr="00D35105">
              <w:rPr>
                <w:rFonts w:ascii="Arial" w:hAnsi="Arial" w:cs="Arial"/>
                <w:w w:val="105"/>
                <w:sz w:val="24"/>
                <w:szCs w:val="24"/>
              </w:rPr>
              <w:t>non-</w:t>
            </w:r>
            <w:r w:rsidRPr="00D35105">
              <w:rPr>
                <w:rFonts w:ascii="Arial" w:hAnsi="Arial" w:cs="Arial"/>
                <w:spacing w:val="-5"/>
                <w:w w:val="105"/>
                <w:sz w:val="24"/>
                <w:szCs w:val="24"/>
              </w:rPr>
              <w:t>ECO</w:t>
            </w:r>
            <w:r w:rsidRPr="00D35105">
              <w:rPr>
                <w:rFonts w:ascii="Arial" w:hAnsi="Arial" w:cs="Arial"/>
                <w:sz w:val="24"/>
                <w:szCs w:val="24"/>
              </w:rPr>
              <w:t xml:space="preserve"> </w:t>
            </w:r>
            <w:r w:rsidRPr="00D35105">
              <w:rPr>
                <w:rFonts w:ascii="Arial" w:hAnsi="Arial" w:cs="Arial"/>
                <w:spacing w:val="-2"/>
                <w:sz w:val="24"/>
                <w:szCs w:val="24"/>
              </w:rPr>
              <w:t>countries.</w:t>
            </w:r>
          </w:p>
        </w:tc>
        <w:tc>
          <w:tcPr>
            <w:tcW w:w="4994" w:type="dxa"/>
          </w:tcPr>
          <w:p w:rsidR="003C0698" w:rsidRPr="00D35105" w:rsidRDefault="003C0698" w:rsidP="003C0698">
            <w:pPr>
              <w:pStyle w:val="TableParagraph"/>
              <w:tabs>
                <w:tab w:val="left" w:pos="1800"/>
              </w:tabs>
              <w:spacing w:before="0"/>
              <w:jc w:val="both"/>
              <w:rPr>
                <w:rFonts w:ascii="Arial" w:eastAsiaTheme="minorHAnsi" w:hAnsi="Arial" w:cs="Arial"/>
                <w:sz w:val="24"/>
                <w:szCs w:val="24"/>
              </w:rPr>
            </w:pPr>
            <w:r w:rsidRPr="00D35105">
              <w:rPr>
                <w:rFonts w:ascii="Arial" w:hAnsi="Arial" w:cs="Arial"/>
                <w:sz w:val="24"/>
                <w:szCs w:val="24"/>
              </w:rPr>
              <w:t>ECO Secretariat does it utmost to expand its sphere of relations with regional and international organization as well as non-ECO Member States. In 2023, the Japanese and Chinese delegations visited ECO Secretariat and were briefed on activities of ECO. Moreover, ECO delegation attended 78</w:t>
            </w:r>
            <w:r w:rsidRPr="00D35105">
              <w:rPr>
                <w:rFonts w:ascii="Arial" w:hAnsi="Arial" w:cs="Arial"/>
                <w:sz w:val="24"/>
                <w:szCs w:val="24"/>
                <w:vertAlign w:val="superscript"/>
              </w:rPr>
              <w:t>th</w:t>
            </w:r>
            <w:r w:rsidRPr="00D35105">
              <w:rPr>
                <w:rFonts w:ascii="Arial" w:hAnsi="Arial" w:cs="Arial"/>
                <w:sz w:val="24"/>
                <w:szCs w:val="24"/>
              </w:rPr>
              <w:t xml:space="preserve"> Annual Session of the United Nations General Assembly in New York. On the sidelines of the Session, 15</w:t>
            </w:r>
            <w:r w:rsidRPr="00D35105">
              <w:rPr>
                <w:rFonts w:ascii="Arial" w:hAnsi="Arial" w:cs="Arial"/>
                <w:sz w:val="24"/>
                <w:szCs w:val="24"/>
                <w:vertAlign w:val="superscript"/>
              </w:rPr>
              <w:t>th</w:t>
            </w:r>
            <w:r w:rsidRPr="00D35105">
              <w:rPr>
                <w:rFonts w:ascii="Arial" w:hAnsi="Arial" w:cs="Arial"/>
                <w:sz w:val="24"/>
                <w:szCs w:val="24"/>
              </w:rPr>
              <w:t xml:space="preserve"> Joint ECO-ASEAN Ministerial Meeting as well as th</w:t>
            </w:r>
            <w:r w:rsidR="00C863DC" w:rsidRPr="00D35105">
              <w:rPr>
                <w:rFonts w:ascii="Arial" w:hAnsi="Arial" w:cs="Arial"/>
                <w:sz w:val="24"/>
                <w:szCs w:val="24"/>
              </w:rPr>
              <w:t>e</w:t>
            </w:r>
            <w:r w:rsidRPr="00D35105">
              <w:rPr>
                <w:rFonts w:ascii="Arial" w:hAnsi="Arial" w:cs="Arial"/>
                <w:sz w:val="24"/>
                <w:szCs w:val="24"/>
              </w:rPr>
              <w:t xml:space="preserve"> 25</w:t>
            </w:r>
            <w:r w:rsidRPr="00D35105">
              <w:rPr>
                <w:rFonts w:ascii="Arial" w:hAnsi="Arial" w:cs="Arial"/>
                <w:sz w:val="24"/>
                <w:szCs w:val="24"/>
                <w:vertAlign w:val="superscript"/>
              </w:rPr>
              <w:t>th</w:t>
            </w:r>
            <w:r w:rsidRPr="00D35105">
              <w:rPr>
                <w:rFonts w:ascii="Arial" w:hAnsi="Arial" w:cs="Arial"/>
                <w:sz w:val="24"/>
                <w:szCs w:val="24"/>
              </w:rPr>
              <w:t xml:space="preserve"> Informal Meeting of the ECO Council of Ministers </w:t>
            </w:r>
            <w:proofErr w:type="gramStart"/>
            <w:r w:rsidRPr="00D35105">
              <w:rPr>
                <w:rFonts w:ascii="Arial" w:hAnsi="Arial" w:cs="Arial"/>
                <w:sz w:val="24"/>
                <w:szCs w:val="24"/>
              </w:rPr>
              <w:t>were</w:t>
            </w:r>
            <w:proofErr w:type="gramEnd"/>
            <w:r w:rsidRPr="00D35105">
              <w:rPr>
                <w:rFonts w:ascii="Arial" w:hAnsi="Arial" w:cs="Arial"/>
                <w:sz w:val="24"/>
                <w:szCs w:val="24"/>
              </w:rPr>
              <w:t xml:space="preserve"> held.</w:t>
            </w:r>
            <w:r w:rsidR="00CD15A5">
              <w:rPr>
                <w:rFonts w:ascii="Arial" w:hAnsi="Arial" w:cs="Arial"/>
                <w:sz w:val="24"/>
                <w:szCs w:val="24"/>
              </w:rPr>
              <w:t xml:space="preserve"> Apart from, many Ambassadors of numerous countries in Tehran visited ECO Secretariat. </w:t>
            </w:r>
          </w:p>
        </w:tc>
      </w:tr>
      <w:tr w:rsidR="003C0698" w:rsidRPr="00D35105" w:rsidTr="003C0698">
        <w:tc>
          <w:tcPr>
            <w:tcW w:w="4994" w:type="dxa"/>
          </w:tcPr>
          <w:p w:rsidR="003C0698" w:rsidRPr="00D35105" w:rsidRDefault="003C0698" w:rsidP="003C0698">
            <w:pPr>
              <w:pStyle w:val="TableParagraph"/>
              <w:tabs>
                <w:tab w:val="left" w:pos="1800"/>
              </w:tabs>
              <w:spacing w:before="0"/>
              <w:jc w:val="both"/>
              <w:rPr>
                <w:rFonts w:ascii="Arial" w:eastAsiaTheme="minorHAnsi" w:hAnsi="Arial" w:cs="Arial"/>
                <w:sz w:val="24"/>
                <w:szCs w:val="24"/>
              </w:rPr>
            </w:pPr>
            <w:r w:rsidRPr="00D35105">
              <w:rPr>
                <w:rFonts w:ascii="Arial" w:hAnsi="Arial" w:cs="Arial"/>
                <w:sz w:val="24"/>
                <w:szCs w:val="24"/>
              </w:rPr>
              <w:lastRenderedPageBreak/>
              <w:t>The</w:t>
            </w:r>
            <w:r w:rsidRPr="00D35105">
              <w:rPr>
                <w:rFonts w:ascii="Arial" w:hAnsi="Arial" w:cs="Arial"/>
                <w:spacing w:val="30"/>
                <w:sz w:val="24"/>
                <w:szCs w:val="24"/>
              </w:rPr>
              <w:t xml:space="preserve"> </w:t>
            </w:r>
            <w:r w:rsidRPr="00D35105">
              <w:rPr>
                <w:rFonts w:ascii="Arial" w:hAnsi="Arial" w:cs="Arial"/>
                <w:sz w:val="24"/>
                <w:szCs w:val="24"/>
              </w:rPr>
              <w:t>Council</w:t>
            </w:r>
            <w:r w:rsidRPr="00D35105">
              <w:rPr>
                <w:rFonts w:ascii="Arial" w:hAnsi="Arial" w:cs="Arial"/>
                <w:spacing w:val="31"/>
                <w:sz w:val="24"/>
                <w:szCs w:val="24"/>
              </w:rPr>
              <w:t xml:space="preserve"> </w:t>
            </w:r>
            <w:r w:rsidRPr="00D35105">
              <w:rPr>
                <w:rFonts w:ascii="Arial" w:hAnsi="Arial" w:cs="Arial"/>
                <w:sz w:val="24"/>
                <w:szCs w:val="24"/>
              </w:rPr>
              <w:t>expressed</w:t>
            </w:r>
            <w:r w:rsidRPr="00D35105">
              <w:rPr>
                <w:rFonts w:ascii="Arial" w:hAnsi="Arial" w:cs="Arial"/>
                <w:spacing w:val="31"/>
                <w:sz w:val="24"/>
                <w:szCs w:val="24"/>
              </w:rPr>
              <w:t xml:space="preserve"> </w:t>
            </w:r>
            <w:r w:rsidRPr="00D35105">
              <w:rPr>
                <w:rFonts w:ascii="Arial" w:hAnsi="Arial" w:cs="Arial"/>
                <w:sz w:val="24"/>
                <w:szCs w:val="24"/>
              </w:rPr>
              <w:t>deep</w:t>
            </w:r>
            <w:r w:rsidRPr="00D35105">
              <w:rPr>
                <w:rFonts w:ascii="Arial" w:hAnsi="Arial" w:cs="Arial"/>
                <w:spacing w:val="31"/>
                <w:sz w:val="24"/>
                <w:szCs w:val="24"/>
              </w:rPr>
              <w:t xml:space="preserve"> </w:t>
            </w:r>
            <w:r w:rsidRPr="00D35105">
              <w:rPr>
                <w:rFonts w:ascii="Arial" w:hAnsi="Arial" w:cs="Arial"/>
                <w:sz w:val="24"/>
                <w:szCs w:val="24"/>
              </w:rPr>
              <w:t>satisfaction</w:t>
            </w:r>
            <w:r w:rsidRPr="00D35105">
              <w:rPr>
                <w:rFonts w:ascii="Arial" w:hAnsi="Arial" w:cs="Arial"/>
                <w:spacing w:val="30"/>
                <w:sz w:val="24"/>
                <w:szCs w:val="24"/>
              </w:rPr>
              <w:t xml:space="preserve"> </w:t>
            </w:r>
            <w:r w:rsidRPr="00D35105">
              <w:rPr>
                <w:rFonts w:ascii="Arial" w:hAnsi="Arial" w:cs="Arial"/>
                <w:sz w:val="24"/>
                <w:szCs w:val="24"/>
              </w:rPr>
              <w:t>over</w:t>
            </w:r>
            <w:r w:rsidRPr="00D35105">
              <w:rPr>
                <w:rFonts w:ascii="Arial" w:hAnsi="Arial" w:cs="Arial"/>
                <w:spacing w:val="31"/>
                <w:sz w:val="24"/>
                <w:szCs w:val="24"/>
              </w:rPr>
              <w:t xml:space="preserve"> </w:t>
            </w:r>
            <w:r w:rsidRPr="00D35105">
              <w:rPr>
                <w:rFonts w:ascii="Arial" w:hAnsi="Arial" w:cs="Arial"/>
                <w:sz w:val="24"/>
                <w:szCs w:val="24"/>
              </w:rPr>
              <w:t>the</w:t>
            </w:r>
            <w:r w:rsidRPr="00D35105">
              <w:rPr>
                <w:rFonts w:ascii="Arial" w:hAnsi="Arial" w:cs="Arial"/>
                <w:spacing w:val="31"/>
                <w:sz w:val="24"/>
                <w:szCs w:val="24"/>
              </w:rPr>
              <w:t xml:space="preserve"> </w:t>
            </w:r>
            <w:r w:rsidRPr="00D35105">
              <w:rPr>
                <w:rFonts w:ascii="Arial" w:hAnsi="Arial" w:cs="Arial"/>
                <w:sz w:val="24"/>
                <w:szCs w:val="24"/>
              </w:rPr>
              <w:t>efforts</w:t>
            </w:r>
            <w:r w:rsidRPr="00D35105">
              <w:rPr>
                <w:rFonts w:ascii="Arial" w:hAnsi="Arial" w:cs="Arial"/>
                <w:spacing w:val="31"/>
                <w:sz w:val="24"/>
                <w:szCs w:val="24"/>
              </w:rPr>
              <w:t xml:space="preserve"> </w:t>
            </w:r>
            <w:r w:rsidRPr="00D35105">
              <w:rPr>
                <w:rFonts w:ascii="Arial" w:hAnsi="Arial" w:cs="Arial"/>
                <w:sz w:val="24"/>
                <w:szCs w:val="24"/>
              </w:rPr>
              <w:t>of</w:t>
            </w:r>
            <w:r w:rsidRPr="00D35105">
              <w:rPr>
                <w:rFonts w:ascii="Arial" w:hAnsi="Arial" w:cs="Arial"/>
                <w:spacing w:val="30"/>
                <w:sz w:val="24"/>
                <w:szCs w:val="24"/>
              </w:rPr>
              <w:t xml:space="preserve"> </w:t>
            </w:r>
            <w:r w:rsidRPr="00D35105">
              <w:rPr>
                <w:rFonts w:ascii="Arial" w:hAnsi="Arial" w:cs="Arial"/>
                <w:sz w:val="24"/>
                <w:szCs w:val="24"/>
              </w:rPr>
              <w:t>the</w:t>
            </w:r>
            <w:r w:rsidRPr="00D35105">
              <w:rPr>
                <w:rFonts w:ascii="Arial" w:hAnsi="Arial" w:cs="Arial"/>
                <w:spacing w:val="31"/>
                <w:sz w:val="24"/>
                <w:szCs w:val="24"/>
              </w:rPr>
              <w:t xml:space="preserve"> </w:t>
            </w:r>
            <w:r w:rsidRPr="00D35105">
              <w:rPr>
                <w:rFonts w:ascii="Arial" w:hAnsi="Arial" w:cs="Arial"/>
                <w:sz w:val="24"/>
                <w:szCs w:val="24"/>
              </w:rPr>
              <w:t>ECO</w:t>
            </w:r>
            <w:r w:rsidRPr="00D35105">
              <w:rPr>
                <w:rFonts w:ascii="Arial" w:hAnsi="Arial" w:cs="Arial"/>
                <w:spacing w:val="31"/>
                <w:sz w:val="24"/>
                <w:szCs w:val="24"/>
              </w:rPr>
              <w:t xml:space="preserve"> </w:t>
            </w:r>
            <w:r w:rsidRPr="00D35105">
              <w:rPr>
                <w:rFonts w:ascii="Arial" w:hAnsi="Arial" w:cs="Arial"/>
                <w:sz w:val="24"/>
                <w:szCs w:val="24"/>
              </w:rPr>
              <w:t>Secretariat</w:t>
            </w:r>
            <w:r w:rsidRPr="00D35105">
              <w:rPr>
                <w:rFonts w:ascii="Arial" w:hAnsi="Arial" w:cs="Arial"/>
                <w:spacing w:val="31"/>
                <w:sz w:val="24"/>
                <w:szCs w:val="24"/>
              </w:rPr>
              <w:t xml:space="preserve"> </w:t>
            </w:r>
            <w:r w:rsidRPr="00D35105">
              <w:rPr>
                <w:rFonts w:ascii="Arial" w:hAnsi="Arial" w:cs="Arial"/>
                <w:sz w:val="24"/>
                <w:szCs w:val="24"/>
              </w:rPr>
              <w:t>to</w:t>
            </w:r>
            <w:r w:rsidRPr="00D35105">
              <w:rPr>
                <w:rFonts w:ascii="Arial" w:hAnsi="Arial" w:cs="Arial"/>
                <w:spacing w:val="31"/>
                <w:sz w:val="24"/>
                <w:szCs w:val="24"/>
              </w:rPr>
              <w:t xml:space="preserve"> </w:t>
            </w:r>
            <w:r w:rsidRPr="00D35105">
              <w:rPr>
                <w:rFonts w:ascii="Arial" w:hAnsi="Arial" w:cs="Arial"/>
                <w:sz w:val="24"/>
                <w:szCs w:val="24"/>
              </w:rPr>
              <w:t>deepen</w:t>
            </w:r>
            <w:r w:rsidRPr="00D35105">
              <w:rPr>
                <w:rFonts w:ascii="Arial" w:hAnsi="Arial" w:cs="Arial"/>
                <w:spacing w:val="30"/>
                <w:sz w:val="24"/>
                <w:szCs w:val="24"/>
              </w:rPr>
              <w:t xml:space="preserve"> </w:t>
            </w:r>
            <w:r w:rsidRPr="00D35105">
              <w:rPr>
                <w:rFonts w:ascii="Arial" w:hAnsi="Arial" w:cs="Arial"/>
                <w:spacing w:val="-5"/>
                <w:sz w:val="24"/>
                <w:szCs w:val="24"/>
              </w:rPr>
              <w:t xml:space="preserve">its </w:t>
            </w:r>
            <w:r w:rsidRPr="00D35105">
              <w:rPr>
                <w:rFonts w:ascii="Arial" w:hAnsi="Arial" w:cs="Arial"/>
                <w:w w:val="105"/>
                <w:sz w:val="24"/>
                <w:szCs w:val="24"/>
              </w:rPr>
              <w:t>ties</w:t>
            </w:r>
            <w:r w:rsidRPr="00D35105">
              <w:rPr>
                <w:rFonts w:ascii="Arial" w:hAnsi="Arial" w:cs="Arial"/>
                <w:spacing w:val="40"/>
                <w:w w:val="105"/>
                <w:sz w:val="24"/>
                <w:szCs w:val="24"/>
              </w:rPr>
              <w:t xml:space="preserve"> </w:t>
            </w:r>
            <w:r w:rsidRPr="00D35105">
              <w:rPr>
                <w:rFonts w:ascii="Arial" w:hAnsi="Arial" w:cs="Arial"/>
                <w:w w:val="105"/>
                <w:sz w:val="24"/>
                <w:szCs w:val="24"/>
              </w:rPr>
              <w:t>with</w:t>
            </w:r>
            <w:r w:rsidRPr="00D35105">
              <w:rPr>
                <w:rFonts w:ascii="Arial" w:hAnsi="Arial" w:cs="Arial"/>
                <w:spacing w:val="40"/>
                <w:w w:val="105"/>
                <w:sz w:val="24"/>
                <w:szCs w:val="24"/>
              </w:rPr>
              <w:t xml:space="preserve"> </w:t>
            </w:r>
            <w:r w:rsidRPr="00D35105">
              <w:rPr>
                <w:rFonts w:ascii="Arial" w:hAnsi="Arial" w:cs="Arial"/>
                <w:w w:val="105"/>
                <w:sz w:val="24"/>
                <w:szCs w:val="24"/>
              </w:rPr>
              <w:t>the</w:t>
            </w:r>
            <w:r w:rsidRPr="00D35105">
              <w:rPr>
                <w:rFonts w:ascii="Arial" w:hAnsi="Arial" w:cs="Arial"/>
                <w:spacing w:val="40"/>
                <w:w w:val="105"/>
                <w:sz w:val="24"/>
                <w:szCs w:val="24"/>
              </w:rPr>
              <w:t xml:space="preserve"> </w:t>
            </w:r>
            <w:r w:rsidRPr="00D35105">
              <w:rPr>
                <w:rFonts w:ascii="Arial" w:hAnsi="Arial" w:cs="Arial"/>
                <w:w w:val="105"/>
                <w:sz w:val="24"/>
                <w:szCs w:val="24"/>
              </w:rPr>
              <w:t>Shanghai</w:t>
            </w:r>
            <w:r w:rsidRPr="00D35105">
              <w:rPr>
                <w:rFonts w:ascii="Arial" w:hAnsi="Arial" w:cs="Arial"/>
                <w:spacing w:val="40"/>
                <w:w w:val="105"/>
                <w:sz w:val="24"/>
                <w:szCs w:val="24"/>
              </w:rPr>
              <w:t xml:space="preserve"> </w:t>
            </w:r>
            <w:r w:rsidRPr="00D35105">
              <w:rPr>
                <w:rFonts w:ascii="Arial" w:hAnsi="Arial" w:cs="Arial"/>
                <w:w w:val="105"/>
                <w:sz w:val="24"/>
                <w:szCs w:val="24"/>
              </w:rPr>
              <w:t>Cooperation</w:t>
            </w:r>
            <w:r w:rsidRPr="00D35105">
              <w:rPr>
                <w:rFonts w:ascii="Arial" w:hAnsi="Arial" w:cs="Arial"/>
                <w:spacing w:val="40"/>
                <w:w w:val="105"/>
                <w:sz w:val="24"/>
                <w:szCs w:val="24"/>
              </w:rPr>
              <w:t xml:space="preserve"> </w:t>
            </w:r>
            <w:r w:rsidRPr="00D35105">
              <w:rPr>
                <w:rFonts w:ascii="Arial" w:hAnsi="Arial" w:cs="Arial"/>
                <w:w w:val="105"/>
                <w:sz w:val="24"/>
                <w:szCs w:val="24"/>
              </w:rPr>
              <w:t>Organization</w:t>
            </w:r>
            <w:r w:rsidRPr="00D35105">
              <w:rPr>
                <w:rFonts w:ascii="Arial" w:hAnsi="Arial" w:cs="Arial"/>
                <w:spacing w:val="40"/>
                <w:w w:val="105"/>
                <w:sz w:val="24"/>
                <w:szCs w:val="24"/>
              </w:rPr>
              <w:t xml:space="preserve"> </w:t>
            </w:r>
            <w:r w:rsidRPr="00D35105">
              <w:rPr>
                <w:rFonts w:ascii="Arial" w:hAnsi="Arial" w:cs="Arial"/>
                <w:w w:val="105"/>
                <w:sz w:val="24"/>
                <w:szCs w:val="24"/>
              </w:rPr>
              <w:t>and</w:t>
            </w:r>
            <w:r w:rsidRPr="00D35105">
              <w:rPr>
                <w:rFonts w:ascii="Arial" w:hAnsi="Arial" w:cs="Arial"/>
                <w:spacing w:val="40"/>
                <w:w w:val="105"/>
                <w:sz w:val="24"/>
                <w:szCs w:val="24"/>
              </w:rPr>
              <w:t xml:space="preserve"> </w:t>
            </w:r>
            <w:r w:rsidRPr="00D35105">
              <w:rPr>
                <w:rFonts w:ascii="Arial" w:hAnsi="Arial" w:cs="Arial"/>
                <w:w w:val="105"/>
                <w:sz w:val="24"/>
                <w:szCs w:val="24"/>
              </w:rPr>
              <w:t>supported</w:t>
            </w:r>
            <w:r w:rsidRPr="00D35105">
              <w:rPr>
                <w:rFonts w:ascii="Arial" w:hAnsi="Arial" w:cs="Arial"/>
                <w:spacing w:val="40"/>
                <w:w w:val="105"/>
                <w:sz w:val="24"/>
                <w:szCs w:val="24"/>
              </w:rPr>
              <w:t xml:space="preserve"> </w:t>
            </w:r>
            <w:r w:rsidRPr="00D35105">
              <w:rPr>
                <w:rFonts w:ascii="Arial" w:hAnsi="Arial" w:cs="Arial"/>
                <w:w w:val="105"/>
                <w:sz w:val="24"/>
                <w:szCs w:val="24"/>
              </w:rPr>
              <w:t>the</w:t>
            </w:r>
            <w:r w:rsidRPr="00D35105">
              <w:rPr>
                <w:rFonts w:ascii="Arial" w:hAnsi="Arial" w:cs="Arial"/>
                <w:spacing w:val="40"/>
                <w:w w:val="105"/>
                <w:sz w:val="24"/>
                <w:szCs w:val="24"/>
              </w:rPr>
              <w:t xml:space="preserve"> </w:t>
            </w:r>
            <w:r w:rsidRPr="00D35105">
              <w:rPr>
                <w:rFonts w:ascii="Arial" w:hAnsi="Arial" w:cs="Arial"/>
                <w:w w:val="105"/>
                <w:sz w:val="24"/>
                <w:szCs w:val="24"/>
              </w:rPr>
              <w:t>ECO</w:t>
            </w:r>
            <w:r w:rsidRPr="00D35105">
              <w:rPr>
                <w:rFonts w:ascii="Arial" w:hAnsi="Arial" w:cs="Arial"/>
                <w:spacing w:val="40"/>
                <w:w w:val="105"/>
                <w:sz w:val="24"/>
                <w:szCs w:val="24"/>
              </w:rPr>
              <w:t xml:space="preserve"> </w:t>
            </w:r>
            <w:r w:rsidRPr="00D35105">
              <w:rPr>
                <w:rFonts w:ascii="Arial" w:hAnsi="Arial" w:cs="Arial"/>
                <w:w w:val="105"/>
                <w:sz w:val="24"/>
                <w:szCs w:val="24"/>
              </w:rPr>
              <w:t>initiative</w:t>
            </w:r>
            <w:r w:rsidRPr="00D35105">
              <w:rPr>
                <w:rFonts w:ascii="Arial" w:hAnsi="Arial" w:cs="Arial"/>
                <w:spacing w:val="40"/>
                <w:w w:val="105"/>
                <w:sz w:val="24"/>
                <w:szCs w:val="24"/>
              </w:rPr>
              <w:t xml:space="preserve"> </w:t>
            </w:r>
            <w:r w:rsidRPr="00D35105">
              <w:rPr>
                <w:rFonts w:ascii="Arial" w:hAnsi="Arial" w:cs="Arial"/>
                <w:w w:val="105"/>
                <w:sz w:val="24"/>
                <w:szCs w:val="24"/>
              </w:rPr>
              <w:t>for</w:t>
            </w:r>
            <w:r w:rsidRPr="00D35105">
              <w:rPr>
                <w:rFonts w:ascii="Arial" w:hAnsi="Arial" w:cs="Arial"/>
                <w:spacing w:val="80"/>
                <w:w w:val="105"/>
                <w:sz w:val="24"/>
                <w:szCs w:val="24"/>
              </w:rPr>
              <w:t xml:space="preserve"> </w:t>
            </w:r>
            <w:r w:rsidRPr="00D35105">
              <w:rPr>
                <w:rFonts w:ascii="Arial" w:hAnsi="Arial" w:cs="Arial"/>
                <w:w w:val="105"/>
                <w:sz w:val="24"/>
                <w:szCs w:val="24"/>
              </w:rPr>
              <w:t>obtaining Observer Status in the SCO on reciprocal basis.</w:t>
            </w:r>
          </w:p>
        </w:tc>
        <w:tc>
          <w:tcPr>
            <w:tcW w:w="4994" w:type="dxa"/>
          </w:tcPr>
          <w:p w:rsidR="003C0698" w:rsidRPr="00D35105" w:rsidRDefault="003C0698" w:rsidP="003C0698">
            <w:pPr>
              <w:pStyle w:val="TableParagraph"/>
              <w:tabs>
                <w:tab w:val="left" w:pos="1800"/>
              </w:tabs>
              <w:spacing w:before="0"/>
              <w:jc w:val="both"/>
              <w:rPr>
                <w:rFonts w:ascii="Arial" w:eastAsiaTheme="minorHAnsi" w:hAnsi="Arial" w:cs="Arial"/>
                <w:sz w:val="24"/>
                <w:szCs w:val="24"/>
              </w:rPr>
            </w:pPr>
            <w:r w:rsidRPr="00D35105">
              <w:rPr>
                <w:rFonts w:ascii="Arial" w:hAnsi="Arial" w:cs="Arial"/>
                <w:sz w:val="24"/>
                <w:szCs w:val="24"/>
              </w:rPr>
              <w:t>ECO Secretariat has formally expressed its desire to obtain observer status in the Shanghai Cooperation Organization. The matter is pending with the SCO Secretariat.</w:t>
            </w:r>
          </w:p>
        </w:tc>
      </w:tr>
      <w:tr w:rsidR="003C0698" w:rsidRPr="00D35105" w:rsidTr="003C0698">
        <w:tc>
          <w:tcPr>
            <w:tcW w:w="4994" w:type="dxa"/>
          </w:tcPr>
          <w:p w:rsidR="003C0698" w:rsidRPr="00D35105" w:rsidRDefault="003C0698" w:rsidP="003C0698">
            <w:pPr>
              <w:pStyle w:val="TableParagraph"/>
              <w:tabs>
                <w:tab w:val="left" w:pos="1800"/>
              </w:tabs>
              <w:spacing w:before="0"/>
              <w:ind w:left="108"/>
              <w:jc w:val="both"/>
              <w:rPr>
                <w:rFonts w:ascii="Arial" w:eastAsia="Cambria" w:hAnsi="Arial" w:cs="Arial"/>
                <w:sz w:val="24"/>
                <w:szCs w:val="24"/>
              </w:rPr>
            </w:pPr>
            <w:r w:rsidRPr="00D35105">
              <w:rPr>
                <w:rFonts w:ascii="Arial" w:hAnsi="Arial" w:cs="Arial"/>
                <w:w w:val="105"/>
                <w:sz w:val="24"/>
                <w:szCs w:val="24"/>
              </w:rPr>
              <w:t>The</w:t>
            </w:r>
            <w:r w:rsidRPr="00D35105">
              <w:rPr>
                <w:rFonts w:ascii="Arial" w:hAnsi="Arial" w:cs="Arial"/>
                <w:spacing w:val="26"/>
                <w:w w:val="105"/>
                <w:sz w:val="24"/>
                <w:szCs w:val="24"/>
              </w:rPr>
              <w:t xml:space="preserve"> </w:t>
            </w:r>
            <w:r w:rsidRPr="00D35105">
              <w:rPr>
                <w:rFonts w:ascii="Arial" w:hAnsi="Arial" w:cs="Arial"/>
                <w:w w:val="105"/>
                <w:sz w:val="24"/>
                <w:szCs w:val="24"/>
              </w:rPr>
              <w:t>Council</w:t>
            </w:r>
            <w:r w:rsidRPr="00D35105">
              <w:rPr>
                <w:rFonts w:ascii="Arial" w:hAnsi="Arial" w:cs="Arial"/>
                <w:spacing w:val="26"/>
                <w:w w:val="105"/>
                <w:sz w:val="24"/>
                <w:szCs w:val="24"/>
              </w:rPr>
              <w:t xml:space="preserve"> </w:t>
            </w:r>
            <w:r w:rsidRPr="00D35105">
              <w:rPr>
                <w:rFonts w:ascii="Arial" w:hAnsi="Arial" w:cs="Arial"/>
                <w:w w:val="105"/>
                <w:sz w:val="24"/>
                <w:szCs w:val="24"/>
              </w:rPr>
              <w:t>took</w:t>
            </w:r>
            <w:r w:rsidRPr="00D35105">
              <w:rPr>
                <w:rFonts w:ascii="Arial" w:hAnsi="Arial" w:cs="Arial"/>
                <w:spacing w:val="26"/>
                <w:w w:val="105"/>
                <w:sz w:val="24"/>
                <w:szCs w:val="24"/>
              </w:rPr>
              <w:t xml:space="preserve"> </w:t>
            </w:r>
            <w:r w:rsidRPr="00D35105">
              <w:rPr>
                <w:rFonts w:ascii="Arial" w:hAnsi="Arial" w:cs="Arial"/>
                <w:w w:val="105"/>
                <w:sz w:val="24"/>
                <w:szCs w:val="24"/>
              </w:rPr>
              <w:t>note</w:t>
            </w:r>
            <w:r w:rsidRPr="00D35105">
              <w:rPr>
                <w:rFonts w:ascii="Arial" w:hAnsi="Arial" w:cs="Arial"/>
                <w:spacing w:val="26"/>
                <w:w w:val="105"/>
                <w:sz w:val="24"/>
                <w:szCs w:val="24"/>
              </w:rPr>
              <w:t xml:space="preserve"> </w:t>
            </w:r>
            <w:r w:rsidRPr="00D35105">
              <w:rPr>
                <w:rFonts w:ascii="Arial" w:hAnsi="Arial" w:cs="Arial"/>
                <w:w w:val="105"/>
                <w:sz w:val="24"/>
                <w:szCs w:val="24"/>
              </w:rPr>
              <w:t>of</w:t>
            </w:r>
            <w:r w:rsidRPr="00D35105">
              <w:rPr>
                <w:rFonts w:ascii="Arial" w:hAnsi="Arial" w:cs="Arial"/>
                <w:spacing w:val="26"/>
                <w:w w:val="105"/>
                <w:sz w:val="24"/>
                <w:szCs w:val="24"/>
              </w:rPr>
              <w:t xml:space="preserve"> </w:t>
            </w:r>
            <w:r w:rsidRPr="00D35105">
              <w:rPr>
                <w:rFonts w:ascii="Arial" w:hAnsi="Arial" w:cs="Arial"/>
                <w:w w:val="105"/>
                <w:sz w:val="24"/>
                <w:szCs w:val="24"/>
              </w:rPr>
              <w:t>the</w:t>
            </w:r>
            <w:r w:rsidRPr="00D35105">
              <w:rPr>
                <w:rFonts w:ascii="Arial" w:hAnsi="Arial" w:cs="Arial"/>
                <w:spacing w:val="26"/>
                <w:w w:val="105"/>
                <w:sz w:val="24"/>
                <w:szCs w:val="24"/>
              </w:rPr>
              <w:t xml:space="preserve"> </w:t>
            </w:r>
            <w:r w:rsidRPr="00D35105">
              <w:rPr>
                <w:rFonts w:ascii="Arial" w:hAnsi="Arial" w:cs="Arial"/>
                <w:w w:val="105"/>
                <w:sz w:val="24"/>
                <w:szCs w:val="24"/>
              </w:rPr>
              <w:t>under-process</w:t>
            </w:r>
            <w:r w:rsidRPr="00D35105">
              <w:rPr>
                <w:rFonts w:ascii="Arial" w:hAnsi="Arial" w:cs="Arial"/>
                <w:spacing w:val="26"/>
                <w:w w:val="105"/>
                <w:sz w:val="24"/>
                <w:szCs w:val="24"/>
              </w:rPr>
              <w:t xml:space="preserve"> </w:t>
            </w:r>
            <w:r w:rsidRPr="00D35105">
              <w:rPr>
                <w:rFonts w:ascii="Arial" w:hAnsi="Arial" w:cs="Arial"/>
                <w:w w:val="105"/>
                <w:sz w:val="24"/>
                <w:szCs w:val="24"/>
              </w:rPr>
              <w:t>draft</w:t>
            </w:r>
            <w:r w:rsidRPr="00D35105">
              <w:rPr>
                <w:rFonts w:ascii="Arial" w:hAnsi="Arial" w:cs="Arial"/>
                <w:spacing w:val="26"/>
                <w:w w:val="105"/>
                <w:sz w:val="24"/>
                <w:szCs w:val="24"/>
              </w:rPr>
              <w:t xml:space="preserve"> </w:t>
            </w:r>
            <w:r w:rsidRPr="00D35105">
              <w:rPr>
                <w:rFonts w:ascii="Arial" w:hAnsi="Arial" w:cs="Arial"/>
                <w:w w:val="105"/>
                <w:sz w:val="24"/>
                <w:szCs w:val="24"/>
              </w:rPr>
              <w:t>Joint</w:t>
            </w:r>
            <w:r w:rsidRPr="00D35105">
              <w:rPr>
                <w:rFonts w:ascii="Arial" w:hAnsi="Arial" w:cs="Arial"/>
                <w:spacing w:val="26"/>
                <w:w w:val="105"/>
                <w:sz w:val="24"/>
                <w:szCs w:val="24"/>
              </w:rPr>
              <w:t xml:space="preserve"> </w:t>
            </w:r>
            <w:r w:rsidRPr="00D35105">
              <w:rPr>
                <w:rFonts w:ascii="Arial" w:hAnsi="Arial" w:cs="Arial"/>
                <w:w w:val="105"/>
                <w:sz w:val="24"/>
                <w:szCs w:val="24"/>
              </w:rPr>
              <w:t>Action</w:t>
            </w:r>
            <w:r w:rsidRPr="00D35105">
              <w:rPr>
                <w:rFonts w:ascii="Arial" w:hAnsi="Arial" w:cs="Arial"/>
                <w:spacing w:val="26"/>
                <w:w w:val="105"/>
                <w:sz w:val="24"/>
                <w:szCs w:val="24"/>
              </w:rPr>
              <w:t xml:space="preserve"> </w:t>
            </w:r>
            <w:r w:rsidRPr="00D35105">
              <w:rPr>
                <w:rFonts w:ascii="Arial" w:hAnsi="Arial" w:cs="Arial"/>
                <w:w w:val="105"/>
                <w:sz w:val="24"/>
                <w:szCs w:val="24"/>
              </w:rPr>
              <w:t>Plan</w:t>
            </w:r>
            <w:r w:rsidRPr="00D35105">
              <w:rPr>
                <w:rFonts w:ascii="Arial" w:hAnsi="Arial" w:cs="Arial"/>
                <w:spacing w:val="26"/>
                <w:w w:val="105"/>
                <w:sz w:val="24"/>
                <w:szCs w:val="24"/>
              </w:rPr>
              <w:t xml:space="preserve"> </w:t>
            </w:r>
            <w:r w:rsidRPr="00D35105">
              <w:rPr>
                <w:rFonts w:ascii="Arial" w:hAnsi="Arial" w:cs="Arial"/>
                <w:w w:val="105"/>
                <w:sz w:val="24"/>
                <w:szCs w:val="24"/>
              </w:rPr>
              <w:t>for</w:t>
            </w:r>
            <w:r w:rsidRPr="00D35105">
              <w:rPr>
                <w:rFonts w:ascii="Arial" w:hAnsi="Arial" w:cs="Arial"/>
                <w:spacing w:val="26"/>
                <w:w w:val="105"/>
                <w:sz w:val="24"/>
                <w:szCs w:val="24"/>
              </w:rPr>
              <w:t xml:space="preserve"> </w:t>
            </w:r>
            <w:r w:rsidRPr="00D35105">
              <w:rPr>
                <w:rFonts w:ascii="Arial" w:hAnsi="Arial" w:cs="Arial"/>
                <w:w w:val="105"/>
                <w:sz w:val="24"/>
                <w:szCs w:val="24"/>
              </w:rPr>
              <w:t>Implementation</w:t>
            </w:r>
            <w:r w:rsidRPr="00D35105">
              <w:rPr>
                <w:rFonts w:ascii="Arial" w:hAnsi="Arial" w:cs="Arial"/>
                <w:spacing w:val="26"/>
                <w:w w:val="105"/>
                <w:sz w:val="24"/>
                <w:szCs w:val="24"/>
              </w:rPr>
              <w:t xml:space="preserve"> </w:t>
            </w:r>
            <w:r w:rsidRPr="00D35105">
              <w:rPr>
                <w:rFonts w:ascii="Arial" w:hAnsi="Arial" w:cs="Arial"/>
                <w:w w:val="105"/>
                <w:sz w:val="24"/>
                <w:szCs w:val="24"/>
              </w:rPr>
              <w:t xml:space="preserve">of </w:t>
            </w:r>
            <w:proofErr w:type="spellStart"/>
            <w:r w:rsidRPr="00D35105">
              <w:rPr>
                <w:rFonts w:ascii="Arial" w:hAnsi="Arial" w:cs="Arial"/>
                <w:w w:val="105"/>
                <w:sz w:val="24"/>
                <w:szCs w:val="24"/>
              </w:rPr>
              <w:t>MoU</w:t>
            </w:r>
            <w:proofErr w:type="spellEnd"/>
            <w:r w:rsidRPr="00D35105">
              <w:rPr>
                <w:rFonts w:ascii="Arial" w:hAnsi="Arial" w:cs="Arial"/>
                <w:spacing w:val="78"/>
                <w:w w:val="105"/>
                <w:sz w:val="24"/>
                <w:szCs w:val="24"/>
              </w:rPr>
              <w:t xml:space="preserve"> </w:t>
            </w:r>
            <w:r w:rsidRPr="00D35105">
              <w:rPr>
                <w:rFonts w:ascii="Arial" w:hAnsi="Arial" w:cs="Arial"/>
                <w:w w:val="105"/>
                <w:sz w:val="24"/>
                <w:szCs w:val="24"/>
              </w:rPr>
              <w:t>between</w:t>
            </w:r>
            <w:r w:rsidRPr="00D35105">
              <w:rPr>
                <w:rFonts w:ascii="Arial" w:hAnsi="Arial" w:cs="Arial"/>
                <w:spacing w:val="78"/>
                <w:w w:val="105"/>
                <w:sz w:val="24"/>
                <w:szCs w:val="24"/>
              </w:rPr>
              <w:t xml:space="preserve"> </w:t>
            </w:r>
            <w:r w:rsidRPr="00D35105">
              <w:rPr>
                <w:rFonts w:ascii="Arial" w:hAnsi="Arial" w:cs="Arial"/>
                <w:w w:val="105"/>
                <w:sz w:val="24"/>
                <w:szCs w:val="24"/>
              </w:rPr>
              <w:t>the</w:t>
            </w:r>
            <w:r w:rsidRPr="00D35105">
              <w:rPr>
                <w:rFonts w:ascii="Arial" w:hAnsi="Arial" w:cs="Arial"/>
                <w:spacing w:val="79"/>
                <w:w w:val="105"/>
                <w:sz w:val="24"/>
                <w:szCs w:val="24"/>
              </w:rPr>
              <w:t xml:space="preserve"> </w:t>
            </w:r>
            <w:r w:rsidRPr="00D35105">
              <w:rPr>
                <w:rFonts w:ascii="Arial" w:hAnsi="Arial" w:cs="Arial"/>
                <w:w w:val="105"/>
                <w:sz w:val="24"/>
                <w:szCs w:val="24"/>
              </w:rPr>
              <w:t>Economic</w:t>
            </w:r>
            <w:r w:rsidRPr="00D35105">
              <w:rPr>
                <w:rFonts w:ascii="Arial" w:hAnsi="Arial" w:cs="Arial"/>
                <w:spacing w:val="78"/>
                <w:w w:val="105"/>
                <w:sz w:val="24"/>
                <w:szCs w:val="24"/>
              </w:rPr>
              <w:t xml:space="preserve"> </w:t>
            </w:r>
            <w:r w:rsidRPr="00D35105">
              <w:rPr>
                <w:rFonts w:ascii="Arial" w:hAnsi="Arial" w:cs="Arial"/>
                <w:w w:val="105"/>
                <w:sz w:val="24"/>
                <w:szCs w:val="24"/>
              </w:rPr>
              <w:t>Cooperation</w:t>
            </w:r>
            <w:r w:rsidRPr="00D35105">
              <w:rPr>
                <w:rFonts w:ascii="Arial" w:hAnsi="Arial" w:cs="Arial"/>
                <w:spacing w:val="78"/>
                <w:w w:val="105"/>
                <w:sz w:val="24"/>
                <w:szCs w:val="24"/>
              </w:rPr>
              <w:t xml:space="preserve"> </w:t>
            </w:r>
            <w:r w:rsidRPr="00D35105">
              <w:rPr>
                <w:rFonts w:ascii="Arial" w:hAnsi="Arial" w:cs="Arial"/>
                <w:w w:val="105"/>
                <w:sz w:val="24"/>
                <w:szCs w:val="24"/>
              </w:rPr>
              <w:t>Organization</w:t>
            </w:r>
            <w:r w:rsidRPr="00D35105">
              <w:rPr>
                <w:rFonts w:ascii="Arial" w:hAnsi="Arial" w:cs="Arial"/>
                <w:spacing w:val="79"/>
                <w:w w:val="105"/>
                <w:sz w:val="24"/>
                <w:szCs w:val="24"/>
              </w:rPr>
              <w:t xml:space="preserve"> </w:t>
            </w:r>
            <w:r w:rsidRPr="00D35105">
              <w:rPr>
                <w:rFonts w:ascii="Arial" w:hAnsi="Arial" w:cs="Arial"/>
                <w:w w:val="105"/>
                <w:sz w:val="24"/>
                <w:szCs w:val="24"/>
              </w:rPr>
              <w:t>and</w:t>
            </w:r>
            <w:r w:rsidRPr="00D35105">
              <w:rPr>
                <w:rFonts w:ascii="Arial" w:hAnsi="Arial" w:cs="Arial"/>
                <w:spacing w:val="78"/>
                <w:w w:val="105"/>
                <w:sz w:val="24"/>
                <w:szCs w:val="24"/>
              </w:rPr>
              <w:t xml:space="preserve"> </w:t>
            </w:r>
            <w:r w:rsidRPr="00D35105">
              <w:rPr>
                <w:rFonts w:ascii="Arial" w:hAnsi="Arial" w:cs="Arial"/>
                <w:w w:val="105"/>
                <w:sz w:val="24"/>
                <w:szCs w:val="24"/>
              </w:rPr>
              <w:t>the</w:t>
            </w:r>
            <w:r w:rsidRPr="00D35105">
              <w:rPr>
                <w:rFonts w:ascii="Arial" w:hAnsi="Arial" w:cs="Arial"/>
                <w:spacing w:val="78"/>
                <w:w w:val="105"/>
                <w:sz w:val="24"/>
                <w:szCs w:val="24"/>
              </w:rPr>
              <w:t xml:space="preserve"> </w:t>
            </w:r>
            <w:r w:rsidRPr="00D35105">
              <w:rPr>
                <w:rFonts w:ascii="Arial" w:hAnsi="Arial" w:cs="Arial"/>
                <w:w w:val="105"/>
                <w:sz w:val="24"/>
                <w:szCs w:val="24"/>
              </w:rPr>
              <w:t>Shanghai</w:t>
            </w:r>
            <w:r w:rsidRPr="00D35105">
              <w:rPr>
                <w:rFonts w:ascii="Arial" w:hAnsi="Arial" w:cs="Arial"/>
                <w:spacing w:val="79"/>
                <w:w w:val="105"/>
                <w:sz w:val="24"/>
                <w:szCs w:val="24"/>
              </w:rPr>
              <w:t xml:space="preserve"> </w:t>
            </w:r>
            <w:r w:rsidRPr="00D35105">
              <w:rPr>
                <w:rFonts w:ascii="Arial" w:hAnsi="Arial" w:cs="Arial"/>
                <w:spacing w:val="-2"/>
                <w:w w:val="105"/>
                <w:sz w:val="24"/>
                <w:szCs w:val="24"/>
              </w:rPr>
              <w:t>Cooperation</w:t>
            </w:r>
          </w:p>
          <w:p w:rsidR="003C0698" w:rsidRPr="00D35105" w:rsidRDefault="003C0698" w:rsidP="003C0698">
            <w:pPr>
              <w:pStyle w:val="TableParagraph"/>
              <w:tabs>
                <w:tab w:val="left" w:pos="1800"/>
              </w:tabs>
              <w:spacing w:before="0"/>
              <w:ind w:left="108"/>
              <w:jc w:val="both"/>
              <w:rPr>
                <w:rFonts w:ascii="Arial" w:eastAsiaTheme="minorHAnsi" w:hAnsi="Arial" w:cs="Arial"/>
                <w:sz w:val="24"/>
                <w:szCs w:val="24"/>
              </w:rPr>
            </w:pPr>
            <w:r w:rsidRPr="00D35105">
              <w:rPr>
                <w:rFonts w:ascii="Arial" w:hAnsi="Arial" w:cs="Arial"/>
                <w:spacing w:val="-2"/>
                <w:w w:val="105"/>
                <w:sz w:val="24"/>
                <w:szCs w:val="24"/>
              </w:rPr>
              <w:t>Organization.</w:t>
            </w:r>
          </w:p>
        </w:tc>
        <w:tc>
          <w:tcPr>
            <w:tcW w:w="4994" w:type="dxa"/>
          </w:tcPr>
          <w:p w:rsidR="003C0698" w:rsidRPr="00D35105" w:rsidRDefault="003C0698" w:rsidP="003C0698">
            <w:pPr>
              <w:pStyle w:val="TableParagraph"/>
              <w:tabs>
                <w:tab w:val="left" w:pos="1800"/>
              </w:tabs>
              <w:spacing w:before="0"/>
              <w:jc w:val="both"/>
              <w:rPr>
                <w:rFonts w:ascii="Arial" w:eastAsiaTheme="minorHAnsi" w:hAnsi="Arial" w:cs="Arial"/>
                <w:sz w:val="24"/>
                <w:szCs w:val="24"/>
              </w:rPr>
            </w:pPr>
            <w:r w:rsidRPr="00D35105">
              <w:rPr>
                <w:rFonts w:ascii="Arial" w:hAnsi="Arial" w:cs="Arial"/>
                <w:sz w:val="24"/>
                <w:szCs w:val="24"/>
              </w:rPr>
              <w:t>ECO Secretariat made amendments to the draft shared by the SCO counterpart. The matter is pending with the SCO Secretariat.</w:t>
            </w:r>
          </w:p>
        </w:tc>
      </w:tr>
      <w:tr w:rsidR="003C0698" w:rsidRPr="00D35105" w:rsidTr="003C0698">
        <w:tc>
          <w:tcPr>
            <w:tcW w:w="4994" w:type="dxa"/>
          </w:tcPr>
          <w:p w:rsidR="003C0698" w:rsidRPr="00D35105" w:rsidRDefault="003C0698" w:rsidP="003C0698">
            <w:pPr>
              <w:pStyle w:val="TableParagraph"/>
              <w:tabs>
                <w:tab w:val="left" w:pos="1800"/>
              </w:tabs>
              <w:spacing w:before="0"/>
              <w:ind w:left="108"/>
              <w:jc w:val="both"/>
              <w:rPr>
                <w:rFonts w:ascii="Arial" w:eastAsia="Cambria" w:hAnsi="Arial" w:cs="Arial"/>
                <w:sz w:val="24"/>
                <w:szCs w:val="24"/>
              </w:rPr>
            </w:pPr>
            <w:r w:rsidRPr="00D35105">
              <w:rPr>
                <w:rFonts w:ascii="Arial" w:hAnsi="Arial" w:cs="Arial"/>
                <w:sz w:val="24"/>
                <w:szCs w:val="24"/>
              </w:rPr>
              <w:t>The</w:t>
            </w:r>
            <w:r w:rsidRPr="00D35105">
              <w:rPr>
                <w:rFonts w:ascii="Arial" w:hAnsi="Arial" w:cs="Arial"/>
                <w:spacing w:val="75"/>
                <w:sz w:val="24"/>
                <w:szCs w:val="24"/>
              </w:rPr>
              <w:t xml:space="preserve"> </w:t>
            </w:r>
            <w:r w:rsidRPr="00D35105">
              <w:rPr>
                <w:rFonts w:ascii="Arial" w:hAnsi="Arial" w:cs="Arial"/>
                <w:sz w:val="24"/>
                <w:szCs w:val="24"/>
              </w:rPr>
              <w:t>Council</w:t>
            </w:r>
            <w:r w:rsidRPr="00D35105">
              <w:rPr>
                <w:rFonts w:ascii="Arial" w:hAnsi="Arial" w:cs="Arial"/>
                <w:spacing w:val="76"/>
                <w:sz w:val="24"/>
                <w:szCs w:val="24"/>
              </w:rPr>
              <w:t xml:space="preserve"> </w:t>
            </w:r>
            <w:r w:rsidRPr="00D35105">
              <w:rPr>
                <w:rFonts w:ascii="Arial" w:hAnsi="Arial" w:cs="Arial"/>
                <w:sz w:val="24"/>
                <w:szCs w:val="24"/>
              </w:rPr>
              <w:t>appreciated</w:t>
            </w:r>
            <w:r w:rsidRPr="00D35105">
              <w:rPr>
                <w:rFonts w:ascii="Arial" w:hAnsi="Arial" w:cs="Arial"/>
                <w:spacing w:val="77"/>
                <w:sz w:val="24"/>
                <w:szCs w:val="24"/>
              </w:rPr>
              <w:t xml:space="preserve"> </w:t>
            </w:r>
            <w:r w:rsidRPr="00D35105">
              <w:rPr>
                <w:rFonts w:ascii="Arial" w:hAnsi="Arial" w:cs="Arial"/>
                <w:sz w:val="24"/>
                <w:szCs w:val="24"/>
              </w:rPr>
              <w:t>the</w:t>
            </w:r>
            <w:r w:rsidRPr="00D35105">
              <w:rPr>
                <w:rFonts w:ascii="Arial" w:hAnsi="Arial" w:cs="Arial"/>
                <w:spacing w:val="76"/>
                <w:sz w:val="24"/>
                <w:szCs w:val="24"/>
              </w:rPr>
              <w:t xml:space="preserve"> </w:t>
            </w:r>
            <w:r w:rsidRPr="00D35105">
              <w:rPr>
                <w:rFonts w:ascii="Arial" w:hAnsi="Arial" w:cs="Arial"/>
                <w:sz w:val="24"/>
                <w:szCs w:val="24"/>
              </w:rPr>
              <w:t>efforts</w:t>
            </w:r>
            <w:r w:rsidRPr="00D35105">
              <w:rPr>
                <w:rFonts w:ascii="Arial" w:hAnsi="Arial" w:cs="Arial"/>
                <w:spacing w:val="77"/>
                <w:sz w:val="24"/>
                <w:szCs w:val="24"/>
              </w:rPr>
              <w:t xml:space="preserve"> </w:t>
            </w:r>
            <w:r w:rsidRPr="00D35105">
              <w:rPr>
                <w:rFonts w:ascii="Arial" w:hAnsi="Arial" w:cs="Arial"/>
                <w:sz w:val="24"/>
                <w:szCs w:val="24"/>
              </w:rPr>
              <w:t>of</w:t>
            </w:r>
            <w:r w:rsidRPr="00D35105">
              <w:rPr>
                <w:rFonts w:ascii="Arial" w:hAnsi="Arial" w:cs="Arial"/>
                <w:spacing w:val="76"/>
                <w:sz w:val="24"/>
                <w:szCs w:val="24"/>
              </w:rPr>
              <w:t xml:space="preserve"> </w:t>
            </w:r>
            <w:r w:rsidRPr="00D35105">
              <w:rPr>
                <w:rFonts w:ascii="Arial" w:hAnsi="Arial" w:cs="Arial"/>
                <w:sz w:val="24"/>
                <w:szCs w:val="24"/>
              </w:rPr>
              <w:t>the</w:t>
            </w:r>
            <w:r w:rsidRPr="00D35105">
              <w:rPr>
                <w:rFonts w:ascii="Arial" w:hAnsi="Arial" w:cs="Arial"/>
                <w:spacing w:val="76"/>
                <w:sz w:val="24"/>
                <w:szCs w:val="24"/>
              </w:rPr>
              <w:t xml:space="preserve"> </w:t>
            </w:r>
            <w:r w:rsidRPr="00D35105">
              <w:rPr>
                <w:rFonts w:ascii="Arial" w:hAnsi="Arial" w:cs="Arial"/>
                <w:sz w:val="24"/>
                <w:szCs w:val="24"/>
              </w:rPr>
              <w:t>ECO</w:t>
            </w:r>
            <w:r w:rsidRPr="00D35105">
              <w:rPr>
                <w:rFonts w:ascii="Arial" w:hAnsi="Arial" w:cs="Arial"/>
                <w:spacing w:val="76"/>
                <w:sz w:val="24"/>
                <w:szCs w:val="24"/>
              </w:rPr>
              <w:t xml:space="preserve"> </w:t>
            </w:r>
            <w:r w:rsidRPr="00D35105">
              <w:rPr>
                <w:rFonts w:ascii="Arial" w:hAnsi="Arial" w:cs="Arial"/>
                <w:sz w:val="24"/>
                <w:szCs w:val="24"/>
              </w:rPr>
              <w:t>Secretariat</w:t>
            </w:r>
            <w:r w:rsidRPr="00D35105">
              <w:rPr>
                <w:rFonts w:ascii="Arial" w:hAnsi="Arial" w:cs="Arial"/>
                <w:spacing w:val="76"/>
                <w:sz w:val="24"/>
                <w:szCs w:val="24"/>
              </w:rPr>
              <w:t xml:space="preserve"> </w:t>
            </w:r>
            <w:r w:rsidRPr="00D35105">
              <w:rPr>
                <w:rFonts w:ascii="Arial" w:hAnsi="Arial" w:cs="Arial"/>
                <w:sz w:val="24"/>
                <w:szCs w:val="24"/>
              </w:rPr>
              <w:t>to</w:t>
            </w:r>
            <w:r w:rsidRPr="00D35105">
              <w:rPr>
                <w:rFonts w:ascii="Arial" w:hAnsi="Arial" w:cs="Arial"/>
                <w:spacing w:val="77"/>
                <w:sz w:val="24"/>
                <w:szCs w:val="24"/>
              </w:rPr>
              <w:t xml:space="preserve"> </w:t>
            </w:r>
            <w:r w:rsidRPr="00D35105">
              <w:rPr>
                <w:rFonts w:ascii="Arial" w:hAnsi="Arial" w:cs="Arial"/>
                <w:sz w:val="24"/>
                <w:szCs w:val="24"/>
              </w:rPr>
              <w:t>revive</w:t>
            </w:r>
            <w:r w:rsidRPr="00D35105">
              <w:rPr>
                <w:rFonts w:ascii="Arial" w:hAnsi="Arial" w:cs="Arial"/>
                <w:spacing w:val="76"/>
                <w:sz w:val="24"/>
                <w:szCs w:val="24"/>
              </w:rPr>
              <w:t xml:space="preserve"> </w:t>
            </w:r>
            <w:r w:rsidRPr="00D35105">
              <w:rPr>
                <w:rFonts w:ascii="Arial" w:hAnsi="Arial" w:cs="Arial"/>
                <w:sz w:val="24"/>
                <w:szCs w:val="24"/>
              </w:rPr>
              <w:t>the</w:t>
            </w:r>
            <w:r w:rsidRPr="00D35105">
              <w:rPr>
                <w:rFonts w:ascii="Arial" w:hAnsi="Arial" w:cs="Arial"/>
                <w:spacing w:val="76"/>
                <w:sz w:val="24"/>
                <w:szCs w:val="24"/>
              </w:rPr>
              <w:t xml:space="preserve"> </w:t>
            </w:r>
            <w:r w:rsidRPr="00D35105">
              <w:rPr>
                <w:rFonts w:ascii="Arial" w:hAnsi="Arial" w:cs="Arial"/>
                <w:sz w:val="24"/>
                <w:szCs w:val="24"/>
              </w:rPr>
              <w:t>forum</w:t>
            </w:r>
            <w:r w:rsidRPr="00D35105">
              <w:rPr>
                <w:rFonts w:ascii="Arial" w:hAnsi="Arial" w:cs="Arial"/>
                <w:spacing w:val="77"/>
                <w:sz w:val="24"/>
                <w:szCs w:val="24"/>
              </w:rPr>
              <w:t xml:space="preserve"> </w:t>
            </w:r>
            <w:r w:rsidRPr="00D35105">
              <w:rPr>
                <w:rFonts w:ascii="Arial" w:hAnsi="Arial" w:cs="Arial"/>
                <w:sz w:val="24"/>
                <w:szCs w:val="24"/>
              </w:rPr>
              <w:t>of</w:t>
            </w:r>
            <w:r w:rsidRPr="00D35105">
              <w:rPr>
                <w:rFonts w:ascii="Arial" w:hAnsi="Arial" w:cs="Arial"/>
                <w:spacing w:val="76"/>
                <w:sz w:val="24"/>
                <w:szCs w:val="24"/>
              </w:rPr>
              <w:t xml:space="preserve"> </w:t>
            </w:r>
            <w:r w:rsidRPr="00D35105">
              <w:rPr>
                <w:rFonts w:ascii="Arial" w:hAnsi="Arial" w:cs="Arial"/>
                <w:spacing w:val="-2"/>
                <w:sz w:val="24"/>
                <w:szCs w:val="24"/>
              </w:rPr>
              <w:t>Joint</w:t>
            </w:r>
          </w:p>
          <w:p w:rsidR="003C0698" w:rsidRPr="00D35105" w:rsidRDefault="003C0698" w:rsidP="003C0698">
            <w:pPr>
              <w:pStyle w:val="TableParagraph"/>
              <w:tabs>
                <w:tab w:val="left" w:pos="1800"/>
              </w:tabs>
              <w:spacing w:before="0"/>
              <w:ind w:left="108"/>
              <w:jc w:val="both"/>
              <w:rPr>
                <w:rFonts w:ascii="Arial" w:eastAsiaTheme="minorHAnsi" w:hAnsi="Arial" w:cs="Arial"/>
                <w:sz w:val="24"/>
                <w:szCs w:val="24"/>
              </w:rPr>
            </w:pPr>
            <w:r w:rsidRPr="00D35105">
              <w:rPr>
                <w:rFonts w:ascii="Arial" w:hAnsi="Arial" w:cs="Arial"/>
                <w:w w:val="105"/>
                <w:sz w:val="24"/>
                <w:szCs w:val="24"/>
              </w:rPr>
              <w:t>ASEAN-ECO</w:t>
            </w:r>
            <w:r w:rsidRPr="00D35105">
              <w:rPr>
                <w:rFonts w:ascii="Arial" w:hAnsi="Arial" w:cs="Arial"/>
                <w:spacing w:val="18"/>
                <w:w w:val="105"/>
                <w:sz w:val="24"/>
                <w:szCs w:val="24"/>
              </w:rPr>
              <w:t xml:space="preserve"> </w:t>
            </w:r>
            <w:r w:rsidRPr="00D35105">
              <w:rPr>
                <w:rFonts w:ascii="Arial" w:hAnsi="Arial" w:cs="Arial"/>
                <w:w w:val="105"/>
                <w:sz w:val="24"/>
                <w:szCs w:val="24"/>
              </w:rPr>
              <w:t>Ministerial</w:t>
            </w:r>
            <w:r w:rsidRPr="00D35105">
              <w:rPr>
                <w:rFonts w:ascii="Arial" w:hAnsi="Arial" w:cs="Arial"/>
                <w:spacing w:val="18"/>
                <w:w w:val="105"/>
                <w:sz w:val="24"/>
                <w:szCs w:val="24"/>
              </w:rPr>
              <w:t xml:space="preserve"> </w:t>
            </w:r>
            <w:r w:rsidRPr="00D35105">
              <w:rPr>
                <w:rFonts w:ascii="Arial" w:hAnsi="Arial" w:cs="Arial"/>
                <w:w w:val="105"/>
                <w:sz w:val="24"/>
                <w:szCs w:val="24"/>
              </w:rPr>
              <w:t>Meeting</w:t>
            </w:r>
            <w:r w:rsidRPr="00D35105">
              <w:rPr>
                <w:rFonts w:ascii="Arial" w:hAnsi="Arial" w:cs="Arial"/>
                <w:spacing w:val="19"/>
                <w:w w:val="105"/>
                <w:sz w:val="24"/>
                <w:szCs w:val="24"/>
              </w:rPr>
              <w:t xml:space="preserve"> </w:t>
            </w:r>
            <w:r w:rsidRPr="00D35105">
              <w:rPr>
                <w:rFonts w:ascii="Arial" w:hAnsi="Arial" w:cs="Arial"/>
                <w:w w:val="105"/>
                <w:sz w:val="24"/>
                <w:szCs w:val="24"/>
              </w:rPr>
              <w:t>on</w:t>
            </w:r>
            <w:r w:rsidRPr="00D35105">
              <w:rPr>
                <w:rFonts w:ascii="Arial" w:hAnsi="Arial" w:cs="Arial"/>
                <w:spacing w:val="18"/>
                <w:w w:val="105"/>
                <w:sz w:val="24"/>
                <w:szCs w:val="24"/>
              </w:rPr>
              <w:t xml:space="preserve"> </w:t>
            </w:r>
            <w:r w:rsidRPr="00D35105">
              <w:rPr>
                <w:rFonts w:ascii="Arial" w:hAnsi="Arial" w:cs="Arial"/>
                <w:w w:val="105"/>
                <w:sz w:val="24"/>
                <w:szCs w:val="24"/>
              </w:rPr>
              <w:t>the</w:t>
            </w:r>
            <w:r w:rsidRPr="00D35105">
              <w:rPr>
                <w:rFonts w:ascii="Arial" w:hAnsi="Arial" w:cs="Arial"/>
                <w:spacing w:val="19"/>
                <w:w w:val="105"/>
                <w:sz w:val="24"/>
                <w:szCs w:val="24"/>
              </w:rPr>
              <w:t xml:space="preserve"> </w:t>
            </w:r>
            <w:r w:rsidRPr="00D35105">
              <w:rPr>
                <w:rFonts w:ascii="Arial" w:hAnsi="Arial" w:cs="Arial"/>
                <w:w w:val="105"/>
                <w:sz w:val="24"/>
                <w:szCs w:val="24"/>
              </w:rPr>
              <w:t>sidelines</w:t>
            </w:r>
            <w:r w:rsidRPr="00D35105">
              <w:rPr>
                <w:rFonts w:ascii="Arial" w:hAnsi="Arial" w:cs="Arial"/>
                <w:spacing w:val="18"/>
                <w:w w:val="105"/>
                <w:sz w:val="24"/>
                <w:szCs w:val="24"/>
              </w:rPr>
              <w:t xml:space="preserve"> </w:t>
            </w:r>
            <w:r w:rsidRPr="00D35105">
              <w:rPr>
                <w:rFonts w:ascii="Arial" w:hAnsi="Arial" w:cs="Arial"/>
                <w:w w:val="105"/>
                <w:sz w:val="24"/>
                <w:szCs w:val="24"/>
              </w:rPr>
              <w:t>of</w:t>
            </w:r>
            <w:r w:rsidRPr="00D35105">
              <w:rPr>
                <w:rFonts w:ascii="Arial" w:hAnsi="Arial" w:cs="Arial"/>
                <w:spacing w:val="19"/>
                <w:w w:val="105"/>
                <w:sz w:val="24"/>
                <w:szCs w:val="24"/>
              </w:rPr>
              <w:t xml:space="preserve"> </w:t>
            </w:r>
            <w:r w:rsidRPr="00D35105">
              <w:rPr>
                <w:rFonts w:ascii="Arial" w:hAnsi="Arial" w:cs="Arial"/>
                <w:w w:val="105"/>
                <w:sz w:val="24"/>
                <w:szCs w:val="24"/>
              </w:rPr>
              <w:t>UNGA</w:t>
            </w:r>
            <w:r w:rsidRPr="00D35105">
              <w:rPr>
                <w:rFonts w:ascii="Arial" w:hAnsi="Arial" w:cs="Arial"/>
                <w:spacing w:val="18"/>
                <w:w w:val="105"/>
                <w:sz w:val="24"/>
                <w:szCs w:val="24"/>
              </w:rPr>
              <w:t xml:space="preserve"> </w:t>
            </w:r>
            <w:r w:rsidRPr="00D35105">
              <w:rPr>
                <w:rFonts w:ascii="Arial" w:hAnsi="Arial" w:cs="Arial"/>
                <w:w w:val="105"/>
                <w:sz w:val="24"/>
                <w:szCs w:val="24"/>
              </w:rPr>
              <w:t>Session</w:t>
            </w:r>
            <w:r w:rsidRPr="00D35105">
              <w:rPr>
                <w:rFonts w:ascii="Arial" w:hAnsi="Arial" w:cs="Arial"/>
                <w:spacing w:val="18"/>
                <w:w w:val="105"/>
                <w:sz w:val="24"/>
                <w:szCs w:val="24"/>
              </w:rPr>
              <w:t xml:space="preserve"> </w:t>
            </w:r>
            <w:r w:rsidRPr="00D35105">
              <w:rPr>
                <w:rFonts w:ascii="Arial" w:hAnsi="Arial" w:cs="Arial"/>
                <w:w w:val="105"/>
                <w:sz w:val="24"/>
                <w:szCs w:val="24"/>
              </w:rPr>
              <w:t>in</w:t>
            </w:r>
            <w:r w:rsidRPr="00D35105">
              <w:rPr>
                <w:rFonts w:ascii="Arial" w:hAnsi="Arial" w:cs="Arial"/>
                <w:spacing w:val="19"/>
                <w:w w:val="105"/>
                <w:sz w:val="24"/>
                <w:szCs w:val="24"/>
              </w:rPr>
              <w:t xml:space="preserve"> </w:t>
            </w:r>
            <w:r w:rsidRPr="00D35105">
              <w:rPr>
                <w:rFonts w:ascii="Arial" w:hAnsi="Arial" w:cs="Arial"/>
                <w:w w:val="105"/>
                <w:sz w:val="24"/>
                <w:szCs w:val="24"/>
              </w:rPr>
              <w:t>New</w:t>
            </w:r>
            <w:r w:rsidRPr="00D35105">
              <w:rPr>
                <w:rFonts w:ascii="Arial" w:hAnsi="Arial" w:cs="Arial"/>
                <w:spacing w:val="18"/>
                <w:w w:val="105"/>
                <w:sz w:val="24"/>
                <w:szCs w:val="24"/>
              </w:rPr>
              <w:t xml:space="preserve"> </w:t>
            </w:r>
            <w:r w:rsidRPr="00D35105">
              <w:rPr>
                <w:rFonts w:ascii="Arial" w:hAnsi="Arial" w:cs="Arial"/>
                <w:spacing w:val="-2"/>
                <w:w w:val="105"/>
                <w:sz w:val="24"/>
                <w:szCs w:val="24"/>
              </w:rPr>
              <w:t>York.</w:t>
            </w:r>
          </w:p>
        </w:tc>
        <w:tc>
          <w:tcPr>
            <w:tcW w:w="4994" w:type="dxa"/>
          </w:tcPr>
          <w:p w:rsidR="003C0698" w:rsidRPr="00D35105" w:rsidRDefault="003C0698" w:rsidP="003C0698">
            <w:pPr>
              <w:pStyle w:val="TableParagraph"/>
              <w:tabs>
                <w:tab w:val="left" w:pos="1800"/>
              </w:tabs>
              <w:spacing w:before="0"/>
              <w:jc w:val="both"/>
              <w:rPr>
                <w:rFonts w:ascii="Arial" w:eastAsiaTheme="minorHAnsi" w:hAnsi="Arial" w:cs="Arial"/>
                <w:sz w:val="24"/>
                <w:szCs w:val="24"/>
              </w:rPr>
            </w:pPr>
            <w:r w:rsidRPr="00D35105">
              <w:rPr>
                <w:rFonts w:ascii="Arial" w:hAnsi="Arial" w:cs="Arial"/>
                <w:sz w:val="24"/>
                <w:szCs w:val="24"/>
              </w:rPr>
              <w:t>The 15</w:t>
            </w:r>
            <w:r w:rsidRPr="00D35105">
              <w:rPr>
                <w:rFonts w:ascii="Arial" w:hAnsi="Arial" w:cs="Arial"/>
                <w:sz w:val="24"/>
                <w:szCs w:val="24"/>
                <w:vertAlign w:val="superscript"/>
              </w:rPr>
              <w:t>th</w:t>
            </w:r>
            <w:r w:rsidRPr="00D35105">
              <w:rPr>
                <w:rFonts w:ascii="Arial" w:hAnsi="Arial" w:cs="Arial"/>
                <w:sz w:val="24"/>
                <w:szCs w:val="24"/>
              </w:rPr>
              <w:t xml:space="preserve"> Joint ECO-ASEAN Ministerial Meeting was held on the sidelines of the 78</w:t>
            </w:r>
            <w:r w:rsidRPr="00D35105">
              <w:rPr>
                <w:rFonts w:ascii="Arial" w:hAnsi="Arial" w:cs="Arial"/>
                <w:sz w:val="24"/>
                <w:szCs w:val="24"/>
                <w:vertAlign w:val="superscript"/>
              </w:rPr>
              <w:t>th</w:t>
            </w:r>
            <w:r w:rsidRPr="00D35105">
              <w:rPr>
                <w:rFonts w:ascii="Arial" w:hAnsi="Arial" w:cs="Arial"/>
                <w:sz w:val="24"/>
                <w:szCs w:val="24"/>
              </w:rPr>
              <w:t xml:space="preserve"> Annual Session of the UNGA in New York.</w:t>
            </w:r>
          </w:p>
        </w:tc>
      </w:tr>
      <w:tr w:rsidR="003C0698" w:rsidRPr="00D35105" w:rsidTr="003C0698">
        <w:tc>
          <w:tcPr>
            <w:tcW w:w="4994" w:type="dxa"/>
          </w:tcPr>
          <w:p w:rsidR="003C0698" w:rsidRPr="00D35105" w:rsidRDefault="003C0698" w:rsidP="003C0698">
            <w:pPr>
              <w:pStyle w:val="TableParagraph"/>
              <w:tabs>
                <w:tab w:val="left" w:pos="1800"/>
              </w:tabs>
              <w:spacing w:before="0"/>
              <w:ind w:left="108"/>
              <w:jc w:val="both"/>
              <w:rPr>
                <w:rFonts w:ascii="Arial" w:eastAsia="Cambria" w:hAnsi="Arial" w:cs="Arial"/>
                <w:sz w:val="24"/>
                <w:szCs w:val="24"/>
              </w:rPr>
            </w:pPr>
            <w:r w:rsidRPr="00D35105">
              <w:rPr>
                <w:rFonts w:ascii="Arial" w:hAnsi="Arial" w:cs="Arial"/>
                <w:w w:val="105"/>
                <w:sz w:val="24"/>
                <w:szCs w:val="24"/>
              </w:rPr>
              <w:t>The</w:t>
            </w:r>
            <w:r w:rsidRPr="00D35105">
              <w:rPr>
                <w:rFonts w:ascii="Arial" w:hAnsi="Arial" w:cs="Arial"/>
                <w:spacing w:val="17"/>
                <w:w w:val="105"/>
                <w:sz w:val="24"/>
                <w:szCs w:val="24"/>
              </w:rPr>
              <w:t xml:space="preserve"> </w:t>
            </w:r>
            <w:r w:rsidRPr="00D35105">
              <w:rPr>
                <w:rFonts w:ascii="Arial" w:hAnsi="Arial" w:cs="Arial"/>
                <w:w w:val="105"/>
                <w:sz w:val="24"/>
                <w:szCs w:val="24"/>
              </w:rPr>
              <w:t>Council</w:t>
            </w:r>
            <w:r w:rsidRPr="00D35105">
              <w:rPr>
                <w:rFonts w:ascii="Arial" w:hAnsi="Arial" w:cs="Arial"/>
                <w:spacing w:val="18"/>
                <w:w w:val="105"/>
                <w:sz w:val="24"/>
                <w:szCs w:val="24"/>
              </w:rPr>
              <w:t xml:space="preserve"> </w:t>
            </w:r>
            <w:r w:rsidRPr="00D35105">
              <w:rPr>
                <w:rFonts w:ascii="Arial" w:hAnsi="Arial" w:cs="Arial"/>
                <w:w w:val="105"/>
                <w:sz w:val="24"/>
                <w:szCs w:val="24"/>
              </w:rPr>
              <w:t>took</w:t>
            </w:r>
            <w:r w:rsidRPr="00D35105">
              <w:rPr>
                <w:rFonts w:ascii="Arial" w:hAnsi="Arial" w:cs="Arial"/>
                <w:spacing w:val="18"/>
                <w:w w:val="105"/>
                <w:sz w:val="24"/>
                <w:szCs w:val="24"/>
              </w:rPr>
              <w:t xml:space="preserve"> </w:t>
            </w:r>
            <w:r w:rsidRPr="00D35105">
              <w:rPr>
                <w:rFonts w:ascii="Arial" w:hAnsi="Arial" w:cs="Arial"/>
                <w:w w:val="105"/>
                <w:sz w:val="24"/>
                <w:szCs w:val="24"/>
              </w:rPr>
              <w:t>note</w:t>
            </w:r>
            <w:r w:rsidRPr="00D35105">
              <w:rPr>
                <w:rFonts w:ascii="Arial" w:hAnsi="Arial" w:cs="Arial"/>
                <w:spacing w:val="18"/>
                <w:w w:val="105"/>
                <w:sz w:val="24"/>
                <w:szCs w:val="24"/>
              </w:rPr>
              <w:t xml:space="preserve"> </w:t>
            </w:r>
            <w:r w:rsidRPr="00D35105">
              <w:rPr>
                <w:rFonts w:ascii="Arial" w:hAnsi="Arial" w:cs="Arial"/>
                <w:w w:val="105"/>
                <w:sz w:val="24"/>
                <w:szCs w:val="24"/>
              </w:rPr>
              <w:t>of</w:t>
            </w:r>
            <w:r w:rsidRPr="00D35105">
              <w:rPr>
                <w:rFonts w:ascii="Arial" w:hAnsi="Arial" w:cs="Arial"/>
                <w:spacing w:val="17"/>
                <w:w w:val="105"/>
                <w:sz w:val="24"/>
                <w:szCs w:val="24"/>
              </w:rPr>
              <w:t xml:space="preserve"> </w:t>
            </w:r>
            <w:r w:rsidRPr="00D35105">
              <w:rPr>
                <w:rFonts w:ascii="Arial" w:hAnsi="Arial" w:cs="Arial"/>
                <w:w w:val="105"/>
                <w:sz w:val="24"/>
                <w:szCs w:val="24"/>
              </w:rPr>
              <w:t>the</w:t>
            </w:r>
            <w:r w:rsidRPr="00D35105">
              <w:rPr>
                <w:rFonts w:ascii="Arial" w:hAnsi="Arial" w:cs="Arial"/>
                <w:spacing w:val="18"/>
                <w:w w:val="105"/>
                <w:sz w:val="24"/>
                <w:szCs w:val="24"/>
              </w:rPr>
              <w:t xml:space="preserve"> </w:t>
            </w:r>
            <w:r w:rsidRPr="00D35105">
              <w:rPr>
                <w:rFonts w:ascii="Arial" w:hAnsi="Arial" w:cs="Arial"/>
                <w:w w:val="105"/>
                <w:sz w:val="24"/>
                <w:szCs w:val="24"/>
              </w:rPr>
              <w:t>under-process</w:t>
            </w:r>
            <w:r w:rsidRPr="00D35105">
              <w:rPr>
                <w:rFonts w:ascii="Arial" w:hAnsi="Arial" w:cs="Arial"/>
                <w:spacing w:val="18"/>
                <w:w w:val="105"/>
                <w:sz w:val="24"/>
                <w:szCs w:val="24"/>
              </w:rPr>
              <w:t xml:space="preserve"> </w:t>
            </w:r>
            <w:r w:rsidRPr="00D35105">
              <w:rPr>
                <w:rFonts w:ascii="Arial" w:hAnsi="Arial" w:cs="Arial"/>
                <w:w w:val="105"/>
                <w:sz w:val="24"/>
                <w:szCs w:val="24"/>
              </w:rPr>
              <w:t>Draft</w:t>
            </w:r>
            <w:r w:rsidRPr="00D35105">
              <w:rPr>
                <w:rFonts w:ascii="Arial" w:hAnsi="Arial" w:cs="Arial"/>
                <w:spacing w:val="18"/>
                <w:w w:val="105"/>
                <w:sz w:val="24"/>
                <w:szCs w:val="24"/>
              </w:rPr>
              <w:t xml:space="preserve"> </w:t>
            </w:r>
            <w:r w:rsidRPr="00D35105">
              <w:rPr>
                <w:rFonts w:ascii="Arial" w:hAnsi="Arial" w:cs="Arial"/>
                <w:w w:val="105"/>
                <w:sz w:val="24"/>
                <w:szCs w:val="24"/>
              </w:rPr>
              <w:t>Framework</w:t>
            </w:r>
            <w:r w:rsidRPr="00D35105">
              <w:rPr>
                <w:rFonts w:ascii="Arial" w:hAnsi="Arial" w:cs="Arial"/>
                <w:spacing w:val="18"/>
                <w:w w:val="105"/>
                <w:sz w:val="24"/>
                <w:szCs w:val="24"/>
              </w:rPr>
              <w:t xml:space="preserve"> </w:t>
            </w:r>
            <w:r w:rsidRPr="00D35105">
              <w:rPr>
                <w:rFonts w:ascii="Arial" w:hAnsi="Arial" w:cs="Arial"/>
                <w:w w:val="105"/>
                <w:sz w:val="24"/>
                <w:szCs w:val="24"/>
              </w:rPr>
              <w:t>of</w:t>
            </w:r>
            <w:r w:rsidRPr="00D35105">
              <w:rPr>
                <w:rFonts w:ascii="Arial" w:hAnsi="Arial" w:cs="Arial"/>
                <w:spacing w:val="17"/>
                <w:w w:val="105"/>
                <w:sz w:val="24"/>
                <w:szCs w:val="24"/>
              </w:rPr>
              <w:t xml:space="preserve"> </w:t>
            </w:r>
            <w:r w:rsidRPr="00D35105">
              <w:rPr>
                <w:rFonts w:ascii="Arial" w:hAnsi="Arial" w:cs="Arial"/>
                <w:w w:val="105"/>
                <w:sz w:val="24"/>
                <w:szCs w:val="24"/>
              </w:rPr>
              <w:t>Cooperation</w:t>
            </w:r>
            <w:r w:rsidRPr="00D35105">
              <w:rPr>
                <w:rFonts w:ascii="Arial" w:hAnsi="Arial" w:cs="Arial"/>
                <w:spacing w:val="18"/>
                <w:w w:val="105"/>
                <w:sz w:val="24"/>
                <w:szCs w:val="24"/>
              </w:rPr>
              <w:t xml:space="preserve"> </w:t>
            </w:r>
            <w:r w:rsidRPr="00D35105">
              <w:rPr>
                <w:rFonts w:ascii="Arial" w:hAnsi="Arial" w:cs="Arial"/>
                <w:w w:val="105"/>
                <w:sz w:val="24"/>
                <w:szCs w:val="24"/>
              </w:rPr>
              <w:t>between</w:t>
            </w:r>
            <w:r w:rsidRPr="00D35105">
              <w:rPr>
                <w:rFonts w:ascii="Arial" w:hAnsi="Arial" w:cs="Arial"/>
                <w:spacing w:val="18"/>
                <w:w w:val="105"/>
                <w:sz w:val="24"/>
                <w:szCs w:val="24"/>
              </w:rPr>
              <w:t xml:space="preserve"> </w:t>
            </w:r>
            <w:r w:rsidRPr="00D35105">
              <w:rPr>
                <w:rFonts w:ascii="Arial" w:hAnsi="Arial" w:cs="Arial"/>
                <w:spacing w:val="-5"/>
                <w:w w:val="105"/>
                <w:sz w:val="24"/>
                <w:szCs w:val="24"/>
              </w:rPr>
              <w:t>the</w:t>
            </w:r>
          </w:p>
          <w:p w:rsidR="003C0698" w:rsidRPr="00D35105" w:rsidRDefault="003C0698" w:rsidP="003C0698">
            <w:pPr>
              <w:pStyle w:val="TableParagraph"/>
              <w:tabs>
                <w:tab w:val="left" w:pos="1800"/>
              </w:tabs>
              <w:spacing w:before="0"/>
              <w:ind w:left="108"/>
              <w:jc w:val="both"/>
              <w:rPr>
                <w:rFonts w:ascii="Arial" w:eastAsiaTheme="minorHAnsi" w:hAnsi="Arial" w:cs="Arial"/>
                <w:sz w:val="24"/>
                <w:szCs w:val="24"/>
              </w:rPr>
            </w:pPr>
            <w:r w:rsidRPr="00D35105">
              <w:rPr>
                <w:rFonts w:ascii="Arial" w:hAnsi="Arial" w:cs="Arial"/>
                <w:w w:val="110"/>
                <w:sz w:val="24"/>
                <w:szCs w:val="24"/>
              </w:rPr>
              <w:t>ASEAN</w:t>
            </w:r>
            <w:r w:rsidRPr="00D35105">
              <w:rPr>
                <w:rFonts w:ascii="Arial" w:hAnsi="Arial" w:cs="Arial"/>
                <w:spacing w:val="2"/>
                <w:w w:val="110"/>
                <w:sz w:val="24"/>
                <w:szCs w:val="24"/>
              </w:rPr>
              <w:t xml:space="preserve"> </w:t>
            </w:r>
            <w:r w:rsidRPr="00D35105">
              <w:rPr>
                <w:rFonts w:ascii="Arial" w:hAnsi="Arial" w:cs="Arial"/>
                <w:w w:val="110"/>
                <w:sz w:val="24"/>
                <w:szCs w:val="24"/>
              </w:rPr>
              <w:t>and</w:t>
            </w:r>
            <w:r w:rsidRPr="00D35105">
              <w:rPr>
                <w:rFonts w:ascii="Arial" w:hAnsi="Arial" w:cs="Arial"/>
                <w:spacing w:val="2"/>
                <w:w w:val="110"/>
                <w:sz w:val="24"/>
                <w:szCs w:val="24"/>
              </w:rPr>
              <w:t xml:space="preserve"> </w:t>
            </w:r>
            <w:r w:rsidRPr="00D35105">
              <w:rPr>
                <w:rFonts w:ascii="Arial" w:hAnsi="Arial" w:cs="Arial"/>
                <w:w w:val="110"/>
                <w:sz w:val="24"/>
                <w:szCs w:val="24"/>
              </w:rPr>
              <w:t>the</w:t>
            </w:r>
            <w:r w:rsidRPr="00D35105">
              <w:rPr>
                <w:rFonts w:ascii="Arial" w:hAnsi="Arial" w:cs="Arial"/>
                <w:spacing w:val="2"/>
                <w:w w:val="110"/>
                <w:sz w:val="24"/>
                <w:szCs w:val="24"/>
              </w:rPr>
              <w:t xml:space="preserve"> </w:t>
            </w:r>
            <w:r w:rsidRPr="00D35105">
              <w:rPr>
                <w:rFonts w:ascii="Arial" w:hAnsi="Arial" w:cs="Arial"/>
                <w:spacing w:val="-4"/>
                <w:w w:val="110"/>
                <w:sz w:val="24"/>
                <w:szCs w:val="24"/>
              </w:rPr>
              <w:t>ECO.</w:t>
            </w:r>
          </w:p>
        </w:tc>
        <w:tc>
          <w:tcPr>
            <w:tcW w:w="4994" w:type="dxa"/>
          </w:tcPr>
          <w:p w:rsidR="003C0698" w:rsidRPr="00D35105" w:rsidRDefault="003C0698" w:rsidP="003C0698">
            <w:pPr>
              <w:pStyle w:val="TableParagraph"/>
              <w:tabs>
                <w:tab w:val="left" w:pos="1800"/>
              </w:tabs>
              <w:spacing w:before="0"/>
              <w:rPr>
                <w:rFonts w:ascii="Arial" w:eastAsiaTheme="minorHAnsi" w:hAnsi="Arial" w:cs="Arial"/>
                <w:sz w:val="24"/>
                <w:szCs w:val="24"/>
              </w:rPr>
            </w:pPr>
            <w:r w:rsidRPr="00D35105">
              <w:rPr>
                <w:rFonts w:ascii="Arial" w:hAnsi="Arial" w:cs="Arial"/>
                <w:sz w:val="24"/>
                <w:szCs w:val="24"/>
              </w:rPr>
              <w:t>Framework of Cooperation was adopted during the 15</w:t>
            </w:r>
            <w:r w:rsidRPr="00D35105">
              <w:rPr>
                <w:rFonts w:ascii="Arial" w:hAnsi="Arial" w:cs="Arial"/>
                <w:sz w:val="24"/>
                <w:szCs w:val="24"/>
                <w:vertAlign w:val="superscript"/>
              </w:rPr>
              <w:t>th</w:t>
            </w:r>
            <w:r w:rsidRPr="00D35105">
              <w:rPr>
                <w:rFonts w:ascii="Arial" w:hAnsi="Arial" w:cs="Arial"/>
                <w:sz w:val="24"/>
                <w:szCs w:val="24"/>
              </w:rPr>
              <w:t xml:space="preserve"> Joint ECO-ASEAN Ministerial Meeting, held on the sidelines of the 78</w:t>
            </w:r>
            <w:r w:rsidRPr="00D35105">
              <w:rPr>
                <w:rFonts w:ascii="Arial" w:hAnsi="Arial" w:cs="Arial"/>
                <w:sz w:val="24"/>
                <w:szCs w:val="24"/>
                <w:vertAlign w:val="superscript"/>
              </w:rPr>
              <w:t>th</w:t>
            </w:r>
            <w:r w:rsidRPr="00D35105">
              <w:rPr>
                <w:rFonts w:ascii="Arial" w:hAnsi="Arial" w:cs="Arial"/>
                <w:sz w:val="24"/>
                <w:szCs w:val="24"/>
              </w:rPr>
              <w:t xml:space="preserve"> Annual Session of the United Nations General Assembly in New York. </w:t>
            </w:r>
          </w:p>
        </w:tc>
      </w:tr>
    </w:tbl>
    <w:p w:rsidR="00CD15A5" w:rsidRDefault="00CD15A5" w:rsidP="00CD15A5">
      <w:pPr>
        <w:suppressAutoHyphens w:val="0"/>
        <w:autoSpaceDN/>
        <w:textAlignment w:val="auto"/>
        <w:rPr>
          <w:rFonts w:ascii="Arial" w:eastAsia="Times New Roman" w:hAnsi="Arial"/>
          <w:b/>
          <w:bCs/>
          <w:sz w:val="24"/>
          <w:szCs w:val="24"/>
        </w:rPr>
      </w:pPr>
    </w:p>
    <w:p w:rsidR="00CD15A5" w:rsidRDefault="00CD15A5" w:rsidP="00CD15A5">
      <w:pPr>
        <w:suppressAutoHyphens w:val="0"/>
        <w:autoSpaceDN/>
        <w:textAlignment w:val="auto"/>
        <w:rPr>
          <w:rFonts w:ascii="Arial" w:eastAsia="Times New Roman" w:hAnsi="Arial"/>
          <w:b/>
          <w:bCs/>
          <w:sz w:val="24"/>
          <w:szCs w:val="24"/>
        </w:rPr>
      </w:pPr>
    </w:p>
    <w:p w:rsidR="00CD15A5" w:rsidRDefault="00CD15A5">
      <w:pPr>
        <w:suppressAutoHyphens w:val="0"/>
        <w:autoSpaceDN/>
        <w:textAlignment w:val="auto"/>
        <w:rPr>
          <w:rFonts w:ascii="Arial" w:eastAsia="Times New Roman" w:hAnsi="Arial"/>
          <w:b/>
          <w:bCs/>
          <w:sz w:val="24"/>
          <w:szCs w:val="24"/>
        </w:rPr>
      </w:pPr>
      <w:r>
        <w:rPr>
          <w:rFonts w:ascii="Arial" w:eastAsia="Times New Roman" w:hAnsi="Arial"/>
          <w:b/>
          <w:bCs/>
          <w:sz w:val="24"/>
          <w:szCs w:val="24"/>
        </w:rPr>
        <w:br w:type="page"/>
      </w:r>
    </w:p>
    <w:p w:rsidR="00CD15A5" w:rsidRDefault="00CD15A5" w:rsidP="003F4B22">
      <w:pPr>
        <w:pStyle w:val="Heading1"/>
      </w:pPr>
      <w:bookmarkStart w:id="19" w:name="_Toc151976306"/>
      <w:r w:rsidRPr="00CC0A60">
        <w:lastRenderedPageBreak/>
        <w:t>Recommendations</w:t>
      </w:r>
      <w:bookmarkEnd w:id="19"/>
    </w:p>
    <w:p w:rsidR="003F4B22" w:rsidRPr="003F4B22" w:rsidRDefault="003F4B22" w:rsidP="003F4B22"/>
    <w:p w:rsidR="00CD15A5" w:rsidRDefault="00CD15A5" w:rsidP="003F4B22">
      <w:pPr>
        <w:pStyle w:val="Heading1"/>
        <w:numPr>
          <w:ilvl w:val="0"/>
          <w:numId w:val="38"/>
        </w:numPr>
        <w:ind w:left="720" w:hanging="360"/>
        <w:rPr>
          <w:kern w:val="0"/>
          <w:szCs w:val="24"/>
        </w:rPr>
      </w:pPr>
      <w:bookmarkStart w:id="20" w:name="_Toc151647627"/>
      <w:bookmarkStart w:id="21" w:name="_Toc151976307"/>
      <w:r w:rsidRPr="00D35105">
        <w:rPr>
          <w:kern w:val="0"/>
          <w:szCs w:val="24"/>
        </w:rPr>
        <w:t>Extending Observership in ECO</w:t>
      </w:r>
      <w:bookmarkEnd w:id="20"/>
      <w:bookmarkEnd w:id="21"/>
    </w:p>
    <w:p w:rsidR="00CD15A5" w:rsidRPr="00D35105" w:rsidRDefault="00CD15A5" w:rsidP="00CD15A5">
      <w:pPr>
        <w:pStyle w:val="ListParagraph"/>
        <w:ind w:left="0"/>
        <w:jc w:val="both"/>
        <w:rPr>
          <w:rFonts w:ascii="Arial" w:hAnsi="Arial" w:cs="Arial"/>
          <w:u w:val="single"/>
        </w:rPr>
      </w:pPr>
    </w:p>
    <w:p w:rsidR="00CD15A5" w:rsidRPr="00D35105" w:rsidRDefault="00CD15A5" w:rsidP="00CD15A5">
      <w:pPr>
        <w:pStyle w:val="ListParagraph"/>
        <w:numPr>
          <w:ilvl w:val="0"/>
          <w:numId w:val="13"/>
        </w:numPr>
        <w:ind w:left="0" w:firstLine="0"/>
        <w:jc w:val="both"/>
        <w:rPr>
          <w:rFonts w:ascii="Arial" w:hAnsi="Arial" w:cs="Arial"/>
        </w:rPr>
      </w:pPr>
      <w:r w:rsidRPr="00D35105">
        <w:rPr>
          <w:rFonts w:ascii="Arial" w:hAnsi="Arial" w:cs="Arial"/>
        </w:rPr>
        <w:t xml:space="preserve">ECO Brainstorming Session at the level of Deputy Foreign Ministers was held in 2022. It recommended enhancing visibility of ECO </w:t>
      </w:r>
      <w:r>
        <w:rPr>
          <w:rFonts w:ascii="Arial" w:hAnsi="Arial" w:cs="Arial"/>
        </w:rPr>
        <w:t>internationally</w:t>
      </w:r>
      <w:r w:rsidRPr="00D35105">
        <w:rPr>
          <w:rFonts w:ascii="Arial" w:hAnsi="Arial" w:cs="Arial"/>
        </w:rPr>
        <w:t xml:space="preserve">. One way of gaining visibility is to seek </w:t>
      </w:r>
      <w:proofErr w:type="spellStart"/>
      <w:r w:rsidRPr="00D35105">
        <w:rPr>
          <w:rFonts w:ascii="Arial" w:hAnsi="Arial" w:cs="Arial"/>
        </w:rPr>
        <w:t>observership</w:t>
      </w:r>
      <w:proofErr w:type="spellEnd"/>
      <w:r w:rsidRPr="00D35105">
        <w:rPr>
          <w:rFonts w:ascii="Arial" w:hAnsi="Arial" w:cs="Arial"/>
        </w:rPr>
        <w:t xml:space="preserve"> in inter-governmental organizations on the basis of reciprocity, if possible. Observer status may be granted to regional and international organizations based on the following criteria:</w:t>
      </w:r>
    </w:p>
    <w:p w:rsidR="00CD15A5" w:rsidRPr="00D35105" w:rsidRDefault="00CD15A5" w:rsidP="001E7DF9">
      <w:pPr>
        <w:pStyle w:val="ListParagraph"/>
        <w:ind w:left="0"/>
        <w:jc w:val="both"/>
        <w:rPr>
          <w:rFonts w:ascii="Arial" w:hAnsi="Arial" w:cs="Arial"/>
        </w:rPr>
      </w:pPr>
      <w:r w:rsidRPr="00D35105">
        <w:rPr>
          <w:rFonts w:ascii="Arial" w:hAnsi="Arial" w:cs="Arial"/>
        </w:rPr>
        <w:t xml:space="preserve"> </w:t>
      </w:r>
    </w:p>
    <w:p w:rsidR="00CD15A5" w:rsidRDefault="00CD15A5" w:rsidP="003F4B22">
      <w:pPr>
        <w:pStyle w:val="Default"/>
        <w:numPr>
          <w:ilvl w:val="0"/>
          <w:numId w:val="39"/>
        </w:numPr>
        <w:spacing w:after="30"/>
        <w:jc w:val="both"/>
        <w:rPr>
          <w:rFonts w:ascii="Arial" w:hAnsi="Arial" w:cs="Arial"/>
          <w:color w:val="auto"/>
        </w:rPr>
      </w:pPr>
      <w:r w:rsidRPr="00D35105">
        <w:rPr>
          <w:rFonts w:ascii="Arial" w:hAnsi="Arial" w:cs="Arial"/>
          <w:color w:val="auto"/>
        </w:rPr>
        <w:t xml:space="preserve">Commitment to regional and international economic cooperation. </w:t>
      </w:r>
    </w:p>
    <w:p w:rsidR="00CD15A5" w:rsidRDefault="00CD15A5" w:rsidP="003F4B22">
      <w:pPr>
        <w:pStyle w:val="Default"/>
        <w:numPr>
          <w:ilvl w:val="0"/>
          <w:numId w:val="39"/>
        </w:numPr>
        <w:spacing w:after="30"/>
        <w:jc w:val="both"/>
        <w:rPr>
          <w:rFonts w:ascii="Arial" w:hAnsi="Arial" w:cs="Arial"/>
          <w:color w:val="auto"/>
        </w:rPr>
      </w:pPr>
      <w:r w:rsidRPr="003F4B22">
        <w:rPr>
          <w:rFonts w:ascii="Arial" w:hAnsi="Arial" w:cs="Arial"/>
          <w:color w:val="auto"/>
        </w:rPr>
        <w:t xml:space="preserve">Commitment to promote socio-economic development in ECO region. </w:t>
      </w:r>
    </w:p>
    <w:p w:rsidR="00CD15A5" w:rsidRDefault="00CD15A5" w:rsidP="003F4B22">
      <w:pPr>
        <w:pStyle w:val="Default"/>
        <w:numPr>
          <w:ilvl w:val="0"/>
          <w:numId w:val="39"/>
        </w:numPr>
        <w:spacing w:after="30"/>
        <w:jc w:val="both"/>
        <w:rPr>
          <w:rFonts w:ascii="Arial" w:hAnsi="Arial" w:cs="Arial"/>
          <w:color w:val="auto"/>
        </w:rPr>
      </w:pPr>
      <w:r w:rsidRPr="003F4B22">
        <w:rPr>
          <w:rFonts w:ascii="Arial" w:hAnsi="Arial" w:cs="Arial"/>
          <w:color w:val="auto"/>
        </w:rPr>
        <w:t>Commitment to respect Treaty of Izmir and other basic documents of ECO.</w:t>
      </w:r>
    </w:p>
    <w:p w:rsidR="00CD15A5" w:rsidRDefault="00CD15A5" w:rsidP="003F4B22">
      <w:pPr>
        <w:pStyle w:val="Default"/>
        <w:numPr>
          <w:ilvl w:val="0"/>
          <w:numId w:val="39"/>
        </w:numPr>
        <w:spacing w:after="30"/>
        <w:jc w:val="both"/>
        <w:rPr>
          <w:rFonts w:ascii="Arial" w:hAnsi="Arial" w:cs="Arial"/>
          <w:color w:val="auto"/>
        </w:rPr>
      </w:pPr>
      <w:r w:rsidRPr="003F4B22">
        <w:rPr>
          <w:rFonts w:ascii="Arial" w:hAnsi="Arial" w:cs="Arial"/>
          <w:color w:val="auto"/>
        </w:rPr>
        <w:t xml:space="preserve">Harmony of principles. </w:t>
      </w:r>
    </w:p>
    <w:p w:rsidR="00CD15A5" w:rsidRDefault="00CD15A5" w:rsidP="003F4B22">
      <w:pPr>
        <w:pStyle w:val="Default"/>
        <w:numPr>
          <w:ilvl w:val="0"/>
          <w:numId w:val="39"/>
        </w:numPr>
        <w:spacing w:after="30"/>
        <w:jc w:val="both"/>
        <w:rPr>
          <w:rFonts w:ascii="Arial" w:hAnsi="Arial" w:cs="Arial"/>
          <w:color w:val="auto"/>
        </w:rPr>
      </w:pPr>
      <w:r w:rsidRPr="003F4B22">
        <w:rPr>
          <w:rFonts w:ascii="Arial" w:hAnsi="Arial" w:cs="Arial"/>
          <w:color w:val="auto"/>
        </w:rPr>
        <w:t xml:space="preserve">Potential to contribute to the goals and objectives of ECO. </w:t>
      </w:r>
    </w:p>
    <w:p w:rsidR="003F4B22" w:rsidRPr="003F4B22" w:rsidRDefault="003F4B22" w:rsidP="003F4B22">
      <w:pPr>
        <w:pStyle w:val="Default"/>
        <w:spacing w:after="30"/>
        <w:jc w:val="both"/>
        <w:rPr>
          <w:rFonts w:ascii="Arial" w:hAnsi="Arial" w:cs="Arial"/>
          <w:color w:val="auto"/>
        </w:rPr>
      </w:pPr>
    </w:p>
    <w:p w:rsidR="00CD15A5" w:rsidRPr="00D35105" w:rsidRDefault="00CD15A5" w:rsidP="003F4B22">
      <w:pPr>
        <w:pStyle w:val="Heading1"/>
        <w:numPr>
          <w:ilvl w:val="0"/>
          <w:numId w:val="38"/>
        </w:numPr>
        <w:ind w:left="720" w:hanging="360"/>
        <w:rPr>
          <w:kern w:val="0"/>
          <w:szCs w:val="24"/>
        </w:rPr>
      </w:pPr>
      <w:bookmarkStart w:id="22" w:name="_Toc151647628"/>
      <w:bookmarkStart w:id="23" w:name="_Toc151976308"/>
      <w:r>
        <w:rPr>
          <w:kern w:val="0"/>
          <w:szCs w:val="24"/>
        </w:rPr>
        <w:t xml:space="preserve">Amending </w:t>
      </w:r>
      <w:r w:rsidRPr="00D35105">
        <w:rPr>
          <w:kern w:val="0"/>
          <w:szCs w:val="24"/>
        </w:rPr>
        <w:t>Modalities on ECO Awards</w:t>
      </w:r>
      <w:bookmarkEnd w:id="22"/>
      <w:bookmarkEnd w:id="23"/>
    </w:p>
    <w:p w:rsidR="00CD15A5" w:rsidRPr="00D35105" w:rsidRDefault="00CD15A5" w:rsidP="00CD15A5">
      <w:pPr>
        <w:pStyle w:val="ListParagraph"/>
        <w:ind w:left="0"/>
        <w:jc w:val="both"/>
        <w:rPr>
          <w:rFonts w:ascii="Arial" w:hAnsi="Arial" w:cs="Arial"/>
        </w:rPr>
      </w:pPr>
    </w:p>
    <w:p w:rsidR="00CD15A5" w:rsidRDefault="00CD15A5" w:rsidP="00CD15A5">
      <w:pPr>
        <w:pStyle w:val="ListParagraph"/>
        <w:numPr>
          <w:ilvl w:val="0"/>
          <w:numId w:val="13"/>
        </w:numPr>
        <w:ind w:left="0" w:firstLine="0"/>
        <w:jc w:val="both"/>
        <w:rPr>
          <w:rFonts w:ascii="Arial" w:hAnsi="Arial" w:cs="Arial"/>
        </w:rPr>
      </w:pPr>
      <w:r w:rsidRPr="00D35105">
        <w:rPr>
          <w:rFonts w:ascii="Arial" w:hAnsi="Arial" w:cs="Arial"/>
        </w:rPr>
        <w:t>ECO has a strong and renowned tradition of recognizing its skilled and effective human resources, who contribute tremendously to the cause of the region. In this regard, ECO Awards are presented biennially to the academicians, scientists, and scholars from across the region</w:t>
      </w:r>
      <w:r>
        <w:rPr>
          <w:rFonts w:ascii="Arial" w:hAnsi="Arial" w:cs="Arial"/>
        </w:rPr>
        <w:t xml:space="preserve">. </w:t>
      </w:r>
    </w:p>
    <w:p w:rsidR="00CD15A5" w:rsidRDefault="00CD15A5" w:rsidP="00CD15A5">
      <w:pPr>
        <w:pStyle w:val="ListParagraph"/>
        <w:ind w:left="0"/>
        <w:jc w:val="both"/>
        <w:rPr>
          <w:rFonts w:ascii="Arial" w:hAnsi="Arial" w:cs="Arial"/>
        </w:rPr>
      </w:pPr>
    </w:p>
    <w:p w:rsidR="00CD15A5" w:rsidRPr="00D35105" w:rsidRDefault="00CD15A5" w:rsidP="00CD15A5">
      <w:pPr>
        <w:pStyle w:val="ListParagraph"/>
        <w:numPr>
          <w:ilvl w:val="0"/>
          <w:numId w:val="13"/>
        </w:numPr>
        <w:ind w:left="0" w:firstLine="0"/>
        <w:jc w:val="both"/>
        <w:rPr>
          <w:rFonts w:ascii="Arial" w:hAnsi="Arial" w:cs="Arial"/>
        </w:rPr>
      </w:pPr>
      <w:r w:rsidRPr="00D35105">
        <w:rPr>
          <w:rFonts w:ascii="Arial" w:hAnsi="Arial" w:cs="Arial"/>
        </w:rPr>
        <w:t>ECO Awards are presented</w:t>
      </w:r>
      <w:r>
        <w:rPr>
          <w:rFonts w:ascii="Arial" w:hAnsi="Arial" w:cs="Arial"/>
        </w:rPr>
        <w:t xml:space="preserve"> in five fields of excellence in </w:t>
      </w:r>
      <w:r w:rsidRPr="00D35105">
        <w:rPr>
          <w:rFonts w:ascii="Arial" w:hAnsi="Arial" w:cs="Arial"/>
        </w:rPr>
        <w:t>line with the modalities which were framed in 1998. Given the fact that new fields o</w:t>
      </w:r>
      <w:r>
        <w:rPr>
          <w:rFonts w:ascii="Arial" w:hAnsi="Arial" w:cs="Arial"/>
        </w:rPr>
        <w:t>f excellence have come to fore and member states have time and again wished modalities to be more lucid,</w:t>
      </w:r>
      <w:r w:rsidRPr="00D35105">
        <w:rPr>
          <w:rFonts w:ascii="Arial" w:hAnsi="Arial" w:cs="Arial"/>
        </w:rPr>
        <w:t xml:space="preserve"> it is time Modalities for ECO Awards reframed and made more relevant and clear to be apace with new trends. The Modalities must contain marking criteria to do justice with nominations, and be open to the individual nominations in addition to member countries.</w:t>
      </w:r>
    </w:p>
    <w:p w:rsidR="00CD15A5" w:rsidRPr="00D35105" w:rsidRDefault="00CD15A5" w:rsidP="00CD15A5">
      <w:pPr>
        <w:pStyle w:val="ListParagraph"/>
        <w:ind w:left="0"/>
        <w:jc w:val="both"/>
        <w:rPr>
          <w:rFonts w:ascii="Arial" w:hAnsi="Arial" w:cs="Arial"/>
        </w:rPr>
      </w:pPr>
    </w:p>
    <w:p w:rsidR="003C0698" w:rsidRPr="00D35105" w:rsidRDefault="003C0698" w:rsidP="00BD453E">
      <w:pPr>
        <w:pStyle w:val="Heading1"/>
        <w:rPr>
          <w:kern w:val="0"/>
          <w:szCs w:val="24"/>
          <w:lang w:bidi="en-US"/>
        </w:rPr>
      </w:pPr>
    </w:p>
    <w:p w:rsidR="00CD15A5" w:rsidRDefault="00CD15A5">
      <w:pPr>
        <w:suppressAutoHyphens w:val="0"/>
        <w:autoSpaceDN/>
        <w:textAlignment w:val="auto"/>
        <w:rPr>
          <w:rFonts w:ascii="Arial" w:eastAsia="Times New Roman" w:hAnsi="Arial"/>
          <w:b/>
          <w:bCs/>
          <w:sz w:val="24"/>
          <w:szCs w:val="24"/>
          <w:lang w:bidi="en-US"/>
        </w:rPr>
      </w:pPr>
      <w:bookmarkStart w:id="24" w:name="_Toc151647632"/>
      <w:r>
        <w:rPr>
          <w:sz w:val="24"/>
          <w:szCs w:val="24"/>
          <w:lang w:bidi="en-US"/>
        </w:rPr>
        <w:br w:type="page"/>
      </w:r>
    </w:p>
    <w:p w:rsidR="0079154F" w:rsidRPr="003F4B22" w:rsidRDefault="0079154F" w:rsidP="003F4B22">
      <w:pPr>
        <w:pStyle w:val="Heading1"/>
      </w:pPr>
      <w:bookmarkStart w:id="25" w:name="_Toc151976309"/>
      <w:r w:rsidRPr="003F4B22">
        <w:lastRenderedPageBreak/>
        <w:t>Proposed Calendar of Events</w:t>
      </w:r>
      <w:r w:rsidR="00CB3ED5" w:rsidRPr="003F4B22">
        <w:t xml:space="preserve"> 202</w:t>
      </w:r>
      <w:r w:rsidR="009A1843" w:rsidRPr="003F4B22">
        <w:t>4</w:t>
      </w:r>
      <w:bookmarkEnd w:id="24"/>
      <w:bookmarkEnd w:id="25"/>
    </w:p>
    <w:p w:rsidR="003C0698" w:rsidRPr="00D35105" w:rsidRDefault="003C0698" w:rsidP="00573429">
      <w:pPr>
        <w:spacing w:after="0" w:line="240" w:lineRule="auto"/>
        <w:rPr>
          <w:rFonts w:ascii="Arial" w:hAnsi="Arial"/>
          <w:b/>
          <w:sz w:val="24"/>
          <w:szCs w:val="24"/>
          <w:lang w:val="en-GB"/>
        </w:rPr>
      </w:pPr>
    </w:p>
    <w:p w:rsidR="0079154F" w:rsidRPr="003F4B22" w:rsidRDefault="0079154F" w:rsidP="00573429">
      <w:pPr>
        <w:spacing w:after="0" w:line="240" w:lineRule="auto"/>
        <w:rPr>
          <w:rFonts w:ascii="Arial" w:hAnsi="Arial"/>
          <w:b/>
          <w:sz w:val="24"/>
          <w:szCs w:val="24"/>
          <w:lang w:val="en-GB"/>
        </w:rPr>
      </w:pPr>
      <w:r w:rsidRPr="003F4B22">
        <w:rPr>
          <w:rFonts w:ascii="Arial" w:hAnsi="Arial"/>
          <w:b/>
          <w:sz w:val="24"/>
          <w:szCs w:val="24"/>
          <w:lang w:val="en-GB"/>
        </w:rPr>
        <w:t>ECO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4541"/>
        <w:gridCol w:w="1575"/>
        <w:gridCol w:w="1598"/>
      </w:tblGrid>
      <w:tr w:rsidR="0079154F" w:rsidRPr="003F4B22" w:rsidTr="001F2200">
        <w:tc>
          <w:tcPr>
            <w:tcW w:w="505" w:type="pct"/>
            <w:shd w:val="clear" w:color="auto" w:fill="F2F2F2"/>
          </w:tcPr>
          <w:p w:rsidR="0079154F" w:rsidRPr="003F4B22" w:rsidRDefault="0079154F" w:rsidP="003C0698">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No.</w:t>
            </w:r>
          </w:p>
        </w:tc>
        <w:tc>
          <w:tcPr>
            <w:tcW w:w="2646" w:type="pct"/>
            <w:shd w:val="clear" w:color="auto" w:fill="F2F2F2"/>
          </w:tcPr>
          <w:p w:rsidR="0079154F" w:rsidRPr="003F4B22" w:rsidRDefault="0079154F" w:rsidP="003C0698">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Event/Activity</w:t>
            </w:r>
          </w:p>
        </w:tc>
        <w:tc>
          <w:tcPr>
            <w:tcW w:w="918" w:type="pct"/>
            <w:shd w:val="clear" w:color="auto" w:fill="F2F2F2"/>
          </w:tcPr>
          <w:p w:rsidR="0079154F" w:rsidRPr="003F4B22" w:rsidRDefault="0079154F" w:rsidP="003C0698">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Venue</w:t>
            </w:r>
          </w:p>
        </w:tc>
        <w:tc>
          <w:tcPr>
            <w:tcW w:w="931" w:type="pct"/>
            <w:shd w:val="clear" w:color="auto" w:fill="F2F2F2"/>
          </w:tcPr>
          <w:p w:rsidR="0079154F" w:rsidRPr="003F4B22" w:rsidRDefault="0079154F" w:rsidP="003C0698">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Date</w:t>
            </w:r>
          </w:p>
        </w:tc>
      </w:tr>
      <w:tr w:rsidR="0079154F" w:rsidRPr="003F4B22" w:rsidTr="005D1787">
        <w:trPr>
          <w:trHeight w:val="584"/>
        </w:trPr>
        <w:tc>
          <w:tcPr>
            <w:tcW w:w="505" w:type="pct"/>
          </w:tcPr>
          <w:p w:rsidR="0079154F" w:rsidRPr="003F4B22" w:rsidRDefault="0079154F" w:rsidP="003C0698">
            <w:pPr>
              <w:pStyle w:val="ListParagraph"/>
              <w:numPr>
                <w:ilvl w:val="0"/>
                <w:numId w:val="23"/>
              </w:numPr>
              <w:ind w:left="360"/>
              <w:jc w:val="center"/>
              <w:rPr>
                <w:rFonts w:ascii="Arial" w:hAnsi="Arial" w:cs="Arial"/>
              </w:rPr>
            </w:pPr>
          </w:p>
        </w:tc>
        <w:tc>
          <w:tcPr>
            <w:tcW w:w="2646" w:type="pct"/>
          </w:tcPr>
          <w:p w:rsidR="0079154F" w:rsidRPr="003F4B22" w:rsidRDefault="0079154F" w:rsidP="007B73E4">
            <w:pPr>
              <w:spacing w:after="0" w:line="240" w:lineRule="auto"/>
              <w:jc w:val="both"/>
              <w:rPr>
                <w:rFonts w:ascii="Arial" w:hAnsi="Arial"/>
                <w:sz w:val="24"/>
                <w:szCs w:val="24"/>
              </w:rPr>
            </w:pPr>
            <w:r w:rsidRPr="003F4B22">
              <w:rPr>
                <w:rFonts w:ascii="Arial" w:hAnsi="Arial"/>
                <w:sz w:val="24"/>
                <w:szCs w:val="24"/>
              </w:rPr>
              <w:t>7</w:t>
            </w:r>
            <w:r w:rsidR="009D680E" w:rsidRPr="003F4B22">
              <w:rPr>
                <w:rFonts w:ascii="Arial" w:hAnsi="Arial"/>
                <w:sz w:val="24"/>
                <w:szCs w:val="24"/>
              </w:rPr>
              <w:t>9</w:t>
            </w:r>
            <w:r w:rsidRPr="003F4B22">
              <w:rPr>
                <w:rFonts w:ascii="Arial" w:hAnsi="Arial"/>
                <w:sz w:val="24"/>
                <w:szCs w:val="24"/>
                <w:vertAlign w:val="superscript"/>
              </w:rPr>
              <w:t>th</w:t>
            </w:r>
            <w:r w:rsidR="00E70A00" w:rsidRPr="003F4B22">
              <w:rPr>
                <w:rFonts w:ascii="Arial" w:hAnsi="Arial"/>
                <w:sz w:val="24"/>
                <w:szCs w:val="24"/>
                <w:vertAlign w:val="superscript"/>
              </w:rPr>
              <w:t xml:space="preserve"> </w:t>
            </w:r>
            <w:r w:rsidR="007B73E4" w:rsidRPr="003F4B22">
              <w:rPr>
                <w:rFonts w:ascii="Arial" w:hAnsi="Arial"/>
                <w:sz w:val="24"/>
                <w:szCs w:val="24"/>
              </w:rPr>
              <w:t>General Debate</w:t>
            </w:r>
            <w:r w:rsidRPr="003F4B22">
              <w:rPr>
                <w:rFonts w:ascii="Arial" w:hAnsi="Arial"/>
                <w:sz w:val="24"/>
                <w:szCs w:val="24"/>
              </w:rPr>
              <w:t xml:space="preserve"> of the UN General Assembly</w:t>
            </w:r>
          </w:p>
        </w:tc>
        <w:tc>
          <w:tcPr>
            <w:tcW w:w="918" w:type="pct"/>
          </w:tcPr>
          <w:p w:rsidR="0079154F" w:rsidRPr="003F4B22" w:rsidRDefault="0079154F" w:rsidP="003C0698">
            <w:pPr>
              <w:spacing w:after="0" w:line="240" w:lineRule="auto"/>
              <w:jc w:val="center"/>
              <w:rPr>
                <w:rFonts w:ascii="Arial" w:hAnsi="Arial"/>
                <w:sz w:val="24"/>
                <w:szCs w:val="24"/>
              </w:rPr>
            </w:pPr>
            <w:r w:rsidRPr="003F4B22">
              <w:rPr>
                <w:rFonts w:ascii="Arial" w:hAnsi="Arial"/>
                <w:sz w:val="24"/>
                <w:szCs w:val="24"/>
              </w:rPr>
              <w:t>New York</w:t>
            </w:r>
          </w:p>
        </w:tc>
        <w:tc>
          <w:tcPr>
            <w:tcW w:w="931" w:type="pct"/>
          </w:tcPr>
          <w:p w:rsidR="0079154F" w:rsidRPr="003F4B22" w:rsidRDefault="0079154F" w:rsidP="003C0698">
            <w:pPr>
              <w:spacing w:after="0" w:line="240" w:lineRule="auto"/>
              <w:jc w:val="center"/>
              <w:rPr>
                <w:rFonts w:ascii="Arial" w:hAnsi="Arial"/>
                <w:sz w:val="24"/>
                <w:szCs w:val="24"/>
              </w:rPr>
            </w:pPr>
            <w:r w:rsidRPr="003F4B22">
              <w:rPr>
                <w:rFonts w:ascii="Arial" w:hAnsi="Arial"/>
                <w:sz w:val="24"/>
                <w:szCs w:val="24"/>
              </w:rPr>
              <w:t>September</w:t>
            </w:r>
          </w:p>
          <w:p w:rsidR="0079154F" w:rsidRPr="003F4B22" w:rsidRDefault="00B56FF2" w:rsidP="003C0698">
            <w:pPr>
              <w:spacing w:after="0" w:line="240" w:lineRule="auto"/>
              <w:jc w:val="center"/>
              <w:rPr>
                <w:rFonts w:ascii="Arial" w:hAnsi="Arial"/>
                <w:sz w:val="24"/>
                <w:szCs w:val="24"/>
              </w:rPr>
            </w:pPr>
            <w:r w:rsidRPr="003F4B22">
              <w:rPr>
                <w:rFonts w:ascii="Arial" w:hAnsi="Arial"/>
                <w:sz w:val="24"/>
                <w:szCs w:val="24"/>
              </w:rPr>
              <w:t>202</w:t>
            </w:r>
            <w:r w:rsidR="009D680E" w:rsidRPr="003F4B22">
              <w:rPr>
                <w:rFonts w:ascii="Arial" w:hAnsi="Arial"/>
                <w:sz w:val="24"/>
                <w:szCs w:val="24"/>
              </w:rPr>
              <w:t>4</w:t>
            </w:r>
          </w:p>
        </w:tc>
      </w:tr>
      <w:tr w:rsidR="0079154F" w:rsidRPr="003F4B22" w:rsidTr="005D1787">
        <w:trPr>
          <w:trHeight w:val="611"/>
        </w:trPr>
        <w:tc>
          <w:tcPr>
            <w:tcW w:w="505" w:type="pct"/>
          </w:tcPr>
          <w:p w:rsidR="0079154F" w:rsidRPr="003F4B22" w:rsidRDefault="0079154F" w:rsidP="003C0698">
            <w:pPr>
              <w:pStyle w:val="ListParagraph"/>
              <w:numPr>
                <w:ilvl w:val="0"/>
                <w:numId w:val="23"/>
              </w:numPr>
              <w:ind w:left="360"/>
              <w:jc w:val="center"/>
              <w:rPr>
                <w:rFonts w:ascii="Arial" w:hAnsi="Arial" w:cs="Arial"/>
              </w:rPr>
            </w:pPr>
          </w:p>
        </w:tc>
        <w:tc>
          <w:tcPr>
            <w:tcW w:w="2646" w:type="pct"/>
          </w:tcPr>
          <w:p w:rsidR="0079154F" w:rsidRPr="003F4B22" w:rsidRDefault="005A32DE" w:rsidP="003C0698">
            <w:pPr>
              <w:spacing w:after="0" w:line="240" w:lineRule="auto"/>
              <w:jc w:val="both"/>
              <w:rPr>
                <w:rFonts w:ascii="Arial" w:hAnsi="Arial"/>
                <w:sz w:val="24"/>
                <w:szCs w:val="24"/>
              </w:rPr>
            </w:pPr>
            <w:r w:rsidRPr="003F4B22">
              <w:rPr>
                <w:rFonts w:ascii="Arial" w:hAnsi="Arial"/>
                <w:sz w:val="24"/>
                <w:szCs w:val="24"/>
                <w:lang w:val="en-GB"/>
              </w:rPr>
              <w:t>16</w:t>
            </w:r>
            <w:r w:rsidRPr="003F4B22">
              <w:rPr>
                <w:rFonts w:ascii="Arial" w:hAnsi="Arial"/>
                <w:sz w:val="24"/>
                <w:szCs w:val="24"/>
                <w:vertAlign w:val="superscript"/>
                <w:lang w:val="en-GB"/>
              </w:rPr>
              <w:t>th</w:t>
            </w:r>
            <w:r w:rsidRPr="003F4B22">
              <w:rPr>
                <w:rFonts w:ascii="Arial" w:hAnsi="Arial"/>
                <w:sz w:val="24"/>
                <w:szCs w:val="24"/>
                <w:lang w:val="en-GB"/>
              </w:rPr>
              <w:t xml:space="preserve"> Joint </w:t>
            </w:r>
            <w:r w:rsidR="0079154F" w:rsidRPr="003F4B22">
              <w:rPr>
                <w:rFonts w:ascii="Arial" w:hAnsi="Arial"/>
                <w:sz w:val="24"/>
                <w:szCs w:val="24"/>
                <w:lang w:val="en-GB"/>
              </w:rPr>
              <w:t xml:space="preserve">ECO-ASEAN Ministerial Meeting </w:t>
            </w:r>
          </w:p>
        </w:tc>
        <w:tc>
          <w:tcPr>
            <w:tcW w:w="918" w:type="pct"/>
          </w:tcPr>
          <w:p w:rsidR="0079154F" w:rsidRPr="003F4B22" w:rsidRDefault="0079154F" w:rsidP="003C0698">
            <w:pPr>
              <w:spacing w:after="0" w:line="240" w:lineRule="auto"/>
              <w:jc w:val="center"/>
              <w:rPr>
                <w:rFonts w:ascii="Arial" w:hAnsi="Arial"/>
                <w:sz w:val="24"/>
                <w:szCs w:val="24"/>
              </w:rPr>
            </w:pPr>
            <w:r w:rsidRPr="003F4B22">
              <w:rPr>
                <w:rFonts w:ascii="Arial" w:hAnsi="Arial"/>
                <w:sz w:val="24"/>
                <w:szCs w:val="24"/>
              </w:rPr>
              <w:t>New York</w:t>
            </w:r>
          </w:p>
        </w:tc>
        <w:tc>
          <w:tcPr>
            <w:tcW w:w="931" w:type="pct"/>
          </w:tcPr>
          <w:p w:rsidR="0079154F" w:rsidRPr="003F4B22" w:rsidRDefault="0079154F" w:rsidP="003C0698">
            <w:pPr>
              <w:spacing w:after="0" w:line="240" w:lineRule="auto"/>
              <w:jc w:val="center"/>
              <w:rPr>
                <w:rFonts w:ascii="Arial" w:hAnsi="Arial"/>
                <w:sz w:val="24"/>
                <w:szCs w:val="24"/>
              </w:rPr>
            </w:pPr>
            <w:r w:rsidRPr="003F4B22">
              <w:rPr>
                <w:rFonts w:ascii="Arial" w:hAnsi="Arial"/>
                <w:sz w:val="24"/>
                <w:szCs w:val="24"/>
              </w:rPr>
              <w:t>September</w:t>
            </w:r>
          </w:p>
          <w:p w:rsidR="0079154F" w:rsidRPr="003F4B22" w:rsidRDefault="00B56FF2" w:rsidP="003C0698">
            <w:pPr>
              <w:spacing w:after="0" w:line="240" w:lineRule="auto"/>
              <w:jc w:val="center"/>
              <w:rPr>
                <w:rFonts w:ascii="Arial" w:hAnsi="Arial"/>
                <w:sz w:val="24"/>
                <w:szCs w:val="24"/>
              </w:rPr>
            </w:pPr>
            <w:r w:rsidRPr="003F4B22">
              <w:rPr>
                <w:rFonts w:ascii="Arial" w:hAnsi="Arial"/>
                <w:sz w:val="24"/>
                <w:szCs w:val="24"/>
              </w:rPr>
              <w:t>202</w:t>
            </w:r>
            <w:r w:rsidR="009D680E" w:rsidRPr="003F4B22">
              <w:rPr>
                <w:rFonts w:ascii="Arial" w:hAnsi="Arial"/>
                <w:sz w:val="24"/>
                <w:szCs w:val="24"/>
              </w:rPr>
              <w:t>4</w:t>
            </w:r>
          </w:p>
        </w:tc>
      </w:tr>
      <w:tr w:rsidR="0079154F" w:rsidRPr="003F4B22" w:rsidTr="005D1787">
        <w:trPr>
          <w:trHeight w:val="629"/>
        </w:trPr>
        <w:tc>
          <w:tcPr>
            <w:tcW w:w="505" w:type="pct"/>
          </w:tcPr>
          <w:p w:rsidR="0079154F" w:rsidRPr="003F4B22" w:rsidRDefault="0079154F" w:rsidP="003C0698">
            <w:pPr>
              <w:pStyle w:val="ListParagraph"/>
              <w:numPr>
                <w:ilvl w:val="0"/>
                <w:numId w:val="23"/>
              </w:numPr>
              <w:ind w:left="360"/>
              <w:jc w:val="center"/>
              <w:rPr>
                <w:rFonts w:ascii="Arial" w:hAnsi="Arial" w:cs="Arial"/>
              </w:rPr>
            </w:pPr>
          </w:p>
        </w:tc>
        <w:tc>
          <w:tcPr>
            <w:tcW w:w="2646" w:type="pct"/>
          </w:tcPr>
          <w:p w:rsidR="0079154F" w:rsidRPr="003F4B22" w:rsidRDefault="0079154F" w:rsidP="003C0698">
            <w:pPr>
              <w:spacing w:after="0" w:line="240" w:lineRule="auto"/>
              <w:jc w:val="both"/>
              <w:rPr>
                <w:rFonts w:ascii="Arial" w:hAnsi="Arial"/>
                <w:sz w:val="24"/>
                <w:szCs w:val="24"/>
                <w:lang w:val="en-GB"/>
              </w:rPr>
            </w:pPr>
            <w:r w:rsidRPr="003F4B22">
              <w:rPr>
                <w:rFonts w:ascii="Arial" w:hAnsi="Arial"/>
                <w:sz w:val="24"/>
                <w:szCs w:val="24"/>
                <w:lang w:val="en-GB"/>
              </w:rPr>
              <w:t>ECO Training Workshop/seminars for foreign services officers (officers dealing with external relations) from ECO Member States</w:t>
            </w:r>
          </w:p>
        </w:tc>
        <w:tc>
          <w:tcPr>
            <w:tcW w:w="918" w:type="pct"/>
          </w:tcPr>
          <w:p w:rsidR="0079154F" w:rsidRPr="003F4B22" w:rsidRDefault="0079154F" w:rsidP="003C0698">
            <w:pPr>
              <w:spacing w:after="0" w:line="240" w:lineRule="auto"/>
              <w:jc w:val="center"/>
              <w:rPr>
                <w:rFonts w:ascii="Arial" w:hAnsi="Arial"/>
                <w:sz w:val="24"/>
                <w:szCs w:val="24"/>
              </w:rPr>
            </w:pPr>
            <w:r w:rsidRPr="003F4B22">
              <w:rPr>
                <w:rFonts w:ascii="Arial" w:hAnsi="Arial"/>
                <w:sz w:val="24"/>
                <w:szCs w:val="24"/>
              </w:rPr>
              <w:t>Islamabad</w:t>
            </w:r>
          </w:p>
        </w:tc>
        <w:tc>
          <w:tcPr>
            <w:tcW w:w="931" w:type="pct"/>
          </w:tcPr>
          <w:p w:rsidR="0079154F" w:rsidRPr="003F4B22" w:rsidRDefault="00B56FF2" w:rsidP="003C0698">
            <w:pPr>
              <w:spacing w:after="0" w:line="240" w:lineRule="auto"/>
              <w:jc w:val="center"/>
              <w:rPr>
                <w:rFonts w:ascii="Arial" w:hAnsi="Arial"/>
                <w:sz w:val="24"/>
                <w:szCs w:val="24"/>
              </w:rPr>
            </w:pPr>
            <w:r w:rsidRPr="003F4B22">
              <w:rPr>
                <w:rFonts w:ascii="Arial" w:hAnsi="Arial"/>
                <w:sz w:val="24"/>
                <w:szCs w:val="24"/>
              </w:rPr>
              <w:t>202</w:t>
            </w:r>
            <w:r w:rsidR="00704528" w:rsidRPr="003F4B22">
              <w:rPr>
                <w:rFonts w:ascii="Arial" w:hAnsi="Arial"/>
                <w:sz w:val="24"/>
                <w:szCs w:val="24"/>
              </w:rPr>
              <w:t>4</w:t>
            </w:r>
          </w:p>
        </w:tc>
      </w:tr>
      <w:tr w:rsidR="00C00A2B" w:rsidRPr="003F4B22" w:rsidTr="005D1787">
        <w:trPr>
          <w:trHeight w:val="629"/>
        </w:trPr>
        <w:tc>
          <w:tcPr>
            <w:tcW w:w="505" w:type="pct"/>
          </w:tcPr>
          <w:p w:rsidR="00C00A2B" w:rsidRPr="003F4B22" w:rsidRDefault="00C00A2B" w:rsidP="003C0698">
            <w:pPr>
              <w:pStyle w:val="ListParagraph"/>
              <w:numPr>
                <w:ilvl w:val="0"/>
                <w:numId w:val="23"/>
              </w:numPr>
              <w:ind w:left="360"/>
              <w:jc w:val="center"/>
              <w:rPr>
                <w:rFonts w:ascii="Arial" w:hAnsi="Arial" w:cs="Arial"/>
              </w:rPr>
            </w:pPr>
          </w:p>
        </w:tc>
        <w:tc>
          <w:tcPr>
            <w:tcW w:w="2646" w:type="pct"/>
          </w:tcPr>
          <w:p w:rsidR="00C00A2B" w:rsidRPr="003F4B22" w:rsidRDefault="00FD532D" w:rsidP="003C0698">
            <w:pPr>
              <w:spacing w:after="0" w:line="240" w:lineRule="auto"/>
              <w:jc w:val="both"/>
              <w:rPr>
                <w:rFonts w:ascii="Arial" w:hAnsi="Arial"/>
                <w:sz w:val="24"/>
                <w:szCs w:val="24"/>
                <w:lang w:val="en-GB"/>
              </w:rPr>
            </w:pPr>
            <w:r w:rsidRPr="003F4B22">
              <w:rPr>
                <w:rFonts w:ascii="Arial" w:hAnsi="Arial"/>
                <w:sz w:val="24"/>
                <w:szCs w:val="24"/>
                <w:lang w:val="en-GB"/>
              </w:rPr>
              <w:t>7</w:t>
            </w:r>
            <w:r w:rsidRPr="003F4B22">
              <w:rPr>
                <w:rFonts w:ascii="Arial" w:hAnsi="Arial"/>
                <w:sz w:val="24"/>
                <w:szCs w:val="24"/>
                <w:vertAlign w:val="superscript"/>
                <w:lang w:val="en-GB"/>
              </w:rPr>
              <w:t>th</w:t>
            </w:r>
            <w:r w:rsidRPr="003F4B22">
              <w:rPr>
                <w:rFonts w:ascii="Arial" w:hAnsi="Arial"/>
                <w:sz w:val="24"/>
                <w:szCs w:val="24"/>
                <w:lang w:val="en-GB"/>
              </w:rPr>
              <w:t xml:space="preserve"> </w:t>
            </w:r>
            <w:r w:rsidR="00C00A2B" w:rsidRPr="003F4B22">
              <w:rPr>
                <w:rFonts w:ascii="Arial" w:hAnsi="Arial"/>
                <w:sz w:val="24"/>
                <w:szCs w:val="24"/>
                <w:lang w:val="en-GB"/>
              </w:rPr>
              <w:t xml:space="preserve">Meeting of </w:t>
            </w:r>
            <w:r w:rsidR="00555B95" w:rsidRPr="003F4B22">
              <w:rPr>
                <w:rFonts w:ascii="Arial" w:hAnsi="Arial"/>
                <w:sz w:val="24"/>
                <w:szCs w:val="24"/>
                <w:lang w:val="en-GB"/>
              </w:rPr>
              <w:t xml:space="preserve">ECO </w:t>
            </w:r>
            <w:r w:rsidR="00C00A2B" w:rsidRPr="003F4B22">
              <w:rPr>
                <w:rFonts w:ascii="Arial" w:hAnsi="Arial"/>
                <w:sz w:val="24"/>
                <w:szCs w:val="24"/>
                <w:lang w:val="en-GB"/>
              </w:rPr>
              <w:t>Minister</w:t>
            </w:r>
            <w:r w:rsidR="00FC20C0" w:rsidRPr="003F4B22">
              <w:rPr>
                <w:rFonts w:ascii="Arial" w:hAnsi="Arial"/>
                <w:sz w:val="24"/>
                <w:szCs w:val="24"/>
                <w:lang w:val="en-GB"/>
              </w:rPr>
              <w:t>s</w:t>
            </w:r>
            <w:r w:rsidR="00C00A2B" w:rsidRPr="003F4B22">
              <w:rPr>
                <w:rFonts w:ascii="Arial" w:hAnsi="Arial"/>
                <w:sz w:val="24"/>
                <w:szCs w:val="24"/>
                <w:lang w:val="en-GB"/>
              </w:rPr>
              <w:t xml:space="preserve"> of Culture</w:t>
            </w:r>
          </w:p>
        </w:tc>
        <w:tc>
          <w:tcPr>
            <w:tcW w:w="918" w:type="pct"/>
          </w:tcPr>
          <w:p w:rsidR="00C00A2B" w:rsidRPr="003F4B22" w:rsidRDefault="00C00A2B" w:rsidP="003C0698">
            <w:pPr>
              <w:spacing w:after="0" w:line="240" w:lineRule="auto"/>
              <w:jc w:val="center"/>
              <w:rPr>
                <w:rFonts w:ascii="Arial" w:hAnsi="Arial"/>
                <w:sz w:val="24"/>
                <w:szCs w:val="24"/>
              </w:rPr>
            </w:pPr>
          </w:p>
        </w:tc>
        <w:tc>
          <w:tcPr>
            <w:tcW w:w="931" w:type="pct"/>
          </w:tcPr>
          <w:p w:rsidR="00C00A2B" w:rsidRPr="003F4B22" w:rsidRDefault="0060555F" w:rsidP="003C0698">
            <w:pPr>
              <w:spacing w:after="0" w:line="240" w:lineRule="auto"/>
              <w:jc w:val="center"/>
              <w:rPr>
                <w:rFonts w:ascii="Arial" w:hAnsi="Arial"/>
                <w:sz w:val="24"/>
                <w:szCs w:val="24"/>
              </w:rPr>
            </w:pPr>
            <w:r w:rsidRPr="003F4B22">
              <w:rPr>
                <w:rFonts w:ascii="Arial" w:hAnsi="Arial"/>
                <w:sz w:val="24"/>
                <w:szCs w:val="24"/>
              </w:rPr>
              <w:t>2024</w:t>
            </w:r>
          </w:p>
        </w:tc>
      </w:tr>
      <w:tr w:rsidR="00C00A2B" w:rsidRPr="003F4B22" w:rsidTr="005D1787">
        <w:trPr>
          <w:trHeight w:val="629"/>
        </w:trPr>
        <w:tc>
          <w:tcPr>
            <w:tcW w:w="505" w:type="pct"/>
          </w:tcPr>
          <w:p w:rsidR="00C00A2B" w:rsidRPr="003F4B22" w:rsidRDefault="00C00A2B" w:rsidP="003C0698">
            <w:pPr>
              <w:pStyle w:val="ListParagraph"/>
              <w:numPr>
                <w:ilvl w:val="0"/>
                <w:numId w:val="23"/>
              </w:numPr>
              <w:ind w:left="360"/>
              <w:jc w:val="center"/>
              <w:rPr>
                <w:rFonts w:ascii="Arial" w:hAnsi="Arial" w:cs="Arial"/>
              </w:rPr>
            </w:pPr>
          </w:p>
        </w:tc>
        <w:tc>
          <w:tcPr>
            <w:tcW w:w="2646" w:type="pct"/>
          </w:tcPr>
          <w:p w:rsidR="00C00A2B" w:rsidRPr="003F4B22" w:rsidRDefault="00FD532D" w:rsidP="003C0698">
            <w:pPr>
              <w:spacing w:after="0" w:line="240" w:lineRule="auto"/>
              <w:jc w:val="both"/>
              <w:rPr>
                <w:rFonts w:ascii="Arial" w:hAnsi="Arial"/>
                <w:sz w:val="24"/>
                <w:szCs w:val="24"/>
                <w:lang w:val="en-GB"/>
              </w:rPr>
            </w:pPr>
            <w:r w:rsidRPr="003F4B22">
              <w:rPr>
                <w:rFonts w:ascii="Arial" w:hAnsi="Arial"/>
                <w:sz w:val="24"/>
                <w:szCs w:val="24"/>
                <w:lang w:val="en-GB"/>
              </w:rPr>
              <w:t>7</w:t>
            </w:r>
            <w:r w:rsidRPr="003F4B22">
              <w:rPr>
                <w:rFonts w:ascii="Arial" w:hAnsi="Arial"/>
                <w:sz w:val="24"/>
                <w:szCs w:val="24"/>
                <w:vertAlign w:val="superscript"/>
                <w:lang w:val="en-GB"/>
              </w:rPr>
              <w:t>th</w:t>
            </w:r>
            <w:r w:rsidRPr="003F4B22">
              <w:rPr>
                <w:rFonts w:ascii="Arial" w:hAnsi="Arial"/>
                <w:sz w:val="24"/>
                <w:szCs w:val="24"/>
                <w:lang w:val="en-GB"/>
              </w:rPr>
              <w:t xml:space="preserve"> </w:t>
            </w:r>
            <w:r w:rsidR="00667A14" w:rsidRPr="003F4B22">
              <w:rPr>
                <w:rFonts w:ascii="Arial" w:hAnsi="Arial"/>
                <w:sz w:val="24"/>
                <w:szCs w:val="24"/>
                <w:lang w:val="en-GB"/>
              </w:rPr>
              <w:t xml:space="preserve"> </w:t>
            </w:r>
            <w:r w:rsidR="00C00A2B" w:rsidRPr="003F4B22">
              <w:rPr>
                <w:rFonts w:ascii="Arial" w:hAnsi="Arial"/>
                <w:sz w:val="24"/>
                <w:szCs w:val="24"/>
                <w:lang w:val="en-GB"/>
              </w:rPr>
              <w:t xml:space="preserve">Meeting of </w:t>
            </w:r>
            <w:r w:rsidR="004D2CF4" w:rsidRPr="003F4B22">
              <w:rPr>
                <w:rFonts w:ascii="Arial" w:hAnsi="Arial"/>
                <w:sz w:val="24"/>
                <w:szCs w:val="24"/>
                <w:lang w:val="en-GB"/>
              </w:rPr>
              <w:t xml:space="preserve">ECO </w:t>
            </w:r>
            <w:r w:rsidR="00C00A2B" w:rsidRPr="003F4B22">
              <w:rPr>
                <w:rFonts w:ascii="Arial" w:hAnsi="Arial"/>
                <w:sz w:val="24"/>
                <w:szCs w:val="24"/>
                <w:lang w:val="en-GB"/>
              </w:rPr>
              <w:t>Heads of National Libraries</w:t>
            </w:r>
          </w:p>
        </w:tc>
        <w:tc>
          <w:tcPr>
            <w:tcW w:w="918" w:type="pct"/>
          </w:tcPr>
          <w:p w:rsidR="00C00A2B" w:rsidRPr="003F4B22" w:rsidRDefault="00C00A2B" w:rsidP="003C0698">
            <w:pPr>
              <w:spacing w:after="0" w:line="240" w:lineRule="auto"/>
              <w:jc w:val="center"/>
              <w:rPr>
                <w:rFonts w:ascii="Arial" w:hAnsi="Arial"/>
                <w:sz w:val="24"/>
                <w:szCs w:val="24"/>
              </w:rPr>
            </w:pPr>
          </w:p>
        </w:tc>
        <w:tc>
          <w:tcPr>
            <w:tcW w:w="931" w:type="pct"/>
          </w:tcPr>
          <w:p w:rsidR="00C00A2B" w:rsidRPr="003F4B22" w:rsidRDefault="0060555F" w:rsidP="003C0698">
            <w:pPr>
              <w:spacing w:after="0" w:line="240" w:lineRule="auto"/>
              <w:jc w:val="center"/>
              <w:rPr>
                <w:rFonts w:ascii="Arial" w:hAnsi="Arial"/>
                <w:sz w:val="24"/>
                <w:szCs w:val="24"/>
              </w:rPr>
            </w:pPr>
            <w:r w:rsidRPr="003F4B22">
              <w:rPr>
                <w:rFonts w:ascii="Arial" w:hAnsi="Arial"/>
                <w:sz w:val="24"/>
                <w:szCs w:val="24"/>
              </w:rPr>
              <w:t>2024</w:t>
            </w:r>
          </w:p>
        </w:tc>
      </w:tr>
      <w:tr w:rsidR="00C00A2B" w:rsidRPr="003F4B22" w:rsidTr="005D1787">
        <w:trPr>
          <w:trHeight w:val="629"/>
        </w:trPr>
        <w:tc>
          <w:tcPr>
            <w:tcW w:w="505" w:type="pct"/>
          </w:tcPr>
          <w:p w:rsidR="00C00A2B" w:rsidRPr="003F4B22" w:rsidRDefault="00C00A2B" w:rsidP="003C0698">
            <w:pPr>
              <w:pStyle w:val="ListParagraph"/>
              <w:numPr>
                <w:ilvl w:val="0"/>
                <w:numId w:val="23"/>
              </w:numPr>
              <w:ind w:left="360"/>
              <w:jc w:val="center"/>
              <w:rPr>
                <w:rFonts w:ascii="Arial" w:hAnsi="Arial" w:cs="Arial"/>
              </w:rPr>
            </w:pPr>
          </w:p>
        </w:tc>
        <w:tc>
          <w:tcPr>
            <w:tcW w:w="2646" w:type="pct"/>
          </w:tcPr>
          <w:p w:rsidR="00C00A2B" w:rsidRPr="003F4B22" w:rsidRDefault="00FD532D" w:rsidP="003C0698">
            <w:pPr>
              <w:spacing w:after="0" w:line="240" w:lineRule="auto"/>
              <w:jc w:val="both"/>
              <w:rPr>
                <w:rFonts w:ascii="Arial" w:hAnsi="Arial"/>
                <w:sz w:val="24"/>
                <w:szCs w:val="24"/>
                <w:lang w:val="en-GB"/>
              </w:rPr>
            </w:pPr>
            <w:r w:rsidRPr="003F4B22">
              <w:rPr>
                <w:rFonts w:ascii="Arial" w:hAnsi="Arial"/>
                <w:sz w:val="24"/>
                <w:szCs w:val="24"/>
                <w:lang w:val="en-GB"/>
              </w:rPr>
              <w:t>7</w:t>
            </w:r>
            <w:r w:rsidRPr="003F4B22">
              <w:rPr>
                <w:rFonts w:ascii="Arial" w:hAnsi="Arial"/>
                <w:sz w:val="24"/>
                <w:szCs w:val="24"/>
                <w:vertAlign w:val="superscript"/>
                <w:lang w:val="en-GB"/>
              </w:rPr>
              <w:t>th</w:t>
            </w:r>
            <w:r w:rsidR="00667A14" w:rsidRPr="003F4B22">
              <w:rPr>
                <w:rFonts w:ascii="Arial" w:hAnsi="Arial"/>
                <w:sz w:val="24"/>
                <w:szCs w:val="24"/>
                <w:lang w:val="en-GB"/>
              </w:rPr>
              <w:t xml:space="preserve"> </w:t>
            </w:r>
            <w:r w:rsidR="00C00A2B" w:rsidRPr="003F4B22">
              <w:rPr>
                <w:rFonts w:ascii="Arial" w:hAnsi="Arial"/>
                <w:sz w:val="24"/>
                <w:szCs w:val="24"/>
                <w:lang w:val="en-GB"/>
              </w:rPr>
              <w:t>Meeting of Board of Trustees of ECO</w:t>
            </w:r>
            <w:r w:rsidR="005A32DE" w:rsidRPr="003F4B22">
              <w:rPr>
                <w:rFonts w:ascii="Arial" w:hAnsi="Arial"/>
                <w:sz w:val="24"/>
                <w:szCs w:val="24"/>
                <w:lang w:val="en-GB"/>
              </w:rPr>
              <w:t xml:space="preserve"> Cultural Institute</w:t>
            </w:r>
          </w:p>
        </w:tc>
        <w:tc>
          <w:tcPr>
            <w:tcW w:w="918" w:type="pct"/>
          </w:tcPr>
          <w:p w:rsidR="00C00A2B" w:rsidRPr="003F4B22" w:rsidRDefault="00C00A2B" w:rsidP="003C0698">
            <w:pPr>
              <w:spacing w:after="0" w:line="240" w:lineRule="auto"/>
              <w:jc w:val="center"/>
              <w:rPr>
                <w:rFonts w:ascii="Arial" w:hAnsi="Arial"/>
                <w:sz w:val="24"/>
                <w:szCs w:val="24"/>
              </w:rPr>
            </w:pPr>
          </w:p>
        </w:tc>
        <w:tc>
          <w:tcPr>
            <w:tcW w:w="931" w:type="pct"/>
          </w:tcPr>
          <w:p w:rsidR="00C00A2B" w:rsidRPr="003F4B22" w:rsidRDefault="005A32DE" w:rsidP="003C0698">
            <w:pPr>
              <w:spacing w:after="0" w:line="240" w:lineRule="auto"/>
              <w:jc w:val="center"/>
              <w:rPr>
                <w:rFonts w:ascii="Arial" w:hAnsi="Arial"/>
                <w:sz w:val="24"/>
                <w:szCs w:val="24"/>
              </w:rPr>
            </w:pPr>
            <w:r w:rsidRPr="003F4B22">
              <w:rPr>
                <w:rFonts w:ascii="Arial" w:hAnsi="Arial"/>
                <w:sz w:val="24"/>
                <w:szCs w:val="24"/>
              </w:rPr>
              <w:t>2024</w:t>
            </w:r>
          </w:p>
        </w:tc>
      </w:tr>
      <w:tr w:rsidR="002A193F" w:rsidRPr="003F4B22" w:rsidTr="005D1787">
        <w:trPr>
          <w:trHeight w:val="629"/>
        </w:trPr>
        <w:tc>
          <w:tcPr>
            <w:tcW w:w="505" w:type="pct"/>
          </w:tcPr>
          <w:p w:rsidR="002A193F" w:rsidRPr="003F4B22" w:rsidRDefault="002A193F" w:rsidP="003C0698">
            <w:pPr>
              <w:pStyle w:val="ListParagraph"/>
              <w:numPr>
                <w:ilvl w:val="0"/>
                <w:numId w:val="23"/>
              </w:numPr>
              <w:ind w:left="360"/>
              <w:jc w:val="center"/>
              <w:rPr>
                <w:rFonts w:ascii="Arial" w:hAnsi="Arial" w:cs="Arial"/>
              </w:rPr>
            </w:pPr>
          </w:p>
        </w:tc>
        <w:tc>
          <w:tcPr>
            <w:tcW w:w="2646" w:type="pct"/>
          </w:tcPr>
          <w:p w:rsidR="002A193F" w:rsidRPr="003F4B22" w:rsidRDefault="002A193F" w:rsidP="003C0698">
            <w:pPr>
              <w:spacing w:after="0" w:line="240" w:lineRule="auto"/>
              <w:jc w:val="both"/>
              <w:rPr>
                <w:rFonts w:ascii="Arial" w:hAnsi="Arial"/>
                <w:sz w:val="24"/>
                <w:szCs w:val="24"/>
                <w:lang w:val="en-GB"/>
              </w:rPr>
            </w:pPr>
            <w:r w:rsidRPr="003F4B22">
              <w:rPr>
                <w:rFonts w:ascii="Arial" w:hAnsi="Arial"/>
                <w:sz w:val="24"/>
                <w:szCs w:val="24"/>
                <w:lang w:val="en-GB"/>
              </w:rPr>
              <w:t>Meeting of Heads of Broadcasting Organizations (Radio and Television) of ECO Member States</w:t>
            </w:r>
          </w:p>
        </w:tc>
        <w:tc>
          <w:tcPr>
            <w:tcW w:w="918" w:type="pct"/>
          </w:tcPr>
          <w:p w:rsidR="002A193F" w:rsidRPr="003F4B22" w:rsidRDefault="002A193F" w:rsidP="003C0698">
            <w:pPr>
              <w:spacing w:after="0" w:line="240" w:lineRule="auto"/>
              <w:jc w:val="center"/>
              <w:rPr>
                <w:rFonts w:ascii="Arial" w:hAnsi="Arial"/>
                <w:sz w:val="24"/>
                <w:szCs w:val="24"/>
              </w:rPr>
            </w:pPr>
          </w:p>
        </w:tc>
        <w:tc>
          <w:tcPr>
            <w:tcW w:w="931" w:type="pct"/>
          </w:tcPr>
          <w:p w:rsidR="002A193F" w:rsidRPr="003F4B22" w:rsidRDefault="002A193F" w:rsidP="003C0698">
            <w:pPr>
              <w:spacing w:after="0" w:line="240" w:lineRule="auto"/>
              <w:jc w:val="center"/>
              <w:rPr>
                <w:rFonts w:ascii="Arial" w:hAnsi="Arial"/>
                <w:sz w:val="24"/>
                <w:szCs w:val="24"/>
              </w:rPr>
            </w:pPr>
            <w:r w:rsidRPr="003F4B22">
              <w:rPr>
                <w:rFonts w:ascii="Arial" w:hAnsi="Arial"/>
                <w:sz w:val="24"/>
                <w:szCs w:val="24"/>
              </w:rPr>
              <w:t>2024</w:t>
            </w:r>
          </w:p>
        </w:tc>
      </w:tr>
      <w:tr w:rsidR="00A207C4" w:rsidRPr="003F4B22" w:rsidTr="005D1787">
        <w:trPr>
          <w:trHeight w:val="629"/>
        </w:trPr>
        <w:tc>
          <w:tcPr>
            <w:tcW w:w="505" w:type="pct"/>
          </w:tcPr>
          <w:p w:rsidR="00A207C4" w:rsidRPr="003F4B22" w:rsidRDefault="00A207C4" w:rsidP="003C0698">
            <w:pPr>
              <w:pStyle w:val="ListParagraph"/>
              <w:numPr>
                <w:ilvl w:val="0"/>
                <w:numId w:val="23"/>
              </w:numPr>
              <w:ind w:left="360"/>
              <w:jc w:val="center"/>
              <w:rPr>
                <w:rFonts w:ascii="Arial" w:hAnsi="Arial" w:cs="Arial"/>
              </w:rPr>
            </w:pPr>
          </w:p>
        </w:tc>
        <w:tc>
          <w:tcPr>
            <w:tcW w:w="2646" w:type="pct"/>
          </w:tcPr>
          <w:p w:rsidR="00A207C4" w:rsidRPr="003F4B22" w:rsidRDefault="00A207C4" w:rsidP="003C0698">
            <w:pPr>
              <w:spacing w:after="0" w:line="240" w:lineRule="auto"/>
              <w:jc w:val="both"/>
              <w:rPr>
                <w:rFonts w:ascii="Arial" w:hAnsi="Arial"/>
                <w:sz w:val="24"/>
                <w:szCs w:val="24"/>
                <w:lang w:val="en-GB"/>
              </w:rPr>
            </w:pPr>
            <w:r w:rsidRPr="003F4B22">
              <w:rPr>
                <w:rFonts w:ascii="Arial" w:hAnsi="Arial"/>
                <w:sz w:val="24"/>
                <w:szCs w:val="24"/>
                <w:lang w:val="en-GB"/>
              </w:rPr>
              <w:t>Heart of Asia/ Istanbul Process</w:t>
            </w:r>
          </w:p>
        </w:tc>
        <w:tc>
          <w:tcPr>
            <w:tcW w:w="918" w:type="pct"/>
          </w:tcPr>
          <w:p w:rsidR="00A207C4" w:rsidRPr="003F4B22" w:rsidRDefault="00A207C4" w:rsidP="003C0698">
            <w:pPr>
              <w:spacing w:after="0" w:line="240" w:lineRule="auto"/>
              <w:jc w:val="center"/>
              <w:rPr>
                <w:rFonts w:ascii="Arial" w:hAnsi="Arial"/>
                <w:sz w:val="24"/>
                <w:szCs w:val="24"/>
              </w:rPr>
            </w:pPr>
          </w:p>
        </w:tc>
        <w:tc>
          <w:tcPr>
            <w:tcW w:w="931" w:type="pct"/>
          </w:tcPr>
          <w:p w:rsidR="00A207C4" w:rsidRPr="003F4B22" w:rsidRDefault="00A207C4" w:rsidP="003C0698">
            <w:pPr>
              <w:spacing w:after="0" w:line="240" w:lineRule="auto"/>
              <w:jc w:val="center"/>
              <w:rPr>
                <w:rFonts w:ascii="Arial" w:hAnsi="Arial"/>
                <w:sz w:val="24"/>
                <w:szCs w:val="24"/>
              </w:rPr>
            </w:pPr>
            <w:r w:rsidRPr="003F4B22">
              <w:rPr>
                <w:rFonts w:ascii="Arial" w:hAnsi="Arial"/>
                <w:sz w:val="24"/>
                <w:szCs w:val="24"/>
              </w:rPr>
              <w:t>2024</w:t>
            </w:r>
          </w:p>
        </w:tc>
      </w:tr>
      <w:tr w:rsidR="00A207C4" w:rsidRPr="003F4B22" w:rsidTr="005D1787">
        <w:trPr>
          <w:trHeight w:val="629"/>
        </w:trPr>
        <w:tc>
          <w:tcPr>
            <w:tcW w:w="505" w:type="pct"/>
          </w:tcPr>
          <w:p w:rsidR="00A207C4" w:rsidRPr="003F4B22" w:rsidRDefault="00A207C4" w:rsidP="003C0698">
            <w:pPr>
              <w:pStyle w:val="ListParagraph"/>
              <w:numPr>
                <w:ilvl w:val="0"/>
                <w:numId w:val="23"/>
              </w:numPr>
              <w:ind w:left="360"/>
              <w:jc w:val="center"/>
              <w:rPr>
                <w:rFonts w:ascii="Arial" w:hAnsi="Arial" w:cs="Arial"/>
              </w:rPr>
            </w:pPr>
          </w:p>
        </w:tc>
        <w:tc>
          <w:tcPr>
            <w:tcW w:w="2646" w:type="pct"/>
          </w:tcPr>
          <w:p w:rsidR="00A207C4" w:rsidRPr="003F4B22" w:rsidRDefault="00A207C4" w:rsidP="003C0698">
            <w:pPr>
              <w:spacing w:after="0" w:line="240" w:lineRule="auto"/>
              <w:jc w:val="both"/>
              <w:rPr>
                <w:rFonts w:ascii="Arial" w:hAnsi="Arial"/>
                <w:sz w:val="24"/>
                <w:szCs w:val="24"/>
                <w:lang w:val="en-GB"/>
              </w:rPr>
            </w:pPr>
            <w:r w:rsidRPr="003F4B22">
              <w:rPr>
                <w:rFonts w:ascii="Arial" w:hAnsi="Arial"/>
                <w:sz w:val="24"/>
                <w:szCs w:val="24"/>
                <w:lang w:val="en-GB"/>
              </w:rPr>
              <w:t>Meeting of Heads of ECO Football Federations</w:t>
            </w:r>
          </w:p>
        </w:tc>
        <w:tc>
          <w:tcPr>
            <w:tcW w:w="918" w:type="pct"/>
          </w:tcPr>
          <w:p w:rsidR="00A207C4" w:rsidRPr="003F4B22" w:rsidRDefault="00A207C4" w:rsidP="003C0698">
            <w:pPr>
              <w:spacing w:after="0" w:line="240" w:lineRule="auto"/>
              <w:jc w:val="center"/>
              <w:rPr>
                <w:rFonts w:ascii="Arial" w:hAnsi="Arial"/>
                <w:sz w:val="24"/>
                <w:szCs w:val="24"/>
              </w:rPr>
            </w:pPr>
          </w:p>
        </w:tc>
        <w:tc>
          <w:tcPr>
            <w:tcW w:w="931" w:type="pct"/>
          </w:tcPr>
          <w:p w:rsidR="00A207C4" w:rsidRPr="003F4B22" w:rsidRDefault="00A207C4" w:rsidP="003C0698">
            <w:pPr>
              <w:spacing w:after="0" w:line="240" w:lineRule="auto"/>
              <w:jc w:val="center"/>
              <w:rPr>
                <w:rFonts w:ascii="Arial" w:hAnsi="Arial"/>
                <w:sz w:val="24"/>
                <w:szCs w:val="24"/>
              </w:rPr>
            </w:pPr>
          </w:p>
        </w:tc>
      </w:tr>
      <w:tr w:rsidR="00A207C4" w:rsidRPr="003F4B22" w:rsidTr="005D1787">
        <w:trPr>
          <w:trHeight w:val="629"/>
        </w:trPr>
        <w:tc>
          <w:tcPr>
            <w:tcW w:w="505" w:type="pct"/>
          </w:tcPr>
          <w:p w:rsidR="00A207C4" w:rsidRPr="003F4B22" w:rsidRDefault="00A207C4" w:rsidP="003C0698">
            <w:pPr>
              <w:pStyle w:val="ListParagraph"/>
              <w:numPr>
                <w:ilvl w:val="0"/>
                <w:numId w:val="23"/>
              </w:numPr>
              <w:ind w:left="360"/>
              <w:jc w:val="center"/>
              <w:rPr>
                <w:rFonts w:ascii="Arial" w:hAnsi="Arial" w:cs="Arial"/>
              </w:rPr>
            </w:pPr>
          </w:p>
        </w:tc>
        <w:tc>
          <w:tcPr>
            <w:tcW w:w="2646" w:type="pct"/>
          </w:tcPr>
          <w:p w:rsidR="00A207C4" w:rsidRPr="003F4B22" w:rsidRDefault="00EE0ABF" w:rsidP="003C0698">
            <w:pPr>
              <w:spacing w:after="0" w:line="240" w:lineRule="auto"/>
              <w:jc w:val="both"/>
              <w:rPr>
                <w:rFonts w:ascii="Arial" w:hAnsi="Arial"/>
                <w:sz w:val="24"/>
                <w:szCs w:val="24"/>
                <w:lang w:val="en-GB"/>
              </w:rPr>
            </w:pPr>
            <w:r w:rsidRPr="003F4B22">
              <w:rPr>
                <w:rFonts w:ascii="Arial" w:hAnsi="Arial"/>
                <w:sz w:val="24"/>
                <w:szCs w:val="24"/>
              </w:rPr>
              <w:t>3</w:t>
            </w:r>
            <w:r w:rsidRPr="003F4B22">
              <w:rPr>
                <w:rFonts w:ascii="Arial" w:hAnsi="Arial"/>
                <w:sz w:val="24"/>
                <w:szCs w:val="24"/>
                <w:vertAlign w:val="superscript"/>
              </w:rPr>
              <w:t>rd</w:t>
            </w:r>
            <w:r w:rsidRPr="003F4B22">
              <w:rPr>
                <w:rFonts w:ascii="Arial" w:hAnsi="Arial"/>
                <w:sz w:val="24"/>
                <w:szCs w:val="24"/>
              </w:rPr>
              <w:t xml:space="preserve"> </w:t>
            </w:r>
            <w:r w:rsidR="00A207C4" w:rsidRPr="003F4B22">
              <w:rPr>
                <w:rFonts w:ascii="Arial" w:hAnsi="Arial"/>
                <w:sz w:val="24"/>
                <w:szCs w:val="24"/>
              </w:rPr>
              <w:t>High Level University Representatives Forum</w:t>
            </w:r>
          </w:p>
        </w:tc>
        <w:tc>
          <w:tcPr>
            <w:tcW w:w="918" w:type="pct"/>
          </w:tcPr>
          <w:p w:rsidR="00A207C4" w:rsidRPr="003F4B22" w:rsidRDefault="00A207C4" w:rsidP="003C0698">
            <w:pPr>
              <w:spacing w:after="0" w:line="240" w:lineRule="auto"/>
              <w:jc w:val="center"/>
              <w:rPr>
                <w:rFonts w:ascii="Arial" w:hAnsi="Arial"/>
                <w:sz w:val="24"/>
                <w:szCs w:val="24"/>
              </w:rPr>
            </w:pPr>
          </w:p>
        </w:tc>
        <w:tc>
          <w:tcPr>
            <w:tcW w:w="931" w:type="pct"/>
          </w:tcPr>
          <w:p w:rsidR="00A207C4" w:rsidRPr="003F4B22" w:rsidRDefault="00E23240" w:rsidP="003C0698">
            <w:pPr>
              <w:spacing w:after="0" w:line="240" w:lineRule="auto"/>
              <w:jc w:val="center"/>
              <w:rPr>
                <w:rFonts w:ascii="Arial" w:hAnsi="Arial"/>
                <w:sz w:val="24"/>
                <w:szCs w:val="24"/>
              </w:rPr>
            </w:pPr>
            <w:r w:rsidRPr="003F4B22">
              <w:rPr>
                <w:rFonts w:ascii="Arial" w:hAnsi="Arial"/>
                <w:sz w:val="24"/>
                <w:szCs w:val="24"/>
              </w:rPr>
              <w:t>2024</w:t>
            </w:r>
          </w:p>
        </w:tc>
      </w:tr>
    </w:tbl>
    <w:p w:rsidR="0079154F" w:rsidRPr="003F4B22" w:rsidRDefault="0079154F" w:rsidP="00573429">
      <w:pPr>
        <w:spacing w:after="0" w:line="240" w:lineRule="auto"/>
        <w:jc w:val="both"/>
        <w:rPr>
          <w:rFonts w:ascii="Arial" w:hAnsi="Arial"/>
          <w:b/>
          <w:sz w:val="24"/>
          <w:szCs w:val="24"/>
          <w:u w:val="single"/>
        </w:rPr>
      </w:pPr>
    </w:p>
    <w:p w:rsidR="0079154F" w:rsidRPr="003F4B22" w:rsidRDefault="0079154F" w:rsidP="00573429">
      <w:pPr>
        <w:spacing w:after="0" w:line="240" w:lineRule="auto"/>
        <w:rPr>
          <w:rFonts w:ascii="Arial" w:hAnsi="Arial"/>
          <w:b/>
          <w:sz w:val="24"/>
          <w:szCs w:val="24"/>
          <w:lang w:val="en-GB"/>
        </w:rPr>
      </w:pPr>
      <w:r w:rsidRPr="003F4B22">
        <w:rPr>
          <w:rFonts w:ascii="Arial" w:hAnsi="Arial"/>
          <w:b/>
          <w:sz w:val="24"/>
          <w:szCs w:val="24"/>
          <w:lang w:val="en-GB"/>
        </w:rPr>
        <w:t>Non-ECO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4562"/>
        <w:gridCol w:w="1546"/>
        <w:gridCol w:w="1606"/>
      </w:tblGrid>
      <w:tr w:rsidR="0079154F" w:rsidRPr="003F4B22" w:rsidTr="00A537E4">
        <w:tc>
          <w:tcPr>
            <w:tcW w:w="505"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3F4B22" w:rsidRDefault="0079154F" w:rsidP="00573429">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No.</w:t>
            </w:r>
          </w:p>
        </w:tc>
        <w:tc>
          <w:tcPr>
            <w:tcW w:w="2658" w:type="pct"/>
            <w:tcBorders>
              <w:top w:val="single" w:sz="4" w:space="0" w:color="auto"/>
              <w:left w:val="single" w:sz="4" w:space="0" w:color="auto"/>
              <w:bottom w:val="single" w:sz="4" w:space="0" w:color="auto"/>
              <w:right w:val="single" w:sz="4" w:space="0" w:color="auto"/>
            </w:tcBorders>
            <w:shd w:val="clear" w:color="auto" w:fill="F2F2F2"/>
          </w:tcPr>
          <w:p w:rsidR="0079154F" w:rsidRPr="003F4B22" w:rsidRDefault="0079154F" w:rsidP="00573429">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Event/Activity</w:t>
            </w:r>
          </w:p>
        </w:tc>
        <w:tc>
          <w:tcPr>
            <w:tcW w:w="901"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3F4B22" w:rsidRDefault="0079154F" w:rsidP="00573429">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Venue</w:t>
            </w:r>
          </w:p>
        </w:tc>
        <w:tc>
          <w:tcPr>
            <w:tcW w:w="936"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3F4B22" w:rsidRDefault="0079154F" w:rsidP="00573429">
            <w:pPr>
              <w:spacing w:after="0" w:line="240" w:lineRule="auto"/>
              <w:contextualSpacing/>
              <w:jc w:val="center"/>
              <w:rPr>
                <w:rFonts w:ascii="Arial" w:hAnsi="Arial"/>
                <w:b/>
                <w:bCs/>
                <w:sz w:val="24"/>
                <w:szCs w:val="24"/>
                <w:lang w:val="en-GB"/>
              </w:rPr>
            </w:pPr>
            <w:r w:rsidRPr="003F4B22">
              <w:rPr>
                <w:rFonts w:ascii="Arial" w:hAnsi="Arial"/>
                <w:b/>
                <w:bCs/>
                <w:sz w:val="24"/>
                <w:szCs w:val="24"/>
                <w:lang w:val="en-GB"/>
              </w:rPr>
              <w:t>Date</w:t>
            </w:r>
          </w:p>
        </w:tc>
      </w:tr>
      <w:tr w:rsidR="0079154F" w:rsidRPr="003F4B22"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79154F" w:rsidRPr="003F4B22" w:rsidRDefault="0079154F" w:rsidP="00E04435">
            <w:pPr>
              <w:pStyle w:val="ListParagraph"/>
              <w:numPr>
                <w:ilvl w:val="0"/>
                <w:numId w:val="22"/>
              </w:numPr>
              <w:ind w:left="360"/>
              <w:jc w:val="center"/>
              <w:rPr>
                <w:rFonts w:ascii="Arial" w:hAnsi="Arial" w:cs="Arial"/>
                <w:bCs/>
              </w:rPr>
            </w:pPr>
          </w:p>
        </w:tc>
        <w:tc>
          <w:tcPr>
            <w:tcW w:w="2658" w:type="pct"/>
            <w:tcBorders>
              <w:top w:val="single" w:sz="4" w:space="0" w:color="auto"/>
              <w:left w:val="single" w:sz="4" w:space="0" w:color="auto"/>
              <w:bottom w:val="single" w:sz="4" w:space="0" w:color="auto"/>
              <w:right w:val="single" w:sz="4" w:space="0" w:color="auto"/>
            </w:tcBorders>
          </w:tcPr>
          <w:p w:rsidR="0079154F" w:rsidRPr="003F4B22" w:rsidRDefault="0079154F" w:rsidP="00573429">
            <w:pPr>
              <w:spacing w:after="0" w:line="240" w:lineRule="auto"/>
              <w:jc w:val="both"/>
              <w:rPr>
                <w:rFonts w:ascii="Arial" w:hAnsi="Arial"/>
                <w:sz w:val="24"/>
                <w:szCs w:val="24"/>
                <w:lang w:val="en-GB"/>
              </w:rPr>
            </w:pPr>
            <w:r w:rsidRPr="003F4B22">
              <w:rPr>
                <w:rFonts w:ascii="Arial" w:hAnsi="Arial"/>
                <w:sz w:val="24"/>
                <w:szCs w:val="24"/>
                <w:lang w:val="en-GB"/>
              </w:rPr>
              <w:t>UNOSSC Global South-South Development Expo</w:t>
            </w:r>
          </w:p>
        </w:tc>
        <w:tc>
          <w:tcPr>
            <w:tcW w:w="901" w:type="pct"/>
            <w:tcBorders>
              <w:top w:val="single" w:sz="4" w:space="0" w:color="auto"/>
              <w:left w:val="single" w:sz="4" w:space="0" w:color="auto"/>
              <w:bottom w:val="single" w:sz="4" w:space="0" w:color="auto"/>
              <w:right w:val="single" w:sz="4" w:space="0" w:color="auto"/>
            </w:tcBorders>
          </w:tcPr>
          <w:p w:rsidR="0079154F" w:rsidRPr="003F4B22" w:rsidRDefault="0079154F" w:rsidP="00573429">
            <w:pPr>
              <w:spacing w:after="0" w:line="240" w:lineRule="auto"/>
              <w:jc w:val="center"/>
              <w:rPr>
                <w:rFonts w:ascii="Arial" w:hAnsi="Arial"/>
                <w:sz w:val="24"/>
                <w:szCs w:val="24"/>
                <w:lang w:val="en-GB"/>
              </w:rPr>
            </w:pPr>
            <w:r w:rsidRPr="003F4B22">
              <w:rPr>
                <w:rFonts w:ascii="Arial" w:hAnsi="Arial"/>
                <w:sz w:val="24"/>
                <w:szCs w:val="24"/>
                <w:lang w:val="en-GB"/>
              </w:rPr>
              <w:t>T</w:t>
            </w:r>
            <w:r w:rsidR="003F4B22">
              <w:rPr>
                <w:rFonts w:ascii="Arial" w:hAnsi="Arial"/>
                <w:sz w:val="24"/>
                <w:szCs w:val="24"/>
                <w:lang w:val="en-GB"/>
              </w:rPr>
              <w:t>BD</w:t>
            </w:r>
          </w:p>
        </w:tc>
        <w:tc>
          <w:tcPr>
            <w:tcW w:w="936" w:type="pct"/>
            <w:tcBorders>
              <w:top w:val="single" w:sz="4" w:space="0" w:color="auto"/>
              <w:left w:val="single" w:sz="4" w:space="0" w:color="auto"/>
              <w:bottom w:val="single" w:sz="4" w:space="0" w:color="auto"/>
              <w:right w:val="single" w:sz="4" w:space="0" w:color="auto"/>
            </w:tcBorders>
          </w:tcPr>
          <w:p w:rsidR="0079154F" w:rsidRPr="003F4B22" w:rsidRDefault="0079154F" w:rsidP="00573429">
            <w:pPr>
              <w:spacing w:after="0" w:line="240" w:lineRule="auto"/>
              <w:jc w:val="center"/>
              <w:rPr>
                <w:rFonts w:ascii="Arial" w:hAnsi="Arial"/>
                <w:sz w:val="24"/>
                <w:szCs w:val="24"/>
                <w:lang w:val="en-GB"/>
              </w:rPr>
            </w:pPr>
            <w:r w:rsidRPr="003F4B22">
              <w:rPr>
                <w:rFonts w:ascii="Arial" w:hAnsi="Arial"/>
                <w:sz w:val="24"/>
                <w:szCs w:val="24"/>
              </w:rPr>
              <w:t>202</w:t>
            </w:r>
            <w:r w:rsidR="00932A64" w:rsidRPr="003F4B22">
              <w:rPr>
                <w:rFonts w:ascii="Arial" w:hAnsi="Arial"/>
                <w:sz w:val="24"/>
                <w:szCs w:val="24"/>
              </w:rPr>
              <w:t>4</w:t>
            </w:r>
          </w:p>
        </w:tc>
      </w:tr>
      <w:tr w:rsidR="0079154F" w:rsidRPr="003F4B22" w:rsidTr="001B2BA5">
        <w:trPr>
          <w:trHeight w:val="296"/>
        </w:trPr>
        <w:tc>
          <w:tcPr>
            <w:tcW w:w="505" w:type="pct"/>
            <w:tcBorders>
              <w:top w:val="single" w:sz="4" w:space="0" w:color="auto"/>
              <w:left w:val="single" w:sz="4" w:space="0" w:color="auto"/>
              <w:bottom w:val="single" w:sz="4" w:space="0" w:color="auto"/>
              <w:right w:val="single" w:sz="4" w:space="0" w:color="auto"/>
            </w:tcBorders>
          </w:tcPr>
          <w:p w:rsidR="0079154F" w:rsidRPr="003F4B22" w:rsidRDefault="0079154F" w:rsidP="00E04435">
            <w:pPr>
              <w:pStyle w:val="ListParagraph"/>
              <w:numPr>
                <w:ilvl w:val="0"/>
                <w:numId w:val="22"/>
              </w:numPr>
              <w:ind w:left="360"/>
              <w:jc w:val="center"/>
              <w:rPr>
                <w:rFonts w:ascii="Arial" w:hAnsi="Arial" w:cs="Arial"/>
                <w:bCs/>
              </w:rPr>
            </w:pPr>
          </w:p>
        </w:tc>
        <w:tc>
          <w:tcPr>
            <w:tcW w:w="2658" w:type="pct"/>
            <w:tcBorders>
              <w:top w:val="single" w:sz="4" w:space="0" w:color="auto"/>
              <w:left w:val="single" w:sz="4" w:space="0" w:color="auto"/>
              <w:bottom w:val="single" w:sz="4" w:space="0" w:color="auto"/>
              <w:right w:val="single" w:sz="4" w:space="0" w:color="auto"/>
            </w:tcBorders>
          </w:tcPr>
          <w:p w:rsidR="0079154F" w:rsidRPr="003F4B22" w:rsidRDefault="00FD532D" w:rsidP="006067CC">
            <w:pPr>
              <w:spacing w:after="0" w:line="240" w:lineRule="auto"/>
              <w:jc w:val="both"/>
              <w:rPr>
                <w:rFonts w:ascii="Arial" w:hAnsi="Arial"/>
                <w:sz w:val="24"/>
                <w:szCs w:val="24"/>
                <w:lang w:val="en-GB"/>
              </w:rPr>
            </w:pPr>
            <w:r w:rsidRPr="003F4B22">
              <w:rPr>
                <w:rFonts w:ascii="Arial" w:hAnsi="Arial"/>
                <w:sz w:val="24"/>
                <w:szCs w:val="24"/>
                <w:lang w:val="en-GB"/>
              </w:rPr>
              <w:t>3</w:t>
            </w:r>
            <w:r w:rsidRPr="003F4B22">
              <w:rPr>
                <w:rFonts w:ascii="Arial" w:hAnsi="Arial"/>
                <w:sz w:val="24"/>
                <w:szCs w:val="24"/>
                <w:vertAlign w:val="superscript"/>
                <w:lang w:val="en-GB"/>
              </w:rPr>
              <w:t>rd</w:t>
            </w:r>
            <w:r w:rsidR="006067CC" w:rsidRPr="003F4B22">
              <w:rPr>
                <w:rFonts w:ascii="Arial" w:hAnsi="Arial"/>
                <w:sz w:val="24"/>
                <w:szCs w:val="24"/>
                <w:lang w:val="en-GB"/>
              </w:rPr>
              <w:t xml:space="preserve"> Antalya </w:t>
            </w:r>
            <w:r w:rsidR="00172316" w:rsidRPr="003F4B22">
              <w:rPr>
                <w:rFonts w:ascii="Arial" w:hAnsi="Arial"/>
                <w:sz w:val="24"/>
                <w:szCs w:val="24"/>
                <w:lang w:val="en-GB"/>
              </w:rPr>
              <w:t xml:space="preserve">Diplomacy Forum </w:t>
            </w:r>
          </w:p>
        </w:tc>
        <w:tc>
          <w:tcPr>
            <w:tcW w:w="901" w:type="pct"/>
            <w:tcBorders>
              <w:top w:val="single" w:sz="4" w:space="0" w:color="auto"/>
              <w:left w:val="single" w:sz="4" w:space="0" w:color="auto"/>
              <w:bottom w:val="single" w:sz="4" w:space="0" w:color="auto"/>
              <w:right w:val="single" w:sz="4" w:space="0" w:color="auto"/>
            </w:tcBorders>
          </w:tcPr>
          <w:p w:rsidR="0079154F" w:rsidRPr="003F4B22" w:rsidRDefault="00172316" w:rsidP="00573429">
            <w:pPr>
              <w:spacing w:after="0" w:line="240" w:lineRule="auto"/>
              <w:jc w:val="center"/>
              <w:rPr>
                <w:rFonts w:ascii="Arial" w:hAnsi="Arial"/>
                <w:sz w:val="24"/>
                <w:szCs w:val="24"/>
                <w:lang w:val="en-GB"/>
              </w:rPr>
            </w:pPr>
            <w:r w:rsidRPr="003F4B22">
              <w:rPr>
                <w:rFonts w:ascii="Arial" w:hAnsi="Arial"/>
                <w:sz w:val="24"/>
                <w:szCs w:val="24"/>
                <w:lang w:val="en-GB"/>
              </w:rPr>
              <w:t>Antalya</w:t>
            </w:r>
          </w:p>
        </w:tc>
        <w:tc>
          <w:tcPr>
            <w:tcW w:w="936" w:type="pct"/>
            <w:tcBorders>
              <w:top w:val="single" w:sz="4" w:space="0" w:color="auto"/>
              <w:left w:val="single" w:sz="4" w:space="0" w:color="auto"/>
              <w:bottom w:val="single" w:sz="4" w:space="0" w:color="auto"/>
              <w:right w:val="single" w:sz="4" w:space="0" w:color="auto"/>
            </w:tcBorders>
          </w:tcPr>
          <w:p w:rsidR="0079154F" w:rsidRPr="003F4B22" w:rsidRDefault="006067CC" w:rsidP="00573429">
            <w:pPr>
              <w:spacing w:after="0" w:line="240" w:lineRule="auto"/>
              <w:jc w:val="center"/>
              <w:rPr>
                <w:rFonts w:ascii="Arial" w:hAnsi="Arial"/>
                <w:sz w:val="24"/>
                <w:szCs w:val="24"/>
                <w:lang w:val="en-GB"/>
              </w:rPr>
            </w:pPr>
            <w:r w:rsidRPr="003F4B22">
              <w:rPr>
                <w:rFonts w:ascii="Arial" w:hAnsi="Arial"/>
                <w:sz w:val="24"/>
                <w:szCs w:val="24"/>
              </w:rPr>
              <w:t>2024</w:t>
            </w:r>
          </w:p>
        </w:tc>
      </w:tr>
      <w:tr w:rsidR="002149DC" w:rsidRPr="003F4B22"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2149DC" w:rsidRPr="003F4B22" w:rsidRDefault="002149DC" w:rsidP="00E04435">
            <w:pPr>
              <w:pStyle w:val="ListParagraph"/>
              <w:numPr>
                <w:ilvl w:val="0"/>
                <w:numId w:val="22"/>
              </w:numPr>
              <w:ind w:left="360"/>
              <w:jc w:val="center"/>
              <w:rPr>
                <w:rFonts w:ascii="Arial" w:hAnsi="Arial" w:cs="Arial"/>
              </w:rPr>
            </w:pPr>
          </w:p>
        </w:tc>
        <w:tc>
          <w:tcPr>
            <w:tcW w:w="2658" w:type="pct"/>
            <w:tcBorders>
              <w:top w:val="single" w:sz="4" w:space="0" w:color="auto"/>
              <w:left w:val="single" w:sz="4" w:space="0" w:color="auto"/>
              <w:bottom w:val="single" w:sz="4" w:space="0" w:color="auto"/>
              <w:right w:val="single" w:sz="4" w:space="0" w:color="auto"/>
            </w:tcBorders>
          </w:tcPr>
          <w:p w:rsidR="002149DC" w:rsidRPr="003F4B22" w:rsidRDefault="002149DC" w:rsidP="00282570">
            <w:pPr>
              <w:spacing w:after="0" w:line="240" w:lineRule="auto"/>
              <w:jc w:val="both"/>
              <w:rPr>
                <w:rFonts w:ascii="Arial" w:hAnsi="Arial"/>
                <w:sz w:val="24"/>
                <w:szCs w:val="24"/>
                <w:lang w:val="en-GB"/>
              </w:rPr>
            </w:pPr>
            <w:bookmarkStart w:id="26" w:name="_GoBack"/>
            <w:bookmarkEnd w:id="26"/>
            <w:r w:rsidRPr="003F4B22">
              <w:rPr>
                <w:rFonts w:ascii="Arial" w:hAnsi="Arial"/>
                <w:sz w:val="24"/>
                <w:szCs w:val="24"/>
                <w:lang w:val="en-GB"/>
              </w:rPr>
              <w:t xml:space="preserve">International </w:t>
            </w:r>
            <w:r w:rsidR="00282570" w:rsidRPr="003F4B22">
              <w:rPr>
                <w:rFonts w:ascii="Arial" w:hAnsi="Arial"/>
                <w:sz w:val="24"/>
                <w:szCs w:val="24"/>
                <w:lang w:val="en-GB"/>
              </w:rPr>
              <w:t>Conference</w:t>
            </w:r>
            <w:r w:rsidRPr="003F4B22">
              <w:rPr>
                <w:rFonts w:ascii="Arial" w:hAnsi="Arial"/>
                <w:sz w:val="24"/>
                <w:szCs w:val="24"/>
                <w:lang w:val="en-GB"/>
              </w:rPr>
              <w:t xml:space="preserve"> </w:t>
            </w:r>
            <w:r w:rsidR="00282570" w:rsidRPr="003F4B22">
              <w:rPr>
                <w:rFonts w:ascii="Arial" w:hAnsi="Arial"/>
                <w:sz w:val="24"/>
                <w:szCs w:val="24"/>
                <w:lang w:val="en-GB"/>
              </w:rPr>
              <w:t>on</w:t>
            </w:r>
            <w:r w:rsidRPr="003F4B22">
              <w:rPr>
                <w:rFonts w:ascii="Arial" w:hAnsi="Arial"/>
                <w:sz w:val="24"/>
                <w:szCs w:val="24"/>
                <w:lang w:val="en-GB"/>
              </w:rPr>
              <w:t xml:space="preserve"> Neutrality </w:t>
            </w:r>
          </w:p>
        </w:tc>
        <w:tc>
          <w:tcPr>
            <w:tcW w:w="901" w:type="pct"/>
            <w:tcBorders>
              <w:top w:val="single" w:sz="4" w:space="0" w:color="auto"/>
              <w:left w:val="single" w:sz="4" w:space="0" w:color="auto"/>
              <w:bottom w:val="single" w:sz="4" w:space="0" w:color="auto"/>
              <w:right w:val="single" w:sz="4" w:space="0" w:color="auto"/>
            </w:tcBorders>
          </w:tcPr>
          <w:p w:rsidR="002149DC" w:rsidRPr="003F4B22" w:rsidRDefault="002149DC" w:rsidP="00573429">
            <w:pPr>
              <w:spacing w:after="0" w:line="240" w:lineRule="auto"/>
              <w:jc w:val="center"/>
              <w:rPr>
                <w:rFonts w:ascii="Arial" w:hAnsi="Arial"/>
                <w:sz w:val="24"/>
                <w:szCs w:val="24"/>
                <w:lang w:val="en-GB"/>
              </w:rPr>
            </w:pPr>
            <w:r w:rsidRPr="003F4B22">
              <w:rPr>
                <w:rFonts w:ascii="Arial" w:hAnsi="Arial"/>
                <w:sz w:val="24"/>
                <w:szCs w:val="24"/>
                <w:lang w:val="en-GB"/>
              </w:rPr>
              <w:t>Ashgabat</w:t>
            </w:r>
          </w:p>
        </w:tc>
        <w:tc>
          <w:tcPr>
            <w:tcW w:w="936" w:type="pct"/>
            <w:tcBorders>
              <w:top w:val="single" w:sz="4" w:space="0" w:color="auto"/>
              <w:left w:val="single" w:sz="4" w:space="0" w:color="auto"/>
              <w:bottom w:val="single" w:sz="4" w:space="0" w:color="auto"/>
              <w:right w:val="single" w:sz="4" w:space="0" w:color="auto"/>
            </w:tcBorders>
          </w:tcPr>
          <w:p w:rsidR="002149DC" w:rsidRPr="003F4B22" w:rsidRDefault="006067CC" w:rsidP="00573429">
            <w:pPr>
              <w:spacing w:after="0" w:line="240" w:lineRule="auto"/>
              <w:jc w:val="center"/>
              <w:rPr>
                <w:rFonts w:ascii="Arial" w:hAnsi="Arial"/>
                <w:sz w:val="24"/>
                <w:szCs w:val="24"/>
                <w:lang w:val="en-GB"/>
              </w:rPr>
            </w:pPr>
            <w:r w:rsidRPr="003F4B22">
              <w:rPr>
                <w:rFonts w:ascii="Arial" w:hAnsi="Arial"/>
                <w:sz w:val="24"/>
                <w:szCs w:val="24"/>
                <w:lang w:val="en-GB"/>
              </w:rPr>
              <w:t>2024</w:t>
            </w:r>
          </w:p>
        </w:tc>
      </w:tr>
      <w:tr w:rsidR="00282570" w:rsidRPr="003F4B22"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282570" w:rsidRPr="003F4B22" w:rsidRDefault="00282570" w:rsidP="00E04435">
            <w:pPr>
              <w:pStyle w:val="ListParagraph"/>
              <w:numPr>
                <w:ilvl w:val="0"/>
                <w:numId w:val="22"/>
              </w:numPr>
              <w:ind w:left="360"/>
              <w:jc w:val="center"/>
              <w:rPr>
                <w:rFonts w:ascii="Arial" w:hAnsi="Arial" w:cs="Arial"/>
              </w:rPr>
            </w:pPr>
          </w:p>
        </w:tc>
        <w:tc>
          <w:tcPr>
            <w:tcW w:w="2658" w:type="pct"/>
            <w:tcBorders>
              <w:top w:val="single" w:sz="4" w:space="0" w:color="auto"/>
              <w:left w:val="single" w:sz="4" w:space="0" w:color="auto"/>
              <w:bottom w:val="single" w:sz="4" w:space="0" w:color="auto"/>
              <w:right w:val="single" w:sz="4" w:space="0" w:color="auto"/>
            </w:tcBorders>
          </w:tcPr>
          <w:p w:rsidR="00282570" w:rsidRPr="003F4B22" w:rsidRDefault="00666BB5" w:rsidP="00282570">
            <w:pPr>
              <w:spacing w:after="0" w:line="240" w:lineRule="auto"/>
              <w:jc w:val="both"/>
              <w:rPr>
                <w:rFonts w:ascii="Arial" w:hAnsi="Arial"/>
                <w:sz w:val="24"/>
                <w:szCs w:val="24"/>
                <w:lang w:val="en-GB"/>
              </w:rPr>
            </w:pPr>
            <w:r w:rsidRPr="003F4B22">
              <w:rPr>
                <w:rFonts w:ascii="Arial" w:hAnsi="Arial"/>
                <w:sz w:val="24"/>
                <w:szCs w:val="24"/>
                <w:lang w:val="en-GB"/>
              </w:rPr>
              <w:t>23</w:t>
            </w:r>
            <w:r w:rsidRPr="003F4B22">
              <w:rPr>
                <w:rFonts w:ascii="Arial" w:hAnsi="Arial"/>
                <w:sz w:val="24"/>
                <w:szCs w:val="24"/>
                <w:vertAlign w:val="superscript"/>
                <w:lang w:val="en-GB"/>
              </w:rPr>
              <w:t>rd</w:t>
            </w:r>
            <w:r w:rsidRPr="003F4B22">
              <w:rPr>
                <w:rFonts w:ascii="Arial" w:hAnsi="Arial"/>
                <w:sz w:val="24"/>
                <w:szCs w:val="24"/>
                <w:lang w:val="en-GB"/>
              </w:rPr>
              <w:t xml:space="preserve"> </w:t>
            </w:r>
            <w:r w:rsidR="00282570" w:rsidRPr="003F4B22">
              <w:rPr>
                <w:rFonts w:ascii="Arial" w:hAnsi="Arial"/>
                <w:sz w:val="24"/>
                <w:szCs w:val="24"/>
                <w:lang w:val="en-GB"/>
              </w:rPr>
              <w:t>SCO Summit</w:t>
            </w:r>
          </w:p>
        </w:tc>
        <w:tc>
          <w:tcPr>
            <w:tcW w:w="901" w:type="pct"/>
            <w:tcBorders>
              <w:top w:val="single" w:sz="4" w:space="0" w:color="auto"/>
              <w:left w:val="single" w:sz="4" w:space="0" w:color="auto"/>
              <w:bottom w:val="single" w:sz="4" w:space="0" w:color="auto"/>
              <w:right w:val="single" w:sz="4" w:space="0" w:color="auto"/>
            </w:tcBorders>
          </w:tcPr>
          <w:p w:rsidR="00282570" w:rsidRPr="003F4B22" w:rsidRDefault="00282570" w:rsidP="00573429">
            <w:pPr>
              <w:spacing w:after="0" w:line="240" w:lineRule="auto"/>
              <w:jc w:val="center"/>
              <w:rPr>
                <w:rFonts w:ascii="Arial" w:hAnsi="Arial"/>
                <w:sz w:val="24"/>
                <w:szCs w:val="24"/>
                <w:lang w:val="en-GB"/>
              </w:rPr>
            </w:pPr>
            <w:r w:rsidRPr="003F4B22">
              <w:rPr>
                <w:rFonts w:ascii="Arial" w:hAnsi="Arial"/>
                <w:sz w:val="24"/>
                <w:szCs w:val="24"/>
                <w:lang w:val="en-GB"/>
              </w:rPr>
              <w:t>Kazakhstan</w:t>
            </w:r>
          </w:p>
        </w:tc>
        <w:tc>
          <w:tcPr>
            <w:tcW w:w="936" w:type="pct"/>
            <w:tcBorders>
              <w:top w:val="single" w:sz="4" w:space="0" w:color="auto"/>
              <w:left w:val="single" w:sz="4" w:space="0" w:color="auto"/>
              <w:bottom w:val="single" w:sz="4" w:space="0" w:color="auto"/>
              <w:right w:val="single" w:sz="4" w:space="0" w:color="auto"/>
            </w:tcBorders>
          </w:tcPr>
          <w:p w:rsidR="00282570" w:rsidRPr="003F4B22" w:rsidRDefault="00282570" w:rsidP="00573429">
            <w:pPr>
              <w:spacing w:after="0" w:line="240" w:lineRule="auto"/>
              <w:jc w:val="center"/>
              <w:rPr>
                <w:rFonts w:ascii="Arial" w:hAnsi="Arial"/>
                <w:sz w:val="24"/>
                <w:szCs w:val="24"/>
                <w:lang w:val="en-GB"/>
              </w:rPr>
            </w:pPr>
            <w:r w:rsidRPr="003F4B22">
              <w:rPr>
                <w:rFonts w:ascii="Arial" w:hAnsi="Arial"/>
                <w:sz w:val="24"/>
                <w:szCs w:val="24"/>
                <w:lang w:val="en-GB"/>
              </w:rPr>
              <w:t>2024</w:t>
            </w:r>
          </w:p>
        </w:tc>
      </w:tr>
      <w:tr w:rsidR="00282570" w:rsidRPr="003F4B22"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282570" w:rsidRPr="003F4B22" w:rsidRDefault="00282570" w:rsidP="00E04435">
            <w:pPr>
              <w:pStyle w:val="ListParagraph"/>
              <w:numPr>
                <w:ilvl w:val="0"/>
                <w:numId w:val="22"/>
              </w:numPr>
              <w:ind w:left="360"/>
              <w:jc w:val="center"/>
              <w:rPr>
                <w:rFonts w:ascii="Arial" w:hAnsi="Arial" w:cs="Arial"/>
              </w:rPr>
            </w:pPr>
          </w:p>
        </w:tc>
        <w:tc>
          <w:tcPr>
            <w:tcW w:w="2658" w:type="pct"/>
            <w:tcBorders>
              <w:top w:val="single" w:sz="4" w:space="0" w:color="auto"/>
              <w:left w:val="single" w:sz="4" w:space="0" w:color="auto"/>
              <w:bottom w:val="single" w:sz="4" w:space="0" w:color="auto"/>
              <w:right w:val="single" w:sz="4" w:space="0" w:color="auto"/>
            </w:tcBorders>
          </w:tcPr>
          <w:p w:rsidR="00282570" w:rsidRPr="003F4B22" w:rsidRDefault="00666BB5" w:rsidP="00282570">
            <w:pPr>
              <w:spacing w:after="0" w:line="240" w:lineRule="auto"/>
              <w:jc w:val="both"/>
              <w:rPr>
                <w:rFonts w:ascii="Arial" w:hAnsi="Arial"/>
                <w:sz w:val="24"/>
                <w:szCs w:val="24"/>
                <w:lang w:val="en-GB"/>
              </w:rPr>
            </w:pPr>
            <w:r w:rsidRPr="003F4B22">
              <w:rPr>
                <w:rFonts w:ascii="Arial" w:hAnsi="Arial"/>
                <w:sz w:val="24"/>
                <w:szCs w:val="24"/>
                <w:lang w:val="en-GB"/>
              </w:rPr>
              <w:t>11</w:t>
            </w:r>
            <w:r w:rsidRPr="003F4B22">
              <w:rPr>
                <w:rFonts w:ascii="Arial" w:hAnsi="Arial"/>
                <w:sz w:val="24"/>
                <w:szCs w:val="24"/>
                <w:vertAlign w:val="superscript"/>
                <w:lang w:val="en-GB"/>
              </w:rPr>
              <w:t>th</w:t>
            </w:r>
            <w:r w:rsidRPr="003F4B22">
              <w:rPr>
                <w:rFonts w:ascii="Arial" w:hAnsi="Arial"/>
                <w:sz w:val="24"/>
                <w:szCs w:val="24"/>
                <w:lang w:val="en-GB"/>
              </w:rPr>
              <w:t xml:space="preserve"> </w:t>
            </w:r>
            <w:r w:rsidR="00282570" w:rsidRPr="003F4B22">
              <w:rPr>
                <w:rFonts w:ascii="Arial" w:hAnsi="Arial"/>
                <w:sz w:val="24"/>
                <w:szCs w:val="24"/>
                <w:lang w:val="en-GB"/>
              </w:rPr>
              <w:t>OTS Summit</w:t>
            </w:r>
          </w:p>
        </w:tc>
        <w:tc>
          <w:tcPr>
            <w:tcW w:w="901" w:type="pct"/>
            <w:tcBorders>
              <w:top w:val="single" w:sz="4" w:space="0" w:color="auto"/>
              <w:left w:val="single" w:sz="4" w:space="0" w:color="auto"/>
              <w:bottom w:val="single" w:sz="4" w:space="0" w:color="auto"/>
              <w:right w:val="single" w:sz="4" w:space="0" w:color="auto"/>
            </w:tcBorders>
          </w:tcPr>
          <w:p w:rsidR="00282570" w:rsidRPr="003F4B22" w:rsidRDefault="00282570" w:rsidP="00573429">
            <w:pPr>
              <w:spacing w:after="0" w:line="240" w:lineRule="auto"/>
              <w:jc w:val="center"/>
              <w:rPr>
                <w:rFonts w:ascii="Arial" w:hAnsi="Arial"/>
                <w:sz w:val="24"/>
                <w:szCs w:val="24"/>
                <w:lang w:val="en-GB"/>
              </w:rPr>
            </w:pPr>
          </w:p>
        </w:tc>
        <w:tc>
          <w:tcPr>
            <w:tcW w:w="936" w:type="pct"/>
            <w:tcBorders>
              <w:top w:val="single" w:sz="4" w:space="0" w:color="auto"/>
              <w:left w:val="single" w:sz="4" w:space="0" w:color="auto"/>
              <w:bottom w:val="single" w:sz="4" w:space="0" w:color="auto"/>
              <w:right w:val="single" w:sz="4" w:space="0" w:color="auto"/>
            </w:tcBorders>
          </w:tcPr>
          <w:p w:rsidR="00282570" w:rsidRPr="003F4B22" w:rsidRDefault="00282570" w:rsidP="00573429">
            <w:pPr>
              <w:spacing w:after="0" w:line="240" w:lineRule="auto"/>
              <w:jc w:val="center"/>
              <w:rPr>
                <w:rFonts w:ascii="Arial" w:hAnsi="Arial"/>
                <w:sz w:val="24"/>
                <w:szCs w:val="24"/>
                <w:lang w:val="en-GB"/>
              </w:rPr>
            </w:pPr>
          </w:p>
        </w:tc>
      </w:tr>
      <w:tr w:rsidR="00B40180" w:rsidRPr="003F4B22"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B40180" w:rsidRPr="003F4B22" w:rsidRDefault="00B40180" w:rsidP="00E04435">
            <w:pPr>
              <w:pStyle w:val="ListParagraph"/>
              <w:numPr>
                <w:ilvl w:val="0"/>
                <w:numId w:val="22"/>
              </w:numPr>
              <w:ind w:left="360"/>
              <w:jc w:val="center"/>
              <w:rPr>
                <w:rFonts w:ascii="Arial" w:hAnsi="Arial" w:cs="Arial"/>
              </w:rPr>
            </w:pPr>
          </w:p>
        </w:tc>
        <w:tc>
          <w:tcPr>
            <w:tcW w:w="2658" w:type="pct"/>
            <w:tcBorders>
              <w:top w:val="single" w:sz="4" w:space="0" w:color="auto"/>
              <w:left w:val="single" w:sz="4" w:space="0" w:color="auto"/>
              <w:bottom w:val="single" w:sz="4" w:space="0" w:color="auto"/>
              <w:right w:val="single" w:sz="4" w:space="0" w:color="auto"/>
            </w:tcBorders>
          </w:tcPr>
          <w:p w:rsidR="00B40180" w:rsidRPr="003F4B22" w:rsidRDefault="00B40180" w:rsidP="00282570">
            <w:pPr>
              <w:spacing w:after="0" w:line="240" w:lineRule="auto"/>
              <w:jc w:val="both"/>
              <w:rPr>
                <w:rFonts w:ascii="Arial" w:hAnsi="Arial"/>
                <w:sz w:val="24"/>
                <w:szCs w:val="24"/>
                <w:lang w:val="en-GB"/>
              </w:rPr>
            </w:pPr>
            <w:r w:rsidRPr="003F4B22">
              <w:rPr>
                <w:rFonts w:ascii="Arial" w:hAnsi="Arial"/>
                <w:sz w:val="24"/>
                <w:szCs w:val="24"/>
                <w:lang w:val="en-GB"/>
              </w:rPr>
              <w:t>7</w:t>
            </w:r>
            <w:r w:rsidRPr="003F4B22">
              <w:rPr>
                <w:rFonts w:ascii="Arial" w:hAnsi="Arial"/>
                <w:sz w:val="24"/>
                <w:szCs w:val="24"/>
                <w:vertAlign w:val="superscript"/>
                <w:lang w:val="en-GB"/>
              </w:rPr>
              <w:t>th</w:t>
            </w:r>
            <w:r w:rsidRPr="003F4B22">
              <w:rPr>
                <w:rFonts w:ascii="Arial" w:hAnsi="Arial"/>
                <w:sz w:val="24"/>
                <w:szCs w:val="24"/>
                <w:lang w:val="en-GB"/>
              </w:rPr>
              <w:t xml:space="preserve"> CICA Summit</w:t>
            </w:r>
          </w:p>
        </w:tc>
        <w:tc>
          <w:tcPr>
            <w:tcW w:w="901" w:type="pct"/>
            <w:tcBorders>
              <w:top w:val="single" w:sz="4" w:space="0" w:color="auto"/>
              <w:left w:val="single" w:sz="4" w:space="0" w:color="auto"/>
              <w:bottom w:val="single" w:sz="4" w:space="0" w:color="auto"/>
              <w:right w:val="single" w:sz="4" w:space="0" w:color="auto"/>
            </w:tcBorders>
          </w:tcPr>
          <w:p w:rsidR="00B40180" w:rsidRPr="003F4B22" w:rsidRDefault="00B40180" w:rsidP="00573429">
            <w:pPr>
              <w:spacing w:after="0" w:line="240" w:lineRule="auto"/>
              <w:jc w:val="center"/>
              <w:rPr>
                <w:rFonts w:ascii="Arial" w:hAnsi="Arial"/>
                <w:sz w:val="24"/>
                <w:szCs w:val="24"/>
                <w:lang w:val="en-GB"/>
              </w:rPr>
            </w:pPr>
          </w:p>
        </w:tc>
        <w:tc>
          <w:tcPr>
            <w:tcW w:w="936" w:type="pct"/>
            <w:tcBorders>
              <w:top w:val="single" w:sz="4" w:space="0" w:color="auto"/>
              <w:left w:val="single" w:sz="4" w:space="0" w:color="auto"/>
              <w:bottom w:val="single" w:sz="4" w:space="0" w:color="auto"/>
              <w:right w:val="single" w:sz="4" w:space="0" w:color="auto"/>
            </w:tcBorders>
          </w:tcPr>
          <w:p w:rsidR="00B40180" w:rsidRPr="003F4B22" w:rsidRDefault="00B40180" w:rsidP="00573429">
            <w:pPr>
              <w:spacing w:after="0" w:line="240" w:lineRule="auto"/>
              <w:jc w:val="center"/>
              <w:rPr>
                <w:rFonts w:ascii="Arial" w:hAnsi="Arial"/>
                <w:sz w:val="24"/>
                <w:szCs w:val="24"/>
                <w:lang w:val="en-GB"/>
              </w:rPr>
            </w:pPr>
          </w:p>
        </w:tc>
      </w:tr>
    </w:tbl>
    <w:p w:rsidR="0079154F" w:rsidRPr="003F4B22" w:rsidRDefault="0079154F" w:rsidP="00EB3405">
      <w:pPr>
        <w:spacing w:line="240" w:lineRule="auto"/>
        <w:rPr>
          <w:rFonts w:ascii="Arial" w:hAnsi="Arial"/>
          <w:b/>
          <w:sz w:val="24"/>
          <w:szCs w:val="24"/>
          <w:lang w:val="en-GB"/>
        </w:rPr>
      </w:pPr>
    </w:p>
    <w:p w:rsidR="00B205FC" w:rsidRPr="003F4B22" w:rsidRDefault="00B205FC" w:rsidP="001434C0">
      <w:pPr>
        <w:spacing w:line="240" w:lineRule="auto"/>
        <w:rPr>
          <w:rFonts w:ascii="Arial" w:hAnsi="Arial"/>
          <w:b/>
          <w:sz w:val="24"/>
          <w:szCs w:val="24"/>
          <w:lang w:val="en-GB"/>
        </w:rPr>
      </w:pPr>
    </w:p>
    <w:sectPr w:rsidR="00B205FC" w:rsidRPr="003F4B22" w:rsidSect="008E3A80">
      <w:headerReference w:type="even" r:id="rId47"/>
      <w:headerReference w:type="default" r:id="rId48"/>
      <w:footerReference w:type="even" r:id="rId49"/>
      <w:footerReference w:type="default" r:id="rId50"/>
      <w:headerReference w:type="first" r:id="rId51"/>
      <w:pgSz w:w="11907" w:h="16839" w:code="9"/>
      <w:pgMar w:top="806" w:right="1382" w:bottom="432" w:left="2160" w:header="446"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97" w:rsidRDefault="00727497" w:rsidP="0035283E">
      <w:pPr>
        <w:spacing w:after="0" w:line="240" w:lineRule="auto"/>
      </w:pPr>
      <w:r>
        <w:separator/>
      </w:r>
    </w:p>
  </w:endnote>
  <w:endnote w:type="continuationSeparator" w:id="0">
    <w:p w:rsidR="00727497" w:rsidRDefault="00727497" w:rsidP="0035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e Olive">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F9" w:rsidRDefault="0070662D" w:rsidP="00FC1552">
    <w:pPr>
      <w:pStyle w:val="Footer"/>
      <w:spacing w:after="0" w:line="240" w:lineRule="auto"/>
      <w:jc w:val="center"/>
    </w:pPr>
    <w:fldSimple w:instr=" PAGE   \* MERGEFORMAT ">
      <w:r w:rsidR="001E7DF9">
        <w:rPr>
          <w:noProof/>
        </w:rPr>
        <w:t>38</w:t>
      </w:r>
    </w:fldSimple>
  </w:p>
  <w:p w:rsidR="001E7DF9" w:rsidRDefault="001E7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F9" w:rsidRPr="003F4B22" w:rsidRDefault="0070662D" w:rsidP="00886D2C">
    <w:pPr>
      <w:pStyle w:val="Footer"/>
      <w:jc w:val="right"/>
      <w:rPr>
        <w:rFonts w:ascii="Arial" w:hAnsi="Arial" w:cs="Arial"/>
        <w:sz w:val="16"/>
        <w:szCs w:val="16"/>
      </w:rPr>
    </w:pPr>
    <w:r w:rsidRPr="003F4B22">
      <w:rPr>
        <w:rFonts w:ascii="Arial" w:hAnsi="Arial" w:cs="Arial"/>
        <w:sz w:val="16"/>
        <w:szCs w:val="16"/>
      </w:rPr>
      <w:fldChar w:fldCharType="begin"/>
    </w:r>
    <w:r w:rsidR="001E7DF9" w:rsidRPr="003F4B22">
      <w:rPr>
        <w:rFonts w:ascii="Arial" w:hAnsi="Arial" w:cs="Arial"/>
        <w:sz w:val="16"/>
        <w:szCs w:val="16"/>
      </w:rPr>
      <w:instrText xml:space="preserve"> PAGE   \* MERGEFORMAT </w:instrText>
    </w:r>
    <w:r w:rsidRPr="003F4B22">
      <w:rPr>
        <w:rFonts w:ascii="Arial" w:hAnsi="Arial" w:cs="Arial"/>
        <w:sz w:val="16"/>
        <w:szCs w:val="16"/>
      </w:rPr>
      <w:fldChar w:fldCharType="separate"/>
    </w:r>
    <w:r w:rsidR="0006758E">
      <w:rPr>
        <w:rFonts w:ascii="Arial" w:hAnsi="Arial" w:cs="Arial"/>
        <w:noProof/>
        <w:sz w:val="16"/>
        <w:szCs w:val="16"/>
      </w:rPr>
      <w:t>1</w:t>
    </w:r>
    <w:r w:rsidRPr="003F4B22">
      <w:rPr>
        <w:rFonts w:ascii="Arial" w:hAnsi="Arial" w:cs="Arial"/>
        <w:sz w:val="16"/>
        <w:szCs w:val="16"/>
      </w:rPr>
      <w:fldChar w:fldCharType="end"/>
    </w:r>
  </w:p>
  <w:p w:rsidR="001E7DF9" w:rsidRDefault="001E7DF9" w:rsidP="00FC1552">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97" w:rsidRDefault="00727497" w:rsidP="0035283E">
      <w:pPr>
        <w:spacing w:after="0" w:line="240" w:lineRule="auto"/>
      </w:pPr>
      <w:r>
        <w:separator/>
      </w:r>
    </w:p>
  </w:footnote>
  <w:footnote w:type="continuationSeparator" w:id="0">
    <w:p w:rsidR="00727497" w:rsidRDefault="00727497" w:rsidP="0035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1E7DF9" w:rsidRPr="001A34B7" w:rsidTr="00FC1552">
      <w:trPr>
        <w:trHeight w:val="280"/>
      </w:trPr>
      <w:tc>
        <w:tcPr>
          <w:tcW w:w="4806" w:type="dxa"/>
          <w:shd w:val="clear" w:color="auto" w:fill="auto"/>
          <w:tcMar>
            <w:top w:w="0" w:type="dxa"/>
            <w:left w:w="108" w:type="dxa"/>
            <w:bottom w:w="0" w:type="dxa"/>
            <w:right w:w="108" w:type="dxa"/>
          </w:tcMar>
        </w:tcPr>
        <w:p w:rsidR="001E7DF9" w:rsidRDefault="001E7DF9" w:rsidP="00FC1552">
          <w:pPr>
            <w:pStyle w:val="Header"/>
            <w:spacing w:after="0" w:line="240" w:lineRule="auto"/>
          </w:pPr>
        </w:p>
      </w:tc>
      <w:tc>
        <w:tcPr>
          <w:tcW w:w="4437" w:type="dxa"/>
          <w:shd w:val="clear" w:color="auto" w:fill="auto"/>
          <w:tcMar>
            <w:top w:w="0" w:type="dxa"/>
            <w:left w:w="108" w:type="dxa"/>
            <w:bottom w:w="0" w:type="dxa"/>
            <w:right w:w="108" w:type="dxa"/>
          </w:tcMar>
          <w:vAlign w:val="bottom"/>
        </w:tcPr>
        <w:p w:rsidR="001E7DF9" w:rsidRPr="001A34B7" w:rsidRDefault="001E7DF9" w:rsidP="00FC1552">
          <w:pPr>
            <w:pStyle w:val="Header"/>
            <w:spacing w:after="0" w:line="240" w:lineRule="auto"/>
            <w:jc w:val="right"/>
            <w:rPr>
              <w:rFonts w:cs="Arial"/>
              <w:b/>
              <w:bCs/>
              <w:sz w:val="20"/>
              <w:szCs w:val="20"/>
            </w:rPr>
          </w:pPr>
          <w:r>
            <w:rPr>
              <w:rFonts w:cs="Arial"/>
              <w:b/>
              <w:bCs/>
              <w:sz w:val="20"/>
              <w:szCs w:val="20"/>
            </w:rPr>
            <w:t>ECO/RPC/28</w:t>
          </w:r>
          <w:r w:rsidRPr="00AC015E">
            <w:rPr>
              <w:rFonts w:cs="Arial"/>
              <w:b/>
              <w:bCs/>
              <w:sz w:val="20"/>
              <w:szCs w:val="20"/>
              <w:vertAlign w:val="superscript"/>
            </w:rPr>
            <w:t>th</w:t>
          </w:r>
          <w:r>
            <w:rPr>
              <w:rFonts w:cs="Arial"/>
              <w:b/>
              <w:bCs/>
              <w:sz w:val="20"/>
              <w:szCs w:val="20"/>
            </w:rPr>
            <w:t xml:space="preserve"> Meeting</w:t>
          </w:r>
          <w:r w:rsidRPr="001A34B7">
            <w:rPr>
              <w:rFonts w:cs="Arial"/>
              <w:b/>
              <w:bCs/>
              <w:sz w:val="20"/>
              <w:szCs w:val="20"/>
            </w:rPr>
            <w:t>/WP/</w:t>
          </w:r>
          <w:r>
            <w:rPr>
              <w:rFonts w:cs="Arial"/>
              <w:b/>
              <w:bCs/>
              <w:sz w:val="20"/>
              <w:szCs w:val="20"/>
            </w:rPr>
            <w:t>AIT</w:t>
          </w:r>
        </w:p>
        <w:p w:rsidR="001E7DF9" w:rsidRPr="001A34B7" w:rsidRDefault="001E7DF9" w:rsidP="00FC1552">
          <w:pPr>
            <w:pStyle w:val="Header"/>
            <w:spacing w:after="0" w:line="240" w:lineRule="auto"/>
            <w:jc w:val="center"/>
            <w:rPr>
              <w:sz w:val="20"/>
              <w:szCs w:val="20"/>
            </w:rPr>
          </w:pPr>
          <w:r w:rsidRPr="001A34B7">
            <w:rPr>
              <w:rFonts w:cs="Arial"/>
              <w:b/>
              <w:bCs/>
              <w:sz w:val="20"/>
              <w:szCs w:val="20"/>
            </w:rPr>
            <w:t xml:space="preserve">                                      </w:t>
          </w:r>
          <w:r>
            <w:rPr>
              <w:rFonts w:cs="Arial"/>
              <w:b/>
              <w:bCs/>
              <w:sz w:val="20"/>
              <w:szCs w:val="20"/>
            </w:rPr>
            <w:t xml:space="preserve">             15</w:t>
          </w:r>
          <w:r w:rsidRPr="001A34B7">
            <w:rPr>
              <w:rFonts w:cs="Arial"/>
              <w:b/>
              <w:bCs/>
              <w:sz w:val="20"/>
              <w:szCs w:val="20"/>
            </w:rPr>
            <w:t xml:space="preserve"> </w:t>
          </w:r>
          <w:r>
            <w:rPr>
              <w:rFonts w:cs="Arial"/>
              <w:b/>
              <w:bCs/>
              <w:sz w:val="20"/>
              <w:szCs w:val="20"/>
            </w:rPr>
            <w:t>October 2017</w:t>
          </w:r>
          <w:r w:rsidRPr="001A34B7">
            <w:rPr>
              <w:rFonts w:cs="Arial"/>
              <w:sz w:val="20"/>
              <w:szCs w:val="20"/>
            </w:rPr>
            <w:t xml:space="preserve">              </w:t>
          </w:r>
        </w:p>
      </w:tc>
    </w:tr>
  </w:tbl>
  <w:p w:rsidR="001E7DF9" w:rsidRPr="00AC015E" w:rsidRDefault="001E7DF9" w:rsidP="00FC1552">
    <w:pPr>
      <w:pStyle w:val="Header"/>
      <w:spacing w:after="0" w:line="240" w:lineRule="auto"/>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F9" w:rsidRDefault="001E7DF9" w:rsidP="006E3549">
    <w:pPr>
      <w:pStyle w:val="Header"/>
      <w:jc w:val="right"/>
    </w:pPr>
  </w:p>
  <w:p w:rsidR="001E7DF9" w:rsidRPr="00B65448" w:rsidRDefault="001E7DF9" w:rsidP="00B65448">
    <w:pPr>
      <w:pStyle w:val="Header"/>
      <w:rPr>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1E7DF9" w:rsidRPr="001A34B7">
      <w:tc>
        <w:tcPr>
          <w:tcW w:w="4806" w:type="dxa"/>
          <w:shd w:val="clear" w:color="auto" w:fill="auto"/>
          <w:tcMar>
            <w:top w:w="0" w:type="dxa"/>
            <w:left w:w="108" w:type="dxa"/>
            <w:bottom w:w="0" w:type="dxa"/>
            <w:right w:w="108" w:type="dxa"/>
          </w:tcMar>
        </w:tcPr>
        <w:p w:rsidR="001E7DF9" w:rsidRPr="001A34B7" w:rsidRDefault="001E7DF9" w:rsidP="00FC1552">
          <w:pPr>
            <w:pStyle w:val="Header"/>
            <w:spacing w:after="0" w:line="240" w:lineRule="auto"/>
            <w:rPr>
              <w:sz w:val="20"/>
              <w:szCs w:val="20"/>
            </w:rPr>
          </w:pPr>
        </w:p>
      </w:tc>
      <w:tc>
        <w:tcPr>
          <w:tcW w:w="4437" w:type="dxa"/>
          <w:shd w:val="clear" w:color="auto" w:fill="auto"/>
          <w:tcMar>
            <w:top w:w="0" w:type="dxa"/>
            <w:left w:w="108" w:type="dxa"/>
            <w:bottom w:w="0" w:type="dxa"/>
            <w:right w:w="108" w:type="dxa"/>
          </w:tcMar>
          <w:vAlign w:val="bottom"/>
        </w:tcPr>
        <w:p w:rsidR="001E7DF9" w:rsidRPr="002260E8" w:rsidRDefault="001E7DF9" w:rsidP="00C74B39">
          <w:pPr>
            <w:pStyle w:val="Header"/>
            <w:spacing w:after="0" w:line="240" w:lineRule="auto"/>
            <w:jc w:val="right"/>
            <w:rPr>
              <w:rFonts w:cs="Arial"/>
              <w:sz w:val="20"/>
              <w:szCs w:val="20"/>
            </w:rPr>
          </w:pPr>
          <w:r>
            <w:rPr>
              <w:rFonts w:cs="Arial"/>
              <w:b/>
              <w:bCs/>
              <w:sz w:val="20"/>
              <w:szCs w:val="20"/>
            </w:rPr>
            <w:t xml:space="preserve">  </w:t>
          </w:r>
          <w:r>
            <w:rPr>
              <w:rFonts w:cs="Arial"/>
              <w:sz w:val="20"/>
              <w:szCs w:val="20"/>
            </w:rPr>
            <w:t>ECO/32</w:t>
          </w:r>
          <w:r>
            <w:rPr>
              <w:rFonts w:cs="Arial"/>
              <w:sz w:val="20"/>
              <w:szCs w:val="20"/>
              <w:vertAlign w:val="superscript"/>
            </w:rPr>
            <w:t>nd</w:t>
          </w:r>
          <w:r>
            <w:rPr>
              <w:rFonts w:cs="Arial"/>
              <w:sz w:val="20"/>
              <w:szCs w:val="20"/>
            </w:rPr>
            <w:t xml:space="preserve"> RPC/WP/IR/2022</w:t>
          </w:r>
        </w:p>
        <w:p w:rsidR="001E7DF9" w:rsidRPr="00C85EA2" w:rsidRDefault="001E7DF9" w:rsidP="00FC1552">
          <w:pPr>
            <w:pStyle w:val="Header"/>
            <w:spacing w:after="0" w:line="240" w:lineRule="auto"/>
            <w:jc w:val="right"/>
            <w:rPr>
              <w:rFonts w:cs="Arial"/>
              <w:b/>
              <w:bCs/>
              <w:sz w:val="20"/>
              <w:szCs w:val="20"/>
            </w:rPr>
          </w:pPr>
        </w:p>
      </w:tc>
    </w:tr>
  </w:tbl>
  <w:p w:rsidR="001E7DF9" w:rsidRPr="001A34B7" w:rsidRDefault="001E7DF9" w:rsidP="00FC1552">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B6E"/>
    <w:multiLevelType w:val="hybridMultilevel"/>
    <w:tmpl w:val="9256734C"/>
    <w:lvl w:ilvl="0" w:tplc="9C40DE06">
      <w:start w:val="1"/>
      <w:numFmt w:val="decimal"/>
      <w:lvlText w:val="%1."/>
      <w:lvlJc w:val="left"/>
      <w:pPr>
        <w:ind w:left="835" w:hanging="360"/>
      </w:pPr>
      <w:rPr>
        <w:rFonts w:ascii="Cambria" w:eastAsia="Cambria" w:hAnsi="Cambria" w:cs="Cambria" w:hint="default"/>
        <w:b w:val="0"/>
        <w:bCs w:val="0"/>
        <w:i w:val="0"/>
        <w:iCs w:val="0"/>
        <w:spacing w:val="0"/>
        <w:w w:val="98"/>
        <w:sz w:val="24"/>
        <w:szCs w:val="24"/>
        <w:lang w:val="en-US" w:eastAsia="en-US" w:bidi="ar-SA"/>
      </w:rPr>
    </w:lvl>
    <w:lvl w:ilvl="1" w:tplc="38429164">
      <w:numFmt w:val="bullet"/>
      <w:lvlText w:val="•"/>
      <w:lvlJc w:val="left"/>
      <w:pPr>
        <w:ind w:left="1771" w:hanging="360"/>
      </w:pPr>
      <w:rPr>
        <w:rFonts w:hint="default"/>
        <w:lang w:val="en-US" w:eastAsia="en-US" w:bidi="ar-SA"/>
      </w:rPr>
    </w:lvl>
    <w:lvl w:ilvl="2" w:tplc="4B183FD0">
      <w:numFmt w:val="bullet"/>
      <w:lvlText w:val="•"/>
      <w:lvlJc w:val="left"/>
      <w:pPr>
        <w:ind w:left="2703" w:hanging="360"/>
      </w:pPr>
      <w:rPr>
        <w:rFonts w:hint="default"/>
        <w:lang w:val="en-US" w:eastAsia="en-US" w:bidi="ar-SA"/>
      </w:rPr>
    </w:lvl>
    <w:lvl w:ilvl="3" w:tplc="6504DFC0">
      <w:numFmt w:val="bullet"/>
      <w:lvlText w:val="•"/>
      <w:lvlJc w:val="left"/>
      <w:pPr>
        <w:ind w:left="3634" w:hanging="360"/>
      </w:pPr>
      <w:rPr>
        <w:rFonts w:hint="default"/>
        <w:lang w:val="en-US" w:eastAsia="en-US" w:bidi="ar-SA"/>
      </w:rPr>
    </w:lvl>
    <w:lvl w:ilvl="4" w:tplc="8514DA02">
      <w:numFmt w:val="bullet"/>
      <w:lvlText w:val="•"/>
      <w:lvlJc w:val="left"/>
      <w:pPr>
        <w:ind w:left="4566" w:hanging="360"/>
      </w:pPr>
      <w:rPr>
        <w:rFonts w:hint="default"/>
        <w:lang w:val="en-US" w:eastAsia="en-US" w:bidi="ar-SA"/>
      </w:rPr>
    </w:lvl>
    <w:lvl w:ilvl="5" w:tplc="3D7050BE">
      <w:numFmt w:val="bullet"/>
      <w:lvlText w:val="•"/>
      <w:lvlJc w:val="left"/>
      <w:pPr>
        <w:ind w:left="5498" w:hanging="360"/>
      </w:pPr>
      <w:rPr>
        <w:rFonts w:hint="default"/>
        <w:lang w:val="en-US" w:eastAsia="en-US" w:bidi="ar-SA"/>
      </w:rPr>
    </w:lvl>
    <w:lvl w:ilvl="6" w:tplc="10AE21D0">
      <w:numFmt w:val="bullet"/>
      <w:lvlText w:val="•"/>
      <w:lvlJc w:val="left"/>
      <w:pPr>
        <w:ind w:left="6429" w:hanging="360"/>
      </w:pPr>
      <w:rPr>
        <w:rFonts w:hint="default"/>
        <w:lang w:val="en-US" w:eastAsia="en-US" w:bidi="ar-SA"/>
      </w:rPr>
    </w:lvl>
    <w:lvl w:ilvl="7" w:tplc="7BEECE96">
      <w:numFmt w:val="bullet"/>
      <w:lvlText w:val="•"/>
      <w:lvlJc w:val="left"/>
      <w:pPr>
        <w:ind w:left="7361" w:hanging="360"/>
      </w:pPr>
      <w:rPr>
        <w:rFonts w:hint="default"/>
        <w:lang w:val="en-US" w:eastAsia="en-US" w:bidi="ar-SA"/>
      </w:rPr>
    </w:lvl>
    <w:lvl w:ilvl="8" w:tplc="D2A83708">
      <w:numFmt w:val="bullet"/>
      <w:lvlText w:val="•"/>
      <w:lvlJc w:val="left"/>
      <w:pPr>
        <w:ind w:left="8292" w:hanging="360"/>
      </w:pPr>
      <w:rPr>
        <w:rFonts w:hint="default"/>
        <w:lang w:val="en-US" w:eastAsia="en-US" w:bidi="ar-SA"/>
      </w:rPr>
    </w:lvl>
  </w:abstractNum>
  <w:abstractNum w:abstractNumId="1">
    <w:nsid w:val="054551AB"/>
    <w:multiLevelType w:val="hybridMultilevel"/>
    <w:tmpl w:val="52528DA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088D49A2"/>
    <w:multiLevelType w:val="hybridMultilevel"/>
    <w:tmpl w:val="DC94C748"/>
    <w:lvl w:ilvl="0" w:tplc="BC7C7552">
      <w:numFmt w:val="bullet"/>
      <w:lvlText w:val=""/>
      <w:lvlJc w:val="left"/>
      <w:pPr>
        <w:ind w:left="828" w:hanging="360"/>
      </w:pPr>
      <w:rPr>
        <w:rFonts w:ascii="Wingdings" w:eastAsia="Wingdings" w:hAnsi="Wingdings" w:cs="Wingdings" w:hint="default"/>
        <w:b w:val="0"/>
        <w:bCs w:val="0"/>
        <w:i w:val="0"/>
        <w:iCs w:val="0"/>
        <w:spacing w:val="0"/>
        <w:w w:val="100"/>
        <w:sz w:val="24"/>
        <w:szCs w:val="24"/>
        <w:lang w:val="en-US" w:eastAsia="en-US" w:bidi="ar-SA"/>
      </w:rPr>
    </w:lvl>
    <w:lvl w:ilvl="1" w:tplc="58AC23D0">
      <w:numFmt w:val="bullet"/>
      <w:lvlText w:val="•"/>
      <w:lvlJc w:val="left"/>
      <w:pPr>
        <w:ind w:left="1750" w:hanging="360"/>
      </w:pPr>
      <w:rPr>
        <w:rFonts w:hint="default"/>
        <w:lang w:val="en-US" w:eastAsia="en-US" w:bidi="ar-SA"/>
      </w:rPr>
    </w:lvl>
    <w:lvl w:ilvl="2" w:tplc="405455CA">
      <w:numFmt w:val="bullet"/>
      <w:lvlText w:val="•"/>
      <w:lvlJc w:val="left"/>
      <w:pPr>
        <w:ind w:left="2680" w:hanging="360"/>
      </w:pPr>
      <w:rPr>
        <w:rFonts w:hint="default"/>
        <w:lang w:val="en-US" w:eastAsia="en-US" w:bidi="ar-SA"/>
      </w:rPr>
    </w:lvl>
    <w:lvl w:ilvl="3" w:tplc="AFFC0E16">
      <w:numFmt w:val="bullet"/>
      <w:lvlText w:val="•"/>
      <w:lvlJc w:val="left"/>
      <w:pPr>
        <w:ind w:left="3610" w:hanging="360"/>
      </w:pPr>
      <w:rPr>
        <w:rFonts w:hint="default"/>
        <w:lang w:val="en-US" w:eastAsia="en-US" w:bidi="ar-SA"/>
      </w:rPr>
    </w:lvl>
    <w:lvl w:ilvl="4" w:tplc="E5D0DB78">
      <w:numFmt w:val="bullet"/>
      <w:lvlText w:val="•"/>
      <w:lvlJc w:val="left"/>
      <w:pPr>
        <w:ind w:left="4540" w:hanging="360"/>
      </w:pPr>
      <w:rPr>
        <w:rFonts w:hint="default"/>
        <w:lang w:val="en-US" w:eastAsia="en-US" w:bidi="ar-SA"/>
      </w:rPr>
    </w:lvl>
    <w:lvl w:ilvl="5" w:tplc="2266251E">
      <w:numFmt w:val="bullet"/>
      <w:lvlText w:val="•"/>
      <w:lvlJc w:val="left"/>
      <w:pPr>
        <w:ind w:left="5471" w:hanging="360"/>
      </w:pPr>
      <w:rPr>
        <w:rFonts w:hint="default"/>
        <w:lang w:val="en-US" w:eastAsia="en-US" w:bidi="ar-SA"/>
      </w:rPr>
    </w:lvl>
    <w:lvl w:ilvl="6" w:tplc="548E5EC0">
      <w:numFmt w:val="bullet"/>
      <w:lvlText w:val="•"/>
      <w:lvlJc w:val="left"/>
      <w:pPr>
        <w:ind w:left="6401" w:hanging="360"/>
      </w:pPr>
      <w:rPr>
        <w:rFonts w:hint="default"/>
        <w:lang w:val="en-US" w:eastAsia="en-US" w:bidi="ar-SA"/>
      </w:rPr>
    </w:lvl>
    <w:lvl w:ilvl="7" w:tplc="4378D944">
      <w:numFmt w:val="bullet"/>
      <w:lvlText w:val="•"/>
      <w:lvlJc w:val="left"/>
      <w:pPr>
        <w:ind w:left="7331" w:hanging="360"/>
      </w:pPr>
      <w:rPr>
        <w:rFonts w:hint="default"/>
        <w:lang w:val="en-US" w:eastAsia="en-US" w:bidi="ar-SA"/>
      </w:rPr>
    </w:lvl>
    <w:lvl w:ilvl="8" w:tplc="BF8E50A4">
      <w:numFmt w:val="bullet"/>
      <w:lvlText w:val="•"/>
      <w:lvlJc w:val="left"/>
      <w:pPr>
        <w:ind w:left="8261" w:hanging="360"/>
      </w:pPr>
      <w:rPr>
        <w:rFonts w:hint="default"/>
        <w:lang w:val="en-US" w:eastAsia="en-US" w:bidi="ar-SA"/>
      </w:rPr>
    </w:lvl>
  </w:abstractNum>
  <w:abstractNum w:abstractNumId="3">
    <w:nsid w:val="0AEB174C"/>
    <w:multiLevelType w:val="hybridMultilevel"/>
    <w:tmpl w:val="03BA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04B4"/>
    <w:multiLevelType w:val="hybridMultilevel"/>
    <w:tmpl w:val="A63A8218"/>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B0F7A"/>
    <w:multiLevelType w:val="multilevel"/>
    <w:tmpl w:val="E6E47300"/>
    <w:lvl w:ilvl="0">
      <w:start w:val="1"/>
      <w:numFmt w:val="lowerRoman"/>
      <w:lvlText w:val="%1."/>
      <w:lvlJc w:val="right"/>
      <w:pPr>
        <w:ind w:left="180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163347D7"/>
    <w:multiLevelType w:val="hybridMultilevel"/>
    <w:tmpl w:val="A5D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50DF5"/>
    <w:multiLevelType w:val="hybridMultilevel"/>
    <w:tmpl w:val="44CEEC70"/>
    <w:lvl w:ilvl="0" w:tplc="CA909FB8">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66069"/>
    <w:multiLevelType w:val="hybridMultilevel"/>
    <w:tmpl w:val="F744A78E"/>
    <w:lvl w:ilvl="0" w:tplc="D122B242">
      <w:numFmt w:val="bullet"/>
      <w:lvlText w:val="-"/>
      <w:lvlJc w:val="left"/>
      <w:pPr>
        <w:ind w:left="839" w:hanging="360"/>
      </w:pPr>
      <w:rPr>
        <w:rFonts w:ascii="Times New Roman" w:eastAsia="Times New Roman" w:hAnsi="Times New Roman" w:cs="Times New Roman" w:hint="default"/>
        <w:w w:val="100"/>
        <w:sz w:val="24"/>
        <w:szCs w:val="24"/>
        <w:lang w:val="en-US" w:eastAsia="en-US" w:bidi="ar-SA"/>
      </w:rPr>
    </w:lvl>
    <w:lvl w:ilvl="1" w:tplc="216EEC96">
      <w:numFmt w:val="bullet"/>
      <w:lvlText w:val="•"/>
      <w:lvlJc w:val="left"/>
      <w:pPr>
        <w:ind w:left="1718" w:hanging="360"/>
      </w:pPr>
      <w:rPr>
        <w:rFonts w:hint="default"/>
        <w:lang w:val="en-US" w:eastAsia="en-US" w:bidi="ar-SA"/>
      </w:rPr>
    </w:lvl>
    <w:lvl w:ilvl="2" w:tplc="DABCEE4E">
      <w:numFmt w:val="bullet"/>
      <w:lvlText w:val="•"/>
      <w:lvlJc w:val="left"/>
      <w:pPr>
        <w:ind w:left="2596" w:hanging="360"/>
      </w:pPr>
      <w:rPr>
        <w:rFonts w:hint="default"/>
        <w:lang w:val="en-US" w:eastAsia="en-US" w:bidi="ar-SA"/>
      </w:rPr>
    </w:lvl>
    <w:lvl w:ilvl="3" w:tplc="C68EDC98">
      <w:numFmt w:val="bullet"/>
      <w:lvlText w:val="•"/>
      <w:lvlJc w:val="left"/>
      <w:pPr>
        <w:ind w:left="3474" w:hanging="360"/>
      </w:pPr>
      <w:rPr>
        <w:rFonts w:hint="default"/>
        <w:lang w:val="en-US" w:eastAsia="en-US" w:bidi="ar-SA"/>
      </w:rPr>
    </w:lvl>
    <w:lvl w:ilvl="4" w:tplc="53184DF8">
      <w:numFmt w:val="bullet"/>
      <w:lvlText w:val="•"/>
      <w:lvlJc w:val="left"/>
      <w:pPr>
        <w:ind w:left="4352" w:hanging="360"/>
      </w:pPr>
      <w:rPr>
        <w:rFonts w:hint="default"/>
        <w:lang w:val="en-US" w:eastAsia="en-US" w:bidi="ar-SA"/>
      </w:rPr>
    </w:lvl>
    <w:lvl w:ilvl="5" w:tplc="A64898F2">
      <w:numFmt w:val="bullet"/>
      <w:lvlText w:val="•"/>
      <w:lvlJc w:val="left"/>
      <w:pPr>
        <w:ind w:left="5230" w:hanging="360"/>
      </w:pPr>
      <w:rPr>
        <w:rFonts w:hint="default"/>
        <w:lang w:val="en-US" w:eastAsia="en-US" w:bidi="ar-SA"/>
      </w:rPr>
    </w:lvl>
    <w:lvl w:ilvl="6" w:tplc="E4CAABF4">
      <w:numFmt w:val="bullet"/>
      <w:lvlText w:val="•"/>
      <w:lvlJc w:val="left"/>
      <w:pPr>
        <w:ind w:left="6108" w:hanging="360"/>
      </w:pPr>
      <w:rPr>
        <w:rFonts w:hint="default"/>
        <w:lang w:val="en-US" w:eastAsia="en-US" w:bidi="ar-SA"/>
      </w:rPr>
    </w:lvl>
    <w:lvl w:ilvl="7" w:tplc="3F0C1CF8">
      <w:numFmt w:val="bullet"/>
      <w:lvlText w:val="•"/>
      <w:lvlJc w:val="left"/>
      <w:pPr>
        <w:ind w:left="6986" w:hanging="360"/>
      </w:pPr>
      <w:rPr>
        <w:rFonts w:hint="default"/>
        <w:lang w:val="en-US" w:eastAsia="en-US" w:bidi="ar-SA"/>
      </w:rPr>
    </w:lvl>
    <w:lvl w:ilvl="8" w:tplc="D9CC26F2">
      <w:numFmt w:val="bullet"/>
      <w:lvlText w:val="•"/>
      <w:lvlJc w:val="left"/>
      <w:pPr>
        <w:ind w:left="7864" w:hanging="360"/>
      </w:pPr>
      <w:rPr>
        <w:rFonts w:hint="default"/>
        <w:lang w:val="en-US" w:eastAsia="en-US" w:bidi="ar-SA"/>
      </w:rPr>
    </w:lvl>
  </w:abstractNum>
  <w:abstractNum w:abstractNumId="9">
    <w:nsid w:val="192C547A"/>
    <w:multiLevelType w:val="hybridMultilevel"/>
    <w:tmpl w:val="2A1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F12B8"/>
    <w:multiLevelType w:val="hybridMultilevel"/>
    <w:tmpl w:val="196CC860"/>
    <w:lvl w:ilvl="0" w:tplc="4B928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C020A"/>
    <w:multiLevelType w:val="hybridMultilevel"/>
    <w:tmpl w:val="B4D27CD8"/>
    <w:lvl w:ilvl="0" w:tplc="D31ED140">
      <w:start w:val="1"/>
      <w:numFmt w:val="lowerRoman"/>
      <w:lvlText w:val="%1)"/>
      <w:lvlJc w:val="left"/>
      <w:pPr>
        <w:ind w:left="115" w:hanging="720"/>
      </w:pPr>
      <w:rPr>
        <w:rFonts w:ascii="Cambria" w:eastAsia="Cambria" w:hAnsi="Cambria" w:cs="Cambria" w:hint="default"/>
        <w:b w:val="0"/>
        <w:bCs w:val="0"/>
        <w:i w:val="0"/>
        <w:iCs w:val="0"/>
        <w:spacing w:val="0"/>
        <w:w w:val="94"/>
        <w:sz w:val="24"/>
        <w:szCs w:val="24"/>
        <w:lang w:val="en-US" w:eastAsia="en-US" w:bidi="ar-SA"/>
      </w:rPr>
    </w:lvl>
    <w:lvl w:ilvl="1" w:tplc="00342B7A">
      <w:numFmt w:val="bullet"/>
      <w:lvlText w:val="•"/>
      <w:lvlJc w:val="left"/>
      <w:pPr>
        <w:ind w:left="1123" w:hanging="720"/>
      </w:pPr>
      <w:rPr>
        <w:rFonts w:hint="default"/>
        <w:lang w:val="en-US" w:eastAsia="en-US" w:bidi="ar-SA"/>
      </w:rPr>
    </w:lvl>
    <w:lvl w:ilvl="2" w:tplc="3CB8DD88">
      <w:numFmt w:val="bullet"/>
      <w:lvlText w:val="•"/>
      <w:lvlJc w:val="left"/>
      <w:pPr>
        <w:ind w:left="2127" w:hanging="720"/>
      </w:pPr>
      <w:rPr>
        <w:rFonts w:hint="default"/>
        <w:lang w:val="en-US" w:eastAsia="en-US" w:bidi="ar-SA"/>
      </w:rPr>
    </w:lvl>
    <w:lvl w:ilvl="3" w:tplc="46106126">
      <w:numFmt w:val="bullet"/>
      <w:lvlText w:val="•"/>
      <w:lvlJc w:val="left"/>
      <w:pPr>
        <w:ind w:left="3130" w:hanging="720"/>
      </w:pPr>
      <w:rPr>
        <w:rFonts w:hint="default"/>
        <w:lang w:val="en-US" w:eastAsia="en-US" w:bidi="ar-SA"/>
      </w:rPr>
    </w:lvl>
    <w:lvl w:ilvl="4" w:tplc="59A8EEC8">
      <w:numFmt w:val="bullet"/>
      <w:lvlText w:val="•"/>
      <w:lvlJc w:val="left"/>
      <w:pPr>
        <w:ind w:left="4134" w:hanging="720"/>
      </w:pPr>
      <w:rPr>
        <w:rFonts w:hint="default"/>
        <w:lang w:val="en-US" w:eastAsia="en-US" w:bidi="ar-SA"/>
      </w:rPr>
    </w:lvl>
    <w:lvl w:ilvl="5" w:tplc="31C4909A">
      <w:numFmt w:val="bullet"/>
      <w:lvlText w:val="•"/>
      <w:lvlJc w:val="left"/>
      <w:pPr>
        <w:ind w:left="5138" w:hanging="720"/>
      </w:pPr>
      <w:rPr>
        <w:rFonts w:hint="default"/>
        <w:lang w:val="en-US" w:eastAsia="en-US" w:bidi="ar-SA"/>
      </w:rPr>
    </w:lvl>
    <w:lvl w:ilvl="6" w:tplc="F6ACBCD8">
      <w:numFmt w:val="bullet"/>
      <w:lvlText w:val="•"/>
      <w:lvlJc w:val="left"/>
      <w:pPr>
        <w:ind w:left="6141" w:hanging="720"/>
      </w:pPr>
      <w:rPr>
        <w:rFonts w:hint="default"/>
        <w:lang w:val="en-US" w:eastAsia="en-US" w:bidi="ar-SA"/>
      </w:rPr>
    </w:lvl>
    <w:lvl w:ilvl="7" w:tplc="5D62E558">
      <w:numFmt w:val="bullet"/>
      <w:lvlText w:val="•"/>
      <w:lvlJc w:val="left"/>
      <w:pPr>
        <w:ind w:left="7145" w:hanging="720"/>
      </w:pPr>
      <w:rPr>
        <w:rFonts w:hint="default"/>
        <w:lang w:val="en-US" w:eastAsia="en-US" w:bidi="ar-SA"/>
      </w:rPr>
    </w:lvl>
    <w:lvl w:ilvl="8" w:tplc="EDF0D9C4">
      <w:numFmt w:val="bullet"/>
      <w:lvlText w:val="•"/>
      <w:lvlJc w:val="left"/>
      <w:pPr>
        <w:ind w:left="8148" w:hanging="720"/>
      </w:pPr>
      <w:rPr>
        <w:rFonts w:hint="default"/>
        <w:lang w:val="en-US" w:eastAsia="en-US" w:bidi="ar-SA"/>
      </w:rPr>
    </w:lvl>
  </w:abstractNum>
  <w:abstractNum w:abstractNumId="12">
    <w:nsid w:val="22F840B1"/>
    <w:multiLevelType w:val="hybridMultilevel"/>
    <w:tmpl w:val="DAB4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27B32"/>
    <w:multiLevelType w:val="hybridMultilevel"/>
    <w:tmpl w:val="0A4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A28A7"/>
    <w:multiLevelType w:val="hybridMultilevel"/>
    <w:tmpl w:val="9D008C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B52F7"/>
    <w:multiLevelType w:val="hybridMultilevel"/>
    <w:tmpl w:val="0E4A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B75EF"/>
    <w:multiLevelType w:val="hybridMultilevel"/>
    <w:tmpl w:val="5B228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76CBB"/>
    <w:multiLevelType w:val="hybridMultilevel"/>
    <w:tmpl w:val="A5BEF22A"/>
    <w:lvl w:ilvl="0" w:tplc="512A3DFE">
      <w:start w:val="1"/>
      <w:numFmt w:val="lowerLetter"/>
      <w:lvlText w:val="%1)"/>
      <w:lvlJc w:val="left"/>
      <w:pPr>
        <w:ind w:left="420" w:hanging="360"/>
      </w:pPr>
      <w:rPr>
        <w:rFonts w:hint="default"/>
        <w:b w:val="0"/>
        <w:sz w:val="24"/>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324274F"/>
    <w:multiLevelType w:val="hybridMultilevel"/>
    <w:tmpl w:val="A0A8E986"/>
    <w:lvl w:ilvl="0" w:tplc="3D44B44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11B54"/>
    <w:multiLevelType w:val="hybridMultilevel"/>
    <w:tmpl w:val="8E70D4AA"/>
    <w:lvl w:ilvl="0" w:tplc="7562D066">
      <w:start w:val="1"/>
      <w:numFmt w:val="lowerRoman"/>
      <w:lvlText w:val="%1."/>
      <w:lvlJc w:val="left"/>
      <w:pPr>
        <w:ind w:left="839" w:hanging="720"/>
      </w:pPr>
      <w:rPr>
        <w:rFonts w:ascii="Times New Roman" w:eastAsia="Times New Roman" w:hAnsi="Times New Roman" w:cs="Times New Roman" w:hint="default"/>
        <w:b/>
        <w:bCs/>
        <w:w w:val="100"/>
        <w:sz w:val="24"/>
        <w:szCs w:val="24"/>
        <w:lang w:val="en-US" w:eastAsia="en-US" w:bidi="ar-SA"/>
      </w:rPr>
    </w:lvl>
    <w:lvl w:ilvl="1" w:tplc="3006C284">
      <w:start w:val="1"/>
      <w:numFmt w:val="upperLetter"/>
      <w:lvlText w:val="%2."/>
      <w:lvlJc w:val="left"/>
      <w:pPr>
        <w:ind w:left="839" w:hanging="720"/>
      </w:pPr>
      <w:rPr>
        <w:rFonts w:asciiTheme="minorBidi" w:eastAsia="Times New Roman" w:hAnsiTheme="minorBidi" w:cstheme="minorBidi" w:hint="default"/>
        <w:b/>
        <w:bCs/>
        <w:w w:val="100"/>
        <w:sz w:val="24"/>
        <w:szCs w:val="24"/>
        <w:lang w:val="en-US" w:eastAsia="en-US" w:bidi="ar-SA"/>
      </w:rPr>
    </w:lvl>
    <w:lvl w:ilvl="2" w:tplc="FCC487CA">
      <w:numFmt w:val="bullet"/>
      <w:lvlText w:val="-"/>
      <w:lvlJc w:val="left"/>
      <w:pPr>
        <w:ind w:left="839" w:hanging="188"/>
      </w:pPr>
      <w:rPr>
        <w:rFonts w:ascii="Times New Roman" w:eastAsia="Times New Roman" w:hAnsi="Times New Roman" w:cs="Times New Roman" w:hint="default"/>
        <w:w w:val="100"/>
        <w:sz w:val="24"/>
        <w:szCs w:val="24"/>
        <w:lang w:val="en-US" w:eastAsia="en-US" w:bidi="ar-SA"/>
      </w:rPr>
    </w:lvl>
    <w:lvl w:ilvl="3" w:tplc="F110879A">
      <w:numFmt w:val="bullet"/>
      <w:lvlText w:val="•"/>
      <w:lvlJc w:val="left"/>
      <w:pPr>
        <w:ind w:left="3071" w:hanging="188"/>
      </w:pPr>
      <w:rPr>
        <w:rFonts w:hint="default"/>
        <w:lang w:val="en-US" w:eastAsia="en-US" w:bidi="ar-SA"/>
      </w:rPr>
    </w:lvl>
    <w:lvl w:ilvl="4" w:tplc="9E48B518">
      <w:numFmt w:val="bullet"/>
      <w:lvlText w:val="•"/>
      <w:lvlJc w:val="left"/>
      <w:pPr>
        <w:ind w:left="4006" w:hanging="188"/>
      </w:pPr>
      <w:rPr>
        <w:rFonts w:hint="default"/>
        <w:lang w:val="en-US" w:eastAsia="en-US" w:bidi="ar-SA"/>
      </w:rPr>
    </w:lvl>
    <w:lvl w:ilvl="5" w:tplc="F81629D2">
      <w:numFmt w:val="bullet"/>
      <w:lvlText w:val="•"/>
      <w:lvlJc w:val="left"/>
      <w:pPr>
        <w:ind w:left="4942" w:hanging="188"/>
      </w:pPr>
      <w:rPr>
        <w:rFonts w:hint="default"/>
        <w:lang w:val="en-US" w:eastAsia="en-US" w:bidi="ar-SA"/>
      </w:rPr>
    </w:lvl>
    <w:lvl w:ilvl="6" w:tplc="DFCE6EDA">
      <w:numFmt w:val="bullet"/>
      <w:lvlText w:val="•"/>
      <w:lvlJc w:val="left"/>
      <w:pPr>
        <w:ind w:left="5877" w:hanging="188"/>
      </w:pPr>
      <w:rPr>
        <w:rFonts w:hint="default"/>
        <w:lang w:val="en-US" w:eastAsia="en-US" w:bidi="ar-SA"/>
      </w:rPr>
    </w:lvl>
    <w:lvl w:ilvl="7" w:tplc="3328065C">
      <w:numFmt w:val="bullet"/>
      <w:lvlText w:val="•"/>
      <w:lvlJc w:val="left"/>
      <w:pPr>
        <w:ind w:left="6813" w:hanging="188"/>
      </w:pPr>
      <w:rPr>
        <w:rFonts w:hint="default"/>
        <w:lang w:val="en-US" w:eastAsia="en-US" w:bidi="ar-SA"/>
      </w:rPr>
    </w:lvl>
    <w:lvl w:ilvl="8" w:tplc="619ACDB4">
      <w:numFmt w:val="bullet"/>
      <w:lvlText w:val="•"/>
      <w:lvlJc w:val="left"/>
      <w:pPr>
        <w:ind w:left="7748" w:hanging="188"/>
      </w:pPr>
      <w:rPr>
        <w:rFonts w:hint="default"/>
        <w:lang w:val="en-US" w:eastAsia="en-US" w:bidi="ar-SA"/>
      </w:rPr>
    </w:lvl>
  </w:abstractNum>
  <w:abstractNum w:abstractNumId="20">
    <w:nsid w:val="39BE67E8"/>
    <w:multiLevelType w:val="hybridMultilevel"/>
    <w:tmpl w:val="1DD4B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06CCA"/>
    <w:multiLevelType w:val="hybridMultilevel"/>
    <w:tmpl w:val="AA921C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CAA7BC3"/>
    <w:multiLevelType w:val="hybridMultilevel"/>
    <w:tmpl w:val="5714128A"/>
    <w:lvl w:ilvl="0" w:tplc="F544F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0310E"/>
    <w:multiLevelType w:val="hybridMultilevel"/>
    <w:tmpl w:val="201E8E22"/>
    <w:lvl w:ilvl="0" w:tplc="165A0052">
      <w:start w:val="1"/>
      <w:numFmt w:val="decimal"/>
      <w:lvlText w:val="%1."/>
      <w:lvlJc w:val="left"/>
      <w:pPr>
        <w:ind w:left="361" w:hanging="246"/>
      </w:pPr>
      <w:rPr>
        <w:rFonts w:ascii="Cambria" w:eastAsia="Cambria" w:hAnsi="Cambria" w:cs="Cambria" w:hint="default"/>
        <w:b w:val="0"/>
        <w:bCs w:val="0"/>
        <w:i w:val="0"/>
        <w:iCs w:val="0"/>
        <w:spacing w:val="0"/>
        <w:w w:val="98"/>
        <w:sz w:val="24"/>
        <w:szCs w:val="24"/>
        <w:lang w:val="en-US" w:eastAsia="en-US" w:bidi="ar-SA"/>
      </w:rPr>
    </w:lvl>
    <w:lvl w:ilvl="1" w:tplc="945CFCC0">
      <w:numFmt w:val="bullet"/>
      <w:lvlText w:val="•"/>
      <w:lvlJc w:val="left"/>
      <w:pPr>
        <w:ind w:left="1339" w:hanging="246"/>
      </w:pPr>
      <w:rPr>
        <w:rFonts w:hint="default"/>
        <w:lang w:val="en-US" w:eastAsia="en-US" w:bidi="ar-SA"/>
      </w:rPr>
    </w:lvl>
    <w:lvl w:ilvl="2" w:tplc="EEDAD8A8">
      <w:numFmt w:val="bullet"/>
      <w:lvlText w:val="•"/>
      <w:lvlJc w:val="left"/>
      <w:pPr>
        <w:ind w:left="2319" w:hanging="246"/>
      </w:pPr>
      <w:rPr>
        <w:rFonts w:hint="default"/>
        <w:lang w:val="en-US" w:eastAsia="en-US" w:bidi="ar-SA"/>
      </w:rPr>
    </w:lvl>
    <w:lvl w:ilvl="3" w:tplc="2C1C9EA8">
      <w:numFmt w:val="bullet"/>
      <w:lvlText w:val="•"/>
      <w:lvlJc w:val="left"/>
      <w:pPr>
        <w:ind w:left="3298" w:hanging="246"/>
      </w:pPr>
      <w:rPr>
        <w:rFonts w:hint="default"/>
        <w:lang w:val="en-US" w:eastAsia="en-US" w:bidi="ar-SA"/>
      </w:rPr>
    </w:lvl>
    <w:lvl w:ilvl="4" w:tplc="0AFA89E2">
      <w:numFmt w:val="bullet"/>
      <w:lvlText w:val="•"/>
      <w:lvlJc w:val="left"/>
      <w:pPr>
        <w:ind w:left="4278" w:hanging="246"/>
      </w:pPr>
      <w:rPr>
        <w:rFonts w:hint="default"/>
        <w:lang w:val="en-US" w:eastAsia="en-US" w:bidi="ar-SA"/>
      </w:rPr>
    </w:lvl>
    <w:lvl w:ilvl="5" w:tplc="370423FE">
      <w:numFmt w:val="bullet"/>
      <w:lvlText w:val="•"/>
      <w:lvlJc w:val="left"/>
      <w:pPr>
        <w:ind w:left="5258" w:hanging="246"/>
      </w:pPr>
      <w:rPr>
        <w:rFonts w:hint="default"/>
        <w:lang w:val="en-US" w:eastAsia="en-US" w:bidi="ar-SA"/>
      </w:rPr>
    </w:lvl>
    <w:lvl w:ilvl="6" w:tplc="0E9255EC">
      <w:numFmt w:val="bullet"/>
      <w:lvlText w:val="•"/>
      <w:lvlJc w:val="left"/>
      <w:pPr>
        <w:ind w:left="6237" w:hanging="246"/>
      </w:pPr>
      <w:rPr>
        <w:rFonts w:hint="default"/>
        <w:lang w:val="en-US" w:eastAsia="en-US" w:bidi="ar-SA"/>
      </w:rPr>
    </w:lvl>
    <w:lvl w:ilvl="7" w:tplc="BA3C411C">
      <w:numFmt w:val="bullet"/>
      <w:lvlText w:val="•"/>
      <w:lvlJc w:val="left"/>
      <w:pPr>
        <w:ind w:left="7217" w:hanging="246"/>
      </w:pPr>
      <w:rPr>
        <w:rFonts w:hint="default"/>
        <w:lang w:val="en-US" w:eastAsia="en-US" w:bidi="ar-SA"/>
      </w:rPr>
    </w:lvl>
    <w:lvl w:ilvl="8" w:tplc="3AF410FC">
      <w:numFmt w:val="bullet"/>
      <w:lvlText w:val="•"/>
      <w:lvlJc w:val="left"/>
      <w:pPr>
        <w:ind w:left="8196" w:hanging="246"/>
      </w:pPr>
      <w:rPr>
        <w:rFonts w:hint="default"/>
        <w:lang w:val="en-US" w:eastAsia="en-US" w:bidi="ar-SA"/>
      </w:rPr>
    </w:lvl>
  </w:abstractNum>
  <w:abstractNum w:abstractNumId="24">
    <w:nsid w:val="3FE32345"/>
    <w:multiLevelType w:val="hybridMultilevel"/>
    <w:tmpl w:val="68DC302E"/>
    <w:lvl w:ilvl="0" w:tplc="E2C073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538EB"/>
    <w:multiLevelType w:val="hybridMultilevel"/>
    <w:tmpl w:val="7974D85C"/>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2E438E8"/>
    <w:multiLevelType w:val="hybridMultilevel"/>
    <w:tmpl w:val="C81A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443D6"/>
    <w:multiLevelType w:val="hybridMultilevel"/>
    <w:tmpl w:val="4484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535DB"/>
    <w:multiLevelType w:val="hybridMultilevel"/>
    <w:tmpl w:val="7BEA221A"/>
    <w:lvl w:ilvl="0" w:tplc="E2C073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42925"/>
    <w:multiLevelType w:val="hybridMultilevel"/>
    <w:tmpl w:val="7BAAB992"/>
    <w:lvl w:ilvl="0" w:tplc="8D5A1A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107C9"/>
    <w:multiLevelType w:val="hybridMultilevel"/>
    <w:tmpl w:val="F8A0A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65F3F"/>
    <w:multiLevelType w:val="hybridMultilevel"/>
    <w:tmpl w:val="23A499E4"/>
    <w:lvl w:ilvl="0" w:tplc="CA909FB8">
      <w:start w:val="1"/>
      <w:numFmt w:val="bullet"/>
      <w:lvlText w:val="-"/>
      <w:lvlJc w:val="left"/>
      <w:pPr>
        <w:ind w:left="765"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E3F89"/>
    <w:multiLevelType w:val="hybridMultilevel"/>
    <w:tmpl w:val="1BFCF57A"/>
    <w:lvl w:ilvl="0" w:tplc="E2C0732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E72589"/>
    <w:multiLevelType w:val="hybridMultilevel"/>
    <w:tmpl w:val="BA0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46AC5"/>
    <w:multiLevelType w:val="hybridMultilevel"/>
    <w:tmpl w:val="7C8209E0"/>
    <w:lvl w:ilvl="0" w:tplc="DF6CE584">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7A736686"/>
    <w:multiLevelType w:val="hybridMultilevel"/>
    <w:tmpl w:val="A28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903748"/>
    <w:multiLevelType w:val="hybridMultilevel"/>
    <w:tmpl w:val="DAC2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43C3C"/>
    <w:multiLevelType w:val="hybridMultilevel"/>
    <w:tmpl w:val="D588431C"/>
    <w:lvl w:ilvl="0" w:tplc="FD880B40">
      <w:start w:val="1"/>
      <w:numFmt w:val="decimal"/>
      <w:lvlText w:val="%1."/>
      <w:lvlJc w:val="left"/>
      <w:pPr>
        <w:ind w:left="38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717E7"/>
    <w:multiLevelType w:val="hybridMultilevel"/>
    <w:tmpl w:val="81922F20"/>
    <w:lvl w:ilvl="0" w:tplc="5CF6E6E4">
      <w:start w:val="1"/>
      <w:numFmt w:val="lowerLetter"/>
      <w:lvlText w:val="%1)"/>
      <w:lvlJc w:val="left"/>
      <w:pPr>
        <w:ind w:left="850" w:hanging="376"/>
      </w:pPr>
      <w:rPr>
        <w:rFonts w:ascii="Cambria" w:eastAsia="Cambria" w:hAnsi="Cambria" w:cs="Cambria" w:hint="default"/>
        <w:b w:val="0"/>
        <w:bCs w:val="0"/>
        <w:i w:val="0"/>
        <w:iCs w:val="0"/>
        <w:spacing w:val="0"/>
        <w:w w:val="95"/>
        <w:sz w:val="24"/>
        <w:szCs w:val="24"/>
        <w:lang w:val="en-US" w:eastAsia="en-US" w:bidi="ar-SA"/>
      </w:rPr>
    </w:lvl>
    <w:lvl w:ilvl="1" w:tplc="60BEC4F0">
      <w:numFmt w:val="bullet"/>
      <w:lvlText w:val="•"/>
      <w:lvlJc w:val="left"/>
      <w:pPr>
        <w:ind w:left="1789" w:hanging="376"/>
      </w:pPr>
      <w:rPr>
        <w:rFonts w:hint="default"/>
        <w:lang w:val="en-US" w:eastAsia="en-US" w:bidi="ar-SA"/>
      </w:rPr>
    </w:lvl>
    <w:lvl w:ilvl="2" w:tplc="DC3EC800">
      <w:numFmt w:val="bullet"/>
      <w:lvlText w:val="•"/>
      <w:lvlJc w:val="left"/>
      <w:pPr>
        <w:ind w:left="2719" w:hanging="376"/>
      </w:pPr>
      <w:rPr>
        <w:rFonts w:hint="default"/>
        <w:lang w:val="en-US" w:eastAsia="en-US" w:bidi="ar-SA"/>
      </w:rPr>
    </w:lvl>
    <w:lvl w:ilvl="3" w:tplc="4EB84C18">
      <w:numFmt w:val="bullet"/>
      <w:lvlText w:val="•"/>
      <w:lvlJc w:val="left"/>
      <w:pPr>
        <w:ind w:left="3648" w:hanging="376"/>
      </w:pPr>
      <w:rPr>
        <w:rFonts w:hint="default"/>
        <w:lang w:val="en-US" w:eastAsia="en-US" w:bidi="ar-SA"/>
      </w:rPr>
    </w:lvl>
    <w:lvl w:ilvl="4" w:tplc="9ABEE4D8">
      <w:numFmt w:val="bullet"/>
      <w:lvlText w:val="•"/>
      <w:lvlJc w:val="left"/>
      <w:pPr>
        <w:ind w:left="4578" w:hanging="376"/>
      </w:pPr>
      <w:rPr>
        <w:rFonts w:hint="default"/>
        <w:lang w:val="en-US" w:eastAsia="en-US" w:bidi="ar-SA"/>
      </w:rPr>
    </w:lvl>
    <w:lvl w:ilvl="5" w:tplc="F5460C64">
      <w:numFmt w:val="bullet"/>
      <w:lvlText w:val="•"/>
      <w:lvlJc w:val="left"/>
      <w:pPr>
        <w:ind w:left="5508" w:hanging="376"/>
      </w:pPr>
      <w:rPr>
        <w:rFonts w:hint="default"/>
        <w:lang w:val="en-US" w:eastAsia="en-US" w:bidi="ar-SA"/>
      </w:rPr>
    </w:lvl>
    <w:lvl w:ilvl="6" w:tplc="9E9E92CE">
      <w:numFmt w:val="bullet"/>
      <w:lvlText w:val="•"/>
      <w:lvlJc w:val="left"/>
      <w:pPr>
        <w:ind w:left="6437" w:hanging="376"/>
      </w:pPr>
      <w:rPr>
        <w:rFonts w:hint="default"/>
        <w:lang w:val="en-US" w:eastAsia="en-US" w:bidi="ar-SA"/>
      </w:rPr>
    </w:lvl>
    <w:lvl w:ilvl="7" w:tplc="8E4806F4">
      <w:numFmt w:val="bullet"/>
      <w:lvlText w:val="•"/>
      <w:lvlJc w:val="left"/>
      <w:pPr>
        <w:ind w:left="7367" w:hanging="376"/>
      </w:pPr>
      <w:rPr>
        <w:rFonts w:hint="default"/>
        <w:lang w:val="en-US" w:eastAsia="en-US" w:bidi="ar-SA"/>
      </w:rPr>
    </w:lvl>
    <w:lvl w:ilvl="8" w:tplc="29DC6460">
      <w:numFmt w:val="bullet"/>
      <w:lvlText w:val="•"/>
      <w:lvlJc w:val="left"/>
      <w:pPr>
        <w:ind w:left="8296" w:hanging="376"/>
      </w:pPr>
      <w:rPr>
        <w:rFonts w:hint="default"/>
        <w:lang w:val="en-US" w:eastAsia="en-US" w:bidi="ar-SA"/>
      </w:rPr>
    </w:lvl>
  </w:abstractNum>
  <w:num w:numId="1">
    <w:abstractNumId w:val="4"/>
  </w:num>
  <w:num w:numId="2">
    <w:abstractNumId w:val="2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6"/>
  </w:num>
  <w:num w:numId="6">
    <w:abstractNumId w:val="1"/>
  </w:num>
  <w:num w:numId="7">
    <w:abstractNumId w:val="9"/>
  </w:num>
  <w:num w:numId="8">
    <w:abstractNumId w:val="13"/>
  </w:num>
  <w:num w:numId="9">
    <w:abstractNumId w:val="25"/>
  </w:num>
  <w:num w:numId="10">
    <w:abstractNumId w:val="5"/>
  </w:num>
  <w:num w:numId="11">
    <w:abstractNumId w:val="8"/>
  </w:num>
  <w:num w:numId="12">
    <w:abstractNumId w:val="19"/>
  </w:num>
  <w:num w:numId="13">
    <w:abstractNumId w:val="37"/>
  </w:num>
  <w:num w:numId="14">
    <w:abstractNumId w:val="20"/>
  </w:num>
  <w:num w:numId="15">
    <w:abstractNumId w:val="26"/>
  </w:num>
  <w:num w:numId="16">
    <w:abstractNumId w:val="6"/>
  </w:num>
  <w:num w:numId="17">
    <w:abstractNumId w:val="35"/>
  </w:num>
  <w:num w:numId="18">
    <w:abstractNumId w:val="18"/>
  </w:num>
  <w:num w:numId="19">
    <w:abstractNumId w:val="12"/>
  </w:num>
  <w:num w:numId="20">
    <w:abstractNumId w:val="15"/>
  </w:num>
  <w:num w:numId="21">
    <w:abstractNumId w:val="32"/>
  </w:num>
  <w:num w:numId="22">
    <w:abstractNumId w:val="28"/>
  </w:num>
  <w:num w:numId="23">
    <w:abstractNumId w:val="24"/>
  </w:num>
  <w:num w:numId="24">
    <w:abstractNumId w:val="30"/>
  </w:num>
  <w:num w:numId="25">
    <w:abstractNumId w:val="21"/>
  </w:num>
  <w:num w:numId="26">
    <w:abstractNumId w:val="17"/>
  </w:num>
  <w:num w:numId="27">
    <w:abstractNumId w:val="34"/>
  </w:num>
  <w:num w:numId="28">
    <w:abstractNumId w:val="2"/>
  </w:num>
  <w:num w:numId="29">
    <w:abstractNumId w:val="0"/>
  </w:num>
  <w:num w:numId="30">
    <w:abstractNumId w:val="23"/>
  </w:num>
  <w:num w:numId="31">
    <w:abstractNumId w:val="38"/>
  </w:num>
  <w:num w:numId="32">
    <w:abstractNumId w:val="11"/>
  </w:num>
  <w:num w:numId="33">
    <w:abstractNumId w:val="3"/>
  </w:num>
  <w:num w:numId="34">
    <w:abstractNumId w:val="33"/>
  </w:num>
  <w:num w:numId="35">
    <w:abstractNumId w:val="31"/>
  </w:num>
  <w:num w:numId="36">
    <w:abstractNumId w:val="22"/>
  </w:num>
  <w:num w:numId="37">
    <w:abstractNumId w:val="14"/>
  </w:num>
  <w:num w:numId="38">
    <w:abstractNumId w:val="10"/>
  </w:num>
  <w:num w:numId="39">
    <w:abstractNumId w:val="16"/>
  </w:num>
  <w:num w:numId="4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15042"/>
  </w:hdrShapeDefaults>
  <w:footnotePr>
    <w:footnote w:id="-1"/>
    <w:footnote w:id="0"/>
  </w:footnotePr>
  <w:endnotePr>
    <w:endnote w:id="-1"/>
    <w:endnote w:id="0"/>
  </w:endnotePr>
  <w:compat/>
  <w:rsids>
    <w:rsidRoot w:val="0022252D"/>
    <w:rsid w:val="000038CD"/>
    <w:rsid w:val="00003E05"/>
    <w:rsid w:val="0000542B"/>
    <w:rsid w:val="000065CC"/>
    <w:rsid w:val="00011DA6"/>
    <w:rsid w:val="000132D6"/>
    <w:rsid w:val="00015D95"/>
    <w:rsid w:val="0001714D"/>
    <w:rsid w:val="00017C9F"/>
    <w:rsid w:val="000209B5"/>
    <w:rsid w:val="000222AD"/>
    <w:rsid w:val="00024E76"/>
    <w:rsid w:val="00025C13"/>
    <w:rsid w:val="00026506"/>
    <w:rsid w:val="00026714"/>
    <w:rsid w:val="00030848"/>
    <w:rsid w:val="00031DF6"/>
    <w:rsid w:val="000330D8"/>
    <w:rsid w:val="0003697E"/>
    <w:rsid w:val="000421D3"/>
    <w:rsid w:val="000424C1"/>
    <w:rsid w:val="000443EF"/>
    <w:rsid w:val="000446F7"/>
    <w:rsid w:val="00044715"/>
    <w:rsid w:val="00047AC7"/>
    <w:rsid w:val="00051E43"/>
    <w:rsid w:val="00057573"/>
    <w:rsid w:val="00061BA2"/>
    <w:rsid w:val="00062AE0"/>
    <w:rsid w:val="00062C27"/>
    <w:rsid w:val="00064455"/>
    <w:rsid w:val="00064E11"/>
    <w:rsid w:val="00065AB6"/>
    <w:rsid w:val="0006758E"/>
    <w:rsid w:val="000706A0"/>
    <w:rsid w:val="00071617"/>
    <w:rsid w:val="00072374"/>
    <w:rsid w:val="00076333"/>
    <w:rsid w:val="00076E44"/>
    <w:rsid w:val="00076F54"/>
    <w:rsid w:val="00077D48"/>
    <w:rsid w:val="00080AAC"/>
    <w:rsid w:val="00080CC2"/>
    <w:rsid w:val="00084FDE"/>
    <w:rsid w:val="000862BC"/>
    <w:rsid w:val="00086954"/>
    <w:rsid w:val="00086B30"/>
    <w:rsid w:val="00086BD9"/>
    <w:rsid w:val="000905A3"/>
    <w:rsid w:val="00092382"/>
    <w:rsid w:val="000944F4"/>
    <w:rsid w:val="0009550F"/>
    <w:rsid w:val="000A00ED"/>
    <w:rsid w:val="000A1BC7"/>
    <w:rsid w:val="000A2261"/>
    <w:rsid w:val="000A366B"/>
    <w:rsid w:val="000A63A2"/>
    <w:rsid w:val="000A65AC"/>
    <w:rsid w:val="000A7658"/>
    <w:rsid w:val="000B0EF4"/>
    <w:rsid w:val="000B3381"/>
    <w:rsid w:val="000B4A0A"/>
    <w:rsid w:val="000B4A44"/>
    <w:rsid w:val="000B6A2D"/>
    <w:rsid w:val="000B72D5"/>
    <w:rsid w:val="000C2320"/>
    <w:rsid w:val="000C56CB"/>
    <w:rsid w:val="000C5716"/>
    <w:rsid w:val="000D4895"/>
    <w:rsid w:val="000D4D5C"/>
    <w:rsid w:val="000D6425"/>
    <w:rsid w:val="000E2AB2"/>
    <w:rsid w:val="000E313B"/>
    <w:rsid w:val="000E356B"/>
    <w:rsid w:val="000E42D5"/>
    <w:rsid w:val="000E435B"/>
    <w:rsid w:val="000E490B"/>
    <w:rsid w:val="000E4D11"/>
    <w:rsid w:val="000E64AE"/>
    <w:rsid w:val="000F59E8"/>
    <w:rsid w:val="000F6676"/>
    <w:rsid w:val="000F6BEA"/>
    <w:rsid w:val="00100EBB"/>
    <w:rsid w:val="0010311C"/>
    <w:rsid w:val="00104826"/>
    <w:rsid w:val="00105199"/>
    <w:rsid w:val="00105514"/>
    <w:rsid w:val="00107AE2"/>
    <w:rsid w:val="00110377"/>
    <w:rsid w:val="001107FA"/>
    <w:rsid w:val="00110F66"/>
    <w:rsid w:val="00111FDE"/>
    <w:rsid w:val="0011230D"/>
    <w:rsid w:val="00117970"/>
    <w:rsid w:val="00120257"/>
    <w:rsid w:val="00120606"/>
    <w:rsid w:val="00120A4E"/>
    <w:rsid w:val="001220EF"/>
    <w:rsid w:val="00122ED9"/>
    <w:rsid w:val="0012359B"/>
    <w:rsid w:val="00126A95"/>
    <w:rsid w:val="0013024A"/>
    <w:rsid w:val="00130449"/>
    <w:rsid w:val="00130CF6"/>
    <w:rsid w:val="00132E67"/>
    <w:rsid w:val="0013318A"/>
    <w:rsid w:val="00135386"/>
    <w:rsid w:val="00136F96"/>
    <w:rsid w:val="001434C0"/>
    <w:rsid w:val="00143C5A"/>
    <w:rsid w:val="00145147"/>
    <w:rsid w:val="0014648B"/>
    <w:rsid w:val="001471D1"/>
    <w:rsid w:val="001472AE"/>
    <w:rsid w:val="00150BF2"/>
    <w:rsid w:val="00151082"/>
    <w:rsid w:val="001510C4"/>
    <w:rsid w:val="0015218E"/>
    <w:rsid w:val="0015284B"/>
    <w:rsid w:val="001542D5"/>
    <w:rsid w:val="001544E8"/>
    <w:rsid w:val="00154E57"/>
    <w:rsid w:val="00155A18"/>
    <w:rsid w:val="0016792C"/>
    <w:rsid w:val="00171D02"/>
    <w:rsid w:val="00172316"/>
    <w:rsid w:val="0017278B"/>
    <w:rsid w:val="0017539B"/>
    <w:rsid w:val="001768AF"/>
    <w:rsid w:val="00180583"/>
    <w:rsid w:val="00182884"/>
    <w:rsid w:val="00182A08"/>
    <w:rsid w:val="00183701"/>
    <w:rsid w:val="0018552B"/>
    <w:rsid w:val="0018600D"/>
    <w:rsid w:val="00190AA9"/>
    <w:rsid w:val="00191599"/>
    <w:rsid w:val="0019205E"/>
    <w:rsid w:val="001921D0"/>
    <w:rsid w:val="001931C1"/>
    <w:rsid w:val="00195393"/>
    <w:rsid w:val="001A0996"/>
    <w:rsid w:val="001A148D"/>
    <w:rsid w:val="001A3619"/>
    <w:rsid w:val="001A36CB"/>
    <w:rsid w:val="001A46C4"/>
    <w:rsid w:val="001B02AB"/>
    <w:rsid w:val="001B2BA5"/>
    <w:rsid w:val="001B2CDC"/>
    <w:rsid w:val="001B3C71"/>
    <w:rsid w:val="001B4C4F"/>
    <w:rsid w:val="001B513C"/>
    <w:rsid w:val="001B5CAC"/>
    <w:rsid w:val="001B5FFD"/>
    <w:rsid w:val="001B6129"/>
    <w:rsid w:val="001B7585"/>
    <w:rsid w:val="001C26A1"/>
    <w:rsid w:val="001C384E"/>
    <w:rsid w:val="001C65BA"/>
    <w:rsid w:val="001D0099"/>
    <w:rsid w:val="001D0AE2"/>
    <w:rsid w:val="001D0B59"/>
    <w:rsid w:val="001D0F8B"/>
    <w:rsid w:val="001D4259"/>
    <w:rsid w:val="001D79D3"/>
    <w:rsid w:val="001E2A59"/>
    <w:rsid w:val="001E50B1"/>
    <w:rsid w:val="001E7633"/>
    <w:rsid w:val="001E7DF9"/>
    <w:rsid w:val="001F09A3"/>
    <w:rsid w:val="001F1B52"/>
    <w:rsid w:val="001F2200"/>
    <w:rsid w:val="001F31BD"/>
    <w:rsid w:val="001F65B7"/>
    <w:rsid w:val="001F6E03"/>
    <w:rsid w:val="001F7126"/>
    <w:rsid w:val="001F7399"/>
    <w:rsid w:val="002003D2"/>
    <w:rsid w:val="00200635"/>
    <w:rsid w:val="0020212E"/>
    <w:rsid w:val="00203594"/>
    <w:rsid w:val="0020382E"/>
    <w:rsid w:val="0020502E"/>
    <w:rsid w:val="00206EE8"/>
    <w:rsid w:val="0020701B"/>
    <w:rsid w:val="00210238"/>
    <w:rsid w:val="00211974"/>
    <w:rsid w:val="002149DC"/>
    <w:rsid w:val="00216DFD"/>
    <w:rsid w:val="002201B4"/>
    <w:rsid w:val="00221521"/>
    <w:rsid w:val="0022252D"/>
    <w:rsid w:val="00225E74"/>
    <w:rsid w:val="00227405"/>
    <w:rsid w:val="00231EDB"/>
    <w:rsid w:val="002350FE"/>
    <w:rsid w:val="00236453"/>
    <w:rsid w:val="00237F0B"/>
    <w:rsid w:val="002413A2"/>
    <w:rsid w:val="00242357"/>
    <w:rsid w:val="002449BE"/>
    <w:rsid w:val="002455C8"/>
    <w:rsid w:val="00245FC3"/>
    <w:rsid w:val="002477EB"/>
    <w:rsid w:val="00254593"/>
    <w:rsid w:val="002569E9"/>
    <w:rsid w:val="00266A35"/>
    <w:rsid w:val="002717A8"/>
    <w:rsid w:val="00273D04"/>
    <w:rsid w:val="00273DE1"/>
    <w:rsid w:val="002746CD"/>
    <w:rsid w:val="00274C35"/>
    <w:rsid w:val="00276F1A"/>
    <w:rsid w:val="00280DAA"/>
    <w:rsid w:val="0028193D"/>
    <w:rsid w:val="00282570"/>
    <w:rsid w:val="002834C7"/>
    <w:rsid w:val="00287911"/>
    <w:rsid w:val="00287B6D"/>
    <w:rsid w:val="00287D1B"/>
    <w:rsid w:val="00295B48"/>
    <w:rsid w:val="0029767A"/>
    <w:rsid w:val="002A193F"/>
    <w:rsid w:val="002A51BA"/>
    <w:rsid w:val="002B1C04"/>
    <w:rsid w:val="002B5180"/>
    <w:rsid w:val="002C0462"/>
    <w:rsid w:val="002C201F"/>
    <w:rsid w:val="002C32B7"/>
    <w:rsid w:val="002C3B3D"/>
    <w:rsid w:val="002C4CB4"/>
    <w:rsid w:val="002C4D34"/>
    <w:rsid w:val="002C4EA9"/>
    <w:rsid w:val="002C7305"/>
    <w:rsid w:val="002D0546"/>
    <w:rsid w:val="002D080F"/>
    <w:rsid w:val="002D2AD1"/>
    <w:rsid w:val="002D2ADF"/>
    <w:rsid w:val="002D3F04"/>
    <w:rsid w:val="002D3FA0"/>
    <w:rsid w:val="002D5258"/>
    <w:rsid w:val="002D6BBF"/>
    <w:rsid w:val="002D6EB4"/>
    <w:rsid w:val="002E1136"/>
    <w:rsid w:val="002E2E31"/>
    <w:rsid w:val="002E2F1A"/>
    <w:rsid w:val="002E7A44"/>
    <w:rsid w:val="002F432B"/>
    <w:rsid w:val="002F4A82"/>
    <w:rsid w:val="002F4CE7"/>
    <w:rsid w:val="002F59A3"/>
    <w:rsid w:val="002F65FD"/>
    <w:rsid w:val="00300952"/>
    <w:rsid w:val="0030353D"/>
    <w:rsid w:val="00303D59"/>
    <w:rsid w:val="0030455B"/>
    <w:rsid w:val="00304C38"/>
    <w:rsid w:val="00304CEC"/>
    <w:rsid w:val="003114C0"/>
    <w:rsid w:val="0031202D"/>
    <w:rsid w:val="0031264B"/>
    <w:rsid w:val="00313C80"/>
    <w:rsid w:val="0031457C"/>
    <w:rsid w:val="00315A48"/>
    <w:rsid w:val="003202AF"/>
    <w:rsid w:val="00321446"/>
    <w:rsid w:val="0032191F"/>
    <w:rsid w:val="0032209C"/>
    <w:rsid w:val="00323463"/>
    <w:rsid w:val="00325783"/>
    <w:rsid w:val="00325ED9"/>
    <w:rsid w:val="003269BF"/>
    <w:rsid w:val="00327135"/>
    <w:rsid w:val="00327382"/>
    <w:rsid w:val="003321BA"/>
    <w:rsid w:val="003364B5"/>
    <w:rsid w:val="00336D9A"/>
    <w:rsid w:val="003403CB"/>
    <w:rsid w:val="003432DA"/>
    <w:rsid w:val="003440D7"/>
    <w:rsid w:val="003450FB"/>
    <w:rsid w:val="00351C2D"/>
    <w:rsid w:val="0035283E"/>
    <w:rsid w:val="00353920"/>
    <w:rsid w:val="0036069A"/>
    <w:rsid w:val="003611F8"/>
    <w:rsid w:val="003632CB"/>
    <w:rsid w:val="00365A32"/>
    <w:rsid w:val="003669AE"/>
    <w:rsid w:val="00366CF9"/>
    <w:rsid w:val="00370F38"/>
    <w:rsid w:val="003711F1"/>
    <w:rsid w:val="003715BE"/>
    <w:rsid w:val="00373380"/>
    <w:rsid w:val="00374B4C"/>
    <w:rsid w:val="00375A3B"/>
    <w:rsid w:val="003803D3"/>
    <w:rsid w:val="00381C74"/>
    <w:rsid w:val="00384239"/>
    <w:rsid w:val="0038468B"/>
    <w:rsid w:val="00384ADF"/>
    <w:rsid w:val="00390DE9"/>
    <w:rsid w:val="00397E46"/>
    <w:rsid w:val="00397FA0"/>
    <w:rsid w:val="003A0CF1"/>
    <w:rsid w:val="003A209C"/>
    <w:rsid w:val="003A27F0"/>
    <w:rsid w:val="003A3A6C"/>
    <w:rsid w:val="003A4F8C"/>
    <w:rsid w:val="003A6583"/>
    <w:rsid w:val="003B11D2"/>
    <w:rsid w:val="003B34C1"/>
    <w:rsid w:val="003B371C"/>
    <w:rsid w:val="003B4857"/>
    <w:rsid w:val="003B7109"/>
    <w:rsid w:val="003B77F3"/>
    <w:rsid w:val="003C0698"/>
    <w:rsid w:val="003C06DF"/>
    <w:rsid w:val="003C196C"/>
    <w:rsid w:val="003C7896"/>
    <w:rsid w:val="003C7EAD"/>
    <w:rsid w:val="003C7F11"/>
    <w:rsid w:val="003D2F47"/>
    <w:rsid w:val="003D51CD"/>
    <w:rsid w:val="003D5726"/>
    <w:rsid w:val="003D7C27"/>
    <w:rsid w:val="003D7D58"/>
    <w:rsid w:val="003E0542"/>
    <w:rsid w:val="003E09A6"/>
    <w:rsid w:val="003E13A8"/>
    <w:rsid w:val="003E1F72"/>
    <w:rsid w:val="003E5380"/>
    <w:rsid w:val="003E5C25"/>
    <w:rsid w:val="003E6104"/>
    <w:rsid w:val="003E733A"/>
    <w:rsid w:val="003F05DB"/>
    <w:rsid w:val="003F0A24"/>
    <w:rsid w:val="003F0B17"/>
    <w:rsid w:val="003F18AC"/>
    <w:rsid w:val="003F2A05"/>
    <w:rsid w:val="003F3CFF"/>
    <w:rsid w:val="003F4776"/>
    <w:rsid w:val="003F4B22"/>
    <w:rsid w:val="004009BA"/>
    <w:rsid w:val="00403401"/>
    <w:rsid w:val="0040377E"/>
    <w:rsid w:val="004063C8"/>
    <w:rsid w:val="00410897"/>
    <w:rsid w:val="00410C95"/>
    <w:rsid w:val="00411E1E"/>
    <w:rsid w:val="00413A06"/>
    <w:rsid w:val="0041432B"/>
    <w:rsid w:val="0041624C"/>
    <w:rsid w:val="004167F0"/>
    <w:rsid w:val="0041704F"/>
    <w:rsid w:val="00417265"/>
    <w:rsid w:val="004223AB"/>
    <w:rsid w:val="0042750D"/>
    <w:rsid w:val="00431741"/>
    <w:rsid w:val="00432EB7"/>
    <w:rsid w:val="004332A7"/>
    <w:rsid w:val="0043610B"/>
    <w:rsid w:val="004416DE"/>
    <w:rsid w:val="00441B39"/>
    <w:rsid w:val="00441DCE"/>
    <w:rsid w:val="0044444E"/>
    <w:rsid w:val="004465C4"/>
    <w:rsid w:val="00446FC2"/>
    <w:rsid w:val="00452E64"/>
    <w:rsid w:val="00454303"/>
    <w:rsid w:val="00454A09"/>
    <w:rsid w:val="00461FE0"/>
    <w:rsid w:val="0046398B"/>
    <w:rsid w:val="00464F0E"/>
    <w:rsid w:val="0046585C"/>
    <w:rsid w:val="00467DC1"/>
    <w:rsid w:val="004708C3"/>
    <w:rsid w:val="00471F12"/>
    <w:rsid w:val="00472E8F"/>
    <w:rsid w:val="00473C67"/>
    <w:rsid w:val="00474C7B"/>
    <w:rsid w:val="00474FA3"/>
    <w:rsid w:val="0047519E"/>
    <w:rsid w:val="00477D7D"/>
    <w:rsid w:val="00480696"/>
    <w:rsid w:val="00480BB2"/>
    <w:rsid w:val="00480C80"/>
    <w:rsid w:val="00485084"/>
    <w:rsid w:val="00485E61"/>
    <w:rsid w:val="0048645B"/>
    <w:rsid w:val="00486F2F"/>
    <w:rsid w:val="00491460"/>
    <w:rsid w:val="0049166D"/>
    <w:rsid w:val="00494684"/>
    <w:rsid w:val="00494DD8"/>
    <w:rsid w:val="004A1686"/>
    <w:rsid w:val="004A455B"/>
    <w:rsid w:val="004A5150"/>
    <w:rsid w:val="004A5497"/>
    <w:rsid w:val="004A5788"/>
    <w:rsid w:val="004A6174"/>
    <w:rsid w:val="004B2BE2"/>
    <w:rsid w:val="004B4248"/>
    <w:rsid w:val="004B677A"/>
    <w:rsid w:val="004C43F0"/>
    <w:rsid w:val="004C4954"/>
    <w:rsid w:val="004C71FA"/>
    <w:rsid w:val="004D2CF4"/>
    <w:rsid w:val="004D559F"/>
    <w:rsid w:val="004E0299"/>
    <w:rsid w:val="004E236C"/>
    <w:rsid w:val="004E45CF"/>
    <w:rsid w:val="004E5CDF"/>
    <w:rsid w:val="004E656B"/>
    <w:rsid w:val="004E7E92"/>
    <w:rsid w:val="004F163F"/>
    <w:rsid w:val="004F37E4"/>
    <w:rsid w:val="004F4894"/>
    <w:rsid w:val="004F527E"/>
    <w:rsid w:val="004F52C7"/>
    <w:rsid w:val="004F5478"/>
    <w:rsid w:val="004F5E07"/>
    <w:rsid w:val="005065EE"/>
    <w:rsid w:val="005105E3"/>
    <w:rsid w:val="00511065"/>
    <w:rsid w:val="0051173E"/>
    <w:rsid w:val="00512796"/>
    <w:rsid w:val="00517198"/>
    <w:rsid w:val="005205C1"/>
    <w:rsid w:val="00520E19"/>
    <w:rsid w:val="00527590"/>
    <w:rsid w:val="00530061"/>
    <w:rsid w:val="00533F65"/>
    <w:rsid w:val="00534486"/>
    <w:rsid w:val="0053530A"/>
    <w:rsid w:val="005371A2"/>
    <w:rsid w:val="00537A38"/>
    <w:rsid w:val="005405DB"/>
    <w:rsid w:val="00540878"/>
    <w:rsid w:val="0054101D"/>
    <w:rsid w:val="005413CF"/>
    <w:rsid w:val="0054273C"/>
    <w:rsid w:val="005434DC"/>
    <w:rsid w:val="005458F6"/>
    <w:rsid w:val="00546263"/>
    <w:rsid w:val="0055025D"/>
    <w:rsid w:val="00550C46"/>
    <w:rsid w:val="00552797"/>
    <w:rsid w:val="00553DFE"/>
    <w:rsid w:val="0055438B"/>
    <w:rsid w:val="005544CC"/>
    <w:rsid w:val="00555B95"/>
    <w:rsid w:val="00560A13"/>
    <w:rsid w:val="00562ADA"/>
    <w:rsid w:val="00565B34"/>
    <w:rsid w:val="005702AA"/>
    <w:rsid w:val="00573429"/>
    <w:rsid w:val="005734B7"/>
    <w:rsid w:val="0057413A"/>
    <w:rsid w:val="00574163"/>
    <w:rsid w:val="00574A48"/>
    <w:rsid w:val="00576C5D"/>
    <w:rsid w:val="005824E5"/>
    <w:rsid w:val="00582C0A"/>
    <w:rsid w:val="005832B4"/>
    <w:rsid w:val="00584557"/>
    <w:rsid w:val="00587CCB"/>
    <w:rsid w:val="00587F43"/>
    <w:rsid w:val="005905AF"/>
    <w:rsid w:val="005919C3"/>
    <w:rsid w:val="005967D8"/>
    <w:rsid w:val="005971B8"/>
    <w:rsid w:val="005A0E1F"/>
    <w:rsid w:val="005A2424"/>
    <w:rsid w:val="005A32DE"/>
    <w:rsid w:val="005A4EFD"/>
    <w:rsid w:val="005A58AB"/>
    <w:rsid w:val="005A7155"/>
    <w:rsid w:val="005A7555"/>
    <w:rsid w:val="005A7778"/>
    <w:rsid w:val="005B62B2"/>
    <w:rsid w:val="005C1C8D"/>
    <w:rsid w:val="005C31E8"/>
    <w:rsid w:val="005C5674"/>
    <w:rsid w:val="005C5DBD"/>
    <w:rsid w:val="005C6552"/>
    <w:rsid w:val="005C7192"/>
    <w:rsid w:val="005C7502"/>
    <w:rsid w:val="005D1787"/>
    <w:rsid w:val="005D35A9"/>
    <w:rsid w:val="005D35B8"/>
    <w:rsid w:val="005D3612"/>
    <w:rsid w:val="005D50BC"/>
    <w:rsid w:val="005D5A0A"/>
    <w:rsid w:val="005D627B"/>
    <w:rsid w:val="005D7259"/>
    <w:rsid w:val="005E0DA9"/>
    <w:rsid w:val="005E169B"/>
    <w:rsid w:val="005E2D1E"/>
    <w:rsid w:val="005E3504"/>
    <w:rsid w:val="005E5267"/>
    <w:rsid w:val="005F06F2"/>
    <w:rsid w:val="005F34C2"/>
    <w:rsid w:val="00601213"/>
    <w:rsid w:val="006019C1"/>
    <w:rsid w:val="0060555F"/>
    <w:rsid w:val="006067CC"/>
    <w:rsid w:val="00606AF6"/>
    <w:rsid w:val="00606CFF"/>
    <w:rsid w:val="00610309"/>
    <w:rsid w:val="00611628"/>
    <w:rsid w:val="00620669"/>
    <w:rsid w:val="00623A9F"/>
    <w:rsid w:val="0062543D"/>
    <w:rsid w:val="0062640A"/>
    <w:rsid w:val="00626435"/>
    <w:rsid w:val="0063068A"/>
    <w:rsid w:val="006316C6"/>
    <w:rsid w:val="00632CBF"/>
    <w:rsid w:val="0063324A"/>
    <w:rsid w:val="0063328C"/>
    <w:rsid w:val="00635016"/>
    <w:rsid w:val="00636774"/>
    <w:rsid w:val="006375ED"/>
    <w:rsid w:val="00641340"/>
    <w:rsid w:val="0064268A"/>
    <w:rsid w:val="006506EC"/>
    <w:rsid w:val="0065117C"/>
    <w:rsid w:val="0065363F"/>
    <w:rsid w:val="00655DED"/>
    <w:rsid w:val="006565FD"/>
    <w:rsid w:val="00656CDB"/>
    <w:rsid w:val="00657695"/>
    <w:rsid w:val="00662BA5"/>
    <w:rsid w:val="00663064"/>
    <w:rsid w:val="00663B57"/>
    <w:rsid w:val="0066461E"/>
    <w:rsid w:val="006647EF"/>
    <w:rsid w:val="00666BB5"/>
    <w:rsid w:val="0066733A"/>
    <w:rsid w:val="00667A14"/>
    <w:rsid w:val="0067099A"/>
    <w:rsid w:val="00672193"/>
    <w:rsid w:val="00677A18"/>
    <w:rsid w:val="0068071E"/>
    <w:rsid w:val="00683503"/>
    <w:rsid w:val="00684152"/>
    <w:rsid w:val="006846FE"/>
    <w:rsid w:val="00685137"/>
    <w:rsid w:val="00687FEA"/>
    <w:rsid w:val="00690072"/>
    <w:rsid w:val="0069207F"/>
    <w:rsid w:val="00694235"/>
    <w:rsid w:val="00694243"/>
    <w:rsid w:val="006945EA"/>
    <w:rsid w:val="006961C3"/>
    <w:rsid w:val="006A4FAB"/>
    <w:rsid w:val="006A59BC"/>
    <w:rsid w:val="006B257B"/>
    <w:rsid w:val="006B2850"/>
    <w:rsid w:val="006B4276"/>
    <w:rsid w:val="006B5CBA"/>
    <w:rsid w:val="006C0985"/>
    <w:rsid w:val="006C25E2"/>
    <w:rsid w:val="006C3DBD"/>
    <w:rsid w:val="006C429F"/>
    <w:rsid w:val="006C431C"/>
    <w:rsid w:val="006C4B39"/>
    <w:rsid w:val="006C6DAA"/>
    <w:rsid w:val="006C7D0A"/>
    <w:rsid w:val="006D106C"/>
    <w:rsid w:val="006D21D2"/>
    <w:rsid w:val="006D275E"/>
    <w:rsid w:val="006D55A2"/>
    <w:rsid w:val="006E1266"/>
    <w:rsid w:val="006E2F9C"/>
    <w:rsid w:val="006E3549"/>
    <w:rsid w:val="006F1502"/>
    <w:rsid w:val="006F2F0F"/>
    <w:rsid w:val="006F31B3"/>
    <w:rsid w:val="006F392D"/>
    <w:rsid w:val="006F40A0"/>
    <w:rsid w:val="006F4C49"/>
    <w:rsid w:val="006F61C6"/>
    <w:rsid w:val="00701AF2"/>
    <w:rsid w:val="00702788"/>
    <w:rsid w:val="007039FD"/>
    <w:rsid w:val="00704528"/>
    <w:rsid w:val="0070662D"/>
    <w:rsid w:val="007069C6"/>
    <w:rsid w:val="00707818"/>
    <w:rsid w:val="00710727"/>
    <w:rsid w:val="00715FAB"/>
    <w:rsid w:val="0072145A"/>
    <w:rsid w:val="0072163A"/>
    <w:rsid w:val="00722C7B"/>
    <w:rsid w:val="00722FFD"/>
    <w:rsid w:val="00723E79"/>
    <w:rsid w:val="00726B59"/>
    <w:rsid w:val="0072717E"/>
    <w:rsid w:val="00727497"/>
    <w:rsid w:val="00727A7E"/>
    <w:rsid w:val="00733917"/>
    <w:rsid w:val="007358FF"/>
    <w:rsid w:val="00735EC7"/>
    <w:rsid w:val="007403C6"/>
    <w:rsid w:val="00740D7F"/>
    <w:rsid w:val="0074232E"/>
    <w:rsid w:val="00742A13"/>
    <w:rsid w:val="007438AF"/>
    <w:rsid w:val="00743DDB"/>
    <w:rsid w:val="007467E2"/>
    <w:rsid w:val="0075338A"/>
    <w:rsid w:val="0075454C"/>
    <w:rsid w:val="00756E5B"/>
    <w:rsid w:val="007615A7"/>
    <w:rsid w:val="00761949"/>
    <w:rsid w:val="007637D1"/>
    <w:rsid w:val="007638E5"/>
    <w:rsid w:val="00766FF4"/>
    <w:rsid w:val="00771C1A"/>
    <w:rsid w:val="00776210"/>
    <w:rsid w:val="00781463"/>
    <w:rsid w:val="007840CE"/>
    <w:rsid w:val="00785726"/>
    <w:rsid w:val="0078608E"/>
    <w:rsid w:val="00786752"/>
    <w:rsid w:val="007877BE"/>
    <w:rsid w:val="007878CB"/>
    <w:rsid w:val="00787E51"/>
    <w:rsid w:val="00790F5E"/>
    <w:rsid w:val="0079154F"/>
    <w:rsid w:val="007923EA"/>
    <w:rsid w:val="00792B74"/>
    <w:rsid w:val="00792C5F"/>
    <w:rsid w:val="00793BEA"/>
    <w:rsid w:val="00794282"/>
    <w:rsid w:val="00796217"/>
    <w:rsid w:val="007A5D27"/>
    <w:rsid w:val="007A5F27"/>
    <w:rsid w:val="007A79DA"/>
    <w:rsid w:val="007B45C8"/>
    <w:rsid w:val="007B476D"/>
    <w:rsid w:val="007B6BB6"/>
    <w:rsid w:val="007B73E4"/>
    <w:rsid w:val="007C1842"/>
    <w:rsid w:val="007C4538"/>
    <w:rsid w:val="007C66C0"/>
    <w:rsid w:val="007D5551"/>
    <w:rsid w:val="007E0AE6"/>
    <w:rsid w:val="007E2500"/>
    <w:rsid w:val="007E2CE2"/>
    <w:rsid w:val="007E6D85"/>
    <w:rsid w:val="007E6EB7"/>
    <w:rsid w:val="007E77E8"/>
    <w:rsid w:val="007F2531"/>
    <w:rsid w:val="007F2859"/>
    <w:rsid w:val="007F3D57"/>
    <w:rsid w:val="007F3DE7"/>
    <w:rsid w:val="007F6175"/>
    <w:rsid w:val="007F6567"/>
    <w:rsid w:val="00800D3B"/>
    <w:rsid w:val="00800E58"/>
    <w:rsid w:val="00801647"/>
    <w:rsid w:val="00802164"/>
    <w:rsid w:val="00804EB1"/>
    <w:rsid w:val="008072B0"/>
    <w:rsid w:val="00811030"/>
    <w:rsid w:val="0081231A"/>
    <w:rsid w:val="0081447D"/>
    <w:rsid w:val="0081492E"/>
    <w:rsid w:val="00815EF3"/>
    <w:rsid w:val="0081683D"/>
    <w:rsid w:val="00820340"/>
    <w:rsid w:val="008242F2"/>
    <w:rsid w:val="00826E0D"/>
    <w:rsid w:val="00827D71"/>
    <w:rsid w:val="00827E05"/>
    <w:rsid w:val="00830BA7"/>
    <w:rsid w:val="00832A56"/>
    <w:rsid w:val="00834051"/>
    <w:rsid w:val="00835B55"/>
    <w:rsid w:val="008361CB"/>
    <w:rsid w:val="0084007F"/>
    <w:rsid w:val="00840C29"/>
    <w:rsid w:val="008412E8"/>
    <w:rsid w:val="008421AB"/>
    <w:rsid w:val="00845331"/>
    <w:rsid w:val="00846EB8"/>
    <w:rsid w:val="008534E3"/>
    <w:rsid w:val="00853552"/>
    <w:rsid w:val="00856D14"/>
    <w:rsid w:val="00857E13"/>
    <w:rsid w:val="008601ED"/>
    <w:rsid w:val="008617BF"/>
    <w:rsid w:val="00862DB6"/>
    <w:rsid w:val="0086547C"/>
    <w:rsid w:val="00872A31"/>
    <w:rsid w:val="00874760"/>
    <w:rsid w:val="008759F6"/>
    <w:rsid w:val="008776D9"/>
    <w:rsid w:val="0088221D"/>
    <w:rsid w:val="00882365"/>
    <w:rsid w:val="00884149"/>
    <w:rsid w:val="00886D2C"/>
    <w:rsid w:val="008903BF"/>
    <w:rsid w:val="0089194F"/>
    <w:rsid w:val="00893217"/>
    <w:rsid w:val="008933EC"/>
    <w:rsid w:val="0089551E"/>
    <w:rsid w:val="00895B66"/>
    <w:rsid w:val="008A1142"/>
    <w:rsid w:val="008B053E"/>
    <w:rsid w:val="008B3CC6"/>
    <w:rsid w:val="008B5038"/>
    <w:rsid w:val="008B5915"/>
    <w:rsid w:val="008B5CB6"/>
    <w:rsid w:val="008B5F13"/>
    <w:rsid w:val="008C12B5"/>
    <w:rsid w:val="008C1E8C"/>
    <w:rsid w:val="008C3FE3"/>
    <w:rsid w:val="008C4546"/>
    <w:rsid w:val="008C56B1"/>
    <w:rsid w:val="008C5FD3"/>
    <w:rsid w:val="008C6F63"/>
    <w:rsid w:val="008D0B38"/>
    <w:rsid w:val="008D1CD0"/>
    <w:rsid w:val="008D391F"/>
    <w:rsid w:val="008D4513"/>
    <w:rsid w:val="008D5819"/>
    <w:rsid w:val="008D5D43"/>
    <w:rsid w:val="008D6897"/>
    <w:rsid w:val="008D6D2D"/>
    <w:rsid w:val="008E0FB4"/>
    <w:rsid w:val="008E1936"/>
    <w:rsid w:val="008E2094"/>
    <w:rsid w:val="008E3056"/>
    <w:rsid w:val="008E3A80"/>
    <w:rsid w:val="008E5831"/>
    <w:rsid w:val="008E5844"/>
    <w:rsid w:val="008E6C13"/>
    <w:rsid w:val="008E6D48"/>
    <w:rsid w:val="008F27F6"/>
    <w:rsid w:val="008F4034"/>
    <w:rsid w:val="008F41D5"/>
    <w:rsid w:val="008F64EB"/>
    <w:rsid w:val="008F75F1"/>
    <w:rsid w:val="008F7AF4"/>
    <w:rsid w:val="009011DA"/>
    <w:rsid w:val="00903091"/>
    <w:rsid w:val="00903BE5"/>
    <w:rsid w:val="0090537D"/>
    <w:rsid w:val="00905EA8"/>
    <w:rsid w:val="009076BC"/>
    <w:rsid w:val="00911C3E"/>
    <w:rsid w:val="009125E7"/>
    <w:rsid w:val="00913B24"/>
    <w:rsid w:val="00917345"/>
    <w:rsid w:val="00917A29"/>
    <w:rsid w:val="009209A2"/>
    <w:rsid w:val="009220F8"/>
    <w:rsid w:val="009247B8"/>
    <w:rsid w:val="009251D3"/>
    <w:rsid w:val="00925D22"/>
    <w:rsid w:val="009260E0"/>
    <w:rsid w:val="00926265"/>
    <w:rsid w:val="00926296"/>
    <w:rsid w:val="00926E8E"/>
    <w:rsid w:val="009275E4"/>
    <w:rsid w:val="00932A64"/>
    <w:rsid w:val="00932AC8"/>
    <w:rsid w:val="00933BBB"/>
    <w:rsid w:val="009373BC"/>
    <w:rsid w:val="00941DBD"/>
    <w:rsid w:val="00943043"/>
    <w:rsid w:val="009441B4"/>
    <w:rsid w:val="00945B9D"/>
    <w:rsid w:val="0094618E"/>
    <w:rsid w:val="009518DD"/>
    <w:rsid w:val="009545A6"/>
    <w:rsid w:val="00955604"/>
    <w:rsid w:val="00962441"/>
    <w:rsid w:val="00967E37"/>
    <w:rsid w:val="009703E0"/>
    <w:rsid w:val="00970709"/>
    <w:rsid w:val="00970F00"/>
    <w:rsid w:val="00974BCC"/>
    <w:rsid w:val="00974C77"/>
    <w:rsid w:val="00976A16"/>
    <w:rsid w:val="009833C7"/>
    <w:rsid w:val="00983B19"/>
    <w:rsid w:val="00983F39"/>
    <w:rsid w:val="00985425"/>
    <w:rsid w:val="009857F3"/>
    <w:rsid w:val="00985C53"/>
    <w:rsid w:val="009864B3"/>
    <w:rsid w:val="009867D3"/>
    <w:rsid w:val="00987246"/>
    <w:rsid w:val="00990857"/>
    <w:rsid w:val="009923D4"/>
    <w:rsid w:val="00992502"/>
    <w:rsid w:val="00996061"/>
    <w:rsid w:val="009976C3"/>
    <w:rsid w:val="00997E12"/>
    <w:rsid w:val="009A0FF7"/>
    <w:rsid w:val="009A1843"/>
    <w:rsid w:val="009A30CD"/>
    <w:rsid w:val="009A4208"/>
    <w:rsid w:val="009A430F"/>
    <w:rsid w:val="009A48E4"/>
    <w:rsid w:val="009A6084"/>
    <w:rsid w:val="009B296E"/>
    <w:rsid w:val="009B49A5"/>
    <w:rsid w:val="009B5E70"/>
    <w:rsid w:val="009B69D4"/>
    <w:rsid w:val="009C20FE"/>
    <w:rsid w:val="009C3041"/>
    <w:rsid w:val="009C3D16"/>
    <w:rsid w:val="009C6A77"/>
    <w:rsid w:val="009C6C42"/>
    <w:rsid w:val="009C715B"/>
    <w:rsid w:val="009D0754"/>
    <w:rsid w:val="009D3278"/>
    <w:rsid w:val="009D33D4"/>
    <w:rsid w:val="009D4679"/>
    <w:rsid w:val="009D603E"/>
    <w:rsid w:val="009D680E"/>
    <w:rsid w:val="009D7654"/>
    <w:rsid w:val="009E1B34"/>
    <w:rsid w:val="009E1FE9"/>
    <w:rsid w:val="009E4672"/>
    <w:rsid w:val="009E7C7A"/>
    <w:rsid w:val="009F00D3"/>
    <w:rsid w:val="009F1492"/>
    <w:rsid w:val="009F5427"/>
    <w:rsid w:val="009F5FBC"/>
    <w:rsid w:val="009F7558"/>
    <w:rsid w:val="00A0109E"/>
    <w:rsid w:val="00A011FB"/>
    <w:rsid w:val="00A01562"/>
    <w:rsid w:val="00A207C4"/>
    <w:rsid w:val="00A21061"/>
    <w:rsid w:val="00A21363"/>
    <w:rsid w:val="00A21719"/>
    <w:rsid w:val="00A23D60"/>
    <w:rsid w:val="00A24B14"/>
    <w:rsid w:val="00A264D5"/>
    <w:rsid w:val="00A31283"/>
    <w:rsid w:val="00A32E5B"/>
    <w:rsid w:val="00A33E13"/>
    <w:rsid w:val="00A345A3"/>
    <w:rsid w:val="00A34603"/>
    <w:rsid w:val="00A349A6"/>
    <w:rsid w:val="00A40581"/>
    <w:rsid w:val="00A40EB5"/>
    <w:rsid w:val="00A4139D"/>
    <w:rsid w:val="00A4180E"/>
    <w:rsid w:val="00A41D09"/>
    <w:rsid w:val="00A4484C"/>
    <w:rsid w:val="00A44CFD"/>
    <w:rsid w:val="00A4545B"/>
    <w:rsid w:val="00A46662"/>
    <w:rsid w:val="00A47007"/>
    <w:rsid w:val="00A509ED"/>
    <w:rsid w:val="00A537E4"/>
    <w:rsid w:val="00A57E3A"/>
    <w:rsid w:val="00A61ED5"/>
    <w:rsid w:val="00A62CF2"/>
    <w:rsid w:val="00A644F4"/>
    <w:rsid w:val="00A67F92"/>
    <w:rsid w:val="00A70418"/>
    <w:rsid w:val="00A73007"/>
    <w:rsid w:val="00A74FDB"/>
    <w:rsid w:val="00A76A09"/>
    <w:rsid w:val="00A81D77"/>
    <w:rsid w:val="00A821FA"/>
    <w:rsid w:val="00A82C6F"/>
    <w:rsid w:val="00A82EB0"/>
    <w:rsid w:val="00A855C4"/>
    <w:rsid w:val="00A92230"/>
    <w:rsid w:val="00A950F5"/>
    <w:rsid w:val="00A96595"/>
    <w:rsid w:val="00AA0AB2"/>
    <w:rsid w:val="00AA12A0"/>
    <w:rsid w:val="00AA1FDB"/>
    <w:rsid w:val="00AA283B"/>
    <w:rsid w:val="00AA28DC"/>
    <w:rsid w:val="00AA2B85"/>
    <w:rsid w:val="00AA4C70"/>
    <w:rsid w:val="00AA5171"/>
    <w:rsid w:val="00AA66E2"/>
    <w:rsid w:val="00AA74A9"/>
    <w:rsid w:val="00AB0F05"/>
    <w:rsid w:val="00AB22F0"/>
    <w:rsid w:val="00AB33C5"/>
    <w:rsid w:val="00AB4F1A"/>
    <w:rsid w:val="00AB5ADD"/>
    <w:rsid w:val="00AC0CBD"/>
    <w:rsid w:val="00AC2C74"/>
    <w:rsid w:val="00AC5B40"/>
    <w:rsid w:val="00AC6748"/>
    <w:rsid w:val="00AC6FEE"/>
    <w:rsid w:val="00AC73C0"/>
    <w:rsid w:val="00AD02B5"/>
    <w:rsid w:val="00AD0F95"/>
    <w:rsid w:val="00AD2CD8"/>
    <w:rsid w:val="00AD2F43"/>
    <w:rsid w:val="00AE1CCB"/>
    <w:rsid w:val="00AE5644"/>
    <w:rsid w:val="00AE73DE"/>
    <w:rsid w:val="00AF1215"/>
    <w:rsid w:val="00AF29D0"/>
    <w:rsid w:val="00AF4B72"/>
    <w:rsid w:val="00AF78F0"/>
    <w:rsid w:val="00B009F1"/>
    <w:rsid w:val="00B07A74"/>
    <w:rsid w:val="00B10261"/>
    <w:rsid w:val="00B109B1"/>
    <w:rsid w:val="00B111D3"/>
    <w:rsid w:val="00B13926"/>
    <w:rsid w:val="00B143C7"/>
    <w:rsid w:val="00B153CE"/>
    <w:rsid w:val="00B16131"/>
    <w:rsid w:val="00B1784B"/>
    <w:rsid w:val="00B205FC"/>
    <w:rsid w:val="00B231EE"/>
    <w:rsid w:val="00B23F6C"/>
    <w:rsid w:val="00B24036"/>
    <w:rsid w:val="00B250D3"/>
    <w:rsid w:val="00B26C2E"/>
    <w:rsid w:val="00B2721C"/>
    <w:rsid w:val="00B31FBE"/>
    <w:rsid w:val="00B3247C"/>
    <w:rsid w:val="00B330F9"/>
    <w:rsid w:val="00B33EB2"/>
    <w:rsid w:val="00B33ED6"/>
    <w:rsid w:val="00B342E9"/>
    <w:rsid w:val="00B35170"/>
    <w:rsid w:val="00B35852"/>
    <w:rsid w:val="00B35E56"/>
    <w:rsid w:val="00B36E7F"/>
    <w:rsid w:val="00B40180"/>
    <w:rsid w:val="00B428AB"/>
    <w:rsid w:val="00B431DC"/>
    <w:rsid w:val="00B46661"/>
    <w:rsid w:val="00B50B56"/>
    <w:rsid w:val="00B513F6"/>
    <w:rsid w:val="00B52059"/>
    <w:rsid w:val="00B532DB"/>
    <w:rsid w:val="00B53350"/>
    <w:rsid w:val="00B551F0"/>
    <w:rsid w:val="00B56FF2"/>
    <w:rsid w:val="00B6096C"/>
    <w:rsid w:val="00B65448"/>
    <w:rsid w:val="00B70E4B"/>
    <w:rsid w:val="00B7150D"/>
    <w:rsid w:val="00B733DF"/>
    <w:rsid w:val="00B7586D"/>
    <w:rsid w:val="00B76153"/>
    <w:rsid w:val="00B80C1A"/>
    <w:rsid w:val="00B8603F"/>
    <w:rsid w:val="00B87C38"/>
    <w:rsid w:val="00B90E06"/>
    <w:rsid w:val="00B933B5"/>
    <w:rsid w:val="00B94824"/>
    <w:rsid w:val="00B9665E"/>
    <w:rsid w:val="00B97C2E"/>
    <w:rsid w:val="00BA1B9E"/>
    <w:rsid w:val="00BA33DC"/>
    <w:rsid w:val="00BA361D"/>
    <w:rsid w:val="00BA3AFF"/>
    <w:rsid w:val="00BA49A2"/>
    <w:rsid w:val="00BA7041"/>
    <w:rsid w:val="00BB07B4"/>
    <w:rsid w:val="00BB7262"/>
    <w:rsid w:val="00BB744E"/>
    <w:rsid w:val="00BB7636"/>
    <w:rsid w:val="00BC0621"/>
    <w:rsid w:val="00BC45D4"/>
    <w:rsid w:val="00BC5AD3"/>
    <w:rsid w:val="00BD2FDE"/>
    <w:rsid w:val="00BD41F4"/>
    <w:rsid w:val="00BD453E"/>
    <w:rsid w:val="00BE1DA2"/>
    <w:rsid w:val="00BE6347"/>
    <w:rsid w:val="00BE648F"/>
    <w:rsid w:val="00BF0D2A"/>
    <w:rsid w:val="00BF1F83"/>
    <w:rsid w:val="00BF2582"/>
    <w:rsid w:val="00BF3C1E"/>
    <w:rsid w:val="00BF3DD0"/>
    <w:rsid w:val="00BF4F58"/>
    <w:rsid w:val="00BF5CB9"/>
    <w:rsid w:val="00BF635D"/>
    <w:rsid w:val="00C00A2B"/>
    <w:rsid w:val="00C0140F"/>
    <w:rsid w:val="00C02C41"/>
    <w:rsid w:val="00C03564"/>
    <w:rsid w:val="00C05D4E"/>
    <w:rsid w:val="00C12BFA"/>
    <w:rsid w:val="00C13712"/>
    <w:rsid w:val="00C13AE4"/>
    <w:rsid w:val="00C13D8C"/>
    <w:rsid w:val="00C14989"/>
    <w:rsid w:val="00C15647"/>
    <w:rsid w:val="00C15734"/>
    <w:rsid w:val="00C24255"/>
    <w:rsid w:val="00C27862"/>
    <w:rsid w:val="00C318D3"/>
    <w:rsid w:val="00C32312"/>
    <w:rsid w:val="00C3336D"/>
    <w:rsid w:val="00C3571E"/>
    <w:rsid w:val="00C35D19"/>
    <w:rsid w:val="00C370E0"/>
    <w:rsid w:val="00C376EA"/>
    <w:rsid w:val="00C37B28"/>
    <w:rsid w:val="00C41E75"/>
    <w:rsid w:val="00C42289"/>
    <w:rsid w:val="00C468F6"/>
    <w:rsid w:val="00C47487"/>
    <w:rsid w:val="00C47A6C"/>
    <w:rsid w:val="00C53E0E"/>
    <w:rsid w:val="00C5710F"/>
    <w:rsid w:val="00C6125D"/>
    <w:rsid w:val="00C6173F"/>
    <w:rsid w:val="00C61F3B"/>
    <w:rsid w:val="00C62843"/>
    <w:rsid w:val="00C63827"/>
    <w:rsid w:val="00C652DB"/>
    <w:rsid w:val="00C65EF7"/>
    <w:rsid w:val="00C660DA"/>
    <w:rsid w:val="00C669A4"/>
    <w:rsid w:val="00C72198"/>
    <w:rsid w:val="00C72B98"/>
    <w:rsid w:val="00C72F40"/>
    <w:rsid w:val="00C7370D"/>
    <w:rsid w:val="00C74B39"/>
    <w:rsid w:val="00C75F48"/>
    <w:rsid w:val="00C80CFB"/>
    <w:rsid w:val="00C80EF9"/>
    <w:rsid w:val="00C851A3"/>
    <w:rsid w:val="00C863DC"/>
    <w:rsid w:val="00C8653B"/>
    <w:rsid w:val="00C86CB9"/>
    <w:rsid w:val="00C90A51"/>
    <w:rsid w:val="00C917C3"/>
    <w:rsid w:val="00C932BE"/>
    <w:rsid w:val="00C94335"/>
    <w:rsid w:val="00C9541A"/>
    <w:rsid w:val="00CA245A"/>
    <w:rsid w:val="00CA2D87"/>
    <w:rsid w:val="00CA2EA0"/>
    <w:rsid w:val="00CA7F5D"/>
    <w:rsid w:val="00CB22FF"/>
    <w:rsid w:val="00CB3ED5"/>
    <w:rsid w:val="00CB5506"/>
    <w:rsid w:val="00CB6EE8"/>
    <w:rsid w:val="00CC0A60"/>
    <w:rsid w:val="00CC0B23"/>
    <w:rsid w:val="00CC12DE"/>
    <w:rsid w:val="00CC1446"/>
    <w:rsid w:val="00CC31D7"/>
    <w:rsid w:val="00CC3CB2"/>
    <w:rsid w:val="00CC45C5"/>
    <w:rsid w:val="00CC7DC0"/>
    <w:rsid w:val="00CD15A5"/>
    <w:rsid w:val="00CD1929"/>
    <w:rsid w:val="00CD3CBF"/>
    <w:rsid w:val="00CD3DF1"/>
    <w:rsid w:val="00CD5558"/>
    <w:rsid w:val="00CD7E8E"/>
    <w:rsid w:val="00CE7E5B"/>
    <w:rsid w:val="00CF2B7E"/>
    <w:rsid w:val="00CF5759"/>
    <w:rsid w:val="00CF6BB8"/>
    <w:rsid w:val="00D02EFA"/>
    <w:rsid w:val="00D039B0"/>
    <w:rsid w:val="00D04678"/>
    <w:rsid w:val="00D059F9"/>
    <w:rsid w:val="00D10D47"/>
    <w:rsid w:val="00D10FE0"/>
    <w:rsid w:val="00D11133"/>
    <w:rsid w:val="00D11648"/>
    <w:rsid w:val="00D12A96"/>
    <w:rsid w:val="00D14FEE"/>
    <w:rsid w:val="00D1556A"/>
    <w:rsid w:val="00D162CC"/>
    <w:rsid w:val="00D163C9"/>
    <w:rsid w:val="00D1722A"/>
    <w:rsid w:val="00D227EB"/>
    <w:rsid w:val="00D25E53"/>
    <w:rsid w:val="00D264B5"/>
    <w:rsid w:val="00D26B6A"/>
    <w:rsid w:val="00D27636"/>
    <w:rsid w:val="00D316B2"/>
    <w:rsid w:val="00D32946"/>
    <w:rsid w:val="00D3496F"/>
    <w:rsid w:val="00D35105"/>
    <w:rsid w:val="00D35471"/>
    <w:rsid w:val="00D37628"/>
    <w:rsid w:val="00D37AAA"/>
    <w:rsid w:val="00D42636"/>
    <w:rsid w:val="00D43038"/>
    <w:rsid w:val="00D43410"/>
    <w:rsid w:val="00D469D6"/>
    <w:rsid w:val="00D50A3B"/>
    <w:rsid w:val="00D510A6"/>
    <w:rsid w:val="00D51C7D"/>
    <w:rsid w:val="00D522B4"/>
    <w:rsid w:val="00D52589"/>
    <w:rsid w:val="00D53390"/>
    <w:rsid w:val="00D539C9"/>
    <w:rsid w:val="00D53D61"/>
    <w:rsid w:val="00D54062"/>
    <w:rsid w:val="00D54097"/>
    <w:rsid w:val="00D551C0"/>
    <w:rsid w:val="00D55458"/>
    <w:rsid w:val="00D55EA0"/>
    <w:rsid w:val="00D602AD"/>
    <w:rsid w:val="00D616ED"/>
    <w:rsid w:val="00D623EE"/>
    <w:rsid w:val="00D638BC"/>
    <w:rsid w:val="00D65CE0"/>
    <w:rsid w:val="00D665A1"/>
    <w:rsid w:val="00D735A1"/>
    <w:rsid w:val="00D75257"/>
    <w:rsid w:val="00D759B4"/>
    <w:rsid w:val="00D7778B"/>
    <w:rsid w:val="00D77CC8"/>
    <w:rsid w:val="00D818B6"/>
    <w:rsid w:val="00D82387"/>
    <w:rsid w:val="00D858D1"/>
    <w:rsid w:val="00D86555"/>
    <w:rsid w:val="00D86E23"/>
    <w:rsid w:val="00D86ECD"/>
    <w:rsid w:val="00D96AED"/>
    <w:rsid w:val="00DA4832"/>
    <w:rsid w:val="00DA51BD"/>
    <w:rsid w:val="00DB20DB"/>
    <w:rsid w:val="00DB2791"/>
    <w:rsid w:val="00DC2DFC"/>
    <w:rsid w:val="00DC4C45"/>
    <w:rsid w:val="00DC5C6B"/>
    <w:rsid w:val="00DD02EF"/>
    <w:rsid w:val="00DD50E2"/>
    <w:rsid w:val="00DD67CB"/>
    <w:rsid w:val="00DD6B37"/>
    <w:rsid w:val="00DD7F17"/>
    <w:rsid w:val="00DE0B5D"/>
    <w:rsid w:val="00DE10E9"/>
    <w:rsid w:val="00DE2245"/>
    <w:rsid w:val="00DE3C95"/>
    <w:rsid w:val="00DE456D"/>
    <w:rsid w:val="00DE4C00"/>
    <w:rsid w:val="00DE54E8"/>
    <w:rsid w:val="00DE5759"/>
    <w:rsid w:val="00DE60AC"/>
    <w:rsid w:val="00DE7305"/>
    <w:rsid w:val="00DE7E24"/>
    <w:rsid w:val="00DF06DF"/>
    <w:rsid w:val="00DF1EEF"/>
    <w:rsid w:val="00DF2069"/>
    <w:rsid w:val="00DF6691"/>
    <w:rsid w:val="00E022B8"/>
    <w:rsid w:val="00E03925"/>
    <w:rsid w:val="00E043CE"/>
    <w:rsid w:val="00E04435"/>
    <w:rsid w:val="00E04B01"/>
    <w:rsid w:val="00E05445"/>
    <w:rsid w:val="00E061AE"/>
    <w:rsid w:val="00E14CAE"/>
    <w:rsid w:val="00E17753"/>
    <w:rsid w:val="00E20E2D"/>
    <w:rsid w:val="00E217A4"/>
    <w:rsid w:val="00E23240"/>
    <w:rsid w:val="00E24B02"/>
    <w:rsid w:val="00E25C7B"/>
    <w:rsid w:val="00E26647"/>
    <w:rsid w:val="00E309D0"/>
    <w:rsid w:val="00E31DB5"/>
    <w:rsid w:val="00E33587"/>
    <w:rsid w:val="00E345F2"/>
    <w:rsid w:val="00E36181"/>
    <w:rsid w:val="00E36D2E"/>
    <w:rsid w:val="00E3725D"/>
    <w:rsid w:val="00E40542"/>
    <w:rsid w:val="00E40E08"/>
    <w:rsid w:val="00E41085"/>
    <w:rsid w:val="00E43F33"/>
    <w:rsid w:val="00E443D3"/>
    <w:rsid w:val="00E46F09"/>
    <w:rsid w:val="00E4775B"/>
    <w:rsid w:val="00E50FA8"/>
    <w:rsid w:val="00E52877"/>
    <w:rsid w:val="00E52E93"/>
    <w:rsid w:val="00E571EE"/>
    <w:rsid w:val="00E600D6"/>
    <w:rsid w:val="00E641E1"/>
    <w:rsid w:val="00E652FD"/>
    <w:rsid w:val="00E706CF"/>
    <w:rsid w:val="00E70A00"/>
    <w:rsid w:val="00E7160E"/>
    <w:rsid w:val="00E7411E"/>
    <w:rsid w:val="00E7438B"/>
    <w:rsid w:val="00E80D65"/>
    <w:rsid w:val="00E85F63"/>
    <w:rsid w:val="00E92A25"/>
    <w:rsid w:val="00E94933"/>
    <w:rsid w:val="00E94A7C"/>
    <w:rsid w:val="00EA32E7"/>
    <w:rsid w:val="00EA53FA"/>
    <w:rsid w:val="00EA5DE5"/>
    <w:rsid w:val="00EA604E"/>
    <w:rsid w:val="00EA6348"/>
    <w:rsid w:val="00EA7F2C"/>
    <w:rsid w:val="00EB1B39"/>
    <w:rsid w:val="00EB2CA3"/>
    <w:rsid w:val="00EB3405"/>
    <w:rsid w:val="00EB39B1"/>
    <w:rsid w:val="00EB3DBE"/>
    <w:rsid w:val="00EB5953"/>
    <w:rsid w:val="00EC02B3"/>
    <w:rsid w:val="00EC0945"/>
    <w:rsid w:val="00EC0AE0"/>
    <w:rsid w:val="00EC390A"/>
    <w:rsid w:val="00EC398A"/>
    <w:rsid w:val="00EC7EBD"/>
    <w:rsid w:val="00ED08EA"/>
    <w:rsid w:val="00ED2FAF"/>
    <w:rsid w:val="00ED334E"/>
    <w:rsid w:val="00ED33BF"/>
    <w:rsid w:val="00ED450C"/>
    <w:rsid w:val="00ED46B6"/>
    <w:rsid w:val="00ED50C5"/>
    <w:rsid w:val="00EE0ABF"/>
    <w:rsid w:val="00EE20CC"/>
    <w:rsid w:val="00EE3DCA"/>
    <w:rsid w:val="00EE4F78"/>
    <w:rsid w:val="00EE5513"/>
    <w:rsid w:val="00EF23E1"/>
    <w:rsid w:val="00EF497F"/>
    <w:rsid w:val="00EF7DB8"/>
    <w:rsid w:val="00F0188E"/>
    <w:rsid w:val="00F0290D"/>
    <w:rsid w:val="00F04EB5"/>
    <w:rsid w:val="00F1046B"/>
    <w:rsid w:val="00F1103B"/>
    <w:rsid w:val="00F12790"/>
    <w:rsid w:val="00F141A3"/>
    <w:rsid w:val="00F15BEF"/>
    <w:rsid w:val="00F178A2"/>
    <w:rsid w:val="00F17F71"/>
    <w:rsid w:val="00F2236C"/>
    <w:rsid w:val="00F224EE"/>
    <w:rsid w:val="00F25215"/>
    <w:rsid w:val="00F262B2"/>
    <w:rsid w:val="00F27BEA"/>
    <w:rsid w:val="00F30303"/>
    <w:rsid w:val="00F32DA5"/>
    <w:rsid w:val="00F34368"/>
    <w:rsid w:val="00F34F0D"/>
    <w:rsid w:val="00F42184"/>
    <w:rsid w:val="00F42333"/>
    <w:rsid w:val="00F42A32"/>
    <w:rsid w:val="00F45BAD"/>
    <w:rsid w:val="00F46C30"/>
    <w:rsid w:val="00F504DA"/>
    <w:rsid w:val="00F51412"/>
    <w:rsid w:val="00F5584C"/>
    <w:rsid w:val="00F5611E"/>
    <w:rsid w:val="00F563C9"/>
    <w:rsid w:val="00F565B0"/>
    <w:rsid w:val="00F63FCC"/>
    <w:rsid w:val="00F640D7"/>
    <w:rsid w:val="00F64503"/>
    <w:rsid w:val="00F650A4"/>
    <w:rsid w:val="00F66251"/>
    <w:rsid w:val="00F662C3"/>
    <w:rsid w:val="00F72593"/>
    <w:rsid w:val="00F72799"/>
    <w:rsid w:val="00F73573"/>
    <w:rsid w:val="00F74D03"/>
    <w:rsid w:val="00F80199"/>
    <w:rsid w:val="00F82747"/>
    <w:rsid w:val="00F82C92"/>
    <w:rsid w:val="00F843B1"/>
    <w:rsid w:val="00F8660E"/>
    <w:rsid w:val="00F86764"/>
    <w:rsid w:val="00F90F72"/>
    <w:rsid w:val="00F91E04"/>
    <w:rsid w:val="00F921EE"/>
    <w:rsid w:val="00F9245F"/>
    <w:rsid w:val="00F94812"/>
    <w:rsid w:val="00F96A46"/>
    <w:rsid w:val="00FA0A35"/>
    <w:rsid w:val="00FA6400"/>
    <w:rsid w:val="00FB01F4"/>
    <w:rsid w:val="00FB073D"/>
    <w:rsid w:val="00FB0F9A"/>
    <w:rsid w:val="00FB2313"/>
    <w:rsid w:val="00FB3C29"/>
    <w:rsid w:val="00FB3E24"/>
    <w:rsid w:val="00FB5D55"/>
    <w:rsid w:val="00FB77EF"/>
    <w:rsid w:val="00FC1552"/>
    <w:rsid w:val="00FC16C3"/>
    <w:rsid w:val="00FC1792"/>
    <w:rsid w:val="00FC1D11"/>
    <w:rsid w:val="00FC20C0"/>
    <w:rsid w:val="00FC330D"/>
    <w:rsid w:val="00FC4ABB"/>
    <w:rsid w:val="00FC6898"/>
    <w:rsid w:val="00FD10DC"/>
    <w:rsid w:val="00FD1CF2"/>
    <w:rsid w:val="00FD39EF"/>
    <w:rsid w:val="00FD532D"/>
    <w:rsid w:val="00FD5D27"/>
    <w:rsid w:val="00FD6385"/>
    <w:rsid w:val="00FD643A"/>
    <w:rsid w:val="00FE0A46"/>
    <w:rsid w:val="00FE17F7"/>
    <w:rsid w:val="00FE2408"/>
    <w:rsid w:val="00FE4988"/>
    <w:rsid w:val="00FE5C23"/>
    <w:rsid w:val="00FE79B9"/>
    <w:rsid w:val="00FF0780"/>
    <w:rsid w:val="00FF2254"/>
    <w:rsid w:val="00FF4F2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2D"/>
    <w:pPr>
      <w:suppressAutoHyphens/>
      <w:autoSpaceDN w:val="0"/>
      <w:textAlignment w:val="baseline"/>
    </w:pPr>
    <w:rPr>
      <w:rFonts w:ascii="Calibri" w:eastAsia="Calibri" w:hAnsi="Calibri" w:cs="Arial"/>
    </w:rPr>
  </w:style>
  <w:style w:type="paragraph" w:styleId="Heading1">
    <w:name w:val="heading 1"/>
    <w:aliases w:val="1. Heading 1,h1,Head 1 (Chapter heading),l1,Titre§,1,Section Head,1.0,Chapter Heading,Chapter,TF-Overskrift 1,Qc1,h,app heading 1,h:1,h:1app,II+,I,H11,H12,H111,H13,H112,H14,H113,H15,H114,H16,H115,H17,H116,H18,H117,H19,H118,H110,H119,H120,H1110"/>
    <w:basedOn w:val="Normal"/>
    <w:next w:val="Normal"/>
    <w:link w:val="Heading1Char"/>
    <w:uiPriority w:val="1"/>
    <w:qFormat/>
    <w:rsid w:val="007039FD"/>
    <w:pPr>
      <w:keepNext/>
      <w:spacing w:after="0" w:line="240" w:lineRule="auto"/>
      <w:outlineLvl w:val="0"/>
    </w:pPr>
    <w:rPr>
      <w:rFonts w:ascii="Arial" w:eastAsia="Times New Roman" w:hAnsi="Arial"/>
      <w:b/>
      <w:bCs/>
      <w:kern w:val="3"/>
      <w:sz w:val="24"/>
      <w:szCs w:val="32"/>
      <w:u w:val="single"/>
    </w:rPr>
  </w:style>
  <w:style w:type="paragraph" w:styleId="Heading2">
    <w:name w:val="heading 2"/>
    <w:aliases w:val="h2,Head 2,l2,TitreProp,2,UNDERRUBRIK 1-2,Header 2,ITT t2,PA Major Section,Livello 2,R2,H21,Heading 2 Hidden,Head1,H2,heading 2,TF-Overskrit 2,level 2,h:2,h:2app,Head2A,orderpara1,Titre 2 ALD,Fab-2,sh,1st level heading,level 2 no toc,A,Titre2"/>
    <w:basedOn w:val="Normal"/>
    <w:next w:val="Normal"/>
    <w:link w:val="Heading2Char"/>
    <w:uiPriority w:val="9"/>
    <w:qFormat/>
    <w:rsid w:val="0022252D"/>
    <w:pPr>
      <w:keepNext/>
      <w:spacing w:before="240" w:after="60"/>
      <w:outlineLvl w:val="1"/>
    </w:pPr>
    <w:rPr>
      <w:rFonts w:ascii="Cambria" w:eastAsia="Times New Roman" w:hAnsi="Cambria" w:cs="Times New Roman"/>
      <w:b/>
      <w:bCs/>
      <w:i/>
      <w:iCs/>
      <w:sz w:val="28"/>
      <w:szCs w:val="28"/>
    </w:rPr>
  </w:style>
  <w:style w:type="paragraph" w:styleId="Heading3">
    <w:name w:val="heading 3"/>
    <w:aliases w:val="h3,l3,H3,3,list 3,Head 3,1.1.1,3rd level,Underrubrik2,TF-Overskrift 3,orderpara2,h:3,subhead,1.,CT,H31,H32,H33,H34,H35,Title2,título 3,Title3,Level 3 Head,Titre3,alltoc,Table3,3heading,Heading 3 - old,31,l31,32,l32,33,l33,34,l34,35,l35,36,l36"/>
    <w:basedOn w:val="Normal"/>
    <w:next w:val="Normal"/>
    <w:link w:val="Heading3Char"/>
    <w:uiPriority w:val="9"/>
    <w:qFormat/>
    <w:rsid w:val="0022252D"/>
    <w:pPr>
      <w:keepNext/>
      <w:spacing w:before="240" w:after="60" w:line="240" w:lineRule="auto"/>
      <w:outlineLvl w:val="2"/>
    </w:pPr>
    <w:rPr>
      <w:rFonts w:ascii="Arial" w:eastAsia="Times New Roman" w:hAnsi="Arial" w:cs="Times New Roman"/>
      <w:b/>
      <w:bCs/>
      <w:sz w:val="26"/>
      <w:szCs w:val="26"/>
    </w:rPr>
  </w:style>
  <w:style w:type="paragraph" w:styleId="Heading5">
    <w:name w:val="heading 5"/>
    <w:basedOn w:val="Normal"/>
    <w:next w:val="Normal"/>
    <w:link w:val="Heading5Char"/>
    <w:uiPriority w:val="9"/>
    <w:unhideWhenUsed/>
    <w:qFormat/>
    <w:rsid w:val="0022252D"/>
    <w:pPr>
      <w:suppressAutoHyphens w:val="0"/>
      <w:autoSpaceDN/>
      <w:spacing w:before="240" w:after="60" w:line="240" w:lineRule="auto"/>
      <w:textAlignment w:val="auto"/>
      <w:outlineLvl w:val="4"/>
    </w:pPr>
    <w:rPr>
      <w:rFonts w:eastAsia="Times New Roman" w:cs="Times New Roman"/>
      <w:b/>
      <w:bCs/>
      <w:i/>
      <w:iCs/>
      <w:sz w:val="26"/>
      <w:szCs w:val="26"/>
    </w:rPr>
  </w:style>
  <w:style w:type="paragraph" w:styleId="Heading6">
    <w:name w:val="heading 6"/>
    <w:basedOn w:val="Normal"/>
    <w:next w:val="Normal"/>
    <w:link w:val="Heading6Char"/>
    <w:qFormat/>
    <w:rsid w:val="0022252D"/>
    <w:pPr>
      <w:keepNext/>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link w:val="Heading7Char"/>
    <w:qFormat/>
    <w:rsid w:val="0022252D"/>
    <w:pPr>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link w:val="Heading8Char"/>
    <w:qFormat/>
    <w:rsid w:val="0022252D"/>
    <w:pPr>
      <w:spacing w:before="240" w:after="60" w:line="240" w:lineRule="auto"/>
      <w:outlineLvl w:val="7"/>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1 Char,h1 Char,Head 1 (Chapter heading) Char,l1 Char,Titre§ Char,1 Char,Section Head Char,1.0 Char,Chapter Heading Char,Chapter Char,TF-Overskrift 1 Char,Qc1 Char,h Char,app heading 1 Char,h:1 Char,h:1app Char,II+ Char,I Char"/>
    <w:basedOn w:val="DefaultParagraphFont"/>
    <w:link w:val="Heading1"/>
    <w:uiPriority w:val="1"/>
    <w:rsid w:val="007039FD"/>
    <w:rPr>
      <w:rFonts w:ascii="Arial" w:eastAsia="Times New Roman" w:hAnsi="Arial" w:cs="Arial"/>
      <w:b/>
      <w:bCs/>
      <w:kern w:val="3"/>
      <w:sz w:val="24"/>
      <w:szCs w:val="32"/>
      <w:u w:val="single"/>
    </w:rPr>
  </w:style>
  <w:style w:type="character" w:customStyle="1" w:styleId="Heading2Char">
    <w:name w:val="Heading 2 Char"/>
    <w:aliases w:val="h2 Char,Head 2 Char,l2 Char,TitreProp Char,2 Char,UNDERRUBRIK 1-2 Char,Header 2 Char,ITT t2 Char,PA Major Section Char,Livello 2 Char,R2 Char,H21 Char,Heading 2 Hidden Char,Head1 Char,H2 Char,heading 2 Char,TF-Overskrit 2 Char,h:2 Char"/>
    <w:basedOn w:val="DefaultParagraphFont"/>
    <w:link w:val="Heading2"/>
    <w:uiPriority w:val="9"/>
    <w:rsid w:val="0022252D"/>
    <w:rPr>
      <w:rFonts w:ascii="Cambria" w:eastAsia="Times New Roman" w:hAnsi="Cambria" w:cs="Times New Roman"/>
      <w:b/>
      <w:bCs/>
      <w:i/>
      <w:iCs/>
      <w:sz w:val="28"/>
      <w:szCs w:val="28"/>
    </w:rPr>
  </w:style>
  <w:style w:type="character" w:customStyle="1" w:styleId="Heading3Char">
    <w:name w:val="Heading 3 Char"/>
    <w:aliases w:val="h3 Char,l3 Char,H3 Char,3 Char,list 3 Char,Head 3 Char,1.1.1 Char,3rd level Char,Underrubrik2 Char,TF-Overskrift 3 Char,orderpara2 Char,h:3 Char,subhead Char,1. Char,CT Char,H31 Char,H32 Char,H33 Char,H34 Char,H35 Char,Title2 Char,31 Char"/>
    <w:basedOn w:val="DefaultParagraphFont"/>
    <w:link w:val="Heading3"/>
    <w:uiPriority w:val="9"/>
    <w:rsid w:val="0022252D"/>
    <w:rPr>
      <w:rFonts w:ascii="Arial" w:eastAsia="Times New Roman" w:hAnsi="Arial" w:cs="Times New Roman"/>
      <w:b/>
      <w:bCs/>
      <w:sz w:val="26"/>
      <w:szCs w:val="26"/>
    </w:rPr>
  </w:style>
  <w:style w:type="character" w:customStyle="1" w:styleId="Heading5Char">
    <w:name w:val="Heading 5 Char"/>
    <w:basedOn w:val="DefaultParagraphFont"/>
    <w:link w:val="Heading5"/>
    <w:uiPriority w:val="9"/>
    <w:rsid w:val="002225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2252D"/>
    <w:rPr>
      <w:rFonts w:ascii="CG Times" w:eastAsia="Times New Roman" w:hAnsi="CG Times" w:cs="Times New Roman"/>
      <w:sz w:val="24"/>
      <w:szCs w:val="20"/>
      <w:u w:val="single"/>
    </w:rPr>
  </w:style>
  <w:style w:type="character" w:customStyle="1" w:styleId="Heading7Char">
    <w:name w:val="Heading 7 Char"/>
    <w:basedOn w:val="DefaultParagraphFont"/>
    <w:link w:val="Heading7"/>
    <w:rsid w:val="0022252D"/>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22252D"/>
    <w:rPr>
      <w:rFonts w:ascii="Times New Roman" w:eastAsia="Times New Roman" w:hAnsi="Times New Roman" w:cs="Times New Roman"/>
      <w:bCs/>
      <w:i/>
      <w:iCs/>
      <w:sz w:val="24"/>
      <w:szCs w:val="24"/>
    </w:rPr>
  </w:style>
  <w:style w:type="paragraph" w:styleId="Header">
    <w:name w:val="header"/>
    <w:basedOn w:val="Normal"/>
    <w:link w:val="HeaderChar"/>
    <w:uiPriority w:val="99"/>
    <w:rsid w:val="0022252D"/>
    <w:pPr>
      <w:tabs>
        <w:tab w:val="center" w:pos="4680"/>
        <w:tab w:val="right" w:pos="9360"/>
      </w:tabs>
    </w:pPr>
    <w:rPr>
      <w:rFonts w:cs="Times New Roman"/>
    </w:rPr>
  </w:style>
  <w:style w:type="character" w:customStyle="1" w:styleId="HeaderChar">
    <w:name w:val="Header Char"/>
    <w:basedOn w:val="DefaultParagraphFont"/>
    <w:link w:val="Header"/>
    <w:uiPriority w:val="99"/>
    <w:rsid w:val="0022252D"/>
    <w:rPr>
      <w:rFonts w:ascii="Calibri" w:eastAsia="Calibri" w:hAnsi="Calibri" w:cs="Times New Roman"/>
    </w:rPr>
  </w:style>
  <w:style w:type="paragraph" w:styleId="Footer">
    <w:name w:val="footer"/>
    <w:basedOn w:val="Normal"/>
    <w:link w:val="FooterChar"/>
    <w:uiPriority w:val="99"/>
    <w:rsid w:val="0022252D"/>
    <w:pPr>
      <w:tabs>
        <w:tab w:val="center" w:pos="4680"/>
        <w:tab w:val="right" w:pos="9360"/>
      </w:tabs>
    </w:pPr>
    <w:rPr>
      <w:rFonts w:cs="Times New Roman"/>
    </w:rPr>
  </w:style>
  <w:style w:type="character" w:customStyle="1" w:styleId="FooterChar">
    <w:name w:val="Footer Char"/>
    <w:basedOn w:val="DefaultParagraphFont"/>
    <w:link w:val="Footer"/>
    <w:uiPriority w:val="99"/>
    <w:rsid w:val="0022252D"/>
    <w:rPr>
      <w:rFonts w:ascii="Calibri" w:eastAsia="Calibri" w:hAnsi="Calibri" w:cs="Times New Roman"/>
    </w:rPr>
  </w:style>
  <w:style w:type="paragraph" w:styleId="BalloonText">
    <w:name w:val="Balloon Text"/>
    <w:basedOn w:val="Normal"/>
    <w:link w:val="BalloonTextChar"/>
    <w:uiPriority w:val="99"/>
    <w:rsid w:val="0022252D"/>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22252D"/>
    <w:rPr>
      <w:rFonts w:ascii="Tahoma" w:eastAsia="Calibri" w:hAnsi="Tahoma" w:cs="Times New Roman"/>
      <w:sz w:val="16"/>
      <w:szCs w:val="16"/>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
    <w:basedOn w:val="Normal"/>
    <w:link w:val="ListParagraphChar"/>
    <w:uiPriority w:val="1"/>
    <w:qFormat/>
    <w:rsid w:val="0022252D"/>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uiPriority w:val="34"/>
    <w:qFormat/>
    <w:rsid w:val="0022252D"/>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225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252D"/>
    <w:rPr>
      <w:rFonts w:ascii="Times New Roman" w:eastAsia="Times New Roman" w:hAnsi="Times New Roman" w:cs="Times New Roman"/>
      <w:sz w:val="24"/>
      <w:szCs w:val="24"/>
    </w:rPr>
  </w:style>
  <w:style w:type="paragraph" w:customStyle="1" w:styleId="Char">
    <w:name w:val="Char"/>
    <w:basedOn w:val="Normal"/>
    <w:rsid w:val="0022252D"/>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22252D"/>
    <w:pPr>
      <w:spacing w:after="160" w:line="240" w:lineRule="exact"/>
    </w:pPr>
    <w:rPr>
      <w:rFonts w:ascii="Arial" w:eastAsia="Times New Roman" w:hAnsi="Arial"/>
      <w:sz w:val="20"/>
      <w:szCs w:val="20"/>
      <w:lang w:val="en-GB"/>
    </w:rPr>
  </w:style>
  <w:style w:type="character" w:styleId="FootnoteReference">
    <w:name w:val="footnote reference"/>
    <w:rsid w:val="0022252D"/>
    <w:rPr>
      <w:position w:val="0"/>
      <w:vertAlign w:val="superscript"/>
    </w:rPr>
  </w:style>
  <w:style w:type="paragraph" w:customStyle="1" w:styleId="CharCharCharChar1">
    <w:name w:val="Char Char Char Char1"/>
    <w:basedOn w:val="Normal"/>
    <w:rsid w:val="0022252D"/>
    <w:pPr>
      <w:spacing w:after="160" w:line="240" w:lineRule="exact"/>
    </w:pPr>
    <w:rPr>
      <w:rFonts w:ascii="Arial" w:eastAsia="Times New Roman" w:hAnsi="Arial"/>
      <w:sz w:val="20"/>
      <w:szCs w:val="20"/>
      <w:lang w:val="en-GB"/>
    </w:rPr>
  </w:style>
  <w:style w:type="paragraph" w:styleId="BodyText2">
    <w:name w:val="Body Text 2"/>
    <w:basedOn w:val="Normal"/>
    <w:link w:val="BodyText2Char"/>
    <w:uiPriority w:val="99"/>
    <w:rsid w:val="0022252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2252D"/>
    <w:rPr>
      <w:rFonts w:ascii="Times New Roman" w:eastAsia="Times New Roman" w:hAnsi="Times New Roman" w:cs="Times New Roman"/>
      <w:sz w:val="24"/>
      <w:szCs w:val="24"/>
    </w:rPr>
  </w:style>
  <w:style w:type="character" w:styleId="Hyperlink">
    <w:name w:val="Hyperlink"/>
    <w:uiPriority w:val="99"/>
    <w:rsid w:val="0022252D"/>
    <w:rPr>
      <w:strike w:val="0"/>
      <w:dstrike w:val="0"/>
      <w:color w:val="00ADEF"/>
      <w:u w:val="none"/>
    </w:rPr>
  </w:style>
  <w:style w:type="paragraph" w:styleId="NormalWeb">
    <w:name w:val="Normal (Web)"/>
    <w:basedOn w:val="Normal"/>
    <w:uiPriority w:val="99"/>
    <w:rsid w:val="0022252D"/>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22252D"/>
    <w:pPr>
      <w:spacing w:after="160" w:line="240" w:lineRule="exact"/>
    </w:pPr>
    <w:rPr>
      <w:rFonts w:ascii="Arial" w:eastAsia="Times New Roman" w:hAnsi="Arial"/>
      <w:sz w:val="20"/>
      <w:szCs w:val="20"/>
    </w:rPr>
  </w:style>
  <w:style w:type="character" w:customStyle="1" w:styleId="smt-lang">
    <w:name w:val="smt-lang"/>
    <w:basedOn w:val="DefaultParagraphFont"/>
    <w:rsid w:val="0022252D"/>
  </w:style>
  <w:style w:type="paragraph" w:customStyle="1" w:styleId="Default">
    <w:name w:val="Default"/>
    <w:rsid w:val="0022252D"/>
    <w:pPr>
      <w:suppressAutoHyphens/>
      <w:autoSpaceDE w:val="0"/>
      <w:autoSpaceDN w:val="0"/>
      <w:spacing w:after="0" w:line="240" w:lineRule="auto"/>
      <w:textAlignment w:val="baseline"/>
    </w:pPr>
    <w:rPr>
      <w:rFonts w:ascii="Palatino Linotype" w:eastAsia="Calibri" w:hAnsi="Palatino Linotype" w:cs="Palatino Linotype"/>
      <w:color w:val="000000"/>
      <w:sz w:val="24"/>
      <w:szCs w:val="24"/>
    </w:rPr>
  </w:style>
  <w:style w:type="character" w:customStyle="1" w:styleId="hps">
    <w:name w:val="hps"/>
    <w:basedOn w:val="DefaultParagraphFont"/>
    <w:rsid w:val="0022252D"/>
  </w:style>
  <w:style w:type="paragraph" w:styleId="BodyTextIndent3">
    <w:name w:val="Body Text Indent 3"/>
    <w:basedOn w:val="Normal"/>
    <w:link w:val="BodyTextIndent3Char"/>
    <w:rsid w:val="0022252D"/>
    <w:pPr>
      <w:spacing w:after="120" w:line="240" w:lineRule="auto"/>
      <w:ind w:left="360"/>
    </w:pPr>
    <w:rPr>
      <w:rFonts w:ascii="Times New Roman" w:eastAsia="Times New Roman" w:hAnsi="Times New Roman" w:cs="Courier New"/>
      <w:bCs/>
      <w:sz w:val="16"/>
      <w:szCs w:val="16"/>
    </w:rPr>
  </w:style>
  <w:style w:type="character" w:customStyle="1" w:styleId="BodyTextIndent3Char">
    <w:name w:val="Body Text Indent 3 Char"/>
    <w:basedOn w:val="DefaultParagraphFont"/>
    <w:link w:val="BodyTextIndent3"/>
    <w:rsid w:val="0022252D"/>
    <w:rPr>
      <w:rFonts w:ascii="Times New Roman" w:eastAsia="Times New Roman" w:hAnsi="Times New Roman" w:cs="Courier New"/>
      <w:bCs/>
      <w:sz w:val="16"/>
      <w:szCs w:val="16"/>
    </w:rPr>
  </w:style>
  <w:style w:type="paragraph" w:customStyle="1" w:styleId="a">
    <w:name w:val="Абзац списка"/>
    <w:basedOn w:val="Normal"/>
    <w:rsid w:val="0022252D"/>
    <w:pPr>
      <w:spacing w:after="0" w:line="240" w:lineRule="auto"/>
      <w:ind w:left="708"/>
    </w:pPr>
    <w:rPr>
      <w:rFonts w:ascii="Times New Roman" w:eastAsia="Times New Roman" w:hAnsi="Times New Roman" w:cs="Times New Roman"/>
      <w:sz w:val="24"/>
      <w:szCs w:val="24"/>
    </w:rPr>
  </w:style>
  <w:style w:type="character" w:styleId="PageNumber">
    <w:name w:val="page number"/>
    <w:basedOn w:val="DefaultParagraphFont"/>
    <w:rsid w:val="0022252D"/>
  </w:style>
  <w:style w:type="paragraph" w:styleId="PlainText">
    <w:name w:val="Plain Text"/>
    <w:basedOn w:val="Normal"/>
    <w:link w:val="PlainTextChar"/>
    <w:rsid w:val="0022252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22252D"/>
    <w:rPr>
      <w:rFonts w:ascii="Consolas" w:eastAsia="Times New Roman" w:hAnsi="Consolas" w:cs="Times New Roman"/>
      <w:sz w:val="21"/>
      <w:szCs w:val="21"/>
    </w:rPr>
  </w:style>
  <w:style w:type="paragraph" w:styleId="BodyText3">
    <w:name w:val="Body Text 3"/>
    <w:basedOn w:val="Normal"/>
    <w:link w:val="BodyText3Char"/>
    <w:rsid w:val="0022252D"/>
    <w:pPr>
      <w:spacing w:after="120" w:line="240" w:lineRule="auto"/>
    </w:pPr>
    <w:rPr>
      <w:rFonts w:ascii="Times New Roman" w:eastAsia="Times New Roman" w:hAnsi="Times New Roman" w:cs="Courier New"/>
      <w:bCs/>
      <w:sz w:val="16"/>
      <w:szCs w:val="16"/>
    </w:rPr>
  </w:style>
  <w:style w:type="character" w:customStyle="1" w:styleId="BodyText3Char">
    <w:name w:val="Body Text 3 Char"/>
    <w:basedOn w:val="DefaultParagraphFont"/>
    <w:link w:val="BodyText3"/>
    <w:rsid w:val="0022252D"/>
    <w:rPr>
      <w:rFonts w:ascii="Times New Roman" w:eastAsia="Times New Roman" w:hAnsi="Times New Roman" w:cs="Courier New"/>
      <w:bCs/>
      <w:sz w:val="16"/>
      <w:szCs w:val="16"/>
    </w:rPr>
  </w:style>
  <w:style w:type="paragraph" w:styleId="Subtitle">
    <w:name w:val="Subtitle"/>
    <w:basedOn w:val="Normal"/>
    <w:link w:val="SubtitleChar"/>
    <w:qFormat/>
    <w:rsid w:val="0022252D"/>
    <w:pPr>
      <w:shd w:val="clear" w:color="auto" w:fill="FFFFFF"/>
      <w:spacing w:after="0" w:line="240" w:lineRule="auto"/>
      <w:jc w:val="center"/>
    </w:pPr>
    <w:rPr>
      <w:rFonts w:ascii="Antique Olive" w:eastAsia="Times New Roman" w:hAnsi="Antique Olive" w:cs="Times New Roman"/>
      <w:b/>
      <w:szCs w:val="24"/>
      <w:u w:val="single"/>
    </w:rPr>
  </w:style>
  <w:style w:type="character" w:customStyle="1" w:styleId="SubtitleChar">
    <w:name w:val="Subtitle Char"/>
    <w:basedOn w:val="DefaultParagraphFont"/>
    <w:link w:val="Subtitle"/>
    <w:rsid w:val="0022252D"/>
    <w:rPr>
      <w:rFonts w:ascii="Antique Olive" w:eastAsia="Times New Roman" w:hAnsi="Antique Olive" w:cs="Times New Roman"/>
      <w:b/>
      <w:szCs w:val="24"/>
      <w:u w:val="single"/>
      <w:shd w:val="clear" w:color="auto" w:fill="FFFFFF"/>
    </w:rPr>
  </w:style>
  <w:style w:type="paragraph" w:customStyle="1" w:styleId="Char1">
    <w:name w:val="Char1"/>
    <w:basedOn w:val="Normal"/>
    <w:rsid w:val="0022252D"/>
    <w:pPr>
      <w:spacing w:after="160" w:line="240" w:lineRule="exact"/>
    </w:pPr>
    <w:rPr>
      <w:rFonts w:ascii="Arial" w:eastAsia="Times New Roman" w:hAnsi="Arial"/>
      <w:sz w:val="20"/>
      <w:szCs w:val="20"/>
      <w:lang w:val="en-GB"/>
    </w:rPr>
  </w:style>
  <w:style w:type="paragraph" w:customStyle="1" w:styleId="Car">
    <w:name w:val="Car"/>
    <w:basedOn w:val="Normal"/>
    <w:rsid w:val="0022252D"/>
    <w:pPr>
      <w:spacing w:after="160" w:line="240" w:lineRule="exact"/>
    </w:pPr>
    <w:rPr>
      <w:rFonts w:ascii="Arial" w:eastAsia="Times New Roman" w:hAnsi="Arial"/>
      <w:sz w:val="20"/>
      <w:szCs w:val="20"/>
      <w:lang w:val="en-GB"/>
    </w:rPr>
  </w:style>
  <w:style w:type="paragraph" w:styleId="BodyTextIndent">
    <w:name w:val="Body Text Indent"/>
    <w:basedOn w:val="Normal"/>
    <w:link w:val="BodyTextIndentChar"/>
    <w:rsid w:val="0022252D"/>
    <w:pPr>
      <w:spacing w:after="120" w:line="240" w:lineRule="auto"/>
      <w:ind w:left="360"/>
    </w:pPr>
    <w:rPr>
      <w:rFonts w:ascii="Times New Roman" w:eastAsia="Times New Roman" w:hAnsi="Times New Roman" w:cs="Courier New"/>
      <w:bCs/>
      <w:sz w:val="24"/>
      <w:szCs w:val="20"/>
    </w:rPr>
  </w:style>
  <w:style w:type="character" w:customStyle="1" w:styleId="BodyTextIndentChar">
    <w:name w:val="Body Text Indent Char"/>
    <w:basedOn w:val="DefaultParagraphFont"/>
    <w:link w:val="BodyTextIndent"/>
    <w:rsid w:val="0022252D"/>
    <w:rPr>
      <w:rFonts w:ascii="Times New Roman" w:eastAsia="Times New Roman" w:hAnsi="Times New Roman" w:cs="Courier New"/>
      <w:bCs/>
      <w:sz w:val="24"/>
      <w:szCs w:val="20"/>
    </w:rPr>
  </w:style>
  <w:style w:type="paragraph" w:styleId="DocumentMap">
    <w:name w:val="Document Map"/>
    <w:basedOn w:val="Normal"/>
    <w:link w:val="DocumentMapChar"/>
    <w:rsid w:val="0022252D"/>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link w:val="DocumentMap"/>
    <w:rsid w:val="0022252D"/>
    <w:rPr>
      <w:rFonts w:ascii="Tahoma" w:eastAsia="Times New Roman" w:hAnsi="Tahoma" w:cs="Tahoma"/>
      <w:bCs/>
      <w:sz w:val="20"/>
      <w:szCs w:val="20"/>
      <w:shd w:val="clear" w:color="auto" w:fill="000080"/>
    </w:rPr>
  </w:style>
  <w:style w:type="paragraph" w:customStyle="1" w:styleId="Car1">
    <w:name w:val="Car1"/>
    <w:basedOn w:val="Normal"/>
    <w:rsid w:val="0022252D"/>
    <w:pPr>
      <w:spacing w:after="160" w:line="240" w:lineRule="exact"/>
    </w:pPr>
    <w:rPr>
      <w:rFonts w:ascii="Arial" w:eastAsia="Times New Roman" w:hAnsi="Arial"/>
      <w:sz w:val="20"/>
      <w:szCs w:val="20"/>
      <w:lang w:val="en-GB"/>
    </w:rPr>
  </w:style>
  <w:style w:type="paragraph" w:customStyle="1" w:styleId="ecxmsonormal">
    <w:name w:val="ecxmsonormal"/>
    <w:basedOn w:val="Normal"/>
    <w:rsid w:val="0022252D"/>
    <w:pPr>
      <w:spacing w:after="324" w:line="240" w:lineRule="auto"/>
    </w:pPr>
    <w:rPr>
      <w:rFonts w:ascii="Times New Roman" w:eastAsia="Times New Roman" w:hAnsi="Times New Roman" w:cs="Times New Roman"/>
      <w:sz w:val="24"/>
      <w:szCs w:val="24"/>
    </w:rPr>
  </w:style>
  <w:style w:type="paragraph" w:customStyle="1" w:styleId="CharChar0">
    <w:name w:val="Знак Знак Char Char"/>
    <w:basedOn w:val="Normal"/>
    <w:rsid w:val="0022252D"/>
    <w:pPr>
      <w:spacing w:after="160" w:line="240" w:lineRule="exact"/>
    </w:pPr>
    <w:rPr>
      <w:rFonts w:ascii="Arial" w:eastAsia="Times New Roman" w:hAnsi="Arial"/>
      <w:sz w:val="20"/>
      <w:szCs w:val="20"/>
      <w:lang w:val="en-GB"/>
    </w:rPr>
  </w:style>
  <w:style w:type="paragraph" w:styleId="CommentText">
    <w:name w:val="annotation text"/>
    <w:basedOn w:val="Normal"/>
    <w:link w:val="CommentTextChar"/>
    <w:uiPriority w:val="99"/>
    <w:rsid w:val="0022252D"/>
    <w:pPr>
      <w:spacing w:after="0" w:line="240" w:lineRule="auto"/>
    </w:pPr>
    <w:rPr>
      <w:rFonts w:ascii="Times New Roman" w:eastAsia="Times New Roman" w:hAnsi="Times New Roman" w:cs="Courier New"/>
      <w:bCs/>
      <w:sz w:val="20"/>
      <w:szCs w:val="20"/>
    </w:rPr>
  </w:style>
  <w:style w:type="character" w:customStyle="1" w:styleId="CommentTextChar">
    <w:name w:val="Comment Text Char"/>
    <w:basedOn w:val="DefaultParagraphFont"/>
    <w:link w:val="CommentText"/>
    <w:uiPriority w:val="99"/>
    <w:rsid w:val="0022252D"/>
    <w:rPr>
      <w:rFonts w:ascii="Times New Roman" w:eastAsia="Times New Roman" w:hAnsi="Times New Roman" w:cs="Courier New"/>
      <w:bCs/>
      <w:sz w:val="20"/>
      <w:szCs w:val="20"/>
    </w:rPr>
  </w:style>
  <w:style w:type="paragraph" w:customStyle="1" w:styleId="CharCharCharCharCharCharChar">
    <w:name w:val="Char Char Char Char Char Char Char"/>
    <w:basedOn w:val="Normal"/>
    <w:rsid w:val="0022252D"/>
    <w:pPr>
      <w:spacing w:after="160" w:line="240" w:lineRule="exact"/>
    </w:pPr>
    <w:rPr>
      <w:rFonts w:ascii="Arial" w:eastAsia="Times New Roman" w:hAnsi="Arial"/>
      <w:sz w:val="20"/>
      <w:szCs w:val="20"/>
      <w:lang w:val="en-GB"/>
    </w:rPr>
  </w:style>
  <w:style w:type="paragraph" w:customStyle="1" w:styleId="a0">
    <w:name w:val="Знак Знак"/>
    <w:basedOn w:val="Normal"/>
    <w:rsid w:val="0022252D"/>
    <w:pPr>
      <w:spacing w:after="160" w:line="240" w:lineRule="exact"/>
    </w:pPr>
    <w:rPr>
      <w:rFonts w:ascii="Arial" w:eastAsia="Times New Roman" w:hAnsi="Arial"/>
      <w:sz w:val="20"/>
      <w:szCs w:val="20"/>
      <w:lang w:val="en-GB"/>
    </w:rPr>
  </w:style>
  <w:style w:type="paragraph" w:styleId="CommentSubject">
    <w:name w:val="annotation subject"/>
    <w:basedOn w:val="CommentText"/>
    <w:next w:val="CommentText"/>
    <w:link w:val="CommentSubjectChar"/>
    <w:uiPriority w:val="99"/>
    <w:rsid w:val="0022252D"/>
    <w:rPr>
      <w:b/>
    </w:rPr>
  </w:style>
  <w:style w:type="character" w:customStyle="1" w:styleId="CommentSubjectChar">
    <w:name w:val="Comment Subject Char"/>
    <w:basedOn w:val="CommentTextChar"/>
    <w:link w:val="CommentSubject"/>
    <w:uiPriority w:val="99"/>
    <w:rsid w:val="0022252D"/>
    <w:rPr>
      <w:rFonts w:ascii="Times New Roman" w:eastAsia="Times New Roman" w:hAnsi="Times New Roman" w:cs="Courier New"/>
      <w:b/>
      <w:bCs/>
      <w:sz w:val="20"/>
      <w:szCs w:val="20"/>
    </w:rPr>
  </w:style>
  <w:style w:type="paragraph" w:customStyle="1" w:styleId="CharChar1Char">
    <w:name w:val="Char Char1 Char"/>
    <w:basedOn w:val="Normal"/>
    <w:rsid w:val="0022252D"/>
    <w:pPr>
      <w:spacing w:after="160" w:line="240" w:lineRule="exact"/>
    </w:pPr>
    <w:rPr>
      <w:rFonts w:ascii="Arial" w:eastAsia="Times New Roman" w:hAnsi="Arial"/>
      <w:sz w:val="20"/>
      <w:szCs w:val="20"/>
      <w:lang w:val="en-GB"/>
    </w:rPr>
  </w:style>
  <w:style w:type="character" w:styleId="CommentReference">
    <w:name w:val="annotation reference"/>
    <w:basedOn w:val="DefaultParagraphFont"/>
    <w:uiPriority w:val="99"/>
    <w:unhideWhenUsed/>
    <w:rsid w:val="0022252D"/>
    <w:rPr>
      <w:sz w:val="16"/>
      <w:szCs w:val="16"/>
    </w:rPr>
  </w:style>
  <w:style w:type="character" w:customStyle="1" w:styleId="apple-converted-space">
    <w:name w:val="apple-converted-space"/>
    <w:basedOn w:val="DefaultParagraphFont"/>
    <w:rsid w:val="0022252D"/>
  </w:style>
  <w:style w:type="paragraph" w:styleId="FootnoteText">
    <w:name w:val="footnote text"/>
    <w:basedOn w:val="Normal"/>
    <w:link w:val="FootnoteTextChar"/>
    <w:semiHidden/>
    <w:unhideWhenUsed/>
    <w:rsid w:val="0022252D"/>
    <w:rPr>
      <w:sz w:val="20"/>
      <w:szCs w:val="20"/>
    </w:rPr>
  </w:style>
  <w:style w:type="character" w:customStyle="1" w:styleId="FootnoteTextChar">
    <w:name w:val="Footnote Text Char"/>
    <w:basedOn w:val="DefaultParagraphFont"/>
    <w:link w:val="FootnoteText"/>
    <w:semiHidden/>
    <w:rsid w:val="0022252D"/>
    <w:rPr>
      <w:rFonts w:ascii="Calibri" w:eastAsia="Calibri" w:hAnsi="Calibri" w:cs="Arial"/>
      <w:sz w:val="20"/>
      <w:szCs w:val="20"/>
    </w:rPr>
  </w:style>
  <w:style w:type="character" w:customStyle="1" w:styleId="fontstyle01">
    <w:name w:val="fontstyle01"/>
    <w:basedOn w:val="DefaultParagraphFont"/>
    <w:rsid w:val="0022252D"/>
    <w:rPr>
      <w:rFonts w:ascii="Book Antiqua" w:hAnsi="Book Antiqua" w:hint="default"/>
      <w:b w:val="0"/>
      <w:bCs w:val="0"/>
      <w:i/>
      <w:iCs/>
      <w:color w:val="000000"/>
      <w:sz w:val="26"/>
      <w:szCs w:val="26"/>
    </w:rPr>
  </w:style>
  <w:style w:type="character" w:customStyle="1" w:styleId="fontstyle21">
    <w:name w:val="fontstyle21"/>
    <w:basedOn w:val="DefaultParagraphFont"/>
    <w:rsid w:val="0022252D"/>
    <w:rPr>
      <w:rFonts w:ascii="BookAntiqua-Bold" w:hAnsi="BookAntiqua-Bold" w:hint="default"/>
      <w:b/>
      <w:bCs/>
      <w:i w:val="0"/>
      <w:iCs w:val="0"/>
      <w:color w:val="000000"/>
      <w:sz w:val="24"/>
      <w:szCs w:val="24"/>
    </w:rPr>
  </w:style>
  <w:style w:type="character" w:styleId="Strong">
    <w:name w:val="Strong"/>
    <w:uiPriority w:val="22"/>
    <w:qFormat/>
    <w:rsid w:val="0022252D"/>
    <w:rPr>
      <w:b/>
      <w:bCs/>
    </w:rPr>
  </w:style>
  <w:style w:type="paragraph" w:customStyle="1" w:styleId="CharChar1">
    <w:name w:val="Char Char"/>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character" w:customStyle="1" w:styleId="st">
    <w:name w:val="st"/>
    <w:basedOn w:val="DefaultParagraphFont"/>
    <w:rsid w:val="0022252D"/>
  </w:style>
  <w:style w:type="character" w:styleId="Emphasis">
    <w:name w:val="Emphasis"/>
    <w:uiPriority w:val="20"/>
    <w:qFormat/>
    <w:rsid w:val="0022252D"/>
    <w:rPr>
      <w:i/>
      <w:iCs/>
    </w:rPr>
  </w:style>
  <w:style w:type="table" w:styleId="TableGrid">
    <w:name w:val="Table Grid"/>
    <w:basedOn w:val="TableNormal"/>
    <w:uiPriority w:val="59"/>
    <w:rsid w:val="0022252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B513C"/>
    <w:pPr>
      <w:tabs>
        <w:tab w:val="left" w:pos="770"/>
        <w:tab w:val="right" w:leader="dot" w:pos="9394"/>
      </w:tabs>
      <w:suppressAutoHyphens w:val="0"/>
      <w:autoSpaceDN/>
      <w:spacing w:after="0" w:line="240" w:lineRule="auto"/>
      <w:ind w:right="-693"/>
      <w:jc w:val="both"/>
      <w:textAlignment w:val="auto"/>
    </w:pPr>
    <w:rPr>
      <w:rFonts w:asciiTheme="minorBidi" w:eastAsia="Times New Roman" w:hAnsiTheme="minorBidi" w:cs="Times New Roman"/>
      <w:noProof/>
      <w:sz w:val="24"/>
      <w:szCs w:val="24"/>
    </w:rPr>
  </w:style>
  <w:style w:type="paragraph" w:customStyle="1" w:styleId="CharCharCharCharCharChar">
    <w:name w:val="Char Char Char Char Char Char"/>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paragraph" w:styleId="Title">
    <w:name w:val="Title"/>
    <w:basedOn w:val="Normal"/>
    <w:link w:val="TitleChar"/>
    <w:qFormat/>
    <w:rsid w:val="0022252D"/>
    <w:pPr>
      <w:pBdr>
        <w:bottom w:val="single" w:sz="8" w:space="4" w:color="D34817"/>
      </w:pBdr>
      <w:suppressAutoHyphens w:val="0"/>
      <w:autoSpaceDN/>
      <w:spacing w:after="160" w:line="240" w:lineRule="auto"/>
      <w:contextualSpacing/>
      <w:jc w:val="center"/>
      <w:textAlignment w:val="auto"/>
    </w:pPr>
    <w:rPr>
      <w:rFonts w:ascii="Times New Roman" w:eastAsia="Times New Roman" w:hAnsi="Times New Roman" w:cs="Times New Roman"/>
      <w:b/>
      <w:bCs/>
      <w:smallCaps/>
      <w:color w:val="D34817"/>
      <w:sz w:val="48"/>
      <w:szCs w:val="48"/>
    </w:rPr>
  </w:style>
  <w:style w:type="character" w:customStyle="1" w:styleId="TitleChar">
    <w:name w:val="Title Char"/>
    <w:basedOn w:val="DefaultParagraphFont"/>
    <w:link w:val="Title"/>
    <w:rsid w:val="0022252D"/>
    <w:rPr>
      <w:rFonts w:ascii="Times New Roman" w:eastAsia="Times New Roman" w:hAnsi="Times New Roman" w:cs="Times New Roman"/>
      <w:b/>
      <w:bCs/>
      <w:smallCaps/>
      <w:color w:val="D34817"/>
      <w:sz w:val="48"/>
      <w:szCs w:val="48"/>
    </w:rPr>
  </w:style>
  <w:style w:type="paragraph" w:styleId="Caption">
    <w:name w:val="caption"/>
    <w:basedOn w:val="Normal"/>
    <w:next w:val="Normal"/>
    <w:qFormat/>
    <w:rsid w:val="0022252D"/>
    <w:pPr>
      <w:suppressAutoHyphens w:val="0"/>
      <w:autoSpaceDN/>
      <w:spacing w:after="0" w:line="240" w:lineRule="auto"/>
      <w:textAlignment w:val="auto"/>
    </w:pPr>
    <w:rPr>
      <w:rFonts w:ascii="Arial" w:eastAsia="Times New Roman" w:hAnsi="Arial" w:cs="Times New Roman"/>
      <w:smallCaps/>
      <w:color w:val="732117"/>
      <w:spacing w:val="10"/>
      <w:sz w:val="18"/>
      <w:szCs w:val="18"/>
    </w:rPr>
  </w:style>
  <w:style w:type="paragraph" w:customStyle="1" w:styleId="AralkYok">
    <w:name w:val="Aralık Yok"/>
    <w:basedOn w:val="Normal"/>
    <w:qFormat/>
    <w:rsid w:val="0022252D"/>
    <w:pPr>
      <w:suppressAutoHyphens w:val="0"/>
      <w:autoSpaceDN/>
      <w:spacing w:after="0" w:line="240" w:lineRule="auto"/>
      <w:textAlignment w:val="auto"/>
    </w:pPr>
    <w:rPr>
      <w:rFonts w:ascii="Arial" w:eastAsia="Times New Roman" w:hAnsi="Arial" w:cs="Times New Roman"/>
      <w:color w:val="000000"/>
    </w:rPr>
  </w:style>
  <w:style w:type="paragraph" w:customStyle="1" w:styleId="CharChar1CharCharCharCharCharCharChar">
    <w:name w:val="Char Char1 Char Char Char Char Char Char Char"/>
    <w:basedOn w:val="Normal"/>
    <w:next w:val="Normal"/>
    <w:rsid w:val="0022252D"/>
    <w:pPr>
      <w:suppressAutoHyphens w:val="0"/>
      <w:autoSpaceDN/>
      <w:spacing w:after="160" w:line="240" w:lineRule="exact"/>
      <w:textAlignment w:val="auto"/>
    </w:pPr>
    <w:rPr>
      <w:rFonts w:ascii="Tahoma" w:eastAsia="Times New Roman" w:hAnsi="Tahoma" w:cs="Times New Roman"/>
      <w:sz w:val="24"/>
      <w:szCs w:val="20"/>
    </w:rPr>
  </w:style>
  <w:style w:type="character" w:customStyle="1" w:styleId="yazibaslik1">
    <w:name w:val="yazibaslik1"/>
    <w:rsid w:val="0022252D"/>
    <w:rPr>
      <w:rFonts w:ascii="Tahoma" w:hAnsi="Tahoma" w:cs="Tahoma"/>
      <w:b/>
      <w:bCs/>
      <w:color w:val="auto"/>
      <w:sz w:val="18"/>
      <w:szCs w:val="18"/>
      <w:u w:val="none"/>
      <w:effect w:val="none"/>
    </w:rPr>
  </w:style>
  <w:style w:type="paragraph" w:customStyle="1" w:styleId="1">
    <w:name w:val="Знак Знак1"/>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paragraph" w:styleId="TOC2">
    <w:name w:val="toc 2"/>
    <w:basedOn w:val="Normal"/>
    <w:next w:val="Normal"/>
    <w:autoRedefine/>
    <w:uiPriority w:val="39"/>
    <w:qFormat/>
    <w:rsid w:val="0022252D"/>
    <w:pPr>
      <w:tabs>
        <w:tab w:val="left" w:pos="880"/>
        <w:tab w:val="right" w:leader="dot" w:pos="9019"/>
      </w:tabs>
      <w:suppressAutoHyphens w:val="0"/>
      <w:autoSpaceDN/>
      <w:spacing w:after="120" w:line="240" w:lineRule="auto"/>
      <w:ind w:left="245"/>
      <w:textAlignment w:val="auto"/>
    </w:pPr>
    <w:rPr>
      <w:rFonts w:ascii="Arial" w:eastAsia="Times New Roman" w:hAnsi="Arial" w:cs="Times New Roman"/>
      <w:sz w:val="24"/>
      <w:szCs w:val="24"/>
      <w:lang w:val="en-GB"/>
    </w:rPr>
  </w:style>
  <w:style w:type="paragraph" w:styleId="TOC3">
    <w:name w:val="toc 3"/>
    <w:basedOn w:val="Normal"/>
    <w:next w:val="Normal"/>
    <w:autoRedefine/>
    <w:uiPriority w:val="39"/>
    <w:qFormat/>
    <w:rsid w:val="0022252D"/>
    <w:pPr>
      <w:suppressAutoHyphens w:val="0"/>
      <w:autoSpaceDN/>
      <w:spacing w:after="0" w:line="240" w:lineRule="auto"/>
      <w:ind w:left="480"/>
      <w:textAlignment w:val="auto"/>
    </w:pPr>
    <w:rPr>
      <w:rFonts w:ascii="Times New Roman" w:eastAsia="Times New Roman" w:hAnsi="Times New Roman" w:cs="Times New Roman"/>
      <w:sz w:val="24"/>
      <w:szCs w:val="24"/>
      <w:lang w:val="en-GB"/>
    </w:rPr>
  </w:style>
  <w:style w:type="character" w:customStyle="1" w:styleId="textexposedshow">
    <w:name w:val="text_exposed_show"/>
    <w:basedOn w:val="DefaultParagraphFont"/>
    <w:rsid w:val="0022252D"/>
  </w:style>
  <w:style w:type="paragraph" w:styleId="NoSpacing">
    <w:name w:val="No Spacing"/>
    <w:link w:val="NoSpacingChar"/>
    <w:uiPriority w:val="1"/>
    <w:qFormat/>
    <w:rsid w:val="0022252D"/>
    <w:pPr>
      <w:spacing w:before="240" w:after="240" w:line="240" w:lineRule="auto"/>
      <w:ind w:left="1354" w:right="-9"/>
      <w:jc w:val="both"/>
    </w:pPr>
    <w:rPr>
      <w:rFonts w:ascii="Arial" w:eastAsia="Times New Roman" w:hAnsi="Arial" w:cs="Arial"/>
      <w:sz w:val="24"/>
      <w:szCs w:val="24"/>
    </w:rPr>
  </w:style>
  <w:style w:type="character" w:customStyle="1" w:styleId="heading">
    <w:name w:val="heading"/>
    <w:basedOn w:val="DefaultParagraphFont"/>
    <w:rsid w:val="0022252D"/>
  </w:style>
  <w:style w:type="table" w:customStyle="1" w:styleId="PlainTable21">
    <w:name w:val="Plain Table 21"/>
    <w:basedOn w:val="TableNormal"/>
    <w:uiPriority w:val="42"/>
    <w:rsid w:val="0022252D"/>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agraph">
    <w:name w:val="paragraph"/>
    <w:basedOn w:val="Normal"/>
    <w:rsid w:val="0022252D"/>
    <w:pPr>
      <w:suppressAutoHyphens w:val="0"/>
      <w:autoSpaceDN/>
      <w:spacing w:after="0" w:line="240" w:lineRule="auto"/>
      <w:textAlignment w:val="auto"/>
    </w:pPr>
    <w:rPr>
      <w:rFonts w:ascii="Times New Roman" w:eastAsia="Times New Roman" w:hAnsi="Times New Roman" w:cs="Times New Roman"/>
      <w:sz w:val="24"/>
      <w:szCs w:val="24"/>
      <w:lang w:bidi="fa-IR"/>
    </w:rPr>
  </w:style>
  <w:style w:type="character" w:customStyle="1" w:styleId="spellingerror">
    <w:name w:val="spellingerror"/>
    <w:basedOn w:val="DefaultParagraphFont"/>
    <w:rsid w:val="0022252D"/>
  </w:style>
  <w:style w:type="character" w:customStyle="1" w:styleId="contextualspellingandgrammarerror">
    <w:name w:val="contextualspellingandgrammarerror"/>
    <w:basedOn w:val="DefaultParagraphFont"/>
    <w:rsid w:val="0022252D"/>
  </w:style>
  <w:style w:type="character" w:customStyle="1" w:styleId="normaltextrun1">
    <w:name w:val="normaltextrun1"/>
    <w:basedOn w:val="DefaultParagraphFont"/>
    <w:rsid w:val="0022252D"/>
  </w:style>
  <w:style w:type="character" w:customStyle="1" w:styleId="eop">
    <w:name w:val="eop"/>
    <w:basedOn w:val="DefaultParagraphFont"/>
    <w:rsid w:val="0022252D"/>
  </w:style>
  <w:style w:type="table" w:customStyle="1" w:styleId="PlainTable210">
    <w:name w:val="Plain Table 21"/>
    <w:basedOn w:val="TableNormal"/>
    <w:uiPriority w:val="42"/>
    <w:rsid w:val="0022252D"/>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2252D"/>
    <w:rPr>
      <w:b/>
      <w:bCs/>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rsid w:val="0022252D"/>
    <w:rPr>
      <w:b w:val="0"/>
      <w:bCs w:val="0"/>
      <w:i w:val="0"/>
      <w:iCs w:val="0"/>
      <w:smallCaps w:val="0"/>
      <w:strike w:val="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22252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2252D"/>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2225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252D"/>
    <w:pPr>
      <w:widowControl w:val="0"/>
      <w:shd w:val="clear" w:color="auto" w:fill="FFFFFF"/>
      <w:suppressAutoHyphens w:val="0"/>
      <w:autoSpaceDN/>
      <w:spacing w:before="220" w:after="0" w:line="288" w:lineRule="exact"/>
      <w:jc w:val="center"/>
      <w:textAlignment w:val="auto"/>
    </w:pPr>
    <w:rPr>
      <w:rFonts w:asciiTheme="minorHAnsi" w:eastAsiaTheme="minorHAnsi" w:hAnsiTheme="minorHAnsi" w:cstheme="minorBidi"/>
      <w:b/>
      <w:bC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22252D"/>
    <w:rPr>
      <w:b/>
      <w:bCs/>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252D"/>
    <w:pPr>
      <w:widowControl w:val="0"/>
      <w:shd w:val="clear" w:color="auto" w:fill="FFFFFF"/>
      <w:suppressAutoHyphens w:val="0"/>
      <w:autoSpaceDN/>
      <w:spacing w:after="0" w:line="266" w:lineRule="exact"/>
      <w:textAlignment w:val="auto"/>
    </w:pPr>
    <w:rPr>
      <w:rFonts w:asciiTheme="minorHAnsi" w:eastAsiaTheme="minorHAnsi" w:hAnsiTheme="minorHAnsi" w:cstheme="minorBidi"/>
      <w:b/>
      <w:bC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2252D"/>
    <w:rPr>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252D"/>
    <w:pPr>
      <w:widowControl w:val="0"/>
      <w:shd w:val="clear" w:color="auto" w:fill="FFFFFF"/>
      <w:suppressAutoHyphens w:val="0"/>
      <w:autoSpaceDN/>
      <w:spacing w:before="580" w:after="160" w:line="266" w:lineRule="exact"/>
      <w:jc w:val="both"/>
      <w:textAlignment w:val="auto"/>
      <w:outlineLvl w:val="0"/>
    </w:pPr>
    <w:rPr>
      <w:rFonts w:asciiTheme="minorHAnsi" w:eastAsiaTheme="minorHAnsi" w:hAnsiTheme="minorHAnsi" w:cstheme="minorBidi"/>
      <w:b/>
      <w:bCs/>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sid w:val="004F5478"/>
    <w:rPr>
      <w:sz w:val="8"/>
      <w:szCs w:val="8"/>
      <w:shd w:val="clear" w:color="auto" w:fill="FFFFFF"/>
    </w:rPr>
  </w:style>
  <w:style w:type="character" w:customStyle="1" w:styleId="MSGENFONTSTYLENAMETEMPLATEROLELEVELMSGENFONTSTYLENAMEBYROLEHEADING2">
    <w:name w:val="MSG_EN_FONT_STYLE_NAME_TEMPLATE_ROLE_LEVEL MSG_EN_FONT_STYLE_NAME_BY_ROLE_HEADING 2"/>
    <w:basedOn w:val="DefaultParagraphFont"/>
    <w:rsid w:val="004F5478"/>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MSGENFONTSTYLENAMEBYROLERUNNINGTITLE">
    <w:name w:val="MSG_EN_FONT_STYLE_NAME_TEMPLATE_ROLE MSG_EN_FONT_STYLE_NAME_BY_ROLE_RUNNING_TITLE"/>
    <w:basedOn w:val="DefaultParagraphFont"/>
    <w:rsid w:val="004F54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4F5478"/>
    <w:rPr>
      <w:b/>
      <w:bCs/>
      <w:shd w:val="clear" w:color="auto" w:fill="FFFFFF"/>
    </w:rPr>
  </w:style>
  <w:style w:type="character" w:customStyle="1" w:styleId="MSGENFONTSTYLENAMETEMPLATEROLENUMBERMSGENFONTSTYLENAMEBYROLETEXT5MSGENFONTSTYLEMODIFERSIZE8">
    <w:name w:val="MSG_EN_FONT_STYLE_NAME_TEMPLATE_ROLE_NUMBER MSG_EN_FONT_STYLE_NAME_BY_ROLE_TEXT 5 + MSG_EN_FONT_STYLE_MODIFER_SIZE 8"/>
    <w:aliases w:val="MSG_EN_FONT_STYLE_MODIFER_BOLD,MSG_EN_FONT_STYLE_MODIFER_NOT_ITALIC,MSG_EN_FONT_STYLE_MODIFER_SMALL_CAPS"/>
    <w:basedOn w:val="DefaultParagraphFont"/>
    <w:rsid w:val="004F5478"/>
    <w:rPr>
      <w:rFonts w:ascii="Times New Roman" w:eastAsia="Times New Roman" w:hAnsi="Times New Roman" w:cs="Times New Roman"/>
      <w:b/>
      <w:bCs/>
      <w:i/>
      <w:iCs/>
      <w:smallCaps w:val="0"/>
      <w:strike w:val="0"/>
      <w:color w:val="000000"/>
      <w:spacing w:val="0"/>
      <w:w w:val="100"/>
      <w:position w:val="0"/>
      <w:sz w:val="16"/>
      <w:szCs w:val="16"/>
      <w:u w:val="singl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F547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SPACING 3"/>
    <w:basedOn w:val="MSGENFONTSTYLENAMETEMPLATEROLENUMBERMSGENFONTSTYLENAMEBYROLETEXT2"/>
    <w:rsid w:val="004F547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sid w:val="004F5478"/>
    <w:rPr>
      <w:sz w:val="28"/>
      <w:szCs w:val="28"/>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MSG_EN_FONT_STYLE_MODIFER_SPACING 1"/>
    <w:basedOn w:val="MSGENFONTSTYLENAMETEMPLATEROLENUMBERMSGENFONTSTYLENAMEBYROLETEXT2"/>
    <w:rsid w:val="004F5478"/>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F547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rsid w:val="004F5478"/>
    <w:pPr>
      <w:widowControl w:val="0"/>
      <w:shd w:val="clear" w:color="auto" w:fill="FFFFFF"/>
      <w:suppressAutoHyphens w:val="0"/>
      <w:autoSpaceDN/>
      <w:spacing w:after="0" w:line="88" w:lineRule="exact"/>
      <w:textAlignment w:val="auto"/>
    </w:pPr>
    <w:rPr>
      <w:rFonts w:asciiTheme="minorHAnsi" w:eastAsiaTheme="minorHAnsi" w:hAnsiTheme="minorHAnsi" w:cstheme="minorBidi"/>
      <w:sz w:val="8"/>
      <w:szCs w:val="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4F5478"/>
    <w:pPr>
      <w:widowControl w:val="0"/>
      <w:shd w:val="clear" w:color="auto" w:fill="FFFFFF"/>
      <w:suppressAutoHyphens w:val="0"/>
      <w:autoSpaceDN/>
      <w:spacing w:before="600" w:after="280" w:line="244" w:lineRule="exact"/>
      <w:jc w:val="both"/>
      <w:textAlignment w:val="auto"/>
    </w:pPr>
    <w:rPr>
      <w:rFonts w:asciiTheme="minorHAnsi" w:eastAsiaTheme="minorHAnsi" w:hAnsiTheme="minorHAnsi" w:cstheme="minorBidi"/>
      <w:b/>
      <w:bCs/>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4F5478"/>
    <w:pPr>
      <w:widowControl w:val="0"/>
      <w:shd w:val="clear" w:color="auto" w:fill="FFFFFF"/>
      <w:suppressAutoHyphens w:val="0"/>
      <w:autoSpaceDN/>
      <w:spacing w:before="580" w:after="260" w:line="310" w:lineRule="exact"/>
      <w:textAlignment w:val="auto"/>
    </w:pPr>
    <w:rPr>
      <w:rFonts w:asciiTheme="minorHAnsi" w:eastAsiaTheme="minorHAnsi" w:hAnsiTheme="minorHAnsi" w:cstheme="minorBidi"/>
      <w:sz w:val="28"/>
      <w:szCs w:val="28"/>
    </w:rPr>
  </w:style>
  <w:style w:type="paragraph" w:customStyle="1" w:styleId="TableParagraph">
    <w:name w:val="Table Paragraph"/>
    <w:basedOn w:val="Normal"/>
    <w:uiPriority w:val="1"/>
    <w:qFormat/>
    <w:rsid w:val="0089194F"/>
    <w:pPr>
      <w:widowControl w:val="0"/>
      <w:suppressAutoHyphens w:val="0"/>
      <w:autoSpaceDE w:val="0"/>
      <w:spacing w:before="121" w:after="0" w:line="240" w:lineRule="auto"/>
      <w:ind w:left="110"/>
      <w:textAlignment w:val="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120606"/>
    <w:pPr>
      <w:keepLines/>
      <w:suppressAutoHyphens w:val="0"/>
      <w:autoSpaceDN/>
      <w:spacing w:before="48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NoSpacingChar">
    <w:name w:val="No Spacing Char"/>
    <w:link w:val="NoSpacing"/>
    <w:uiPriority w:val="1"/>
    <w:rsid w:val="0055025D"/>
    <w:rPr>
      <w:rFonts w:ascii="Arial" w:eastAsia="Times New Roman" w:hAnsi="Arial" w:cs="Arial"/>
      <w:sz w:val="24"/>
      <w:szCs w:val="24"/>
    </w:rPr>
  </w:style>
  <w:style w:type="paragraph" w:styleId="Revision">
    <w:name w:val="Revision"/>
    <w:hidden/>
    <w:uiPriority w:val="99"/>
    <w:semiHidden/>
    <w:rsid w:val="00471F12"/>
    <w:pPr>
      <w:spacing w:after="0" w:line="240" w:lineRule="auto"/>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15277090">
      <w:bodyDiv w:val="1"/>
      <w:marLeft w:val="0"/>
      <w:marRight w:val="0"/>
      <w:marTop w:val="0"/>
      <w:marBottom w:val="0"/>
      <w:divBdr>
        <w:top w:val="none" w:sz="0" w:space="0" w:color="auto"/>
        <w:left w:val="none" w:sz="0" w:space="0" w:color="auto"/>
        <w:bottom w:val="none" w:sz="0" w:space="0" w:color="auto"/>
        <w:right w:val="none" w:sz="0" w:space="0" w:color="auto"/>
      </w:divBdr>
    </w:div>
    <w:div w:id="30424838">
      <w:bodyDiv w:val="1"/>
      <w:marLeft w:val="0"/>
      <w:marRight w:val="0"/>
      <w:marTop w:val="0"/>
      <w:marBottom w:val="0"/>
      <w:divBdr>
        <w:top w:val="none" w:sz="0" w:space="0" w:color="auto"/>
        <w:left w:val="none" w:sz="0" w:space="0" w:color="auto"/>
        <w:bottom w:val="none" w:sz="0" w:space="0" w:color="auto"/>
        <w:right w:val="none" w:sz="0" w:space="0" w:color="auto"/>
      </w:divBdr>
    </w:div>
    <w:div w:id="46296872">
      <w:bodyDiv w:val="1"/>
      <w:marLeft w:val="0"/>
      <w:marRight w:val="0"/>
      <w:marTop w:val="0"/>
      <w:marBottom w:val="0"/>
      <w:divBdr>
        <w:top w:val="none" w:sz="0" w:space="0" w:color="auto"/>
        <w:left w:val="none" w:sz="0" w:space="0" w:color="auto"/>
        <w:bottom w:val="none" w:sz="0" w:space="0" w:color="auto"/>
        <w:right w:val="none" w:sz="0" w:space="0" w:color="auto"/>
      </w:divBdr>
    </w:div>
    <w:div w:id="50082929">
      <w:bodyDiv w:val="1"/>
      <w:marLeft w:val="0"/>
      <w:marRight w:val="0"/>
      <w:marTop w:val="0"/>
      <w:marBottom w:val="0"/>
      <w:divBdr>
        <w:top w:val="none" w:sz="0" w:space="0" w:color="auto"/>
        <w:left w:val="none" w:sz="0" w:space="0" w:color="auto"/>
        <w:bottom w:val="none" w:sz="0" w:space="0" w:color="auto"/>
        <w:right w:val="none" w:sz="0" w:space="0" w:color="auto"/>
      </w:divBdr>
    </w:div>
    <w:div w:id="70541915">
      <w:bodyDiv w:val="1"/>
      <w:marLeft w:val="0"/>
      <w:marRight w:val="0"/>
      <w:marTop w:val="0"/>
      <w:marBottom w:val="0"/>
      <w:divBdr>
        <w:top w:val="none" w:sz="0" w:space="0" w:color="auto"/>
        <w:left w:val="none" w:sz="0" w:space="0" w:color="auto"/>
        <w:bottom w:val="none" w:sz="0" w:space="0" w:color="auto"/>
        <w:right w:val="none" w:sz="0" w:space="0" w:color="auto"/>
      </w:divBdr>
    </w:div>
    <w:div w:id="85468407">
      <w:bodyDiv w:val="1"/>
      <w:marLeft w:val="0"/>
      <w:marRight w:val="0"/>
      <w:marTop w:val="0"/>
      <w:marBottom w:val="0"/>
      <w:divBdr>
        <w:top w:val="none" w:sz="0" w:space="0" w:color="auto"/>
        <w:left w:val="none" w:sz="0" w:space="0" w:color="auto"/>
        <w:bottom w:val="none" w:sz="0" w:space="0" w:color="auto"/>
        <w:right w:val="none" w:sz="0" w:space="0" w:color="auto"/>
      </w:divBdr>
    </w:div>
    <w:div w:id="104006781">
      <w:bodyDiv w:val="1"/>
      <w:marLeft w:val="0"/>
      <w:marRight w:val="0"/>
      <w:marTop w:val="0"/>
      <w:marBottom w:val="0"/>
      <w:divBdr>
        <w:top w:val="none" w:sz="0" w:space="0" w:color="auto"/>
        <w:left w:val="none" w:sz="0" w:space="0" w:color="auto"/>
        <w:bottom w:val="none" w:sz="0" w:space="0" w:color="auto"/>
        <w:right w:val="none" w:sz="0" w:space="0" w:color="auto"/>
      </w:divBdr>
    </w:div>
    <w:div w:id="105077617">
      <w:bodyDiv w:val="1"/>
      <w:marLeft w:val="0"/>
      <w:marRight w:val="0"/>
      <w:marTop w:val="0"/>
      <w:marBottom w:val="0"/>
      <w:divBdr>
        <w:top w:val="none" w:sz="0" w:space="0" w:color="auto"/>
        <w:left w:val="none" w:sz="0" w:space="0" w:color="auto"/>
        <w:bottom w:val="none" w:sz="0" w:space="0" w:color="auto"/>
        <w:right w:val="none" w:sz="0" w:space="0" w:color="auto"/>
      </w:divBdr>
    </w:div>
    <w:div w:id="110369392">
      <w:bodyDiv w:val="1"/>
      <w:marLeft w:val="0"/>
      <w:marRight w:val="0"/>
      <w:marTop w:val="0"/>
      <w:marBottom w:val="0"/>
      <w:divBdr>
        <w:top w:val="none" w:sz="0" w:space="0" w:color="auto"/>
        <w:left w:val="none" w:sz="0" w:space="0" w:color="auto"/>
        <w:bottom w:val="none" w:sz="0" w:space="0" w:color="auto"/>
        <w:right w:val="none" w:sz="0" w:space="0" w:color="auto"/>
      </w:divBdr>
    </w:div>
    <w:div w:id="111705149">
      <w:bodyDiv w:val="1"/>
      <w:marLeft w:val="0"/>
      <w:marRight w:val="0"/>
      <w:marTop w:val="0"/>
      <w:marBottom w:val="0"/>
      <w:divBdr>
        <w:top w:val="none" w:sz="0" w:space="0" w:color="auto"/>
        <w:left w:val="none" w:sz="0" w:space="0" w:color="auto"/>
        <w:bottom w:val="none" w:sz="0" w:space="0" w:color="auto"/>
        <w:right w:val="none" w:sz="0" w:space="0" w:color="auto"/>
      </w:divBdr>
    </w:div>
    <w:div w:id="130179130">
      <w:bodyDiv w:val="1"/>
      <w:marLeft w:val="0"/>
      <w:marRight w:val="0"/>
      <w:marTop w:val="0"/>
      <w:marBottom w:val="0"/>
      <w:divBdr>
        <w:top w:val="none" w:sz="0" w:space="0" w:color="auto"/>
        <w:left w:val="none" w:sz="0" w:space="0" w:color="auto"/>
        <w:bottom w:val="none" w:sz="0" w:space="0" w:color="auto"/>
        <w:right w:val="none" w:sz="0" w:space="0" w:color="auto"/>
      </w:divBdr>
    </w:div>
    <w:div w:id="137651074">
      <w:bodyDiv w:val="1"/>
      <w:marLeft w:val="0"/>
      <w:marRight w:val="0"/>
      <w:marTop w:val="0"/>
      <w:marBottom w:val="0"/>
      <w:divBdr>
        <w:top w:val="none" w:sz="0" w:space="0" w:color="auto"/>
        <w:left w:val="none" w:sz="0" w:space="0" w:color="auto"/>
        <w:bottom w:val="none" w:sz="0" w:space="0" w:color="auto"/>
        <w:right w:val="none" w:sz="0" w:space="0" w:color="auto"/>
      </w:divBdr>
    </w:div>
    <w:div w:id="137846604">
      <w:bodyDiv w:val="1"/>
      <w:marLeft w:val="0"/>
      <w:marRight w:val="0"/>
      <w:marTop w:val="0"/>
      <w:marBottom w:val="0"/>
      <w:divBdr>
        <w:top w:val="none" w:sz="0" w:space="0" w:color="auto"/>
        <w:left w:val="none" w:sz="0" w:space="0" w:color="auto"/>
        <w:bottom w:val="none" w:sz="0" w:space="0" w:color="auto"/>
        <w:right w:val="none" w:sz="0" w:space="0" w:color="auto"/>
      </w:divBdr>
    </w:div>
    <w:div w:id="140389503">
      <w:bodyDiv w:val="1"/>
      <w:marLeft w:val="0"/>
      <w:marRight w:val="0"/>
      <w:marTop w:val="0"/>
      <w:marBottom w:val="0"/>
      <w:divBdr>
        <w:top w:val="none" w:sz="0" w:space="0" w:color="auto"/>
        <w:left w:val="none" w:sz="0" w:space="0" w:color="auto"/>
        <w:bottom w:val="none" w:sz="0" w:space="0" w:color="auto"/>
        <w:right w:val="none" w:sz="0" w:space="0" w:color="auto"/>
      </w:divBdr>
    </w:div>
    <w:div w:id="149030217">
      <w:bodyDiv w:val="1"/>
      <w:marLeft w:val="0"/>
      <w:marRight w:val="0"/>
      <w:marTop w:val="0"/>
      <w:marBottom w:val="0"/>
      <w:divBdr>
        <w:top w:val="none" w:sz="0" w:space="0" w:color="auto"/>
        <w:left w:val="none" w:sz="0" w:space="0" w:color="auto"/>
        <w:bottom w:val="none" w:sz="0" w:space="0" w:color="auto"/>
        <w:right w:val="none" w:sz="0" w:space="0" w:color="auto"/>
      </w:divBdr>
    </w:div>
    <w:div w:id="162595972">
      <w:bodyDiv w:val="1"/>
      <w:marLeft w:val="0"/>
      <w:marRight w:val="0"/>
      <w:marTop w:val="0"/>
      <w:marBottom w:val="0"/>
      <w:divBdr>
        <w:top w:val="none" w:sz="0" w:space="0" w:color="auto"/>
        <w:left w:val="none" w:sz="0" w:space="0" w:color="auto"/>
        <w:bottom w:val="none" w:sz="0" w:space="0" w:color="auto"/>
        <w:right w:val="none" w:sz="0" w:space="0" w:color="auto"/>
      </w:divBdr>
    </w:div>
    <w:div w:id="173038221">
      <w:bodyDiv w:val="1"/>
      <w:marLeft w:val="0"/>
      <w:marRight w:val="0"/>
      <w:marTop w:val="0"/>
      <w:marBottom w:val="0"/>
      <w:divBdr>
        <w:top w:val="none" w:sz="0" w:space="0" w:color="auto"/>
        <w:left w:val="none" w:sz="0" w:space="0" w:color="auto"/>
        <w:bottom w:val="none" w:sz="0" w:space="0" w:color="auto"/>
        <w:right w:val="none" w:sz="0" w:space="0" w:color="auto"/>
      </w:divBdr>
    </w:div>
    <w:div w:id="183175969">
      <w:bodyDiv w:val="1"/>
      <w:marLeft w:val="0"/>
      <w:marRight w:val="0"/>
      <w:marTop w:val="0"/>
      <w:marBottom w:val="0"/>
      <w:divBdr>
        <w:top w:val="none" w:sz="0" w:space="0" w:color="auto"/>
        <w:left w:val="none" w:sz="0" w:space="0" w:color="auto"/>
        <w:bottom w:val="none" w:sz="0" w:space="0" w:color="auto"/>
        <w:right w:val="none" w:sz="0" w:space="0" w:color="auto"/>
      </w:divBdr>
    </w:div>
    <w:div w:id="188034373">
      <w:bodyDiv w:val="1"/>
      <w:marLeft w:val="0"/>
      <w:marRight w:val="0"/>
      <w:marTop w:val="0"/>
      <w:marBottom w:val="0"/>
      <w:divBdr>
        <w:top w:val="none" w:sz="0" w:space="0" w:color="auto"/>
        <w:left w:val="none" w:sz="0" w:space="0" w:color="auto"/>
        <w:bottom w:val="none" w:sz="0" w:space="0" w:color="auto"/>
        <w:right w:val="none" w:sz="0" w:space="0" w:color="auto"/>
      </w:divBdr>
    </w:div>
    <w:div w:id="190189708">
      <w:bodyDiv w:val="1"/>
      <w:marLeft w:val="0"/>
      <w:marRight w:val="0"/>
      <w:marTop w:val="0"/>
      <w:marBottom w:val="0"/>
      <w:divBdr>
        <w:top w:val="none" w:sz="0" w:space="0" w:color="auto"/>
        <w:left w:val="none" w:sz="0" w:space="0" w:color="auto"/>
        <w:bottom w:val="none" w:sz="0" w:space="0" w:color="auto"/>
        <w:right w:val="none" w:sz="0" w:space="0" w:color="auto"/>
      </w:divBdr>
    </w:div>
    <w:div w:id="191965667">
      <w:bodyDiv w:val="1"/>
      <w:marLeft w:val="0"/>
      <w:marRight w:val="0"/>
      <w:marTop w:val="0"/>
      <w:marBottom w:val="0"/>
      <w:divBdr>
        <w:top w:val="none" w:sz="0" w:space="0" w:color="auto"/>
        <w:left w:val="none" w:sz="0" w:space="0" w:color="auto"/>
        <w:bottom w:val="none" w:sz="0" w:space="0" w:color="auto"/>
        <w:right w:val="none" w:sz="0" w:space="0" w:color="auto"/>
      </w:divBdr>
    </w:div>
    <w:div w:id="200438299">
      <w:bodyDiv w:val="1"/>
      <w:marLeft w:val="0"/>
      <w:marRight w:val="0"/>
      <w:marTop w:val="0"/>
      <w:marBottom w:val="0"/>
      <w:divBdr>
        <w:top w:val="none" w:sz="0" w:space="0" w:color="auto"/>
        <w:left w:val="none" w:sz="0" w:space="0" w:color="auto"/>
        <w:bottom w:val="none" w:sz="0" w:space="0" w:color="auto"/>
        <w:right w:val="none" w:sz="0" w:space="0" w:color="auto"/>
      </w:divBdr>
    </w:div>
    <w:div w:id="236064180">
      <w:bodyDiv w:val="1"/>
      <w:marLeft w:val="0"/>
      <w:marRight w:val="0"/>
      <w:marTop w:val="0"/>
      <w:marBottom w:val="0"/>
      <w:divBdr>
        <w:top w:val="none" w:sz="0" w:space="0" w:color="auto"/>
        <w:left w:val="none" w:sz="0" w:space="0" w:color="auto"/>
        <w:bottom w:val="none" w:sz="0" w:space="0" w:color="auto"/>
        <w:right w:val="none" w:sz="0" w:space="0" w:color="auto"/>
      </w:divBdr>
    </w:div>
    <w:div w:id="240263401">
      <w:bodyDiv w:val="1"/>
      <w:marLeft w:val="0"/>
      <w:marRight w:val="0"/>
      <w:marTop w:val="0"/>
      <w:marBottom w:val="0"/>
      <w:divBdr>
        <w:top w:val="none" w:sz="0" w:space="0" w:color="auto"/>
        <w:left w:val="none" w:sz="0" w:space="0" w:color="auto"/>
        <w:bottom w:val="none" w:sz="0" w:space="0" w:color="auto"/>
        <w:right w:val="none" w:sz="0" w:space="0" w:color="auto"/>
      </w:divBdr>
    </w:div>
    <w:div w:id="257444716">
      <w:bodyDiv w:val="1"/>
      <w:marLeft w:val="0"/>
      <w:marRight w:val="0"/>
      <w:marTop w:val="0"/>
      <w:marBottom w:val="0"/>
      <w:divBdr>
        <w:top w:val="none" w:sz="0" w:space="0" w:color="auto"/>
        <w:left w:val="none" w:sz="0" w:space="0" w:color="auto"/>
        <w:bottom w:val="none" w:sz="0" w:space="0" w:color="auto"/>
        <w:right w:val="none" w:sz="0" w:space="0" w:color="auto"/>
      </w:divBdr>
    </w:div>
    <w:div w:id="262038246">
      <w:bodyDiv w:val="1"/>
      <w:marLeft w:val="0"/>
      <w:marRight w:val="0"/>
      <w:marTop w:val="0"/>
      <w:marBottom w:val="0"/>
      <w:divBdr>
        <w:top w:val="none" w:sz="0" w:space="0" w:color="auto"/>
        <w:left w:val="none" w:sz="0" w:space="0" w:color="auto"/>
        <w:bottom w:val="none" w:sz="0" w:space="0" w:color="auto"/>
        <w:right w:val="none" w:sz="0" w:space="0" w:color="auto"/>
      </w:divBdr>
    </w:div>
    <w:div w:id="265620937">
      <w:bodyDiv w:val="1"/>
      <w:marLeft w:val="0"/>
      <w:marRight w:val="0"/>
      <w:marTop w:val="0"/>
      <w:marBottom w:val="0"/>
      <w:divBdr>
        <w:top w:val="none" w:sz="0" w:space="0" w:color="auto"/>
        <w:left w:val="none" w:sz="0" w:space="0" w:color="auto"/>
        <w:bottom w:val="none" w:sz="0" w:space="0" w:color="auto"/>
        <w:right w:val="none" w:sz="0" w:space="0" w:color="auto"/>
      </w:divBdr>
    </w:div>
    <w:div w:id="298920366">
      <w:bodyDiv w:val="1"/>
      <w:marLeft w:val="0"/>
      <w:marRight w:val="0"/>
      <w:marTop w:val="0"/>
      <w:marBottom w:val="0"/>
      <w:divBdr>
        <w:top w:val="none" w:sz="0" w:space="0" w:color="auto"/>
        <w:left w:val="none" w:sz="0" w:space="0" w:color="auto"/>
        <w:bottom w:val="none" w:sz="0" w:space="0" w:color="auto"/>
        <w:right w:val="none" w:sz="0" w:space="0" w:color="auto"/>
      </w:divBdr>
    </w:div>
    <w:div w:id="300304125">
      <w:bodyDiv w:val="1"/>
      <w:marLeft w:val="0"/>
      <w:marRight w:val="0"/>
      <w:marTop w:val="0"/>
      <w:marBottom w:val="0"/>
      <w:divBdr>
        <w:top w:val="none" w:sz="0" w:space="0" w:color="auto"/>
        <w:left w:val="none" w:sz="0" w:space="0" w:color="auto"/>
        <w:bottom w:val="none" w:sz="0" w:space="0" w:color="auto"/>
        <w:right w:val="none" w:sz="0" w:space="0" w:color="auto"/>
      </w:divBdr>
    </w:div>
    <w:div w:id="307053910">
      <w:bodyDiv w:val="1"/>
      <w:marLeft w:val="0"/>
      <w:marRight w:val="0"/>
      <w:marTop w:val="0"/>
      <w:marBottom w:val="0"/>
      <w:divBdr>
        <w:top w:val="none" w:sz="0" w:space="0" w:color="auto"/>
        <w:left w:val="none" w:sz="0" w:space="0" w:color="auto"/>
        <w:bottom w:val="none" w:sz="0" w:space="0" w:color="auto"/>
        <w:right w:val="none" w:sz="0" w:space="0" w:color="auto"/>
      </w:divBdr>
    </w:div>
    <w:div w:id="315694944">
      <w:bodyDiv w:val="1"/>
      <w:marLeft w:val="0"/>
      <w:marRight w:val="0"/>
      <w:marTop w:val="0"/>
      <w:marBottom w:val="0"/>
      <w:divBdr>
        <w:top w:val="none" w:sz="0" w:space="0" w:color="auto"/>
        <w:left w:val="none" w:sz="0" w:space="0" w:color="auto"/>
        <w:bottom w:val="none" w:sz="0" w:space="0" w:color="auto"/>
        <w:right w:val="none" w:sz="0" w:space="0" w:color="auto"/>
      </w:divBdr>
    </w:div>
    <w:div w:id="331835911">
      <w:bodyDiv w:val="1"/>
      <w:marLeft w:val="0"/>
      <w:marRight w:val="0"/>
      <w:marTop w:val="0"/>
      <w:marBottom w:val="0"/>
      <w:divBdr>
        <w:top w:val="none" w:sz="0" w:space="0" w:color="auto"/>
        <w:left w:val="none" w:sz="0" w:space="0" w:color="auto"/>
        <w:bottom w:val="none" w:sz="0" w:space="0" w:color="auto"/>
        <w:right w:val="none" w:sz="0" w:space="0" w:color="auto"/>
      </w:divBdr>
    </w:div>
    <w:div w:id="331836771">
      <w:bodyDiv w:val="1"/>
      <w:marLeft w:val="0"/>
      <w:marRight w:val="0"/>
      <w:marTop w:val="0"/>
      <w:marBottom w:val="0"/>
      <w:divBdr>
        <w:top w:val="none" w:sz="0" w:space="0" w:color="auto"/>
        <w:left w:val="none" w:sz="0" w:space="0" w:color="auto"/>
        <w:bottom w:val="none" w:sz="0" w:space="0" w:color="auto"/>
        <w:right w:val="none" w:sz="0" w:space="0" w:color="auto"/>
      </w:divBdr>
    </w:div>
    <w:div w:id="343555594">
      <w:bodyDiv w:val="1"/>
      <w:marLeft w:val="0"/>
      <w:marRight w:val="0"/>
      <w:marTop w:val="0"/>
      <w:marBottom w:val="0"/>
      <w:divBdr>
        <w:top w:val="none" w:sz="0" w:space="0" w:color="auto"/>
        <w:left w:val="none" w:sz="0" w:space="0" w:color="auto"/>
        <w:bottom w:val="none" w:sz="0" w:space="0" w:color="auto"/>
        <w:right w:val="none" w:sz="0" w:space="0" w:color="auto"/>
      </w:divBdr>
    </w:div>
    <w:div w:id="353772546">
      <w:bodyDiv w:val="1"/>
      <w:marLeft w:val="0"/>
      <w:marRight w:val="0"/>
      <w:marTop w:val="0"/>
      <w:marBottom w:val="0"/>
      <w:divBdr>
        <w:top w:val="none" w:sz="0" w:space="0" w:color="auto"/>
        <w:left w:val="none" w:sz="0" w:space="0" w:color="auto"/>
        <w:bottom w:val="none" w:sz="0" w:space="0" w:color="auto"/>
        <w:right w:val="none" w:sz="0" w:space="0" w:color="auto"/>
      </w:divBdr>
    </w:div>
    <w:div w:id="355621821">
      <w:bodyDiv w:val="1"/>
      <w:marLeft w:val="0"/>
      <w:marRight w:val="0"/>
      <w:marTop w:val="0"/>
      <w:marBottom w:val="0"/>
      <w:divBdr>
        <w:top w:val="none" w:sz="0" w:space="0" w:color="auto"/>
        <w:left w:val="none" w:sz="0" w:space="0" w:color="auto"/>
        <w:bottom w:val="none" w:sz="0" w:space="0" w:color="auto"/>
        <w:right w:val="none" w:sz="0" w:space="0" w:color="auto"/>
      </w:divBdr>
    </w:div>
    <w:div w:id="357316074">
      <w:bodyDiv w:val="1"/>
      <w:marLeft w:val="0"/>
      <w:marRight w:val="0"/>
      <w:marTop w:val="0"/>
      <w:marBottom w:val="0"/>
      <w:divBdr>
        <w:top w:val="none" w:sz="0" w:space="0" w:color="auto"/>
        <w:left w:val="none" w:sz="0" w:space="0" w:color="auto"/>
        <w:bottom w:val="none" w:sz="0" w:space="0" w:color="auto"/>
        <w:right w:val="none" w:sz="0" w:space="0" w:color="auto"/>
      </w:divBdr>
    </w:div>
    <w:div w:id="363946538">
      <w:bodyDiv w:val="1"/>
      <w:marLeft w:val="0"/>
      <w:marRight w:val="0"/>
      <w:marTop w:val="0"/>
      <w:marBottom w:val="0"/>
      <w:divBdr>
        <w:top w:val="none" w:sz="0" w:space="0" w:color="auto"/>
        <w:left w:val="none" w:sz="0" w:space="0" w:color="auto"/>
        <w:bottom w:val="none" w:sz="0" w:space="0" w:color="auto"/>
        <w:right w:val="none" w:sz="0" w:space="0" w:color="auto"/>
      </w:divBdr>
    </w:div>
    <w:div w:id="378288325">
      <w:bodyDiv w:val="1"/>
      <w:marLeft w:val="0"/>
      <w:marRight w:val="0"/>
      <w:marTop w:val="0"/>
      <w:marBottom w:val="0"/>
      <w:divBdr>
        <w:top w:val="none" w:sz="0" w:space="0" w:color="auto"/>
        <w:left w:val="none" w:sz="0" w:space="0" w:color="auto"/>
        <w:bottom w:val="none" w:sz="0" w:space="0" w:color="auto"/>
        <w:right w:val="none" w:sz="0" w:space="0" w:color="auto"/>
      </w:divBdr>
    </w:div>
    <w:div w:id="386103828">
      <w:bodyDiv w:val="1"/>
      <w:marLeft w:val="0"/>
      <w:marRight w:val="0"/>
      <w:marTop w:val="0"/>
      <w:marBottom w:val="0"/>
      <w:divBdr>
        <w:top w:val="none" w:sz="0" w:space="0" w:color="auto"/>
        <w:left w:val="none" w:sz="0" w:space="0" w:color="auto"/>
        <w:bottom w:val="none" w:sz="0" w:space="0" w:color="auto"/>
        <w:right w:val="none" w:sz="0" w:space="0" w:color="auto"/>
      </w:divBdr>
    </w:div>
    <w:div w:id="389889939">
      <w:bodyDiv w:val="1"/>
      <w:marLeft w:val="0"/>
      <w:marRight w:val="0"/>
      <w:marTop w:val="0"/>
      <w:marBottom w:val="0"/>
      <w:divBdr>
        <w:top w:val="none" w:sz="0" w:space="0" w:color="auto"/>
        <w:left w:val="none" w:sz="0" w:space="0" w:color="auto"/>
        <w:bottom w:val="none" w:sz="0" w:space="0" w:color="auto"/>
        <w:right w:val="none" w:sz="0" w:space="0" w:color="auto"/>
      </w:divBdr>
    </w:div>
    <w:div w:id="390419767">
      <w:bodyDiv w:val="1"/>
      <w:marLeft w:val="0"/>
      <w:marRight w:val="0"/>
      <w:marTop w:val="0"/>
      <w:marBottom w:val="0"/>
      <w:divBdr>
        <w:top w:val="none" w:sz="0" w:space="0" w:color="auto"/>
        <w:left w:val="none" w:sz="0" w:space="0" w:color="auto"/>
        <w:bottom w:val="none" w:sz="0" w:space="0" w:color="auto"/>
        <w:right w:val="none" w:sz="0" w:space="0" w:color="auto"/>
      </w:divBdr>
    </w:div>
    <w:div w:id="394282817">
      <w:bodyDiv w:val="1"/>
      <w:marLeft w:val="0"/>
      <w:marRight w:val="0"/>
      <w:marTop w:val="0"/>
      <w:marBottom w:val="0"/>
      <w:divBdr>
        <w:top w:val="none" w:sz="0" w:space="0" w:color="auto"/>
        <w:left w:val="none" w:sz="0" w:space="0" w:color="auto"/>
        <w:bottom w:val="none" w:sz="0" w:space="0" w:color="auto"/>
        <w:right w:val="none" w:sz="0" w:space="0" w:color="auto"/>
      </w:divBdr>
    </w:div>
    <w:div w:id="433749633">
      <w:bodyDiv w:val="1"/>
      <w:marLeft w:val="0"/>
      <w:marRight w:val="0"/>
      <w:marTop w:val="0"/>
      <w:marBottom w:val="0"/>
      <w:divBdr>
        <w:top w:val="none" w:sz="0" w:space="0" w:color="auto"/>
        <w:left w:val="none" w:sz="0" w:space="0" w:color="auto"/>
        <w:bottom w:val="none" w:sz="0" w:space="0" w:color="auto"/>
        <w:right w:val="none" w:sz="0" w:space="0" w:color="auto"/>
      </w:divBdr>
    </w:div>
    <w:div w:id="434909970">
      <w:bodyDiv w:val="1"/>
      <w:marLeft w:val="0"/>
      <w:marRight w:val="0"/>
      <w:marTop w:val="0"/>
      <w:marBottom w:val="0"/>
      <w:divBdr>
        <w:top w:val="none" w:sz="0" w:space="0" w:color="auto"/>
        <w:left w:val="none" w:sz="0" w:space="0" w:color="auto"/>
        <w:bottom w:val="none" w:sz="0" w:space="0" w:color="auto"/>
        <w:right w:val="none" w:sz="0" w:space="0" w:color="auto"/>
      </w:divBdr>
    </w:div>
    <w:div w:id="442581715">
      <w:bodyDiv w:val="1"/>
      <w:marLeft w:val="0"/>
      <w:marRight w:val="0"/>
      <w:marTop w:val="0"/>
      <w:marBottom w:val="0"/>
      <w:divBdr>
        <w:top w:val="none" w:sz="0" w:space="0" w:color="auto"/>
        <w:left w:val="none" w:sz="0" w:space="0" w:color="auto"/>
        <w:bottom w:val="none" w:sz="0" w:space="0" w:color="auto"/>
        <w:right w:val="none" w:sz="0" w:space="0" w:color="auto"/>
      </w:divBdr>
    </w:div>
    <w:div w:id="465129930">
      <w:bodyDiv w:val="1"/>
      <w:marLeft w:val="0"/>
      <w:marRight w:val="0"/>
      <w:marTop w:val="0"/>
      <w:marBottom w:val="0"/>
      <w:divBdr>
        <w:top w:val="none" w:sz="0" w:space="0" w:color="auto"/>
        <w:left w:val="none" w:sz="0" w:space="0" w:color="auto"/>
        <w:bottom w:val="none" w:sz="0" w:space="0" w:color="auto"/>
        <w:right w:val="none" w:sz="0" w:space="0" w:color="auto"/>
      </w:divBdr>
    </w:div>
    <w:div w:id="481504902">
      <w:bodyDiv w:val="1"/>
      <w:marLeft w:val="0"/>
      <w:marRight w:val="0"/>
      <w:marTop w:val="0"/>
      <w:marBottom w:val="0"/>
      <w:divBdr>
        <w:top w:val="none" w:sz="0" w:space="0" w:color="auto"/>
        <w:left w:val="none" w:sz="0" w:space="0" w:color="auto"/>
        <w:bottom w:val="none" w:sz="0" w:space="0" w:color="auto"/>
        <w:right w:val="none" w:sz="0" w:space="0" w:color="auto"/>
      </w:divBdr>
    </w:div>
    <w:div w:id="495153285">
      <w:bodyDiv w:val="1"/>
      <w:marLeft w:val="0"/>
      <w:marRight w:val="0"/>
      <w:marTop w:val="0"/>
      <w:marBottom w:val="0"/>
      <w:divBdr>
        <w:top w:val="none" w:sz="0" w:space="0" w:color="auto"/>
        <w:left w:val="none" w:sz="0" w:space="0" w:color="auto"/>
        <w:bottom w:val="none" w:sz="0" w:space="0" w:color="auto"/>
        <w:right w:val="none" w:sz="0" w:space="0" w:color="auto"/>
      </w:divBdr>
    </w:div>
    <w:div w:id="512766083">
      <w:bodyDiv w:val="1"/>
      <w:marLeft w:val="0"/>
      <w:marRight w:val="0"/>
      <w:marTop w:val="0"/>
      <w:marBottom w:val="0"/>
      <w:divBdr>
        <w:top w:val="none" w:sz="0" w:space="0" w:color="auto"/>
        <w:left w:val="none" w:sz="0" w:space="0" w:color="auto"/>
        <w:bottom w:val="none" w:sz="0" w:space="0" w:color="auto"/>
        <w:right w:val="none" w:sz="0" w:space="0" w:color="auto"/>
      </w:divBdr>
    </w:div>
    <w:div w:id="518474335">
      <w:bodyDiv w:val="1"/>
      <w:marLeft w:val="0"/>
      <w:marRight w:val="0"/>
      <w:marTop w:val="0"/>
      <w:marBottom w:val="0"/>
      <w:divBdr>
        <w:top w:val="none" w:sz="0" w:space="0" w:color="auto"/>
        <w:left w:val="none" w:sz="0" w:space="0" w:color="auto"/>
        <w:bottom w:val="none" w:sz="0" w:space="0" w:color="auto"/>
        <w:right w:val="none" w:sz="0" w:space="0" w:color="auto"/>
      </w:divBdr>
    </w:div>
    <w:div w:id="560869404">
      <w:bodyDiv w:val="1"/>
      <w:marLeft w:val="0"/>
      <w:marRight w:val="0"/>
      <w:marTop w:val="0"/>
      <w:marBottom w:val="0"/>
      <w:divBdr>
        <w:top w:val="none" w:sz="0" w:space="0" w:color="auto"/>
        <w:left w:val="none" w:sz="0" w:space="0" w:color="auto"/>
        <w:bottom w:val="none" w:sz="0" w:space="0" w:color="auto"/>
        <w:right w:val="none" w:sz="0" w:space="0" w:color="auto"/>
      </w:divBdr>
    </w:div>
    <w:div w:id="578637412">
      <w:bodyDiv w:val="1"/>
      <w:marLeft w:val="0"/>
      <w:marRight w:val="0"/>
      <w:marTop w:val="0"/>
      <w:marBottom w:val="0"/>
      <w:divBdr>
        <w:top w:val="none" w:sz="0" w:space="0" w:color="auto"/>
        <w:left w:val="none" w:sz="0" w:space="0" w:color="auto"/>
        <w:bottom w:val="none" w:sz="0" w:space="0" w:color="auto"/>
        <w:right w:val="none" w:sz="0" w:space="0" w:color="auto"/>
      </w:divBdr>
    </w:div>
    <w:div w:id="579488055">
      <w:bodyDiv w:val="1"/>
      <w:marLeft w:val="0"/>
      <w:marRight w:val="0"/>
      <w:marTop w:val="0"/>
      <w:marBottom w:val="0"/>
      <w:divBdr>
        <w:top w:val="none" w:sz="0" w:space="0" w:color="auto"/>
        <w:left w:val="none" w:sz="0" w:space="0" w:color="auto"/>
        <w:bottom w:val="none" w:sz="0" w:space="0" w:color="auto"/>
        <w:right w:val="none" w:sz="0" w:space="0" w:color="auto"/>
      </w:divBdr>
    </w:div>
    <w:div w:id="592860575">
      <w:bodyDiv w:val="1"/>
      <w:marLeft w:val="0"/>
      <w:marRight w:val="0"/>
      <w:marTop w:val="0"/>
      <w:marBottom w:val="0"/>
      <w:divBdr>
        <w:top w:val="none" w:sz="0" w:space="0" w:color="auto"/>
        <w:left w:val="none" w:sz="0" w:space="0" w:color="auto"/>
        <w:bottom w:val="none" w:sz="0" w:space="0" w:color="auto"/>
        <w:right w:val="none" w:sz="0" w:space="0" w:color="auto"/>
      </w:divBdr>
    </w:div>
    <w:div w:id="595212576">
      <w:bodyDiv w:val="1"/>
      <w:marLeft w:val="0"/>
      <w:marRight w:val="0"/>
      <w:marTop w:val="0"/>
      <w:marBottom w:val="0"/>
      <w:divBdr>
        <w:top w:val="none" w:sz="0" w:space="0" w:color="auto"/>
        <w:left w:val="none" w:sz="0" w:space="0" w:color="auto"/>
        <w:bottom w:val="none" w:sz="0" w:space="0" w:color="auto"/>
        <w:right w:val="none" w:sz="0" w:space="0" w:color="auto"/>
      </w:divBdr>
    </w:div>
    <w:div w:id="603732513">
      <w:bodyDiv w:val="1"/>
      <w:marLeft w:val="0"/>
      <w:marRight w:val="0"/>
      <w:marTop w:val="0"/>
      <w:marBottom w:val="0"/>
      <w:divBdr>
        <w:top w:val="none" w:sz="0" w:space="0" w:color="auto"/>
        <w:left w:val="none" w:sz="0" w:space="0" w:color="auto"/>
        <w:bottom w:val="none" w:sz="0" w:space="0" w:color="auto"/>
        <w:right w:val="none" w:sz="0" w:space="0" w:color="auto"/>
      </w:divBdr>
    </w:div>
    <w:div w:id="607661499">
      <w:bodyDiv w:val="1"/>
      <w:marLeft w:val="0"/>
      <w:marRight w:val="0"/>
      <w:marTop w:val="0"/>
      <w:marBottom w:val="0"/>
      <w:divBdr>
        <w:top w:val="none" w:sz="0" w:space="0" w:color="auto"/>
        <w:left w:val="none" w:sz="0" w:space="0" w:color="auto"/>
        <w:bottom w:val="none" w:sz="0" w:space="0" w:color="auto"/>
        <w:right w:val="none" w:sz="0" w:space="0" w:color="auto"/>
      </w:divBdr>
    </w:div>
    <w:div w:id="608509955">
      <w:bodyDiv w:val="1"/>
      <w:marLeft w:val="0"/>
      <w:marRight w:val="0"/>
      <w:marTop w:val="0"/>
      <w:marBottom w:val="0"/>
      <w:divBdr>
        <w:top w:val="none" w:sz="0" w:space="0" w:color="auto"/>
        <w:left w:val="none" w:sz="0" w:space="0" w:color="auto"/>
        <w:bottom w:val="none" w:sz="0" w:space="0" w:color="auto"/>
        <w:right w:val="none" w:sz="0" w:space="0" w:color="auto"/>
      </w:divBdr>
    </w:div>
    <w:div w:id="621351988">
      <w:bodyDiv w:val="1"/>
      <w:marLeft w:val="0"/>
      <w:marRight w:val="0"/>
      <w:marTop w:val="0"/>
      <w:marBottom w:val="0"/>
      <w:divBdr>
        <w:top w:val="none" w:sz="0" w:space="0" w:color="auto"/>
        <w:left w:val="none" w:sz="0" w:space="0" w:color="auto"/>
        <w:bottom w:val="none" w:sz="0" w:space="0" w:color="auto"/>
        <w:right w:val="none" w:sz="0" w:space="0" w:color="auto"/>
      </w:divBdr>
    </w:div>
    <w:div w:id="642780883">
      <w:bodyDiv w:val="1"/>
      <w:marLeft w:val="0"/>
      <w:marRight w:val="0"/>
      <w:marTop w:val="0"/>
      <w:marBottom w:val="0"/>
      <w:divBdr>
        <w:top w:val="none" w:sz="0" w:space="0" w:color="auto"/>
        <w:left w:val="none" w:sz="0" w:space="0" w:color="auto"/>
        <w:bottom w:val="none" w:sz="0" w:space="0" w:color="auto"/>
        <w:right w:val="none" w:sz="0" w:space="0" w:color="auto"/>
      </w:divBdr>
    </w:div>
    <w:div w:id="651249981">
      <w:bodyDiv w:val="1"/>
      <w:marLeft w:val="0"/>
      <w:marRight w:val="0"/>
      <w:marTop w:val="0"/>
      <w:marBottom w:val="0"/>
      <w:divBdr>
        <w:top w:val="none" w:sz="0" w:space="0" w:color="auto"/>
        <w:left w:val="none" w:sz="0" w:space="0" w:color="auto"/>
        <w:bottom w:val="none" w:sz="0" w:space="0" w:color="auto"/>
        <w:right w:val="none" w:sz="0" w:space="0" w:color="auto"/>
      </w:divBdr>
    </w:div>
    <w:div w:id="695277689">
      <w:bodyDiv w:val="1"/>
      <w:marLeft w:val="0"/>
      <w:marRight w:val="0"/>
      <w:marTop w:val="0"/>
      <w:marBottom w:val="0"/>
      <w:divBdr>
        <w:top w:val="none" w:sz="0" w:space="0" w:color="auto"/>
        <w:left w:val="none" w:sz="0" w:space="0" w:color="auto"/>
        <w:bottom w:val="none" w:sz="0" w:space="0" w:color="auto"/>
        <w:right w:val="none" w:sz="0" w:space="0" w:color="auto"/>
      </w:divBdr>
    </w:div>
    <w:div w:id="695422994">
      <w:bodyDiv w:val="1"/>
      <w:marLeft w:val="0"/>
      <w:marRight w:val="0"/>
      <w:marTop w:val="0"/>
      <w:marBottom w:val="0"/>
      <w:divBdr>
        <w:top w:val="none" w:sz="0" w:space="0" w:color="auto"/>
        <w:left w:val="none" w:sz="0" w:space="0" w:color="auto"/>
        <w:bottom w:val="none" w:sz="0" w:space="0" w:color="auto"/>
        <w:right w:val="none" w:sz="0" w:space="0" w:color="auto"/>
      </w:divBdr>
    </w:div>
    <w:div w:id="700252607">
      <w:bodyDiv w:val="1"/>
      <w:marLeft w:val="0"/>
      <w:marRight w:val="0"/>
      <w:marTop w:val="0"/>
      <w:marBottom w:val="0"/>
      <w:divBdr>
        <w:top w:val="none" w:sz="0" w:space="0" w:color="auto"/>
        <w:left w:val="none" w:sz="0" w:space="0" w:color="auto"/>
        <w:bottom w:val="none" w:sz="0" w:space="0" w:color="auto"/>
        <w:right w:val="none" w:sz="0" w:space="0" w:color="auto"/>
      </w:divBdr>
    </w:div>
    <w:div w:id="701246495">
      <w:bodyDiv w:val="1"/>
      <w:marLeft w:val="0"/>
      <w:marRight w:val="0"/>
      <w:marTop w:val="0"/>
      <w:marBottom w:val="0"/>
      <w:divBdr>
        <w:top w:val="none" w:sz="0" w:space="0" w:color="auto"/>
        <w:left w:val="none" w:sz="0" w:space="0" w:color="auto"/>
        <w:bottom w:val="none" w:sz="0" w:space="0" w:color="auto"/>
        <w:right w:val="none" w:sz="0" w:space="0" w:color="auto"/>
      </w:divBdr>
    </w:div>
    <w:div w:id="763109955">
      <w:bodyDiv w:val="1"/>
      <w:marLeft w:val="0"/>
      <w:marRight w:val="0"/>
      <w:marTop w:val="0"/>
      <w:marBottom w:val="0"/>
      <w:divBdr>
        <w:top w:val="none" w:sz="0" w:space="0" w:color="auto"/>
        <w:left w:val="none" w:sz="0" w:space="0" w:color="auto"/>
        <w:bottom w:val="none" w:sz="0" w:space="0" w:color="auto"/>
        <w:right w:val="none" w:sz="0" w:space="0" w:color="auto"/>
      </w:divBdr>
    </w:div>
    <w:div w:id="768237688">
      <w:bodyDiv w:val="1"/>
      <w:marLeft w:val="0"/>
      <w:marRight w:val="0"/>
      <w:marTop w:val="0"/>
      <w:marBottom w:val="0"/>
      <w:divBdr>
        <w:top w:val="none" w:sz="0" w:space="0" w:color="auto"/>
        <w:left w:val="none" w:sz="0" w:space="0" w:color="auto"/>
        <w:bottom w:val="none" w:sz="0" w:space="0" w:color="auto"/>
        <w:right w:val="none" w:sz="0" w:space="0" w:color="auto"/>
      </w:divBdr>
    </w:div>
    <w:div w:id="779882740">
      <w:bodyDiv w:val="1"/>
      <w:marLeft w:val="0"/>
      <w:marRight w:val="0"/>
      <w:marTop w:val="0"/>
      <w:marBottom w:val="0"/>
      <w:divBdr>
        <w:top w:val="none" w:sz="0" w:space="0" w:color="auto"/>
        <w:left w:val="none" w:sz="0" w:space="0" w:color="auto"/>
        <w:bottom w:val="none" w:sz="0" w:space="0" w:color="auto"/>
        <w:right w:val="none" w:sz="0" w:space="0" w:color="auto"/>
      </w:divBdr>
    </w:div>
    <w:div w:id="792985814">
      <w:bodyDiv w:val="1"/>
      <w:marLeft w:val="0"/>
      <w:marRight w:val="0"/>
      <w:marTop w:val="0"/>
      <w:marBottom w:val="0"/>
      <w:divBdr>
        <w:top w:val="none" w:sz="0" w:space="0" w:color="auto"/>
        <w:left w:val="none" w:sz="0" w:space="0" w:color="auto"/>
        <w:bottom w:val="none" w:sz="0" w:space="0" w:color="auto"/>
        <w:right w:val="none" w:sz="0" w:space="0" w:color="auto"/>
      </w:divBdr>
    </w:div>
    <w:div w:id="837385349">
      <w:bodyDiv w:val="1"/>
      <w:marLeft w:val="0"/>
      <w:marRight w:val="0"/>
      <w:marTop w:val="0"/>
      <w:marBottom w:val="0"/>
      <w:divBdr>
        <w:top w:val="none" w:sz="0" w:space="0" w:color="auto"/>
        <w:left w:val="none" w:sz="0" w:space="0" w:color="auto"/>
        <w:bottom w:val="none" w:sz="0" w:space="0" w:color="auto"/>
        <w:right w:val="none" w:sz="0" w:space="0" w:color="auto"/>
      </w:divBdr>
    </w:div>
    <w:div w:id="839387410">
      <w:bodyDiv w:val="1"/>
      <w:marLeft w:val="0"/>
      <w:marRight w:val="0"/>
      <w:marTop w:val="0"/>
      <w:marBottom w:val="0"/>
      <w:divBdr>
        <w:top w:val="none" w:sz="0" w:space="0" w:color="auto"/>
        <w:left w:val="none" w:sz="0" w:space="0" w:color="auto"/>
        <w:bottom w:val="none" w:sz="0" w:space="0" w:color="auto"/>
        <w:right w:val="none" w:sz="0" w:space="0" w:color="auto"/>
      </w:divBdr>
    </w:div>
    <w:div w:id="848329229">
      <w:bodyDiv w:val="1"/>
      <w:marLeft w:val="0"/>
      <w:marRight w:val="0"/>
      <w:marTop w:val="0"/>
      <w:marBottom w:val="0"/>
      <w:divBdr>
        <w:top w:val="none" w:sz="0" w:space="0" w:color="auto"/>
        <w:left w:val="none" w:sz="0" w:space="0" w:color="auto"/>
        <w:bottom w:val="none" w:sz="0" w:space="0" w:color="auto"/>
        <w:right w:val="none" w:sz="0" w:space="0" w:color="auto"/>
      </w:divBdr>
    </w:div>
    <w:div w:id="861020119">
      <w:bodyDiv w:val="1"/>
      <w:marLeft w:val="0"/>
      <w:marRight w:val="0"/>
      <w:marTop w:val="0"/>
      <w:marBottom w:val="0"/>
      <w:divBdr>
        <w:top w:val="none" w:sz="0" w:space="0" w:color="auto"/>
        <w:left w:val="none" w:sz="0" w:space="0" w:color="auto"/>
        <w:bottom w:val="none" w:sz="0" w:space="0" w:color="auto"/>
        <w:right w:val="none" w:sz="0" w:space="0" w:color="auto"/>
      </w:divBdr>
    </w:div>
    <w:div w:id="867446363">
      <w:bodyDiv w:val="1"/>
      <w:marLeft w:val="0"/>
      <w:marRight w:val="0"/>
      <w:marTop w:val="0"/>
      <w:marBottom w:val="0"/>
      <w:divBdr>
        <w:top w:val="none" w:sz="0" w:space="0" w:color="auto"/>
        <w:left w:val="none" w:sz="0" w:space="0" w:color="auto"/>
        <w:bottom w:val="none" w:sz="0" w:space="0" w:color="auto"/>
        <w:right w:val="none" w:sz="0" w:space="0" w:color="auto"/>
      </w:divBdr>
    </w:div>
    <w:div w:id="879974864">
      <w:bodyDiv w:val="1"/>
      <w:marLeft w:val="0"/>
      <w:marRight w:val="0"/>
      <w:marTop w:val="0"/>
      <w:marBottom w:val="0"/>
      <w:divBdr>
        <w:top w:val="none" w:sz="0" w:space="0" w:color="auto"/>
        <w:left w:val="none" w:sz="0" w:space="0" w:color="auto"/>
        <w:bottom w:val="none" w:sz="0" w:space="0" w:color="auto"/>
        <w:right w:val="none" w:sz="0" w:space="0" w:color="auto"/>
      </w:divBdr>
    </w:div>
    <w:div w:id="883715026">
      <w:bodyDiv w:val="1"/>
      <w:marLeft w:val="0"/>
      <w:marRight w:val="0"/>
      <w:marTop w:val="0"/>
      <w:marBottom w:val="0"/>
      <w:divBdr>
        <w:top w:val="none" w:sz="0" w:space="0" w:color="auto"/>
        <w:left w:val="none" w:sz="0" w:space="0" w:color="auto"/>
        <w:bottom w:val="none" w:sz="0" w:space="0" w:color="auto"/>
        <w:right w:val="none" w:sz="0" w:space="0" w:color="auto"/>
      </w:divBdr>
    </w:div>
    <w:div w:id="884488177">
      <w:bodyDiv w:val="1"/>
      <w:marLeft w:val="0"/>
      <w:marRight w:val="0"/>
      <w:marTop w:val="0"/>
      <w:marBottom w:val="0"/>
      <w:divBdr>
        <w:top w:val="none" w:sz="0" w:space="0" w:color="auto"/>
        <w:left w:val="none" w:sz="0" w:space="0" w:color="auto"/>
        <w:bottom w:val="none" w:sz="0" w:space="0" w:color="auto"/>
        <w:right w:val="none" w:sz="0" w:space="0" w:color="auto"/>
      </w:divBdr>
    </w:div>
    <w:div w:id="928929527">
      <w:bodyDiv w:val="1"/>
      <w:marLeft w:val="0"/>
      <w:marRight w:val="0"/>
      <w:marTop w:val="0"/>
      <w:marBottom w:val="0"/>
      <w:divBdr>
        <w:top w:val="none" w:sz="0" w:space="0" w:color="auto"/>
        <w:left w:val="none" w:sz="0" w:space="0" w:color="auto"/>
        <w:bottom w:val="none" w:sz="0" w:space="0" w:color="auto"/>
        <w:right w:val="none" w:sz="0" w:space="0" w:color="auto"/>
      </w:divBdr>
    </w:div>
    <w:div w:id="930551234">
      <w:bodyDiv w:val="1"/>
      <w:marLeft w:val="0"/>
      <w:marRight w:val="0"/>
      <w:marTop w:val="0"/>
      <w:marBottom w:val="0"/>
      <w:divBdr>
        <w:top w:val="none" w:sz="0" w:space="0" w:color="auto"/>
        <w:left w:val="none" w:sz="0" w:space="0" w:color="auto"/>
        <w:bottom w:val="none" w:sz="0" w:space="0" w:color="auto"/>
        <w:right w:val="none" w:sz="0" w:space="0" w:color="auto"/>
      </w:divBdr>
    </w:div>
    <w:div w:id="931625269">
      <w:bodyDiv w:val="1"/>
      <w:marLeft w:val="0"/>
      <w:marRight w:val="0"/>
      <w:marTop w:val="0"/>
      <w:marBottom w:val="0"/>
      <w:divBdr>
        <w:top w:val="none" w:sz="0" w:space="0" w:color="auto"/>
        <w:left w:val="none" w:sz="0" w:space="0" w:color="auto"/>
        <w:bottom w:val="none" w:sz="0" w:space="0" w:color="auto"/>
        <w:right w:val="none" w:sz="0" w:space="0" w:color="auto"/>
      </w:divBdr>
    </w:div>
    <w:div w:id="945887441">
      <w:bodyDiv w:val="1"/>
      <w:marLeft w:val="0"/>
      <w:marRight w:val="0"/>
      <w:marTop w:val="0"/>
      <w:marBottom w:val="0"/>
      <w:divBdr>
        <w:top w:val="none" w:sz="0" w:space="0" w:color="auto"/>
        <w:left w:val="none" w:sz="0" w:space="0" w:color="auto"/>
        <w:bottom w:val="none" w:sz="0" w:space="0" w:color="auto"/>
        <w:right w:val="none" w:sz="0" w:space="0" w:color="auto"/>
      </w:divBdr>
    </w:div>
    <w:div w:id="953100348">
      <w:bodyDiv w:val="1"/>
      <w:marLeft w:val="0"/>
      <w:marRight w:val="0"/>
      <w:marTop w:val="0"/>
      <w:marBottom w:val="0"/>
      <w:divBdr>
        <w:top w:val="none" w:sz="0" w:space="0" w:color="auto"/>
        <w:left w:val="none" w:sz="0" w:space="0" w:color="auto"/>
        <w:bottom w:val="none" w:sz="0" w:space="0" w:color="auto"/>
        <w:right w:val="none" w:sz="0" w:space="0" w:color="auto"/>
      </w:divBdr>
    </w:div>
    <w:div w:id="955137640">
      <w:bodyDiv w:val="1"/>
      <w:marLeft w:val="0"/>
      <w:marRight w:val="0"/>
      <w:marTop w:val="0"/>
      <w:marBottom w:val="0"/>
      <w:divBdr>
        <w:top w:val="none" w:sz="0" w:space="0" w:color="auto"/>
        <w:left w:val="none" w:sz="0" w:space="0" w:color="auto"/>
        <w:bottom w:val="none" w:sz="0" w:space="0" w:color="auto"/>
        <w:right w:val="none" w:sz="0" w:space="0" w:color="auto"/>
      </w:divBdr>
    </w:div>
    <w:div w:id="969165794">
      <w:bodyDiv w:val="1"/>
      <w:marLeft w:val="0"/>
      <w:marRight w:val="0"/>
      <w:marTop w:val="0"/>
      <w:marBottom w:val="0"/>
      <w:divBdr>
        <w:top w:val="none" w:sz="0" w:space="0" w:color="auto"/>
        <w:left w:val="none" w:sz="0" w:space="0" w:color="auto"/>
        <w:bottom w:val="none" w:sz="0" w:space="0" w:color="auto"/>
        <w:right w:val="none" w:sz="0" w:space="0" w:color="auto"/>
      </w:divBdr>
    </w:div>
    <w:div w:id="976691007">
      <w:bodyDiv w:val="1"/>
      <w:marLeft w:val="0"/>
      <w:marRight w:val="0"/>
      <w:marTop w:val="0"/>
      <w:marBottom w:val="0"/>
      <w:divBdr>
        <w:top w:val="none" w:sz="0" w:space="0" w:color="auto"/>
        <w:left w:val="none" w:sz="0" w:space="0" w:color="auto"/>
        <w:bottom w:val="none" w:sz="0" w:space="0" w:color="auto"/>
        <w:right w:val="none" w:sz="0" w:space="0" w:color="auto"/>
      </w:divBdr>
    </w:div>
    <w:div w:id="980885653">
      <w:bodyDiv w:val="1"/>
      <w:marLeft w:val="0"/>
      <w:marRight w:val="0"/>
      <w:marTop w:val="0"/>
      <w:marBottom w:val="0"/>
      <w:divBdr>
        <w:top w:val="none" w:sz="0" w:space="0" w:color="auto"/>
        <w:left w:val="none" w:sz="0" w:space="0" w:color="auto"/>
        <w:bottom w:val="none" w:sz="0" w:space="0" w:color="auto"/>
        <w:right w:val="none" w:sz="0" w:space="0" w:color="auto"/>
      </w:divBdr>
    </w:div>
    <w:div w:id="993070471">
      <w:bodyDiv w:val="1"/>
      <w:marLeft w:val="0"/>
      <w:marRight w:val="0"/>
      <w:marTop w:val="0"/>
      <w:marBottom w:val="0"/>
      <w:divBdr>
        <w:top w:val="none" w:sz="0" w:space="0" w:color="auto"/>
        <w:left w:val="none" w:sz="0" w:space="0" w:color="auto"/>
        <w:bottom w:val="none" w:sz="0" w:space="0" w:color="auto"/>
        <w:right w:val="none" w:sz="0" w:space="0" w:color="auto"/>
      </w:divBdr>
    </w:div>
    <w:div w:id="1016926287">
      <w:bodyDiv w:val="1"/>
      <w:marLeft w:val="0"/>
      <w:marRight w:val="0"/>
      <w:marTop w:val="0"/>
      <w:marBottom w:val="0"/>
      <w:divBdr>
        <w:top w:val="none" w:sz="0" w:space="0" w:color="auto"/>
        <w:left w:val="none" w:sz="0" w:space="0" w:color="auto"/>
        <w:bottom w:val="none" w:sz="0" w:space="0" w:color="auto"/>
        <w:right w:val="none" w:sz="0" w:space="0" w:color="auto"/>
      </w:divBdr>
    </w:div>
    <w:div w:id="1057050607">
      <w:bodyDiv w:val="1"/>
      <w:marLeft w:val="0"/>
      <w:marRight w:val="0"/>
      <w:marTop w:val="0"/>
      <w:marBottom w:val="0"/>
      <w:divBdr>
        <w:top w:val="none" w:sz="0" w:space="0" w:color="auto"/>
        <w:left w:val="none" w:sz="0" w:space="0" w:color="auto"/>
        <w:bottom w:val="none" w:sz="0" w:space="0" w:color="auto"/>
        <w:right w:val="none" w:sz="0" w:space="0" w:color="auto"/>
      </w:divBdr>
    </w:div>
    <w:div w:id="1086457600">
      <w:bodyDiv w:val="1"/>
      <w:marLeft w:val="0"/>
      <w:marRight w:val="0"/>
      <w:marTop w:val="0"/>
      <w:marBottom w:val="0"/>
      <w:divBdr>
        <w:top w:val="none" w:sz="0" w:space="0" w:color="auto"/>
        <w:left w:val="none" w:sz="0" w:space="0" w:color="auto"/>
        <w:bottom w:val="none" w:sz="0" w:space="0" w:color="auto"/>
        <w:right w:val="none" w:sz="0" w:space="0" w:color="auto"/>
      </w:divBdr>
    </w:div>
    <w:div w:id="1093478891">
      <w:bodyDiv w:val="1"/>
      <w:marLeft w:val="0"/>
      <w:marRight w:val="0"/>
      <w:marTop w:val="0"/>
      <w:marBottom w:val="0"/>
      <w:divBdr>
        <w:top w:val="none" w:sz="0" w:space="0" w:color="auto"/>
        <w:left w:val="none" w:sz="0" w:space="0" w:color="auto"/>
        <w:bottom w:val="none" w:sz="0" w:space="0" w:color="auto"/>
        <w:right w:val="none" w:sz="0" w:space="0" w:color="auto"/>
      </w:divBdr>
    </w:div>
    <w:div w:id="1123885118">
      <w:bodyDiv w:val="1"/>
      <w:marLeft w:val="0"/>
      <w:marRight w:val="0"/>
      <w:marTop w:val="0"/>
      <w:marBottom w:val="0"/>
      <w:divBdr>
        <w:top w:val="none" w:sz="0" w:space="0" w:color="auto"/>
        <w:left w:val="none" w:sz="0" w:space="0" w:color="auto"/>
        <w:bottom w:val="none" w:sz="0" w:space="0" w:color="auto"/>
        <w:right w:val="none" w:sz="0" w:space="0" w:color="auto"/>
      </w:divBdr>
    </w:div>
    <w:div w:id="1135025954">
      <w:bodyDiv w:val="1"/>
      <w:marLeft w:val="0"/>
      <w:marRight w:val="0"/>
      <w:marTop w:val="0"/>
      <w:marBottom w:val="0"/>
      <w:divBdr>
        <w:top w:val="none" w:sz="0" w:space="0" w:color="auto"/>
        <w:left w:val="none" w:sz="0" w:space="0" w:color="auto"/>
        <w:bottom w:val="none" w:sz="0" w:space="0" w:color="auto"/>
        <w:right w:val="none" w:sz="0" w:space="0" w:color="auto"/>
      </w:divBdr>
    </w:div>
    <w:div w:id="1150944310">
      <w:bodyDiv w:val="1"/>
      <w:marLeft w:val="0"/>
      <w:marRight w:val="0"/>
      <w:marTop w:val="0"/>
      <w:marBottom w:val="0"/>
      <w:divBdr>
        <w:top w:val="none" w:sz="0" w:space="0" w:color="auto"/>
        <w:left w:val="none" w:sz="0" w:space="0" w:color="auto"/>
        <w:bottom w:val="none" w:sz="0" w:space="0" w:color="auto"/>
        <w:right w:val="none" w:sz="0" w:space="0" w:color="auto"/>
      </w:divBdr>
    </w:div>
    <w:div w:id="1158576596">
      <w:bodyDiv w:val="1"/>
      <w:marLeft w:val="0"/>
      <w:marRight w:val="0"/>
      <w:marTop w:val="0"/>
      <w:marBottom w:val="0"/>
      <w:divBdr>
        <w:top w:val="none" w:sz="0" w:space="0" w:color="auto"/>
        <w:left w:val="none" w:sz="0" w:space="0" w:color="auto"/>
        <w:bottom w:val="none" w:sz="0" w:space="0" w:color="auto"/>
        <w:right w:val="none" w:sz="0" w:space="0" w:color="auto"/>
      </w:divBdr>
    </w:div>
    <w:div w:id="1163543679">
      <w:bodyDiv w:val="1"/>
      <w:marLeft w:val="0"/>
      <w:marRight w:val="0"/>
      <w:marTop w:val="0"/>
      <w:marBottom w:val="0"/>
      <w:divBdr>
        <w:top w:val="none" w:sz="0" w:space="0" w:color="auto"/>
        <w:left w:val="none" w:sz="0" w:space="0" w:color="auto"/>
        <w:bottom w:val="none" w:sz="0" w:space="0" w:color="auto"/>
        <w:right w:val="none" w:sz="0" w:space="0" w:color="auto"/>
      </w:divBdr>
    </w:div>
    <w:div w:id="1171680419">
      <w:bodyDiv w:val="1"/>
      <w:marLeft w:val="0"/>
      <w:marRight w:val="0"/>
      <w:marTop w:val="0"/>
      <w:marBottom w:val="0"/>
      <w:divBdr>
        <w:top w:val="none" w:sz="0" w:space="0" w:color="auto"/>
        <w:left w:val="none" w:sz="0" w:space="0" w:color="auto"/>
        <w:bottom w:val="none" w:sz="0" w:space="0" w:color="auto"/>
        <w:right w:val="none" w:sz="0" w:space="0" w:color="auto"/>
      </w:divBdr>
    </w:div>
    <w:div w:id="1171725902">
      <w:bodyDiv w:val="1"/>
      <w:marLeft w:val="0"/>
      <w:marRight w:val="0"/>
      <w:marTop w:val="0"/>
      <w:marBottom w:val="0"/>
      <w:divBdr>
        <w:top w:val="none" w:sz="0" w:space="0" w:color="auto"/>
        <w:left w:val="none" w:sz="0" w:space="0" w:color="auto"/>
        <w:bottom w:val="none" w:sz="0" w:space="0" w:color="auto"/>
        <w:right w:val="none" w:sz="0" w:space="0" w:color="auto"/>
      </w:divBdr>
    </w:div>
    <w:div w:id="1192887840">
      <w:bodyDiv w:val="1"/>
      <w:marLeft w:val="0"/>
      <w:marRight w:val="0"/>
      <w:marTop w:val="0"/>
      <w:marBottom w:val="0"/>
      <w:divBdr>
        <w:top w:val="none" w:sz="0" w:space="0" w:color="auto"/>
        <w:left w:val="none" w:sz="0" w:space="0" w:color="auto"/>
        <w:bottom w:val="none" w:sz="0" w:space="0" w:color="auto"/>
        <w:right w:val="none" w:sz="0" w:space="0" w:color="auto"/>
      </w:divBdr>
    </w:div>
    <w:div w:id="1204369107">
      <w:bodyDiv w:val="1"/>
      <w:marLeft w:val="0"/>
      <w:marRight w:val="0"/>
      <w:marTop w:val="0"/>
      <w:marBottom w:val="0"/>
      <w:divBdr>
        <w:top w:val="none" w:sz="0" w:space="0" w:color="auto"/>
        <w:left w:val="none" w:sz="0" w:space="0" w:color="auto"/>
        <w:bottom w:val="none" w:sz="0" w:space="0" w:color="auto"/>
        <w:right w:val="none" w:sz="0" w:space="0" w:color="auto"/>
      </w:divBdr>
    </w:div>
    <w:div w:id="1211108149">
      <w:bodyDiv w:val="1"/>
      <w:marLeft w:val="0"/>
      <w:marRight w:val="0"/>
      <w:marTop w:val="0"/>
      <w:marBottom w:val="0"/>
      <w:divBdr>
        <w:top w:val="none" w:sz="0" w:space="0" w:color="auto"/>
        <w:left w:val="none" w:sz="0" w:space="0" w:color="auto"/>
        <w:bottom w:val="none" w:sz="0" w:space="0" w:color="auto"/>
        <w:right w:val="none" w:sz="0" w:space="0" w:color="auto"/>
      </w:divBdr>
    </w:div>
    <w:div w:id="1221329941">
      <w:bodyDiv w:val="1"/>
      <w:marLeft w:val="0"/>
      <w:marRight w:val="0"/>
      <w:marTop w:val="0"/>
      <w:marBottom w:val="0"/>
      <w:divBdr>
        <w:top w:val="none" w:sz="0" w:space="0" w:color="auto"/>
        <w:left w:val="none" w:sz="0" w:space="0" w:color="auto"/>
        <w:bottom w:val="none" w:sz="0" w:space="0" w:color="auto"/>
        <w:right w:val="none" w:sz="0" w:space="0" w:color="auto"/>
      </w:divBdr>
    </w:div>
    <w:div w:id="1223327280">
      <w:bodyDiv w:val="1"/>
      <w:marLeft w:val="0"/>
      <w:marRight w:val="0"/>
      <w:marTop w:val="0"/>
      <w:marBottom w:val="0"/>
      <w:divBdr>
        <w:top w:val="none" w:sz="0" w:space="0" w:color="auto"/>
        <w:left w:val="none" w:sz="0" w:space="0" w:color="auto"/>
        <w:bottom w:val="none" w:sz="0" w:space="0" w:color="auto"/>
        <w:right w:val="none" w:sz="0" w:space="0" w:color="auto"/>
      </w:divBdr>
    </w:div>
    <w:div w:id="1229415610">
      <w:bodyDiv w:val="1"/>
      <w:marLeft w:val="0"/>
      <w:marRight w:val="0"/>
      <w:marTop w:val="0"/>
      <w:marBottom w:val="0"/>
      <w:divBdr>
        <w:top w:val="none" w:sz="0" w:space="0" w:color="auto"/>
        <w:left w:val="none" w:sz="0" w:space="0" w:color="auto"/>
        <w:bottom w:val="none" w:sz="0" w:space="0" w:color="auto"/>
        <w:right w:val="none" w:sz="0" w:space="0" w:color="auto"/>
      </w:divBdr>
    </w:div>
    <w:div w:id="1248345457">
      <w:bodyDiv w:val="1"/>
      <w:marLeft w:val="0"/>
      <w:marRight w:val="0"/>
      <w:marTop w:val="0"/>
      <w:marBottom w:val="0"/>
      <w:divBdr>
        <w:top w:val="none" w:sz="0" w:space="0" w:color="auto"/>
        <w:left w:val="none" w:sz="0" w:space="0" w:color="auto"/>
        <w:bottom w:val="none" w:sz="0" w:space="0" w:color="auto"/>
        <w:right w:val="none" w:sz="0" w:space="0" w:color="auto"/>
      </w:divBdr>
    </w:div>
    <w:div w:id="1256479564">
      <w:bodyDiv w:val="1"/>
      <w:marLeft w:val="0"/>
      <w:marRight w:val="0"/>
      <w:marTop w:val="0"/>
      <w:marBottom w:val="0"/>
      <w:divBdr>
        <w:top w:val="none" w:sz="0" w:space="0" w:color="auto"/>
        <w:left w:val="none" w:sz="0" w:space="0" w:color="auto"/>
        <w:bottom w:val="none" w:sz="0" w:space="0" w:color="auto"/>
        <w:right w:val="none" w:sz="0" w:space="0" w:color="auto"/>
      </w:divBdr>
    </w:div>
    <w:div w:id="1267272983">
      <w:bodyDiv w:val="1"/>
      <w:marLeft w:val="0"/>
      <w:marRight w:val="0"/>
      <w:marTop w:val="0"/>
      <w:marBottom w:val="0"/>
      <w:divBdr>
        <w:top w:val="none" w:sz="0" w:space="0" w:color="auto"/>
        <w:left w:val="none" w:sz="0" w:space="0" w:color="auto"/>
        <w:bottom w:val="none" w:sz="0" w:space="0" w:color="auto"/>
        <w:right w:val="none" w:sz="0" w:space="0" w:color="auto"/>
      </w:divBdr>
    </w:div>
    <w:div w:id="1294408856">
      <w:bodyDiv w:val="1"/>
      <w:marLeft w:val="0"/>
      <w:marRight w:val="0"/>
      <w:marTop w:val="0"/>
      <w:marBottom w:val="0"/>
      <w:divBdr>
        <w:top w:val="none" w:sz="0" w:space="0" w:color="auto"/>
        <w:left w:val="none" w:sz="0" w:space="0" w:color="auto"/>
        <w:bottom w:val="none" w:sz="0" w:space="0" w:color="auto"/>
        <w:right w:val="none" w:sz="0" w:space="0" w:color="auto"/>
      </w:divBdr>
    </w:div>
    <w:div w:id="1295795445">
      <w:bodyDiv w:val="1"/>
      <w:marLeft w:val="0"/>
      <w:marRight w:val="0"/>
      <w:marTop w:val="0"/>
      <w:marBottom w:val="0"/>
      <w:divBdr>
        <w:top w:val="none" w:sz="0" w:space="0" w:color="auto"/>
        <w:left w:val="none" w:sz="0" w:space="0" w:color="auto"/>
        <w:bottom w:val="none" w:sz="0" w:space="0" w:color="auto"/>
        <w:right w:val="none" w:sz="0" w:space="0" w:color="auto"/>
      </w:divBdr>
    </w:div>
    <w:div w:id="1302534802">
      <w:bodyDiv w:val="1"/>
      <w:marLeft w:val="0"/>
      <w:marRight w:val="0"/>
      <w:marTop w:val="0"/>
      <w:marBottom w:val="0"/>
      <w:divBdr>
        <w:top w:val="none" w:sz="0" w:space="0" w:color="auto"/>
        <w:left w:val="none" w:sz="0" w:space="0" w:color="auto"/>
        <w:bottom w:val="none" w:sz="0" w:space="0" w:color="auto"/>
        <w:right w:val="none" w:sz="0" w:space="0" w:color="auto"/>
      </w:divBdr>
    </w:div>
    <w:div w:id="1313413558">
      <w:bodyDiv w:val="1"/>
      <w:marLeft w:val="0"/>
      <w:marRight w:val="0"/>
      <w:marTop w:val="0"/>
      <w:marBottom w:val="0"/>
      <w:divBdr>
        <w:top w:val="none" w:sz="0" w:space="0" w:color="auto"/>
        <w:left w:val="none" w:sz="0" w:space="0" w:color="auto"/>
        <w:bottom w:val="none" w:sz="0" w:space="0" w:color="auto"/>
        <w:right w:val="none" w:sz="0" w:space="0" w:color="auto"/>
      </w:divBdr>
    </w:div>
    <w:div w:id="1319991692">
      <w:bodyDiv w:val="1"/>
      <w:marLeft w:val="0"/>
      <w:marRight w:val="0"/>
      <w:marTop w:val="0"/>
      <w:marBottom w:val="0"/>
      <w:divBdr>
        <w:top w:val="none" w:sz="0" w:space="0" w:color="auto"/>
        <w:left w:val="none" w:sz="0" w:space="0" w:color="auto"/>
        <w:bottom w:val="none" w:sz="0" w:space="0" w:color="auto"/>
        <w:right w:val="none" w:sz="0" w:space="0" w:color="auto"/>
      </w:divBdr>
    </w:div>
    <w:div w:id="1343624423">
      <w:bodyDiv w:val="1"/>
      <w:marLeft w:val="0"/>
      <w:marRight w:val="0"/>
      <w:marTop w:val="0"/>
      <w:marBottom w:val="0"/>
      <w:divBdr>
        <w:top w:val="none" w:sz="0" w:space="0" w:color="auto"/>
        <w:left w:val="none" w:sz="0" w:space="0" w:color="auto"/>
        <w:bottom w:val="none" w:sz="0" w:space="0" w:color="auto"/>
        <w:right w:val="none" w:sz="0" w:space="0" w:color="auto"/>
      </w:divBdr>
    </w:div>
    <w:div w:id="1360813234">
      <w:bodyDiv w:val="1"/>
      <w:marLeft w:val="0"/>
      <w:marRight w:val="0"/>
      <w:marTop w:val="0"/>
      <w:marBottom w:val="0"/>
      <w:divBdr>
        <w:top w:val="none" w:sz="0" w:space="0" w:color="auto"/>
        <w:left w:val="none" w:sz="0" w:space="0" w:color="auto"/>
        <w:bottom w:val="none" w:sz="0" w:space="0" w:color="auto"/>
        <w:right w:val="none" w:sz="0" w:space="0" w:color="auto"/>
      </w:divBdr>
    </w:div>
    <w:div w:id="1363167273">
      <w:bodyDiv w:val="1"/>
      <w:marLeft w:val="0"/>
      <w:marRight w:val="0"/>
      <w:marTop w:val="0"/>
      <w:marBottom w:val="0"/>
      <w:divBdr>
        <w:top w:val="none" w:sz="0" w:space="0" w:color="auto"/>
        <w:left w:val="none" w:sz="0" w:space="0" w:color="auto"/>
        <w:bottom w:val="none" w:sz="0" w:space="0" w:color="auto"/>
        <w:right w:val="none" w:sz="0" w:space="0" w:color="auto"/>
      </w:divBdr>
    </w:div>
    <w:div w:id="1374579163">
      <w:bodyDiv w:val="1"/>
      <w:marLeft w:val="0"/>
      <w:marRight w:val="0"/>
      <w:marTop w:val="0"/>
      <w:marBottom w:val="0"/>
      <w:divBdr>
        <w:top w:val="none" w:sz="0" w:space="0" w:color="auto"/>
        <w:left w:val="none" w:sz="0" w:space="0" w:color="auto"/>
        <w:bottom w:val="none" w:sz="0" w:space="0" w:color="auto"/>
        <w:right w:val="none" w:sz="0" w:space="0" w:color="auto"/>
      </w:divBdr>
    </w:div>
    <w:div w:id="1376347146">
      <w:bodyDiv w:val="1"/>
      <w:marLeft w:val="0"/>
      <w:marRight w:val="0"/>
      <w:marTop w:val="0"/>
      <w:marBottom w:val="0"/>
      <w:divBdr>
        <w:top w:val="none" w:sz="0" w:space="0" w:color="auto"/>
        <w:left w:val="none" w:sz="0" w:space="0" w:color="auto"/>
        <w:bottom w:val="none" w:sz="0" w:space="0" w:color="auto"/>
        <w:right w:val="none" w:sz="0" w:space="0" w:color="auto"/>
      </w:divBdr>
    </w:div>
    <w:div w:id="1389526795">
      <w:bodyDiv w:val="1"/>
      <w:marLeft w:val="0"/>
      <w:marRight w:val="0"/>
      <w:marTop w:val="0"/>
      <w:marBottom w:val="0"/>
      <w:divBdr>
        <w:top w:val="none" w:sz="0" w:space="0" w:color="auto"/>
        <w:left w:val="none" w:sz="0" w:space="0" w:color="auto"/>
        <w:bottom w:val="none" w:sz="0" w:space="0" w:color="auto"/>
        <w:right w:val="none" w:sz="0" w:space="0" w:color="auto"/>
      </w:divBdr>
    </w:div>
    <w:div w:id="1407073245">
      <w:bodyDiv w:val="1"/>
      <w:marLeft w:val="0"/>
      <w:marRight w:val="0"/>
      <w:marTop w:val="0"/>
      <w:marBottom w:val="0"/>
      <w:divBdr>
        <w:top w:val="none" w:sz="0" w:space="0" w:color="auto"/>
        <w:left w:val="none" w:sz="0" w:space="0" w:color="auto"/>
        <w:bottom w:val="none" w:sz="0" w:space="0" w:color="auto"/>
        <w:right w:val="none" w:sz="0" w:space="0" w:color="auto"/>
      </w:divBdr>
    </w:div>
    <w:div w:id="1414816468">
      <w:bodyDiv w:val="1"/>
      <w:marLeft w:val="0"/>
      <w:marRight w:val="0"/>
      <w:marTop w:val="0"/>
      <w:marBottom w:val="0"/>
      <w:divBdr>
        <w:top w:val="none" w:sz="0" w:space="0" w:color="auto"/>
        <w:left w:val="none" w:sz="0" w:space="0" w:color="auto"/>
        <w:bottom w:val="none" w:sz="0" w:space="0" w:color="auto"/>
        <w:right w:val="none" w:sz="0" w:space="0" w:color="auto"/>
      </w:divBdr>
    </w:div>
    <w:div w:id="1417289865">
      <w:bodyDiv w:val="1"/>
      <w:marLeft w:val="0"/>
      <w:marRight w:val="0"/>
      <w:marTop w:val="0"/>
      <w:marBottom w:val="0"/>
      <w:divBdr>
        <w:top w:val="none" w:sz="0" w:space="0" w:color="auto"/>
        <w:left w:val="none" w:sz="0" w:space="0" w:color="auto"/>
        <w:bottom w:val="none" w:sz="0" w:space="0" w:color="auto"/>
        <w:right w:val="none" w:sz="0" w:space="0" w:color="auto"/>
      </w:divBdr>
    </w:div>
    <w:div w:id="1417821447">
      <w:bodyDiv w:val="1"/>
      <w:marLeft w:val="0"/>
      <w:marRight w:val="0"/>
      <w:marTop w:val="0"/>
      <w:marBottom w:val="0"/>
      <w:divBdr>
        <w:top w:val="none" w:sz="0" w:space="0" w:color="auto"/>
        <w:left w:val="none" w:sz="0" w:space="0" w:color="auto"/>
        <w:bottom w:val="none" w:sz="0" w:space="0" w:color="auto"/>
        <w:right w:val="none" w:sz="0" w:space="0" w:color="auto"/>
      </w:divBdr>
    </w:div>
    <w:div w:id="1418945695">
      <w:bodyDiv w:val="1"/>
      <w:marLeft w:val="0"/>
      <w:marRight w:val="0"/>
      <w:marTop w:val="0"/>
      <w:marBottom w:val="0"/>
      <w:divBdr>
        <w:top w:val="none" w:sz="0" w:space="0" w:color="auto"/>
        <w:left w:val="none" w:sz="0" w:space="0" w:color="auto"/>
        <w:bottom w:val="none" w:sz="0" w:space="0" w:color="auto"/>
        <w:right w:val="none" w:sz="0" w:space="0" w:color="auto"/>
      </w:divBdr>
    </w:div>
    <w:div w:id="1436705792">
      <w:bodyDiv w:val="1"/>
      <w:marLeft w:val="0"/>
      <w:marRight w:val="0"/>
      <w:marTop w:val="0"/>
      <w:marBottom w:val="0"/>
      <w:divBdr>
        <w:top w:val="none" w:sz="0" w:space="0" w:color="auto"/>
        <w:left w:val="none" w:sz="0" w:space="0" w:color="auto"/>
        <w:bottom w:val="none" w:sz="0" w:space="0" w:color="auto"/>
        <w:right w:val="none" w:sz="0" w:space="0" w:color="auto"/>
      </w:divBdr>
    </w:div>
    <w:div w:id="1447584099">
      <w:bodyDiv w:val="1"/>
      <w:marLeft w:val="0"/>
      <w:marRight w:val="0"/>
      <w:marTop w:val="0"/>
      <w:marBottom w:val="0"/>
      <w:divBdr>
        <w:top w:val="none" w:sz="0" w:space="0" w:color="auto"/>
        <w:left w:val="none" w:sz="0" w:space="0" w:color="auto"/>
        <w:bottom w:val="none" w:sz="0" w:space="0" w:color="auto"/>
        <w:right w:val="none" w:sz="0" w:space="0" w:color="auto"/>
      </w:divBdr>
    </w:div>
    <w:div w:id="1448937311">
      <w:bodyDiv w:val="1"/>
      <w:marLeft w:val="0"/>
      <w:marRight w:val="0"/>
      <w:marTop w:val="0"/>
      <w:marBottom w:val="0"/>
      <w:divBdr>
        <w:top w:val="none" w:sz="0" w:space="0" w:color="auto"/>
        <w:left w:val="none" w:sz="0" w:space="0" w:color="auto"/>
        <w:bottom w:val="none" w:sz="0" w:space="0" w:color="auto"/>
        <w:right w:val="none" w:sz="0" w:space="0" w:color="auto"/>
      </w:divBdr>
    </w:div>
    <w:div w:id="1449623007">
      <w:bodyDiv w:val="1"/>
      <w:marLeft w:val="0"/>
      <w:marRight w:val="0"/>
      <w:marTop w:val="0"/>
      <w:marBottom w:val="0"/>
      <w:divBdr>
        <w:top w:val="none" w:sz="0" w:space="0" w:color="auto"/>
        <w:left w:val="none" w:sz="0" w:space="0" w:color="auto"/>
        <w:bottom w:val="none" w:sz="0" w:space="0" w:color="auto"/>
        <w:right w:val="none" w:sz="0" w:space="0" w:color="auto"/>
      </w:divBdr>
    </w:div>
    <w:div w:id="1474562392">
      <w:bodyDiv w:val="1"/>
      <w:marLeft w:val="0"/>
      <w:marRight w:val="0"/>
      <w:marTop w:val="0"/>
      <w:marBottom w:val="0"/>
      <w:divBdr>
        <w:top w:val="none" w:sz="0" w:space="0" w:color="auto"/>
        <w:left w:val="none" w:sz="0" w:space="0" w:color="auto"/>
        <w:bottom w:val="none" w:sz="0" w:space="0" w:color="auto"/>
        <w:right w:val="none" w:sz="0" w:space="0" w:color="auto"/>
      </w:divBdr>
    </w:div>
    <w:div w:id="1476144855">
      <w:bodyDiv w:val="1"/>
      <w:marLeft w:val="0"/>
      <w:marRight w:val="0"/>
      <w:marTop w:val="0"/>
      <w:marBottom w:val="0"/>
      <w:divBdr>
        <w:top w:val="none" w:sz="0" w:space="0" w:color="auto"/>
        <w:left w:val="none" w:sz="0" w:space="0" w:color="auto"/>
        <w:bottom w:val="none" w:sz="0" w:space="0" w:color="auto"/>
        <w:right w:val="none" w:sz="0" w:space="0" w:color="auto"/>
      </w:divBdr>
    </w:div>
    <w:div w:id="1480610423">
      <w:bodyDiv w:val="1"/>
      <w:marLeft w:val="0"/>
      <w:marRight w:val="0"/>
      <w:marTop w:val="0"/>
      <w:marBottom w:val="0"/>
      <w:divBdr>
        <w:top w:val="none" w:sz="0" w:space="0" w:color="auto"/>
        <w:left w:val="none" w:sz="0" w:space="0" w:color="auto"/>
        <w:bottom w:val="none" w:sz="0" w:space="0" w:color="auto"/>
        <w:right w:val="none" w:sz="0" w:space="0" w:color="auto"/>
      </w:divBdr>
    </w:div>
    <w:div w:id="1483079894">
      <w:bodyDiv w:val="1"/>
      <w:marLeft w:val="0"/>
      <w:marRight w:val="0"/>
      <w:marTop w:val="0"/>
      <w:marBottom w:val="0"/>
      <w:divBdr>
        <w:top w:val="none" w:sz="0" w:space="0" w:color="auto"/>
        <w:left w:val="none" w:sz="0" w:space="0" w:color="auto"/>
        <w:bottom w:val="none" w:sz="0" w:space="0" w:color="auto"/>
        <w:right w:val="none" w:sz="0" w:space="0" w:color="auto"/>
      </w:divBdr>
    </w:div>
    <w:div w:id="1487088714">
      <w:bodyDiv w:val="1"/>
      <w:marLeft w:val="0"/>
      <w:marRight w:val="0"/>
      <w:marTop w:val="0"/>
      <w:marBottom w:val="0"/>
      <w:divBdr>
        <w:top w:val="none" w:sz="0" w:space="0" w:color="auto"/>
        <w:left w:val="none" w:sz="0" w:space="0" w:color="auto"/>
        <w:bottom w:val="none" w:sz="0" w:space="0" w:color="auto"/>
        <w:right w:val="none" w:sz="0" w:space="0" w:color="auto"/>
      </w:divBdr>
    </w:div>
    <w:div w:id="1527519612">
      <w:bodyDiv w:val="1"/>
      <w:marLeft w:val="0"/>
      <w:marRight w:val="0"/>
      <w:marTop w:val="0"/>
      <w:marBottom w:val="0"/>
      <w:divBdr>
        <w:top w:val="none" w:sz="0" w:space="0" w:color="auto"/>
        <w:left w:val="none" w:sz="0" w:space="0" w:color="auto"/>
        <w:bottom w:val="none" w:sz="0" w:space="0" w:color="auto"/>
        <w:right w:val="none" w:sz="0" w:space="0" w:color="auto"/>
      </w:divBdr>
    </w:div>
    <w:div w:id="1539659023">
      <w:bodyDiv w:val="1"/>
      <w:marLeft w:val="0"/>
      <w:marRight w:val="0"/>
      <w:marTop w:val="0"/>
      <w:marBottom w:val="0"/>
      <w:divBdr>
        <w:top w:val="none" w:sz="0" w:space="0" w:color="auto"/>
        <w:left w:val="none" w:sz="0" w:space="0" w:color="auto"/>
        <w:bottom w:val="none" w:sz="0" w:space="0" w:color="auto"/>
        <w:right w:val="none" w:sz="0" w:space="0" w:color="auto"/>
      </w:divBdr>
    </w:div>
    <w:div w:id="1554462443">
      <w:bodyDiv w:val="1"/>
      <w:marLeft w:val="0"/>
      <w:marRight w:val="0"/>
      <w:marTop w:val="0"/>
      <w:marBottom w:val="0"/>
      <w:divBdr>
        <w:top w:val="none" w:sz="0" w:space="0" w:color="auto"/>
        <w:left w:val="none" w:sz="0" w:space="0" w:color="auto"/>
        <w:bottom w:val="none" w:sz="0" w:space="0" w:color="auto"/>
        <w:right w:val="none" w:sz="0" w:space="0" w:color="auto"/>
      </w:divBdr>
    </w:div>
    <w:div w:id="1559703581">
      <w:bodyDiv w:val="1"/>
      <w:marLeft w:val="0"/>
      <w:marRight w:val="0"/>
      <w:marTop w:val="0"/>
      <w:marBottom w:val="0"/>
      <w:divBdr>
        <w:top w:val="none" w:sz="0" w:space="0" w:color="auto"/>
        <w:left w:val="none" w:sz="0" w:space="0" w:color="auto"/>
        <w:bottom w:val="none" w:sz="0" w:space="0" w:color="auto"/>
        <w:right w:val="none" w:sz="0" w:space="0" w:color="auto"/>
      </w:divBdr>
    </w:div>
    <w:div w:id="1588920455">
      <w:bodyDiv w:val="1"/>
      <w:marLeft w:val="0"/>
      <w:marRight w:val="0"/>
      <w:marTop w:val="0"/>
      <w:marBottom w:val="0"/>
      <w:divBdr>
        <w:top w:val="none" w:sz="0" w:space="0" w:color="auto"/>
        <w:left w:val="none" w:sz="0" w:space="0" w:color="auto"/>
        <w:bottom w:val="none" w:sz="0" w:space="0" w:color="auto"/>
        <w:right w:val="none" w:sz="0" w:space="0" w:color="auto"/>
      </w:divBdr>
    </w:div>
    <w:div w:id="1593511653">
      <w:bodyDiv w:val="1"/>
      <w:marLeft w:val="0"/>
      <w:marRight w:val="0"/>
      <w:marTop w:val="0"/>
      <w:marBottom w:val="0"/>
      <w:divBdr>
        <w:top w:val="none" w:sz="0" w:space="0" w:color="auto"/>
        <w:left w:val="none" w:sz="0" w:space="0" w:color="auto"/>
        <w:bottom w:val="none" w:sz="0" w:space="0" w:color="auto"/>
        <w:right w:val="none" w:sz="0" w:space="0" w:color="auto"/>
      </w:divBdr>
    </w:div>
    <w:div w:id="1612861222">
      <w:bodyDiv w:val="1"/>
      <w:marLeft w:val="0"/>
      <w:marRight w:val="0"/>
      <w:marTop w:val="0"/>
      <w:marBottom w:val="0"/>
      <w:divBdr>
        <w:top w:val="none" w:sz="0" w:space="0" w:color="auto"/>
        <w:left w:val="none" w:sz="0" w:space="0" w:color="auto"/>
        <w:bottom w:val="none" w:sz="0" w:space="0" w:color="auto"/>
        <w:right w:val="none" w:sz="0" w:space="0" w:color="auto"/>
      </w:divBdr>
    </w:div>
    <w:div w:id="1616131398">
      <w:bodyDiv w:val="1"/>
      <w:marLeft w:val="0"/>
      <w:marRight w:val="0"/>
      <w:marTop w:val="0"/>
      <w:marBottom w:val="0"/>
      <w:divBdr>
        <w:top w:val="none" w:sz="0" w:space="0" w:color="auto"/>
        <w:left w:val="none" w:sz="0" w:space="0" w:color="auto"/>
        <w:bottom w:val="none" w:sz="0" w:space="0" w:color="auto"/>
        <w:right w:val="none" w:sz="0" w:space="0" w:color="auto"/>
      </w:divBdr>
    </w:div>
    <w:div w:id="1616787817">
      <w:bodyDiv w:val="1"/>
      <w:marLeft w:val="0"/>
      <w:marRight w:val="0"/>
      <w:marTop w:val="0"/>
      <w:marBottom w:val="0"/>
      <w:divBdr>
        <w:top w:val="none" w:sz="0" w:space="0" w:color="auto"/>
        <w:left w:val="none" w:sz="0" w:space="0" w:color="auto"/>
        <w:bottom w:val="none" w:sz="0" w:space="0" w:color="auto"/>
        <w:right w:val="none" w:sz="0" w:space="0" w:color="auto"/>
      </w:divBdr>
      <w:divsChild>
        <w:div w:id="1704137505">
          <w:marLeft w:val="0"/>
          <w:marRight w:val="0"/>
          <w:marTop w:val="88"/>
          <w:marBottom w:val="0"/>
          <w:divBdr>
            <w:top w:val="none" w:sz="0" w:space="0" w:color="auto"/>
            <w:left w:val="none" w:sz="0" w:space="0" w:color="auto"/>
            <w:bottom w:val="none" w:sz="0" w:space="0" w:color="auto"/>
            <w:right w:val="none" w:sz="0" w:space="0" w:color="auto"/>
          </w:divBdr>
        </w:div>
      </w:divsChild>
    </w:div>
    <w:div w:id="1618414266">
      <w:bodyDiv w:val="1"/>
      <w:marLeft w:val="0"/>
      <w:marRight w:val="0"/>
      <w:marTop w:val="0"/>
      <w:marBottom w:val="0"/>
      <w:divBdr>
        <w:top w:val="none" w:sz="0" w:space="0" w:color="auto"/>
        <w:left w:val="none" w:sz="0" w:space="0" w:color="auto"/>
        <w:bottom w:val="none" w:sz="0" w:space="0" w:color="auto"/>
        <w:right w:val="none" w:sz="0" w:space="0" w:color="auto"/>
      </w:divBdr>
    </w:div>
    <w:div w:id="1630739899">
      <w:bodyDiv w:val="1"/>
      <w:marLeft w:val="0"/>
      <w:marRight w:val="0"/>
      <w:marTop w:val="0"/>
      <w:marBottom w:val="0"/>
      <w:divBdr>
        <w:top w:val="none" w:sz="0" w:space="0" w:color="auto"/>
        <w:left w:val="none" w:sz="0" w:space="0" w:color="auto"/>
        <w:bottom w:val="none" w:sz="0" w:space="0" w:color="auto"/>
        <w:right w:val="none" w:sz="0" w:space="0" w:color="auto"/>
      </w:divBdr>
    </w:div>
    <w:div w:id="1647272049">
      <w:bodyDiv w:val="1"/>
      <w:marLeft w:val="0"/>
      <w:marRight w:val="0"/>
      <w:marTop w:val="0"/>
      <w:marBottom w:val="0"/>
      <w:divBdr>
        <w:top w:val="none" w:sz="0" w:space="0" w:color="auto"/>
        <w:left w:val="none" w:sz="0" w:space="0" w:color="auto"/>
        <w:bottom w:val="none" w:sz="0" w:space="0" w:color="auto"/>
        <w:right w:val="none" w:sz="0" w:space="0" w:color="auto"/>
      </w:divBdr>
    </w:div>
    <w:div w:id="1658000330">
      <w:bodyDiv w:val="1"/>
      <w:marLeft w:val="0"/>
      <w:marRight w:val="0"/>
      <w:marTop w:val="0"/>
      <w:marBottom w:val="0"/>
      <w:divBdr>
        <w:top w:val="none" w:sz="0" w:space="0" w:color="auto"/>
        <w:left w:val="none" w:sz="0" w:space="0" w:color="auto"/>
        <w:bottom w:val="none" w:sz="0" w:space="0" w:color="auto"/>
        <w:right w:val="none" w:sz="0" w:space="0" w:color="auto"/>
      </w:divBdr>
    </w:div>
    <w:div w:id="1671366706">
      <w:bodyDiv w:val="1"/>
      <w:marLeft w:val="0"/>
      <w:marRight w:val="0"/>
      <w:marTop w:val="0"/>
      <w:marBottom w:val="0"/>
      <w:divBdr>
        <w:top w:val="none" w:sz="0" w:space="0" w:color="auto"/>
        <w:left w:val="none" w:sz="0" w:space="0" w:color="auto"/>
        <w:bottom w:val="none" w:sz="0" w:space="0" w:color="auto"/>
        <w:right w:val="none" w:sz="0" w:space="0" w:color="auto"/>
      </w:divBdr>
    </w:div>
    <w:div w:id="1694108924">
      <w:bodyDiv w:val="1"/>
      <w:marLeft w:val="0"/>
      <w:marRight w:val="0"/>
      <w:marTop w:val="0"/>
      <w:marBottom w:val="0"/>
      <w:divBdr>
        <w:top w:val="none" w:sz="0" w:space="0" w:color="auto"/>
        <w:left w:val="none" w:sz="0" w:space="0" w:color="auto"/>
        <w:bottom w:val="none" w:sz="0" w:space="0" w:color="auto"/>
        <w:right w:val="none" w:sz="0" w:space="0" w:color="auto"/>
      </w:divBdr>
    </w:div>
    <w:div w:id="1695299325">
      <w:bodyDiv w:val="1"/>
      <w:marLeft w:val="0"/>
      <w:marRight w:val="0"/>
      <w:marTop w:val="0"/>
      <w:marBottom w:val="0"/>
      <w:divBdr>
        <w:top w:val="none" w:sz="0" w:space="0" w:color="auto"/>
        <w:left w:val="none" w:sz="0" w:space="0" w:color="auto"/>
        <w:bottom w:val="none" w:sz="0" w:space="0" w:color="auto"/>
        <w:right w:val="none" w:sz="0" w:space="0" w:color="auto"/>
      </w:divBdr>
    </w:div>
    <w:div w:id="1696925442">
      <w:bodyDiv w:val="1"/>
      <w:marLeft w:val="0"/>
      <w:marRight w:val="0"/>
      <w:marTop w:val="0"/>
      <w:marBottom w:val="0"/>
      <w:divBdr>
        <w:top w:val="none" w:sz="0" w:space="0" w:color="auto"/>
        <w:left w:val="none" w:sz="0" w:space="0" w:color="auto"/>
        <w:bottom w:val="none" w:sz="0" w:space="0" w:color="auto"/>
        <w:right w:val="none" w:sz="0" w:space="0" w:color="auto"/>
      </w:divBdr>
    </w:div>
    <w:div w:id="1702049221">
      <w:bodyDiv w:val="1"/>
      <w:marLeft w:val="0"/>
      <w:marRight w:val="0"/>
      <w:marTop w:val="0"/>
      <w:marBottom w:val="0"/>
      <w:divBdr>
        <w:top w:val="none" w:sz="0" w:space="0" w:color="auto"/>
        <w:left w:val="none" w:sz="0" w:space="0" w:color="auto"/>
        <w:bottom w:val="none" w:sz="0" w:space="0" w:color="auto"/>
        <w:right w:val="none" w:sz="0" w:space="0" w:color="auto"/>
      </w:divBdr>
      <w:divsChild>
        <w:div w:id="506331302">
          <w:marLeft w:val="0"/>
          <w:marRight w:val="0"/>
          <w:marTop w:val="88"/>
          <w:marBottom w:val="0"/>
          <w:divBdr>
            <w:top w:val="none" w:sz="0" w:space="0" w:color="auto"/>
            <w:left w:val="none" w:sz="0" w:space="0" w:color="auto"/>
            <w:bottom w:val="none" w:sz="0" w:space="0" w:color="auto"/>
            <w:right w:val="none" w:sz="0" w:space="0" w:color="auto"/>
          </w:divBdr>
        </w:div>
      </w:divsChild>
    </w:div>
    <w:div w:id="1703674821">
      <w:bodyDiv w:val="1"/>
      <w:marLeft w:val="0"/>
      <w:marRight w:val="0"/>
      <w:marTop w:val="0"/>
      <w:marBottom w:val="0"/>
      <w:divBdr>
        <w:top w:val="none" w:sz="0" w:space="0" w:color="auto"/>
        <w:left w:val="none" w:sz="0" w:space="0" w:color="auto"/>
        <w:bottom w:val="none" w:sz="0" w:space="0" w:color="auto"/>
        <w:right w:val="none" w:sz="0" w:space="0" w:color="auto"/>
      </w:divBdr>
    </w:div>
    <w:div w:id="1728411434">
      <w:bodyDiv w:val="1"/>
      <w:marLeft w:val="0"/>
      <w:marRight w:val="0"/>
      <w:marTop w:val="0"/>
      <w:marBottom w:val="0"/>
      <w:divBdr>
        <w:top w:val="none" w:sz="0" w:space="0" w:color="auto"/>
        <w:left w:val="none" w:sz="0" w:space="0" w:color="auto"/>
        <w:bottom w:val="none" w:sz="0" w:space="0" w:color="auto"/>
        <w:right w:val="none" w:sz="0" w:space="0" w:color="auto"/>
      </w:divBdr>
    </w:div>
    <w:div w:id="1731027814">
      <w:bodyDiv w:val="1"/>
      <w:marLeft w:val="0"/>
      <w:marRight w:val="0"/>
      <w:marTop w:val="0"/>
      <w:marBottom w:val="0"/>
      <w:divBdr>
        <w:top w:val="none" w:sz="0" w:space="0" w:color="auto"/>
        <w:left w:val="none" w:sz="0" w:space="0" w:color="auto"/>
        <w:bottom w:val="none" w:sz="0" w:space="0" w:color="auto"/>
        <w:right w:val="none" w:sz="0" w:space="0" w:color="auto"/>
      </w:divBdr>
    </w:div>
    <w:div w:id="1738085227">
      <w:bodyDiv w:val="1"/>
      <w:marLeft w:val="0"/>
      <w:marRight w:val="0"/>
      <w:marTop w:val="0"/>
      <w:marBottom w:val="0"/>
      <w:divBdr>
        <w:top w:val="none" w:sz="0" w:space="0" w:color="auto"/>
        <w:left w:val="none" w:sz="0" w:space="0" w:color="auto"/>
        <w:bottom w:val="none" w:sz="0" w:space="0" w:color="auto"/>
        <w:right w:val="none" w:sz="0" w:space="0" w:color="auto"/>
      </w:divBdr>
    </w:div>
    <w:div w:id="1750881560">
      <w:bodyDiv w:val="1"/>
      <w:marLeft w:val="0"/>
      <w:marRight w:val="0"/>
      <w:marTop w:val="0"/>
      <w:marBottom w:val="0"/>
      <w:divBdr>
        <w:top w:val="none" w:sz="0" w:space="0" w:color="auto"/>
        <w:left w:val="none" w:sz="0" w:space="0" w:color="auto"/>
        <w:bottom w:val="none" w:sz="0" w:space="0" w:color="auto"/>
        <w:right w:val="none" w:sz="0" w:space="0" w:color="auto"/>
      </w:divBdr>
    </w:div>
    <w:div w:id="1765028489">
      <w:bodyDiv w:val="1"/>
      <w:marLeft w:val="0"/>
      <w:marRight w:val="0"/>
      <w:marTop w:val="0"/>
      <w:marBottom w:val="0"/>
      <w:divBdr>
        <w:top w:val="none" w:sz="0" w:space="0" w:color="auto"/>
        <w:left w:val="none" w:sz="0" w:space="0" w:color="auto"/>
        <w:bottom w:val="none" w:sz="0" w:space="0" w:color="auto"/>
        <w:right w:val="none" w:sz="0" w:space="0" w:color="auto"/>
      </w:divBdr>
    </w:div>
    <w:div w:id="1776637641">
      <w:bodyDiv w:val="1"/>
      <w:marLeft w:val="0"/>
      <w:marRight w:val="0"/>
      <w:marTop w:val="0"/>
      <w:marBottom w:val="0"/>
      <w:divBdr>
        <w:top w:val="none" w:sz="0" w:space="0" w:color="auto"/>
        <w:left w:val="none" w:sz="0" w:space="0" w:color="auto"/>
        <w:bottom w:val="none" w:sz="0" w:space="0" w:color="auto"/>
        <w:right w:val="none" w:sz="0" w:space="0" w:color="auto"/>
      </w:divBdr>
    </w:div>
    <w:div w:id="1781603951">
      <w:bodyDiv w:val="1"/>
      <w:marLeft w:val="0"/>
      <w:marRight w:val="0"/>
      <w:marTop w:val="0"/>
      <w:marBottom w:val="0"/>
      <w:divBdr>
        <w:top w:val="none" w:sz="0" w:space="0" w:color="auto"/>
        <w:left w:val="none" w:sz="0" w:space="0" w:color="auto"/>
        <w:bottom w:val="none" w:sz="0" w:space="0" w:color="auto"/>
        <w:right w:val="none" w:sz="0" w:space="0" w:color="auto"/>
      </w:divBdr>
    </w:div>
    <w:div w:id="1799645171">
      <w:bodyDiv w:val="1"/>
      <w:marLeft w:val="0"/>
      <w:marRight w:val="0"/>
      <w:marTop w:val="0"/>
      <w:marBottom w:val="0"/>
      <w:divBdr>
        <w:top w:val="none" w:sz="0" w:space="0" w:color="auto"/>
        <w:left w:val="none" w:sz="0" w:space="0" w:color="auto"/>
        <w:bottom w:val="none" w:sz="0" w:space="0" w:color="auto"/>
        <w:right w:val="none" w:sz="0" w:space="0" w:color="auto"/>
      </w:divBdr>
    </w:div>
    <w:div w:id="1812207010">
      <w:bodyDiv w:val="1"/>
      <w:marLeft w:val="0"/>
      <w:marRight w:val="0"/>
      <w:marTop w:val="0"/>
      <w:marBottom w:val="0"/>
      <w:divBdr>
        <w:top w:val="none" w:sz="0" w:space="0" w:color="auto"/>
        <w:left w:val="none" w:sz="0" w:space="0" w:color="auto"/>
        <w:bottom w:val="none" w:sz="0" w:space="0" w:color="auto"/>
        <w:right w:val="none" w:sz="0" w:space="0" w:color="auto"/>
      </w:divBdr>
    </w:div>
    <w:div w:id="1846237736">
      <w:bodyDiv w:val="1"/>
      <w:marLeft w:val="0"/>
      <w:marRight w:val="0"/>
      <w:marTop w:val="0"/>
      <w:marBottom w:val="0"/>
      <w:divBdr>
        <w:top w:val="none" w:sz="0" w:space="0" w:color="auto"/>
        <w:left w:val="none" w:sz="0" w:space="0" w:color="auto"/>
        <w:bottom w:val="none" w:sz="0" w:space="0" w:color="auto"/>
        <w:right w:val="none" w:sz="0" w:space="0" w:color="auto"/>
      </w:divBdr>
    </w:div>
    <w:div w:id="1859390396">
      <w:bodyDiv w:val="1"/>
      <w:marLeft w:val="0"/>
      <w:marRight w:val="0"/>
      <w:marTop w:val="0"/>
      <w:marBottom w:val="0"/>
      <w:divBdr>
        <w:top w:val="none" w:sz="0" w:space="0" w:color="auto"/>
        <w:left w:val="none" w:sz="0" w:space="0" w:color="auto"/>
        <w:bottom w:val="none" w:sz="0" w:space="0" w:color="auto"/>
        <w:right w:val="none" w:sz="0" w:space="0" w:color="auto"/>
      </w:divBdr>
    </w:div>
    <w:div w:id="1868063073">
      <w:bodyDiv w:val="1"/>
      <w:marLeft w:val="0"/>
      <w:marRight w:val="0"/>
      <w:marTop w:val="0"/>
      <w:marBottom w:val="0"/>
      <w:divBdr>
        <w:top w:val="none" w:sz="0" w:space="0" w:color="auto"/>
        <w:left w:val="none" w:sz="0" w:space="0" w:color="auto"/>
        <w:bottom w:val="none" w:sz="0" w:space="0" w:color="auto"/>
        <w:right w:val="none" w:sz="0" w:space="0" w:color="auto"/>
      </w:divBdr>
    </w:div>
    <w:div w:id="1870802213">
      <w:bodyDiv w:val="1"/>
      <w:marLeft w:val="0"/>
      <w:marRight w:val="0"/>
      <w:marTop w:val="0"/>
      <w:marBottom w:val="0"/>
      <w:divBdr>
        <w:top w:val="none" w:sz="0" w:space="0" w:color="auto"/>
        <w:left w:val="none" w:sz="0" w:space="0" w:color="auto"/>
        <w:bottom w:val="none" w:sz="0" w:space="0" w:color="auto"/>
        <w:right w:val="none" w:sz="0" w:space="0" w:color="auto"/>
      </w:divBdr>
    </w:div>
    <w:div w:id="1887326348">
      <w:bodyDiv w:val="1"/>
      <w:marLeft w:val="0"/>
      <w:marRight w:val="0"/>
      <w:marTop w:val="0"/>
      <w:marBottom w:val="0"/>
      <w:divBdr>
        <w:top w:val="none" w:sz="0" w:space="0" w:color="auto"/>
        <w:left w:val="none" w:sz="0" w:space="0" w:color="auto"/>
        <w:bottom w:val="none" w:sz="0" w:space="0" w:color="auto"/>
        <w:right w:val="none" w:sz="0" w:space="0" w:color="auto"/>
      </w:divBdr>
    </w:div>
    <w:div w:id="1887450550">
      <w:bodyDiv w:val="1"/>
      <w:marLeft w:val="0"/>
      <w:marRight w:val="0"/>
      <w:marTop w:val="0"/>
      <w:marBottom w:val="0"/>
      <w:divBdr>
        <w:top w:val="none" w:sz="0" w:space="0" w:color="auto"/>
        <w:left w:val="none" w:sz="0" w:space="0" w:color="auto"/>
        <w:bottom w:val="none" w:sz="0" w:space="0" w:color="auto"/>
        <w:right w:val="none" w:sz="0" w:space="0" w:color="auto"/>
      </w:divBdr>
    </w:div>
    <w:div w:id="1917008503">
      <w:bodyDiv w:val="1"/>
      <w:marLeft w:val="0"/>
      <w:marRight w:val="0"/>
      <w:marTop w:val="0"/>
      <w:marBottom w:val="0"/>
      <w:divBdr>
        <w:top w:val="none" w:sz="0" w:space="0" w:color="auto"/>
        <w:left w:val="none" w:sz="0" w:space="0" w:color="auto"/>
        <w:bottom w:val="none" w:sz="0" w:space="0" w:color="auto"/>
        <w:right w:val="none" w:sz="0" w:space="0" w:color="auto"/>
      </w:divBdr>
    </w:div>
    <w:div w:id="1923220969">
      <w:bodyDiv w:val="1"/>
      <w:marLeft w:val="0"/>
      <w:marRight w:val="0"/>
      <w:marTop w:val="0"/>
      <w:marBottom w:val="0"/>
      <w:divBdr>
        <w:top w:val="none" w:sz="0" w:space="0" w:color="auto"/>
        <w:left w:val="none" w:sz="0" w:space="0" w:color="auto"/>
        <w:bottom w:val="none" w:sz="0" w:space="0" w:color="auto"/>
        <w:right w:val="none" w:sz="0" w:space="0" w:color="auto"/>
      </w:divBdr>
    </w:div>
    <w:div w:id="1940137819">
      <w:bodyDiv w:val="1"/>
      <w:marLeft w:val="0"/>
      <w:marRight w:val="0"/>
      <w:marTop w:val="0"/>
      <w:marBottom w:val="0"/>
      <w:divBdr>
        <w:top w:val="none" w:sz="0" w:space="0" w:color="auto"/>
        <w:left w:val="none" w:sz="0" w:space="0" w:color="auto"/>
        <w:bottom w:val="none" w:sz="0" w:space="0" w:color="auto"/>
        <w:right w:val="none" w:sz="0" w:space="0" w:color="auto"/>
      </w:divBdr>
    </w:div>
    <w:div w:id="1953435545">
      <w:bodyDiv w:val="1"/>
      <w:marLeft w:val="0"/>
      <w:marRight w:val="0"/>
      <w:marTop w:val="0"/>
      <w:marBottom w:val="0"/>
      <w:divBdr>
        <w:top w:val="none" w:sz="0" w:space="0" w:color="auto"/>
        <w:left w:val="none" w:sz="0" w:space="0" w:color="auto"/>
        <w:bottom w:val="none" w:sz="0" w:space="0" w:color="auto"/>
        <w:right w:val="none" w:sz="0" w:space="0" w:color="auto"/>
      </w:divBdr>
    </w:div>
    <w:div w:id="1966962084">
      <w:bodyDiv w:val="1"/>
      <w:marLeft w:val="0"/>
      <w:marRight w:val="0"/>
      <w:marTop w:val="0"/>
      <w:marBottom w:val="0"/>
      <w:divBdr>
        <w:top w:val="none" w:sz="0" w:space="0" w:color="auto"/>
        <w:left w:val="none" w:sz="0" w:space="0" w:color="auto"/>
        <w:bottom w:val="none" w:sz="0" w:space="0" w:color="auto"/>
        <w:right w:val="none" w:sz="0" w:space="0" w:color="auto"/>
      </w:divBdr>
    </w:div>
    <w:div w:id="1991669656">
      <w:bodyDiv w:val="1"/>
      <w:marLeft w:val="0"/>
      <w:marRight w:val="0"/>
      <w:marTop w:val="0"/>
      <w:marBottom w:val="0"/>
      <w:divBdr>
        <w:top w:val="none" w:sz="0" w:space="0" w:color="auto"/>
        <w:left w:val="none" w:sz="0" w:space="0" w:color="auto"/>
        <w:bottom w:val="none" w:sz="0" w:space="0" w:color="auto"/>
        <w:right w:val="none" w:sz="0" w:space="0" w:color="auto"/>
      </w:divBdr>
    </w:div>
    <w:div w:id="2003778328">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1131510">
      <w:bodyDiv w:val="1"/>
      <w:marLeft w:val="0"/>
      <w:marRight w:val="0"/>
      <w:marTop w:val="0"/>
      <w:marBottom w:val="0"/>
      <w:divBdr>
        <w:top w:val="none" w:sz="0" w:space="0" w:color="auto"/>
        <w:left w:val="none" w:sz="0" w:space="0" w:color="auto"/>
        <w:bottom w:val="none" w:sz="0" w:space="0" w:color="auto"/>
        <w:right w:val="none" w:sz="0" w:space="0" w:color="auto"/>
      </w:divBdr>
    </w:div>
    <w:div w:id="2014146167">
      <w:bodyDiv w:val="1"/>
      <w:marLeft w:val="0"/>
      <w:marRight w:val="0"/>
      <w:marTop w:val="0"/>
      <w:marBottom w:val="0"/>
      <w:divBdr>
        <w:top w:val="none" w:sz="0" w:space="0" w:color="auto"/>
        <w:left w:val="none" w:sz="0" w:space="0" w:color="auto"/>
        <w:bottom w:val="none" w:sz="0" w:space="0" w:color="auto"/>
        <w:right w:val="none" w:sz="0" w:space="0" w:color="auto"/>
      </w:divBdr>
    </w:div>
    <w:div w:id="2040159120">
      <w:bodyDiv w:val="1"/>
      <w:marLeft w:val="0"/>
      <w:marRight w:val="0"/>
      <w:marTop w:val="0"/>
      <w:marBottom w:val="0"/>
      <w:divBdr>
        <w:top w:val="none" w:sz="0" w:space="0" w:color="auto"/>
        <w:left w:val="none" w:sz="0" w:space="0" w:color="auto"/>
        <w:bottom w:val="none" w:sz="0" w:space="0" w:color="auto"/>
        <w:right w:val="none" w:sz="0" w:space="0" w:color="auto"/>
      </w:divBdr>
    </w:div>
    <w:div w:id="2050915334">
      <w:bodyDiv w:val="1"/>
      <w:marLeft w:val="0"/>
      <w:marRight w:val="0"/>
      <w:marTop w:val="0"/>
      <w:marBottom w:val="0"/>
      <w:divBdr>
        <w:top w:val="none" w:sz="0" w:space="0" w:color="auto"/>
        <w:left w:val="none" w:sz="0" w:space="0" w:color="auto"/>
        <w:bottom w:val="none" w:sz="0" w:space="0" w:color="auto"/>
        <w:right w:val="none" w:sz="0" w:space="0" w:color="auto"/>
      </w:divBdr>
    </w:div>
    <w:div w:id="2057001640">
      <w:bodyDiv w:val="1"/>
      <w:marLeft w:val="0"/>
      <w:marRight w:val="0"/>
      <w:marTop w:val="0"/>
      <w:marBottom w:val="0"/>
      <w:divBdr>
        <w:top w:val="none" w:sz="0" w:space="0" w:color="auto"/>
        <w:left w:val="none" w:sz="0" w:space="0" w:color="auto"/>
        <w:bottom w:val="none" w:sz="0" w:space="0" w:color="auto"/>
        <w:right w:val="none" w:sz="0" w:space="0" w:color="auto"/>
      </w:divBdr>
    </w:div>
    <w:div w:id="2068793939">
      <w:bodyDiv w:val="1"/>
      <w:marLeft w:val="0"/>
      <w:marRight w:val="0"/>
      <w:marTop w:val="0"/>
      <w:marBottom w:val="0"/>
      <w:divBdr>
        <w:top w:val="none" w:sz="0" w:space="0" w:color="auto"/>
        <w:left w:val="none" w:sz="0" w:space="0" w:color="auto"/>
        <w:bottom w:val="none" w:sz="0" w:space="0" w:color="auto"/>
        <w:right w:val="none" w:sz="0" w:space="0" w:color="auto"/>
      </w:divBdr>
    </w:div>
    <w:div w:id="2072189857">
      <w:bodyDiv w:val="1"/>
      <w:marLeft w:val="0"/>
      <w:marRight w:val="0"/>
      <w:marTop w:val="0"/>
      <w:marBottom w:val="0"/>
      <w:divBdr>
        <w:top w:val="none" w:sz="0" w:space="0" w:color="auto"/>
        <w:left w:val="none" w:sz="0" w:space="0" w:color="auto"/>
        <w:bottom w:val="none" w:sz="0" w:space="0" w:color="auto"/>
        <w:right w:val="none" w:sz="0" w:space="0" w:color="auto"/>
      </w:divBdr>
    </w:div>
    <w:div w:id="2085029368">
      <w:bodyDiv w:val="1"/>
      <w:marLeft w:val="0"/>
      <w:marRight w:val="0"/>
      <w:marTop w:val="0"/>
      <w:marBottom w:val="0"/>
      <w:divBdr>
        <w:top w:val="none" w:sz="0" w:space="0" w:color="auto"/>
        <w:left w:val="none" w:sz="0" w:space="0" w:color="auto"/>
        <w:bottom w:val="none" w:sz="0" w:space="0" w:color="auto"/>
        <w:right w:val="none" w:sz="0" w:space="0" w:color="auto"/>
      </w:divBdr>
    </w:div>
    <w:div w:id="2116972514">
      <w:bodyDiv w:val="1"/>
      <w:marLeft w:val="0"/>
      <w:marRight w:val="0"/>
      <w:marTop w:val="0"/>
      <w:marBottom w:val="0"/>
      <w:divBdr>
        <w:top w:val="none" w:sz="0" w:space="0" w:color="auto"/>
        <w:left w:val="none" w:sz="0" w:space="0" w:color="auto"/>
        <w:bottom w:val="none" w:sz="0" w:space="0" w:color="auto"/>
        <w:right w:val="none" w:sz="0" w:space="0" w:color="auto"/>
      </w:divBdr>
    </w:div>
    <w:div w:id="2119325653">
      <w:bodyDiv w:val="1"/>
      <w:marLeft w:val="0"/>
      <w:marRight w:val="0"/>
      <w:marTop w:val="0"/>
      <w:marBottom w:val="0"/>
      <w:divBdr>
        <w:top w:val="none" w:sz="0" w:space="0" w:color="auto"/>
        <w:left w:val="none" w:sz="0" w:space="0" w:color="auto"/>
        <w:bottom w:val="none" w:sz="0" w:space="0" w:color="auto"/>
        <w:right w:val="none" w:sz="0" w:space="0" w:color="auto"/>
      </w:divBdr>
    </w:div>
    <w:div w:id="2144883623">
      <w:bodyDiv w:val="1"/>
      <w:marLeft w:val="0"/>
      <w:marRight w:val="0"/>
      <w:marTop w:val="0"/>
      <w:marBottom w:val="0"/>
      <w:divBdr>
        <w:top w:val="none" w:sz="0" w:space="0" w:color="auto"/>
        <w:left w:val="none" w:sz="0" w:space="0" w:color="auto"/>
        <w:bottom w:val="none" w:sz="0" w:space="0" w:color="auto"/>
        <w:right w:val="none" w:sz="0" w:space="0" w:color="auto"/>
      </w:divBdr>
    </w:div>
    <w:div w:id="21463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int/eco-attends-mustafa-pbuh-prize-ceremony/" TargetMode="External"/><Relationship Id="rId18" Type="http://schemas.openxmlformats.org/officeDocument/2006/relationships/hyperlink" Target="https://eco.int/eco-delegation-attends-the-un-general-assembly-and-the-sdg-summit/" TargetMode="External"/><Relationship Id="rId26" Type="http://schemas.openxmlformats.org/officeDocument/2006/relationships/hyperlink" Target="https://eco.int/eco-secretary-general-holds-meeting-with-etdb-president/" TargetMode="External"/><Relationship Id="rId39" Type="http://schemas.openxmlformats.org/officeDocument/2006/relationships/hyperlink" Target="https://eco.int/khwarizmi-international-award-ceremony/" TargetMode="External"/><Relationship Id="rId3" Type="http://schemas.openxmlformats.org/officeDocument/2006/relationships/styles" Target="styles.xml"/><Relationship Id="rId21" Type="http://schemas.openxmlformats.org/officeDocument/2006/relationships/hyperlink" Target="https://eco.int/secretary-general-of-asian-cooperation-dialogue-visits-eco-secretariat/" TargetMode="External"/><Relationship Id="rId34" Type="http://schemas.openxmlformats.org/officeDocument/2006/relationships/hyperlink" Target="https://eco.int/bulgarian-ambassador-visits-eco-secretariat/" TargetMode="External"/><Relationship Id="rId42" Type="http://schemas.openxmlformats.org/officeDocument/2006/relationships/hyperlink" Target="https://eco.int/chinese-delegation-visits-eco-secretaria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o.int/eco-participates-in-panel-discussion-technology-cooperation-and-role-of-regional-organizations/" TargetMode="External"/><Relationship Id="rId17" Type="http://schemas.openxmlformats.org/officeDocument/2006/relationships/hyperlink" Target="https://eco.int/eco-secretary-general-meets-with-the-director-of-un-ossc/" TargetMode="External"/><Relationship Id="rId25" Type="http://schemas.openxmlformats.org/officeDocument/2006/relationships/hyperlink" Target="https://eco.int/bolivian-ambassador-visits-eco/" TargetMode="External"/><Relationship Id="rId33" Type="http://schemas.openxmlformats.org/officeDocument/2006/relationships/hyperlink" Target="https://eco.int/romanian-ambassador-visits-eco-secretariat/" TargetMode="External"/><Relationship Id="rId38" Type="http://schemas.openxmlformats.org/officeDocument/2006/relationships/hyperlink" Target="https://eco.int/eco-secretary-general-participates-in-the-nam-meeting/" TargetMode="External"/><Relationship Id="rId46" Type="http://schemas.openxmlformats.org/officeDocument/2006/relationships/hyperlink" Target="https://eco.int/sg-receives-president-of-the-eco-educational-institute/" TargetMode="External"/><Relationship Id="rId2" Type="http://schemas.openxmlformats.org/officeDocument/2006/relationships/numbering" Target="numbering.xml"/><Relationship Id="rId16" Type="http://schemas.openxmlformats.org/officeDocument/2006/relationships/hyperlink" Target="https://eco.int/eco-attends-the-100th-anniversary-celebrations-of-the-national-library-of-azerbaijan/" TargetMode="External"/><Relationship Id="rId20" Type="http://schemas.openxmlformats.org/officeDocument/2006/relationships/hyperlink" Target="https://eco.int/un-general-assembly-adopts-resolution-on-un-eco-cooperation/" TargetMode="External"/><Relationship Id="rId29" Type="http://schemas.openxmlformats.org/officeDocument/2006/relationships/hyperlink" Target="https://eco.int/pakistan-foreign-secretary-visits-eco-secretariat/" TargetMode="External"/><Relationship Id="rId41" Type="http://schemas.openxmlformats.org/officeDocument/2006/relationships/hyperlink" Target="https://eco.int/eco-secretary-general-attends-meeting-of-the-eco-science-foundation-in-isfa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int/president-of-the-eco-cultural-institute-visits-eco-secretariat/" TargetMode="External"/><Relationship Id="rId24" Type="http://schemas.openxmlformats.org/officeDocument/2006/relationships/hyperlink" Target="https://eco.int/eco-secretary-general-meets-ecoei-president/" TargetMode="External"/><Relationship Id="rId32" Type="http://schemas.openxmlformats.org/officeDocument/2006/relationships/hyperlink" Target="https://eco.int/eco-secretary-general-participates-in-the-constitutional-referendum-of-uzbekistan/" TargetMode="External"/><Relationship Id="rId37" Type="http://schemas.openxmlformats.org/officeDocument/2006/relationships/hyperlink" Target="https://eco.int/tajik-diplomats-visit-eco/" TargetMode="External"/><Relationship Id="rId40" Type="http://schemas.openxmlformats.org/officeDocument/2006/relationships/hyperlink" Target="https://eco.int/japanese-students-visit-eco/" TargetMode="External"/><Relationship Id="rId45" Type="http://schemas.openxmlformats.org/officeDocument/2006/relationships/hyperlink" Target="https://eco.int/eco-and-d-8-secretaries-general-meet-in-tashken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int/eco-asean-ministerial-meeting/" TargetMode="External"/><Relationship Id="rId23" Type="http://schemas.openxmlformats.org/officeDocument/2006/relationships/hyperlink" Target="https://eco.int/secretary-general-attends-fourth-eco-educational-institute-board-of-trustees-meeting/" TargetMode="External"/><Relationship Id="rId28" Type="http://schemas.openxmlformats.org/officeDocument/2006/relationships/hyperlink" Target="https://eco.int/serbian-ambassador-visits-eco/" TargetMode="External"/><Relationship Id="rId36" Type="http://schemas.openxmlformats.org/officeDocument/2006/relationships/hyperlink" Target="https://eco.int/sco-secretary-general-visits-eco-secretariat/" TargetMode="External"/><Relationship Id="rId49" Type="http://schemas.openxmlformats.org/officeDocument/2006/relationships/footer" Target="footer1.xml"/><Relationship Id="rId10" Type="http://schemas.openxmlformats.org/officeDocument/2006/relationships/hyperlink" Target="https://eco.int/eco-participates-in-the-world-hafez-week/" TargetMode="External"/><Relationship Id="rId19" Type="http://schemas.openxmlformats.org/officeDocument/2006/relationships/hyperlink" Target="https://eco.int/ibn-sina-commemoration-event/" TargetMode="External"/><Relationship Id="rId31" Type="http://schemas.openxmlformats.org/officeDocument/2006/relationships/hyperlink" Target="https://eco.int/iom-chief-of-mission-visits-eco-secretariat/" TargetMode="External"/><Relationship Id="rId44" Type="http://schemas.openxmlformats.org/officeDocument/2006/relationships/hyperlink" Target="https://eco.int/eco-and-cica-secretaries-general-mee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int/tcs-president-meets-eco-secretary-general/" TargetMode="External"/><Relationship Id="rId14" Type="http://schemas.openxmlformats.org/officeDocument/2006/relationships/hyperlink" Target="https://eco.int/farewell-ceremony-for-outgoing-president-of-eci/" TargetMode="External"/><Relationship Id="rId22" Type="http://schemas.openxmlformats.org/officeDocument/2006/relationships/hyperlink" Target="https://eco.int/eco-secretary-general-inaugurates-panel-discussion-on-the-multilateralist-iran/" TargetMode="External"/><Relationship Id="rId27" Type="http://schemas.openxmlformats.org/officeDocument/2006/relationships/hyperlink" Target="https://eco.int/iom-regional-director-visits-eco/" TargetMode="External"/><Relationship Id="rId30" Type="http://schemas.openxmlformats.org/officeDocument/2006/relationships/hyperlink" Target="https://eco.int/ifrc-delegation-visits-eco/" TargetMode="External"/><Relationship Id="rId35" Type="http://schemas.openxmlformats.org/officeDocument/2006/relationships/hyperlink" Target="https://eco.int/eco-secretary-general-and-eci-president-jointly-inaugurate-a-nowruz-ceremony/" TargetMode="External"/><Relationship Id="rId43" Type="http://schemas.openxmlformats.org/officeDocument/2006/relationships/hyperlink" Target="https://eco.int/eco-and-ots-secretaries-general-meet-in-tashkent/"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A9ED-CBB2-4892-8D61-239E5CEB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8984</Words>
  <Characters>51213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mirzoaliev</cp:lastModifiedBy>
  <cp:revision>4</cp:revision>
  <cp:lastPrinted>2019-12-09T06:29:00Z</cp:lastPrinted>
  <dcterms:created xsi:type="dcterms:W3CDTF">2023-11-29T10:33:00Z</dcterms:created>
  <dcterms:modified xsi:type="dcterms:W3CDTF">2023-11-30T05:41:00Z</dcterms:modified>
</cp:coreProperties>
</file>