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5" w:rsidRPr="00103C0B" w:rsidRDefault="00A6718A" w:rsidP="00103C0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26C97">
        <w:rPr>
          <w:rFonts w:asciiTheme="majorBidi" w:hAnsiTheme="majorBidi" w:cstheme="majorBidi"/>
          <w:b/>
          <w:bCs/>
          <w:sz w:val="24"/>
          <w:szCs w:val="24"/>
          <w:lang w:val="ru-RU"/>
        </w:rPr>
        <w:t>Компоненты</w:t>
      </w:r>
      <w:r w:rsidR="00652CD5" w:rsidRPr="00103C0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«Совместного заявления неофициального совещания министров окружающей среды государств - членов ОЭС»</w:t>
      </w:r>
    </w:p>
    <w:p w:rsidR="00652CD5" w:rsidRPr="00103C0B" w:rsidRDefault="00C73A0C" w:rsidP="00103C0B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9 декабря 2023 г. </w:t>
      </w:r>
      <w:proofErr w:type="spellStart"/>
      <w:r w:rsidR="00652CD5" w:rsidRPr="00103C0B">
        <w:rPr>
          <w:rFonts w:asciiTheme="majorBidi" w:hAnsiTheme="majorBidi" w:cstheme="majorBidi"/>
          <w:b/>
          <w:bCs/>
          <w:sz w:val="24"/>
          <w:szCs w:val="24"/>
          <w:lang w:val="ru-RU"/>
        </w:rPr>
        <w:t>Дубай</w:t>
      </w:r>
      <w:proofErr w:type="spellEnd"/>
    </w:p>
    <w:p w:rsidR="00652CD5" w:rsidRPr="00103C0B" w:rsidRDefault="00652CD5" w:rsidP="00C73A0C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103C0B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A6718A" w:rsidRPr="00F26C97">
        <w:rPr>
          <w:rFonts w:asciiTheme="majorBidi" w:hAnsiTheme="majorBidi" w:cstheme="majorBidi"/>
          <w:sz w:val="24"/>
          <w:szCs w:val="24"/>
          <w:lang w:val="ru-RU"/>
        </w:rPr>
        <w:t>на полях Конференц</w:t>
      </w:r>
      <w:proofErr w:type="gramStart"/>
      <w:r w:rsidR="00A6718A" w:rsidRPr="00F26C97">
        <w:rPr>
          <w:rFonts w:asciiTheme="majorBidi" w:hAnsiTheme="majorBidi" w:cstheme="majorBidi"/>
          <w:sz w:val="24"/>
          <w:szCs w:val="24"/>
          <w:lang w:val="ru-RU"/>
        </w:rPr>
        <w:t>ии ОО</w:t>
      </w:r>
      <w:proofErr w:type="gramEnd"/>
      <w:r w:rsidR="00A6718A" w:rsidRPr="00F26C97">
        <w:rPr>
          <w:rFonts w:asciiTheme="majorBidi" w:hAnsiTheme="majorBidi" w:cstheme="majorBidi"/>
          <w:sz w:val="24"/>
          <w:szCs w:val="24"/>
          <w:lang w:val="ru-RU"/>
        </w:rPr>
        <w:t>Н по изменению климата 2023 года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)</w:t>
      </w:r>
    </w:p>
    <w:p w:rsidR="00652CD5" w:rsidRDefault="00103C0B" w:rsidP="00103C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26C97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C73A0C" w:rsidRPr="00F26C97">
        <w:rPr>
          <w:rFonts w:asciiTheme="majorBidi" w:hAnsiTheme="majorBidi" w:cstheme="majorBidi"/>
          <w:sz w:val="24"/>
          <w:szCs w:val="24"/>
          <w:lang w:val="ru-RU"/>
        </w:rPr>
        <w:t>риветствовали</w:t>
      </w:r>
      <w:r w:rsidR="00652CD5"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завершающееся председательство Азербайджанской Республики в ОЭС, в 2023 году, в рамках важной региональной темы “Зеленый переход и взаимосвязанность”.</w:t>
      </w:r>
    </w:p>
    <w:p w:rsidR="00103C0B" w:rsidRPr="00103C0B" w:rsidRDefault="00103C0B" w:rsidP="00103C0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52CD5" w:rsidRPr="00BC1B15" w:rsidRDefault="00652CD5" w:rsidP="00BC1B1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Еще раз </w:t>
      </w:r>
      <w:r w:rsidRPr="00F26C97">
        <w:rPr>
          <w:rFonts w:asciiTheme="majorBidi" w:hAnsiTheme="majorBidi" w:cstheme="majorBidi"/>
          <w:sz w:val="24"/>
          <w:szCs w:val="24"/>
          <w:lang w:val="ru-RU"/>
        </w:rPr>
        <w:t>подчеркнул</w:t>
      </w:r>
      <w:r w:rsidR="00C73A0C" w:rsidRPr="00F26C97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, что окружающая среда и последствия изменения климата были определены в качестве межсекторального приоритета Организации, и </w:t>
      </w:r>
      <w:r w:rsidRPr="00F26C97">
        <w:rPr>
          <w:rFonts w:asciiTheme="majorBidi" w:hAnsiTheme="majorBidi" w:cstheme="majorBidi"/>
          <w:sz w:val="24"/>
          <w:szCs w:val="24"/>
          <w:lang w:val="ru-RU"/>
        </w:rPr>
        <w:t>призвал</w:t>
      </w:r>
      <w:r w:rsidR="00C73A0C" w:rsidRPr="00F26C97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государств</w:t>
      </w:r>
      <w:r w:rsidR="00C73A0C">
        <w:rPr>
          <w:rFonts w:asciiTheme="majorBidi" w:hAnsiTheme="majorBidi" w:cstheme="majorBidi"/>
          <w:sz w:val="24"/>
          <w:szCs w:val="24"/>
          <w:lang w:val="ru-RU"/>
        </w:rPr>
        <w:t>а - члены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ОЭС и дальше учитывать вопросы защиты окружающей среды и устойчивости к изменению климата при планировании развития, составлении программ и бюджетов на национальном уровне и  по всему региону.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В этом контексте участники совещания также осознали необходимость сосредоточиться на восстановлении баланса с природой и </w:t>
      </w:r>
      <w:r w:rsidR="00C73A0C">
        <w:rPr>
          <w:rFonts w:asciiTheme="majorBidi" w:hAnsiTheme="majorBidi" w:cstheme="majorBidi"/>
          <w:sz w:val="24"/>
          <w:szCs w:val="24"/>
          <w:lang w:val="ru-RU"/>
        </w:rPr>
        <w:t xml:space="preserve">изучении путей обеспечения чистой энергии </w:t>
      </w:r>
      <w:r w:rsidR="00C73A0C" w:rsidRPr="00F26C97">
        <w:rPr>
          <w:rFonts w:asciiTheme="majorBidi" w:hAnsiTheme="majorBidi" w:cstheme="majorBidi"/>
          <w:sz w:val="24"/>
          <w:szCs w:val="24"/>
          <w:lang w:val="ru-RU"/>
        </w:rPr>
        <w:t>для всех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03C0B" w:rsidRPr="00103C0B" w:rsidRDefault="00103C0B" w:rsidP="00103C0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03C0B" w:rsidRPr="00BC1B15" w:rsidRDefault="00652CD5" w:rsidP="00F5450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26C97">
        <w:rPr>
          <w:rFonts w:asciiTheme="majorBidi" w:hAnsiTheme="majorBidi" w:cstheme="majorBidi"/>
          <w:sz w:val="24"/>
          <w:szCs w:val="24"/>
          <w:lang w:val="ru-RU"/>
        </w:rPr>
        <w:t>Призвал</w:t>
      </w:r>
      <w:r w:rsidR="00D22A44" w:rsidRPr="00F26C97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к укреплению регионального сотрудничества и солидарности   по охране окружающей среды и климата, которые необходимы для защиты нашей общей окружающей среды.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Для достижения этой цели участники совещания приняли решение определить общие основы и ниши в областях, в которых государства-члены будут стремиться добиться прогресса и укрепить региональный потенциал.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В этом ключе участники совещания вновь подчеркнули необходимость укрепления сотрудничества между государствами - членами ОЭС в рамках крупных глобальных организаций и конвенций по окружающей среде.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Участники совещания рекомендовали создать более </w:t>
      </w:r>
      <w:r w:rsidR="00F5450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="00F5450D">
        <w:rPr>
          <w:rFonts w:asciiTheme="majorBidi" w:hAnsiTheme="majorBidi" w:cstheme="majorBidi"/>
          <w:sz w:val="24"/>
          <w:szCs w:val="24"/>
          <w:lang w:val="ru-RU"/>
        </w:rPr>
        <w:t>взаимосвязанную</w:t>
      </w:r>
      <w:proofErr w:type="gramEnd"/>
      <w:r w:rsidRPr="00BC1B15">
        <w:rPr>
          <w:rFonts w:asciiTheme="majorBidi" w:hAnsiTheme="majorBidi" w:cstheme="majorBidi"/>
          <w:sz w:val="24"/>
          <w:szCs w:val="24"/>
          <w:lang w:val="ru-RU"/>
        </w:rPr>
        <w:t>, инклюзивную и эффективную ОЭС для принятия экологических мер и ускорения достижения ЦУР посредством согласованных и коллективных усилий.</w:t>
      </w:r>
    </w:p>
    <w:p w:rsidR="00103C0B" w:rsidRPr="00103C0B" w:rsidRDefault="00103C0B" w:rsidP="00103C0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00000" w:rsidRDefault="00652C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103C0B">
        <w:rPr>
          <w:rFonts w:asciiTheme="majorBidi" w:hAnsiTheme="majorBidi" w:cstheme="majorBidi"/>
          <w:sz w:val="24"/>
          <w:szCs w:val="24"/>
          <w:lang w:val="ru-RU"/>
        </w:rPr>
        <w:t>С удовлетворением отметил</w:t>
      </w:r>
      <w:r w:rsidR="00F5450D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разработку новой "Рамочной программы сотрудничества ОЭС в области окружающей среды (2023-2030)” и двух приложений к ней, а именно "Рабочей программы по изменению климата в регионе ОЭС (2023-2030)” и "Рабочей программы по </w:t>
      </w:r>
      <w:proofErr w:type="spellStart"/>
      <w:r w:rsidRPr="00103C0B">
        <w:rPr>
          <w:rFonts w:asciiTheme="majorBidi" w:hAnsiTheme="majorBidi" w:cstheme="majorBidi"/>
          <w:sz w:val="24"/>
          <w:szCs w:val="24"/>
          <w:lang w:val="ru-RU"/>
        </w:rPr>
        <w:t>биоразнообразию</w:t>
      </w:r>
      <w:proofErr w:type="spellEnd"/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в регионе ОЭС (2023-2030)” в качестве долгосрочной региональной стратегии, которая </w:t>
      </w:r>
      <w:r w:rsidR="00212972">
        <w:rPr>
          <w:rFonts w:asciiTheme="majorBidi" w:hAnsiTheme="majorBidi" w:cstheme="majorBidi"/>
          <w:sz w:val="24"/>
          <w:szCs w:val="24"/>
          <w:lang w:val="ru-RU"/>
        </w:rPr>
        <w:t>усовершенствует</w:t>
      </w:r>
      <w:r w:rsidR="00212972" w:rsidRPr="00103C0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ключевые приоритеты и </w:t>
      </w:r>
      <w:r w:rsidR="00F5450D">
        <w:rPr>
          <w:rFonts w:asciiTheme="majorBidi" w:hAnsiTheme="majorBidi" w:cstheme="majorBidi"/>
          <w:sz w:val="24"/>
          <w:szCs w:val="24"/>
          <w:lang w:val="ru-RU"/>
        </w:rPr>
        <w:t>сферы деятельности</w:t>
      </w:r>
      <w:r w:rsidR="00F5450D" w:rsidRPr="00103C0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в регионе ОЭС </w:t>
      </w:r>
      <w:r w:rsidR="00212972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сотрудничества в области охраны окружающей</w:t>
      </w:r>
      <w:proofErr w:type="gramEnd"/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среды с учетом быстро меняющейся </w:t>
      </w:r>
      <w:r w:rsidR="00212972">
        <w:rPr>
          <w:rFonts w:asciiTheme="majorBidi" w:hAnsiTheme="majorBidi" w:cstheme="majorBidi"/>
          <w:sz w:val="24"/>
          <w:szCs w:val="24"/>
          <w:lang w:val="ru-RU"/>
        </w:rPr>
        <w:t xml:space="preserve">экологической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глобальной повестки дня  и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2972">
        <w:rPr>
          <w:rFonts w:asciiTheme="majorBidi" w:hAnsiTheme="majorBidi" w:cstheme="majorBidi"/>
          <w:sz w:val="24"/>
          <w:szCs w:val="24"/>
          <w:lang w:val="ru-RU"/>
        </w:rPr>
        <w:t xml:space="preserve">изменения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климата.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="00212972">
        <w:rPr>
          <w:rFonts w:asciiTheme="majorBidi" w:hAnsiTheme="majorBidi" w:cstheme="majorBidi"/>
          <w:sz w:val="24"/>
          <w:szCs w:val="24"/>
          <w:lang w:val="ru-RU"/>
        </w:rPr>
        <w:t>Следовательно</w:t>
      </w:r>
      <w:proofErr w:type="gramEnd"/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овещание рекомендовало Рам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>очную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 xml:space="preserve">программу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сотрудничества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lastRenderedPageBreak/>
        <w:t>для принятия директивными органами ОЭС.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Между тем, участники совещания рекомендовали провести подробные консультации и координацию с целью согласования общего основополагающего документа для руководства региональной деятельностью по таким актуальным для региона ОЭС вопросам, как опустынивание, деградация земель, песчаные 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>и пылевые</w:t>
      </w:r>
      <w:r w:rsidR="00B523D4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бури</w:t>
      </w:r>
      <w:proofErr w:type="gramStart"/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.</w:t>
      </w:r>
      <w:proofErr w:type="gramEnd"/>
    </w:p>
    <w:p w:rsidR="00103C0B" w:rsidRPr="00103C0B" w:rsidRDefault="00103C0B" w:rsidP="00103C0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03C0B" w:rsidRPr="00BC1B15" w:rsidRDefault="00E85EDF" w:rsidP="00BC1B1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03C0B">
        <w:rPr>
          <w:rFonts w:asciiTheme="majorBidi" w:hAnsiTheme="majorBidi" w:cstheme="majorBidi"/>
          <w:sz w:val="24"/>
          <w:szCs w:val="24"/>
          <w:lang w:val="ru-RU"/>
        </w:rPr>
        <w:t>Подчеркнул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важность Диалоговой платформы высокого уровня по сотрудничеству в области охраны окружающей среды, которая была создана в ходе 16-го саммита ОЭС в Ташкенте в ноябре 2023 года, как многообещающего консультативного механизма с участием научных кругов и способствующего экологической устойчивости в регионе ОЭС.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На совещании также подчеркивалось, что тематическая платформа может найти решения экологических проблем, изучить пути расширения сотрудничества в области охраны окружающей среды и определить масштабы регионально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>го сотрудничества в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 xml:space="preserve"> рамках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регион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65C6" w:rsidRPr="00BC1B15">
        <w:rPr>
          <w:rFonts w:asciiTheme="majorBidi" w:hAnsiTheme="majorBidi" w:cstheme="majorBidi"/>
          <w:sz w:val="24"/>
          <w:szCs w:val="24"/>
          <w:lang w:val="ru-RU"/>
        </w:rPr>
        <w:t>В этом ключе участники совещания приветствовали готовность Республики Узбекистан организовать первое совещание этой платформы на полях Самаркандского  форума</w:t>
      </w:r>
      <w:r w:rsidR="00B523D4">
        <w:rPr>
          <w:rFonts w:asciiTheme="majorBidi" w:hAnsiTheme="majorBidi" w:cstheme="majorBidi"/>
          <w:sz w:val="24"/>
          <w:szCs w:val="24"/>
          <w:lang w:val="ru-RU"/>
        </w:rPr>
        <w:t xml:space="preserve"> по изменению климата</w:t>
      </w:r>
      <w:r w:rsidR="005E65C6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в марте/апреле 2024 года и совместно разработать Самаркандскую декларацию с целью борьбы с песчаными и пыльными бурями.</w:t>
      </w:r>
    </w:p>
    <w:p w:rsidR="00103C0B" w:rsidRPr="00103C0B" w:rsidRDefault="00103C0B" w:rsidP="00103C0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03C0B" w:rsidRPr="00103C0B" w:rsidRDefault="00D655EA" w:rsidP="00103C0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D655EA">
        <w:rPr>
          <w:rFonts w:asciiTheme="majorBidi" w:hAnsiTheme="majorBidi" w:cstheme="majorBidi"/>
          <w:sz w:val="24"/>
          <w:szCs w:val="24"/>
          <w:lang w:val="ru-RU"/>
        </w:rPr>
        <w:t xml:space="preserve">С признательностью отметили осуществляемые некоторыми государствами - членами ОЭС глобальные инициативы с </w:t>
      </w:r>
      <w:proofErr w:type="spellStart"/>
      <w:r w:rsidRPr="00D655EA">
        <w:rPr>
          <w:rFonts w:asciiTheme="majorBidi" w:hAnsiTheme="majorBidi" w:cstheme="majorBidi"/>
          <w:sz w:val="24"/>
          <w:szCs w:val="24"/>
          <w:lang w:val="ru-RU"/>
        </w:rPr>
        <w:t>уделением</w:t>
      </w:r>
      <w:proofErr w:type="spellEnd"/>
      <w:r w:rsidRPr="00D655EA">
        <w:rPr>
          <w:rFonts w:asciiTheme="majorBidi" w:hAnsiTheme="majorBidi" w:cstheme="majorBidi"/>
          <w:sz w:val="24"/>
          <w:szCs w:val="24"/>
          <w:lang w:val="ru-RU"/>
        </w:rPr>
        <w:t xml:space="preserve"> особого внимания экологической деятельности, а именно Международному десятилетию действий ‘Вода для устойчивого развития" под руководством Таджикистана, "Устойчивому </w:t>
      </w:r>
      <w:proofErr w:type="spellStart"/>
      <w:r w:rsidRPr="00D655EA">
        <w:rPr>
          <w:rFonts w:asciiTheme="majorBidi" w:hAnsiTheme="majorBidi" w:cstheme="majorBidi"/>
          <w:sz w:val="24"/>
          <w:szCs w:val="24"/>
          <w:lang w:val="ru-RU"/>
        </w:rPr>
        <w:t>развитиею</w:t>
      </w:r>
      <w:proofErr w:type="spellEnd"/>
      <w:r w:rsidRPr="00D655EA">
        <w:rPr>
          <w:rFonts w:asciiTheme="majorBidi" w:hAnsiTheme="majorBidi" w:cstheme="majorBidi"/>
          <w:sz w:val="24"/>
          <w:szCs w:val="24"/>
          <w:lang w:val="ru-RU"/>
        </w:rPr>
        <w:t xml:space="preserve"> горных районов" под руководством Кыргызской Республики и инициативе Ее Превосходительства </w:t>
      </w:r>
      <w:proofErr w:type="spellStart"/>
      <w:r w:rsidRPr="00D655EA">
        <w:rPr>
          <w:rFonts w:asciiTheme="majorBidi" w:hAnsiTheme="majorBidi" w:cstheme="majorBidi"/>
          <w:sz w:val="24"/>
          <w:szCs w:val="24"/>
          <w:lang w:val="ru-RU"/>
        </w:rPr>
        <w:t>Эмине</w:t>
      </w:r>
      <w:proofErr w:type="spellEnd"/>
      <w:r w:rsidRPr="00D655E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D655EA">
        <w:rPr>
          <w:rFonts w:asciiTheme="majorBidi" w:hAnsiTheme="majorBidi" w:cstheme="majorBidi"/>
          <w:sz w:val="24"/>
          <w:szCs w:val="24"/>
          <w:lang w:val="ru-RU"/>
        </w:rPr>
        <w:t>Эрдоган</w:t>
      </w:r>
      <w:proofErr w:type="spellEnd"/>
      <w:r w:rsidRPr="00D655EA">
        <w:rPr>
          <w:rFonts w:asciiTheme="majorBidi" w:hAnsiTheme="majorBidi" w:cstheme="majorBidi"/>
          <w:sz w:val="24"/>
          <w:szCs w:val="24"/>
          <w:lang w:val="ru-RU"/>
        </w:rPr>
        <w:t>, первой леди Турции, "Ноль отходов" как одной из самых последних.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End"/>
    </w:p>
    <w:p w:rsidR="00000000" w:rsidRDefault="005E65C6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03C0B">
        <w:rPr>
          <w:rFonts w:asciiTheme="majorBidi" w:hAnsiTheme="majorBidi" w:cstheme="majorBidi"/>
          <w:sz w:val="24"/>
          <w:szCs w:val="24"/>
          <w:lang w:val="ru-RU"/>
        </w:rPr>
        <w:t>Призна</w:t>
      </w:r>
      <w:r w:rsidR="0081177D">
        <w:rPr>
          <w:rFonts w:asciiTheme="majorBidi" w:hAnsiTheme="majorBidi" w:cstheme="majorBidi"/>
          <w:sz w:val="24"/>
          <w:szCs w:val="24"/>
          <w:lang w:val="ru-RU"/>
        </w:rPr>
        <w:t>ли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, что постепенный переход к регенеративной экономической модели имеет решающее значение для климатической нейтральности и требует многоуровневого управления, чтобы отделить экономический рост от деградации окружающей среды, выбросов ПГ и использования ресурсов.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30408">
        <w:rPr>
          <w:rFonts w:asciiTheme="majorBidi" w:hAnsiTheme="majorBidi" w:cstheme="majorBidi"/>
          <w:sz w:val="24"/>
          <w:szCs w:val="24"/>
          <w:lang w:val="ru-RU"/>
        </w:rPr>
        <w:t>Следовательно</w:t>
      </w:r>
      <w:r w:rsidR="00530408" w:rsidRPr="00530408">
        <w:rPr>
          <w:rFonts w:asciiTheme="majorBidi" w:hAnsiTheme="majorBidi" w:cstheme="majorBidi"/>
          <w:sz w:val="24"/>
          <w:szCs w:val="24"/>
          <w:lang w:val="ru-RU"/>
        </w:rPr>
        <w:t xml:space="preserve">, государства-члены приняли решение совместно выступать за справедливый переход к ресурсосберегающей, регенеративной экономике замкнутого цикла и поддерживать согласованную политику в отношении </w:t>
      </w:r>
      <w:proofErr w:type="spellStart"/>
      <w:r w:rsidR="00530408" w:rsidRPr="00530408">
        <w:rPr>
          <w:rFonts w:asciiTheme="majorBidi" w:hAnsiTheme="majorBidi" w:cstheme="majorBidi"/>
          <w:sz w:val="24"/>
          <w:szCs w:val="24"/>
          <w:lang w:val="ru-RU"/>
        </w:rPr>
        <w:t>цркулярной</w:t>
      </w:r>
      <w:proofErr w:type="spellEnd"/>
      <w:r w:rsidR="00530408" w:rsidRPr="00530408">
        <w:rPr>
          <w:rFonts w:asciiTheme="majorBidi" w:hAnsiTheme="majorBidi" w:cstheme="majorBidi"/>
          <w:sz w:val="24"/>
          <w:szCs w:val="24"/>
          <w:lang w:val="ru-RU"/>
        </w:rPr>
        <w:t xml:space="preserve"> экономики и более устойчивого управления природными ресурсами в регионе ОЭС.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>В этой связи они приветствовали Региональную инициативу по ресурсоэффективности, устойчивому развитию и экономике замкнутого цикла в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>регионе ОЭС (</w:t>
      </w:r>
      <w:r w:rsidR="00103C0B" w:rsidRPr="00BC1B15">
        <w:rPr>
          <w:rFonts w:asciiTheme="majorBidi" w:hAnsiTheme="majorBidi" w:cstheme="majorBidi"/>
          <w:sz w:val="24"/>
          <w:szCs w:val="24"/>
        </w:rPr>
        <w:t>RESCUE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 xml:space="preserve">), инициированную Секретариатом в партнерстве с Председательством Азербайджанской Республики в ОЭС, как возможную платформу сотрудничества для запуска и </w:t>
      </w:r>
      <w:proofErr w:type="gramStart"/>
      <w:r w:rsidR="00530408">
        <w:rPr>
          <w:rFonts w:asciiTheme="majorBidi" w:hAnsiTheme="majorBidi" w:cstheme="majorBidi"/>
          <w:sz w:val="24"/>
          <w:szCs w:val="24"/>
          <w:lang w:val="ru-RU"/>
        </w:rPr>
        <w:t>активизации</w:t>
      </w:r>
      <w:proofErr w:type="gramEnd"/>
      <w:r w:rsidR="00530408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>ориентированных на будущее совместных действий в этом отношении.</w:t>
      </w:r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 xml:space="preserve">Они также приняли к сведению, что </w:t>
      </w:r>
      <w:r w:rsidR="00103C0B" w:rsidRPr="00BC1B15">
        <w:rPr>
          <w:rFonts w:asciiTheme="majorBidi" w:hAnsiTheme="majorBidi" w:cstheme="majorBidi"/>
          <w:sz w:val="24"/>
          <w:szCs w:val="24"/>
        </w:rPr>
        <w:t>RESCUE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может 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способствовать позиционированию региона ОЭС </w:t>
      </w:r>
      <w:r w:rsidR="004B561D">
        <w:rPr>
          <w:rFonts w:asciiTheme="majorBidi" w:hAnsiTheme="majorBidi" w:cstheme="majorBidi"/>
          <w:sz w:val="24"/>
          <w:szCs w:val="24"/>
          <w:lang w:val="ru-RU"/>
        </w:rPr>
        <w:t xml:space="preserve">на международной арене </w:t>
      </w:r>
      <w:r w:rsidR="00103C0B" w:rsidRPr="00BC1B15">
        <w:rPr>
          <w:rFonts w:asciiTheme="majorBidi" w:hAnsiTheme="majorBidi" w:cstheme="majorBidi"/>
          <w:sz w:val="24"/>
          <w:szCs w:val="24"/>
          <w:lang w:val="ru-RU"/>
        </w:rPr>
        <w:t xml:space="preserve">как сторонника </w:t>
      </w:r>
      <w:r w:rsidR="004B561D" w:rsidRPr="004B561D">
        <w:rPr>
          <w:rFonts w:asciiTheme="majorBidi" w:hAnsiTheme="majorBidi" w:cstheme="majorBidi"/>
          <w:sz w:val="24"/>
          <w:szCs w:val="24"/>
          <w:lang w:val="ru-RU"/>
        </w:rPr>
        <w:t>справедливых и устойчивых преобразований для решения проблем изменения климата, загрязнения окружающей среды и утраты биоразнообразия.</w:t>
      </w:r>
    </w:p>
    <w:p w:rsidR="00E736A0" w:rsidRPr="004B561D" w:rsidRDefault="00103C0B" w:rsidP="00FB65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B561D">
        <w:rPr>
          <w:rFonts w:asciiTheme="majorBidi" w:hAnsiTheme="majorBidi" w:cstheme="majorBidi"/>
          <w:sz w:val="24"/>
          <w:szCs w:val="24"/>
          <w:lang w:val="ru-RU"/>
        </w:rPr>
        <w:t>Приветствовали прорывное решение об официальном учреждении Фонда потерь и ущерба во время Конференции Организации Объединенных Наций по изменению климата 2023 года (</w:t>
      </w:r>
      <w:r w:rsidR="00FB65F1" w:rsidRPr="00FB65F1">
        <w:rPr>
          <w:rFonts w:asciiTheme="majorBidi" w:hAnsiTheme="majorBidi" w:cstheme="majorBidi"/>
          <w:sz w:val="24"/>
          <w:szCs w:val="24"/>
          <w:lang w:val="ru-RU"/>
        </w:rPr>
        <w:t>КС</w:t>
      </w:r>
      <w:r w:rsidRPr="004B561D">
        <w:rPr>
          <w:rFonts w:asciiTheme="majorBidi" w:hAnsiTheme="majorBidi" w:cstheme="majorBidi"/>
          <w:sz w:val="24"/>
          <w:szCs w:val="24"/>
          <w:lang w:val="ru-RU"/>
        </w:rPr>
        <w:t xml:space="preserve">28 РКИК ООН) в </w:t>
      </w:r>
      <w:proofErr w:type="spellStart"/>
      <w:r w:rsidRPr="004B561D">
        <w:rPr>
          <w:rFonts w:asciiTheme="majorBidi" w:hAnsiTheme="majorBidi" w:cstheme="majorBidi"/>
          <w:sz w:val="24"/>
          <w:szCs w:val="24"/>
          <w:lang w:val="ru-RU"/>
        </w:rPr>
        <w:t>Дубае</w:t>
      </w:r>
      <w:proofErr w:type="spellEnd"/>
      <w:r w:rsidRPr="004B561D">
        <w:rPr>
          <w:rFonts w:asciiTheme="majorBidi" w:hAnsiTheme="majorBidi" w:cstheme="majorBidi"/>
          <w:sz w:val="24"/>
          <w:szCs w:val="24"/>
          <w:lang w:val="ru-RU"/>
        </w:rPr>
        <w:t xml:space="preserve"> для уязвимых стран, пострадавших от стихийных бедствий, связанных с глобальным потеплением.</w:t>
      </w:r>
      <w:r w:rsidR="00BC1B15" w:rsidRPr="004B56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B561D">
        <w:rPr>
          <w:rFonts w:asciiTheme="majorBidi" w:hAnsiTheme="majorBidi" w:cstheme="majorBidi"/>
          <w:sz w:val="24"/>
          <w:szCs w:val="24"/>
          <w:lang w:val="ru-RU"/>
        </w:rPr>
        <w:t>Участники совещания выразили надежду на то, что целевой фонд будет учитывать приоритеты развивающихся стран, и, следовательно, призвали к его скорейшему и эффективному введению в действие.</w:t>
      </w:r>
      <w:r w:rsidR="00BC1B15" w:rsidRPr="004B56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B561D">
        <w:rPr>
          <w:rFonts w:asciiTheme="majorBidi" w:hAnsiTheme="majorBidi" w:cstheme="majorBidi"/>
          <w:sz w:val="24"/>
          <w:szCs w:val="24"/>
          <w:lang w:val="ru-RU"/>
        </w:rPr>
        <w:t>Совещание взяло на себя обязательство укреплять сотрудничество между странами ОЭС в целях смягчения последствий климатических рисков и адаптации к ним.</w:t>
      </w:r>
    </w:p>
    <w:p w:rsidR="00E736A0" w:rsidRPr="004B561D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736A0" w:rsidRPr="004B561D" w:rsidRDefault="00103C0B" w:rsidP="00BC1B1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B561D">
        <w:rPr>
          <w:rFonts w:asciiTheme="majorBidi" w:hAnsiTheme="majorBidi" w:cstheme="majorBidi"/>
          <w:sz w:val="24"/>
          <w:szCs w:val="24"/>
          <w:lang w:val="ru-RU"/>
        </w:rPr>
        <w:t>Принял к сведению резолюцию, принятую Генеральной Ассамблеей ООН в 2022 году, признающую право на чистую, здоровую и устойчивую окружающую среду в качестве прав человека.</w:t>
      </w:r>
      <w:r w:rsidR="00BC1B15" w:rsidRPr="004B56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B561D">
        <w:rPr>
          <w:rFonts w:asciiTheme="majorBidi" w:hAnsiTheme="majorBidi" w:cstheme="majorBidi"/>
          <w:sz w:val="24"/>
          <w:szCs w:val="24"/>
          <w:lang w:val="ru-RU"/>
        </w:rPr>
        <w:t>Совещание также признало, что, хотя резолюции Генеральной Ассамблеи Организации Объединенных Наций  (</w:t>
      </w:r>
      <w:proofErr w:type="gramStart"/>
      <w:r w:rsidRPr="004B561D">
        <w:rPr>
          <w:rFonts w:asciiTheme="majorBidi" w:hAnsiTheme="majorBidi" w:cstheme="majorBidi"/>
          <w:sz w:val="24"/>
          <w:szCs w:val="24"/>
          <w:lang w:val="ru-RU"/>
        </w:rPr>
        <w:t>ГА</w:t>
      </w:r>
      <w:proofErr w:type="gramEnd"/>
      <w:r w:rsidRPr="004B561D">
        <w:rPr>
          <w:rFonts w:asciiTheme="majorBidi" w:hAnsiTheme="majorBidi" w:cstheme="majorBidi"/>
          <w:sz w:val="24"/>
          <w:szCs w:val="24"/>
          <w:lang w:val="ru-RU"/>
        </w:rPr>
        <w:t xml:space="preserve"> ООН) не имеют обязательной юридической силы, они могут служить катализаторами действий</w:t>
      </w:r>
      <w:r w:rsidR="00E736A0" w:rsidRPr="004B561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E736A0" w:rsidRPr="004B561D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736A0" w:rsidRPr="004B561D" w:rsidRDefault="00E736A0" w:rsidP="00E736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B561D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103C0B" w:rsidRPr="004B561D">
        <w:rPr>
          <w:rFonts w:asciiTheme="majorBidi" w:hAnsiTheme="majorBidi" w:cstheme="majorBidi"/>
          <w:sz w:val="24"/>
          <w:szCs w:val="24"/>
          <w:lang w:val="ru-RU"/>
        </w:rPr>
        <w:t>одчеркнули необходимость включения научных выводов в процесс разработки политики, которые будут иметь долгосрочные выгоды для государств - членов ОЭС с точки зрения устойчивости, и поощрения более справедливой и устойчивой парадигмы развития.</w:t>
      </w:r>
    </w:p>
    <w:p w:rsidR="00E736A0" w:rsidRPr="004B561D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736A0" w:rsidRPr="00E736A0" w:rsidRDefault="00103C0B" w:rsidP="00E736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B561D">
        <w:rPr>
          <w:rFonts w:asciiTheme="majorBidi" w:hAnsiTheme="majorBidi" w:cstheme="majorBidi"/>
          <w:sz w:val="24"/>
          <w:szCs w:val="24"/>
          <w:lang w:val="ru-RU"/>
        </w:rPr>
        <w:t>Призвал соответствующие фонды к дальнейшему упрощению процедур выделения ресурсов, с тем чтобы учитывать особые условия в стр</w:t>
      </w:r>
      <w:r w:rsidR="00E05129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B561D">
        <w:rPr>
          <w:rFonts w:asciiTheme="majorBidi" w:hAnsiTheme="majorBidi" w:cstheme="majorBidi"/>
          <w:sz w:val="24"/>
          <w:szCs w:val="24"/>
          <w:lang w:val="ru-RU"/>
        </w:rPr>
        <w:t>нах, явл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яющихся развивающимися странами, такими как государства - члены ОЭС.</w:t>
      </w:r>
    </w:p>
    <w:p w:rsidR="00E736A0" w:rsidRPr="00103C0B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00000" w:rsidRDefault="00103C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03C0B">
        <w:rPr>
          <w:rFonts w:asciiTheme="majorBidi" w:hAnsiTheme="majorBidi" w:cstheme="majorBidi"/>
          <w:sz w:val="24"/>
          <w:szCs w:val="24"/>
          <w:lang w:val="ru-RU"/>
        </w:rPr>
        <w:t>Выразили готовность к совместной работе по продвижению инвестиций и инновационных технологий, направленных на переход к "зеленому" развитию, в частности, к ускорению перехода на устойчивую энергетику, увеличени</w:t>
      </w:r>
      <w:r w:rsidR="00E05129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инвестиций в экологическое образование и наращивание потенциала в регионах ОЭС, привлечению доступных средств там, где это наиболее важно; и реализации более высоких </w:t>
      </w:r>
      <w:r w:rsidR="008B2742">
        <w:rPr>
          <w:rFonts w:asciiTheme="majorBidi" w:hAnsiTheme="majorBidi" w:cstheme="majorBidi"/>
          <w:sz w:val="24"/>
          <w:szCs w:val="24"/>
          <w:lang w:val="ru-RU"/>
        </w:rPr>
        <w:t>целей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E736A0" w:rsidRPr="00103C0B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00000" w:rsidRDefault="00103C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03C0B">
        <w:rPr>
          <w:rFonts w:asciiTheme="majorBidi" w:hAnsiTheme="majorBidi" w:cstheme="majorBidi"/>
          <w:sz w:val="24"/>
          <w:szCs w:val="24"/>
          <w:lang w:val="ru-RU"/>
        </w:rPr>
        <w:t>Подчеркнули важность доступа к инвестициям в экологически чист</w:t>
      </w:r>
      <w:r w:rsidR="00E8504C">
        <w:rPr>
          <w:rFonts w:asciiTheme="majorBidi" w:hAnsiTheme="majorBidi" w:cstheme="majorBidi"/>
          <w:sz w:val="24"/>
          <w:szCs w:val="24"/>
          <w:lang w:val="ru-RU"/>
        </w:rPr>
        <w:t xml:space="preserve">ые источники энергии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 xml:space="preserve"> и технологии на льготных условиях как абсолютной необходимости в контексте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03C0B">
        <w:rPr>
          <w:rFonts w:asciiTheme="majorBidi" w:hAnsiTheme="majorBidi" w:cstheme="majorBidi"/>
          <w:sz w:val="24"/>
          <w:szCs w:val="24"/>
          <w:lang w:val="ru-RU"/>
        </w:rPr>
        <w:t>международных обязательств, принятых на конференциях ООН по изменению климата.</w:t>
      </w:r>
      <w:r w:rsid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Далее подчеркивалось, что переход к энергетике и сдвиг к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lastRenderedPageBreak/>
        <w:t>низкоуглеродной модели развития напрямую связан с масштабами инвестиций и финансирования в устойчивую энергетику.</w:t>
      </w:r>
    </w:p>
    <w:p w:rsidR="00E736A0" w:rsidRPr="00103C0B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00000" w:rsidRDefault="00103C0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C1B15">
        <w:rPr>
          <w:rFonts w:asciiTheme="majorBidi" w:hAnsiTheme="majorBidi" w:cstheme="majorBidi"/>
          <w:sz w:val="24"/>
          <w:szCs w:val="24"/>
          <w:lang w:val="ru-RU"/>
        </w:rPr>
        <w:t>Выразил</w:t>
      </w:r>
      <w:r w:rsidR="008B2742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свою убежденность в том, что процесс перехода к </w:t>
      </w:r>
      <w:r w:rsidR="00E8504C">
        <w:rPr>
          <w:rFonts w:asciiTheme="majorBidi" w:hAnsiTheme="majorBidi" w:cstheme="majorBidi"/>
          <w:sz w:val="24"/>
          <w:szCs w:val="24"/>
          <w:lang w:val="ru-RU"/>
        </w:rPr>
        <w:t xml:space="preserve">экологически чистым источникам энергии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требует широкого диалога между производителями и потребителями энергии и что тонкий дифференцированный подход между развитыми и развивающимися государствами имеет решающее значение для того, чтобы страны с различными национальными условиями, социально-экономическим развитием и ресурсами могли достичь целей </w:t>
      </w:r>
      <w:r w:rsidR="00E8504C" w:rsidRPr="00E8504C">
        <w:rPr>
          <w:rFonts w:asciiTheme="majorBidi" w:hAnsiTheme="majorBidi" w:cstheme="majorBidi"/>
          <w:sz w:val="24"/>
          <w:szCs w:val="24"/>
          <w:lang w:val="ru-RU"/>
        </w:rPr>
        <w:t>в области изменения климата и энергетики</w:t>
      </w:r>
      <w:proofErr w:type="gramStart"/>
      <w:r w:rsidR="00E850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.</w:t>
      </w:r>
      <w:proofErr w:type="gramEnd"/>
      <w:r w:rsidR="00BC1B15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Участники совещания далее подтвердили, что развивающимся странам должно быть обеспечено доступ к инвестициям в </w:t>
      </w:r>
      <w:r w:rsidR="00E8504C">
        <w:rPr>
          <w:rFonts w:asciiTheme="majorBidi" w:hAnsiTheme="majorBidi" w:cstheme="majorBidi"/>
          <w:sz w:val="24"/>
          <w:szCs w:val="24"/>
          <w:lang w:val="ru-RU"/>
        </w:rPr>
        <w:t xml:space="preserve">источники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экологически чист</w:t>
      </w:r>
      <w:r w:rsidR="00E8504C"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энерг</w:t>
      </w:r>
      <w:r w:rsidR="00E8504C">
        <w:rPr>
          <w:rFonts w:asciiTheme="majorBidi" w:hAnsiTheme="majorBidi" w:cstheme="majorBidi"/>
          <w:sz w:val="24"/>
          <w:szCs w:val="24"/>
          <w:lang w:val="ru-RU"/>
        </w:rPr>
        <w:t>ии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 xml:space="preserve"> с целью достижения нулевого уровня, и что все решения по </w:t>
      </w:r>
      <w:r w:rsidR="005F4F68">
        <w:rPr>
          <w:rFonts w:asciiTheme="majorBidi" w:hAnsiTheme="majorBidi" w:cstheme="majorBidi"/>
          <w:sz w:val="24"/>
          <w:szCs w:val="24"/>
          <w:lang w:val="ru-RU"/>
        </w:rPr>
        <w:t xml:space="preserve">энергетическому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переходу  должны</w:t>
      </w:r>
      <w:r w:rsidR="00E736A0" w:rsidRPr="00BC1B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1B15">
        <w:rPr>
          <w:rFonts w:asciiTheme="majorBidi" w:hAnsiTheme="majorBidi" w:cstheme="majorBidi"/>
          <w:sz w:val="24"/>
          <w:szCs w:val="24"/>
          <w:lang w:val="ru-RU"/>
        </w:rPr>
        <w:t>основываться на целостном подходе к вопросам энергетической и экологической безопасности.</w:t>
      </w:r>
    </w:p>
    <w:p w:rsidR="00E736A0" w:rsidRPr="00E736A0" w:rsidRDefault="00E736A0" w:rsidP="00E736A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03C0B" w:rsidRPr="00E736A0" w:rsidRDefault="00103C0B" w:rsidP="00BC1B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103C0B" w:rsidRPr="00E736A0" w:rsidSect="00831B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6A" w:rsidRDefault="00F16C6A" w:rsidP="00103C0B">
      <w:pPr>
        <w:spacing w:after="0" w:line="240" w:lineRule="auto"/>
      </w:pPr>
      <w:r>
        <w:separator/>
      </w:r>
    </w:p>
  </w:endnote>
  <w:endnote w:type="continuationSeparator" w:id="0">
    <w:p w:rsidR="00F16C6A" w:rsidRDefault="00F16C6A" w:rsidP="0010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6A" w:rsidRDefault="00F16C6A" w:rsidP="00103C0B">
      <w:pPr>
        <w:spacing w:after="0" w:line="240" w:lineRule="auto"/>
      </w:pPr>
      <w:r>
        <w:separator/>
      </w:r>
    </w:p>
  </w:footnote>
  <w:footnote w:type="continuationSeparator" w:id="0">
    <w:p w:rsidR="00F16C6A" w:rsidRDefault="00F16C6A" w:rsidP="0010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0B" w:rsidRDefault="00A6718A" w:rsidP="00103C0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2pt;margin-top:38.4pt;width:75.8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3C0B" w:rsidRDefault="00103C0B" w:rsidP="00103C0B">
                <w:pPr>
                  <w:spacing w:line="240" w:lineRule="auto"/>
                </w:pPr>
                <w:r>
                  <w:rPr>
                    <w:rStyle w:val="MSGENFONTSTYLENAMETEMPLATEROLEMSGENFONTSTYLENAMEBYROLERUNNINGTITLEMSGENFONTSTYLEMODIFERNOTITALIC"/>
                  </w:rPr>
                  <w:t xml:space="preserve">4s </w:t>
                </w:r>
                <w:r>
                  <w:rPr>
                    <w:rStyle w:val="MSGENFONTSTYLENAMETEMPLATEROLEMSGENFONTSTYLENAMEBYROLERUNNINGTITLE"/>
                    <w:i w:val="0"/>
                    <w:iCs w:val="0"/>
                  </w:rPr>
                  <w:t>of 03.12.2023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58B1"/>
    <w:multiLevelType w:val="hybridMultilevel"/>
    <w:tmpl w:val="6FB4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52CD5"/>
    <w:rsid w:val="00103C0B"/>
    <w:rsid w:val="00212972"/>
    <w:rsid w:val="0024189F"/>
    <w:rsid w:val="00314AAD"/>
    <w:rsid w:val="004B561D"/>
    <w:rsid w:val="00530408"/>
    <w:rsid w:val="00545EF5"/>
    <w:rsid w:val="005E65C6"/>
    <w:rsid w:val="005E65FD"/>
    <w:rsid w:val="005F4F68"/>
    <w:rsid w:val="00652CD5"/>
    <w:rsid w:val="0081177D"/>
    <w:rsid w:val="00831B69"/>
    <w:rsid w:val="008B2742"/>
    <w:rsid w:val="00A6718A"/>
    <w:rsid w:val="00B466D8"/>
    <w:rsid w:val="00B523D4"/>
    <w:rsid w:val="00BC1B15"/>
    <w:rsid w:val="00BD36DA"/>
    <w:rsid w:val="00BE1597"/>
    <w:rsid w:val="00C73A0C"/>
    <w:rsid w:val="00D22A44"/>
    <w:rsid w:val="00D655EA"/>
    <w:rsid w:val="00E05129"/>
    <w:rsid w:val="00E736A0"/>
    <w:rsid w:val="00E8504C"/>
    <w:rsid w:val="00E85EDF"/>
    <w:rsid w:val="00F16C6A"/>
    <w:rsid w:val="00F26C97"/>
    <w:rsid w:val="00F5450D"/>
    <w:rsid w:val="00F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C0B"/>
  </w:style>
  <w:style w:type="paragraph" w:styleId="Footer">
    <w:name w:val="footer"/>
    <w:basedOn w:val="Normal"/>
    <w:link w:val="FooterChar"/>
    <w:uiPriority w:val="99"/>
    <w:semiHidden/>
    <w:unhideWhenUsed/>
    <w:rsid w:val="0010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C0B"/>
  </w:style>
  <w:style w:type="character" w:customStyle="1" w:styleId="MSGENFONTSTYLENAMETEMPLATEROLEMSGENFONTSTYLENAMEBYROLERUNNINGTITLEMSGENFONTSTYLEMODIFERNOTITALIC">
    <w:name w:val="MSG_EN_FONT_STYLE_NAME_TEMPLATE_ROLE MSG_EN_FONT_STYLE_NAME_BY_ROLE_RUNNING_TITLE + MSG_EN_FONT_STYLE_MODIFER_NOT_ITALIC"/>
    <w:basedOn w:val="DefaultParagraphFont"/>
    <w:rsid w:val="00103C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"/>
    <w:basedOn w:val="DefaultParagraphFont"/>
    <w:rsid w:val="00103C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0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Notebook</dc:creator>
  <cp:lastModifiedBy>Interpreter1Ru</cp:lastModifiedBy>
  <cp:revision>3</cp:revision>
  <dcterms:created xsi:type="dcterms:W3CDTF">2023-12-05T07:01:00Z</dcterms:created>
  <dcterms:modified xsi:type="dcterms:W3CDTF">2023-12-05T09:17:00Z</dcterms:modified>
</cp:coreProperties>
</file>