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D6" w:rsidRDefault="000641D6" w:rsidP="000641D6">
      <w:pPr>
        <w:spacing w:after="240" w:line="240" w:lineRule="auto"/>
        <w:rPr>
          <w:rFonts w:ascii="Times New Roman" w:eastAsia="Times New Roman" w:hAnsi="Times New Roman" w:cs="Times New Roman"/>
          <w:sz w:val="24"/>
          <w:szCs w:val="24"/>
        </w:rPr>
      </w:pPr>
      <w:bookmarkStart w:id="0" w:name="_Toc89708999"/>
      <w:r>
        <w:rPr>
          <w:rFonts w:ascii="Times New Roman" w:eastAsia="Times New Roman" w:hAnsi="Times New Roman" w:cs="Times New Roman"/>
          <w:noProof/>
          <w:sz w:val="24"/>
          <w:szCs w:val="24"/>
          <w:bdr w:val="none" w:sz="0" w:space="0" w:color="auto" w:frame="1"/>
        </w:rPr>
        <w:drawing>
          <wp:inline distT="0" distB="0" distL="0" distR="0">
            <wp:extent cx="2903220" cy="902335"/>
            <wp:effectExtent l="19050" t="0" r="0" b="0"/>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srcRect/>
                    <a:stretch>
                      <a:fillRect/>
                    </a:stretch>
                  </pic:blipFill>
                  <pic:spPr bwMode="auto">
                    <a:xfrm>
                      <a:off x="0" y="0"/>
                      <a:ext cx="2903220" cy="902335"/>
                    </a:xfrm>
                    <a:prstGeom prst="rect">
                      <a:avLst/>
                    </a:prstGeom>
                    <a:noFill/>
                    <a:ln w="9525">
                      <a:noFill/>
                      <a:miter lim="800000"/>
                      <a:headEnd/>
                      <a:tailEnd/>
                    </a:ln>
                  </pic:spPr>
                </pic:pic>
              </a:graphicData>
            </a:graphic>
          </wp:inline>
        </w:drawing>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p>
    <w:p w:rsidR="000641D6" w:rsidRDefault="000641D6" w:rsidP="000641D6">
      <w:pPr>
        <w:spacing w:after="240" w:line="240" w:lineRule="auto"/>
        <w:rPr>
          <w:rFonts w:ascii="Times New Roman" w:eastAsia="Times New Roman" w:hAnsi="Times New Roman" w:cs="Times New Roman"/>
          <w:sz w:val="24"/>
          <w:szCs w:val="24"/>
        </w:rPr>
      </w:pPr>
    </w:p>
    <w:p w:rsidR="000641D6" w:rsidRDefault="000641D6" w:rsidP="000641D6">
      <w:pPr>
        <w:spacing w:after="240" w:line="240" w:lineRule="auto"/>
        <w:rPr>
          <w:rFonts w:ascii="Times New Roman" w:eastAsia="Times New Roman" w:hAnsi="Times New Roman" w:cs="Times New Roman"/>
          <w:sz w:val="24"/>
          <w:szCs w:val="24"/>
        </w:rPr>
      </w:pPr>
    </w:p>
    <w:p w:rsidR="000641D6" w:rsidRDefault="000641D6" w:rsidP="000641D6">
      <w:pPr>
        <w:spacing w:after="240" w:line="240" w:lineRule="auto"/>
        <w:rPr>
          <w:rFonts w:ascii="Times New Roman" w:eastAsia="Times New Roman" w:hAnsi="Times New Roman" w:cs="Times New Roman"/>
          <w:sz w:val="24"/>
          <w:szCs w:val="24"/>
        </w:rPr>
      </w:pPr>
    </w:p>
    <w:p w:rsidR="000641D6" w:rsidRPr="007D4868" w:rsidRDefault="000641D6" w:rsidP="000641D6">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0641D6" w:rsidRPr="007D4868" w:rsidRDefault="000641D6" w:rsidP="000641D6">
      <w:pPr>
        <w:spacing w:after="0" w:line="240" w:lineRule="auto"/>
        <w:jc w:val="center"/>
        <w:rPr>
          <w:rFonts w:ascii="Times New Roman" w:eastAsia="Times New Roman" w:hAnsi="Times New Roman" w:cs="Times New Roman"/>
          <w:sz w:val="24"/>
          <w:szCs w:val="24"/>
        </w:rPr>
      </w:pPr>
      <w:r w:rsidRPr="007D4868">
        <w:rPr>
          <w:rFonts w:ascii="Arial" w:eastAsia="Times New Roman" w:hAnsi="Arial"/>
          <w:b/>
          <w:bCs/>
          <w:color w:val="000000"/>
          <w:sz w:val="32"/>
          <w:szCs w:val="32"/>
        </w:rPr>
        <w:t>34</w:t>
      </w:r>
      <w:r w:rsidRPr="007D4868">
        <w:rPr>
          <w:rFonts w:ascii="Arial" w:eastAsia="Times New Roman" w:hAnsi="Arial"/>
          <w:b/>
          <w:bCs/>
          <w:color w:val="000000"/>
          <w:sz w:val="19"/>
          <w:szCs w:val="19"/>
          <w:vertAlign w:val="superscript"/>
        </w:rPr>
        <w:t>th</w:t>
      </w:r>
      <w:r w:rsidRPr="007D4868">
        <w:rPr>
          <w:rFonts w:ascii="Arial" w:eastAsia="Times New Roman" w:hAnsi="Arial"/>
          <w:b/>
          <w:bCs/>
          <w:color w:val="000000"/>
          <w:sz w:val="32"/>
          <w:szCs w:val="32"/>
        </w:rPr>
        <w:t xml:space="preserve"> Meeting of the</w:t>
      </w:r>
    </w:p>
    <w:p w:rsidR="000641D6" w:rsidRPr="007D4868" w:rsidRDefault="000641D6" w:rsidP="000641D6">
      <w:pPr>
        <w:spacing w:after="0" w:line="240" w:lineRule="auto"/>
        <w:jc w:val="center"/>
        <w:rPr>
          <w:rFonts w:ascii="Times New Roman" w:eastAsia="Times New Roman" w:hAnsi="Times New Roman" w:cs="Times New Roman"/>
          <w:sz w:val="24"/>
          <w:szCs w:val="24"/>
        </w:rPr>
      </w:pPr>
      <w:r w:rsidRPr="007D4868">
        <w:rPr>
          <w:rFonts w:ascii="Arial" w:eastAsia="Times New Roman" w:hAnsi="Arial"/>
          <w:b/>
          <w:bCs/>
          <w:color w:val="000000"/>
          <w:sz w:val="32"/>
          <w:szCs w:val="32"/>
        </w:rPr>
        <w:t>ECO Regional Planning Council (RPC)</w:t>
      </w:r>
    </w:p>
    <w:p w:rsidR="000641D6" w:rsidRDefault="000641D6" w:rsidP="000641D6">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0641D6" w:rsidRPr="007D4868" w:rsidRDefault="000641D6" w:rsidP="000641D6">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0641D6" w:rsidRPr="009A48EE" w:rsidRDefault="000641D6" w:rsidP="000641D6">
      <w:pPr>
        <w:spacing w:after="0" w:line="240" w:lineRule="auto"/>
        <w:jc w:val="center"/>
        <w:rPr>
          <w:rFonts w:ascii="Arial" w:hAnsi="Arial"/>
          <w:b/>
          <w:bCs/>
          <w:sz w:val="32"/>
          <w:szCs w:val="32"/>
        </w:rPr>
      </w:pPr>
      <w:r w:rsidRPr="009A48EE">
        <w:rPr>
          <w:rFonts w:ascii="Arial" w:hAnsi="Arial"/>
          <w:b/>
          <w:bCs/>
          <w:sz w:val="32"/>
          <w:szCs w:val="32"/>
        </w:rPr>
        <w:t xml:space="preserve">Working Paper on Energy, Minerals and Environment </w:t>
      </w:r>
    </w:p>
    <w:p w:rsidR="000641D6" w:rsidRPr="007D4868" w:rsidRDefault="000641D6" w:rsidP="000641D6">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olor w:val="000000"/>
          <w:sz w:val="32"/>
          <w:szCs w:val="32"/>
        </w:rPr>
        <w:t xml:space="preserve">Prepared by the ECO Secretariat </w:t>
      </w:r>
    </w:p>
    <w:p w:rsidR="000641D6" w:rsidRPr="007D4868" w:rsidRDefault="000641D6" w:rsidP="000641D6">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p>
    <w:p w:rsidR="000641D6" w:rsidRPr="007D4868" w:rsidRDefault="000641D6" w:rsidP="000641D6">
      <w:pPr>
        <w:spacing w:after="0" w:line="240" w:lineRule="auto"/>
        <w:rPr>
          <w:rFonts w:ascii="Times New Roman" w:eastAsia="Times New Roman" w:hAnsi="Times New Roman" w:cs="Times New Roman"/>
          <w:sz w:val="24"/>
          <w:szCs w:val="24"/>
        </w:rPr>
      </w:pPr>
      <w:r w:rsidRPr="007D4868">
        <w:rPr>
          <w:rFonts w:ascii="Arial" w:eastAsia="Times New Roman" w:hAnsi="Arial"/>
          <w:b/>
          <w:bCs/>
          <w:color w:val="000000"/>
          <w:sz w:val="40"/>
        </w:rPr>
        <w:tab/>
      </w:r>
    </w:p>
    <w:p w:rsidR="000641D6" w:rsidRPr="007D4868" w:rsidRDefault="000641D6" w:rsidP="000641D6">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0641D6" w:rsidRPr="007D4868" w:rsidRDefault="000641D6" w:rsidP="000641D6">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olor w:val="000000"/>
          <w:sz w:val="24"/>
          <w:szCs w:val="24"/>
        </w:rPr>
        <w:t>18-21 December 2023</w:t>
      </w:r>
    </w:p>
    <w:p w:rsidR="000641D6" w:rsidRDefault="000641D6" w:rsidP="000641D6">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olor w:val="000000"/>
          <w:sz w:val="24"/>
          <w:szCs w:val="24"/>
        </w:rPr>
        <w:t>ECO Secretariat, Tehran</w:t>
      </w:r>
      <w:r w:rsidRPr="007D4868">
        <w:rPr>
          <w:rFonts w:ascii="Arial" w:eastAsia="Times New Roman" w:hAnsi="Arial"/>
          <w:b/>
          <w:bCs/>
          <w:color w:val="000000"/>
          <w:sz w:val="24"/>
          <w:szCs w:val="24"/>
        </w:rPr>
        <w:br/>
      </w:r>
    </w:p>
    <w:p w:rsidR="000641D6" w:rsidRDefault="000641D6">
      <w:pPr>
        <w:suppressAutoHyphens w:val="0"/>
        <w:autoSpaceDN/>
        <w:spacing w:before="120" w:after="120" w:line="240" w:lineRule="auto"/>
        <w:ind w:left="547" w:hanging="547"/>
        <w:jc w:val="both"/>
        <w:textAlignment w:val="auto"/>
        <w:rPr>
          <w:rFonts w:ascii="Times New Roman" w:eastAsia="Times New Roman" w:hAnsi="Times New Roman" w:cs="Times New Roman"/>
          <w:sz w:val="24"/>
          <w:szCs w:val="24"/>
        </w:rPr>
      </w:pPr>
    </w:p>
    <w:sdt>
      <w:sdtPr>
        <w:rPr>
          <w:rFonts w:ascii="Calibri" w:eastAsia="Calibri" w:hAnsi="Calibri" w:cs="Arial"/>
          <w:b w:val="0"/>
          <w:bCs w:val="0"/>
          <w:color w:val="auto"/>
          <w:sz w:val="22"/>
          <w:szCs w:val="22"/>
        </w:rPr>
        <w:id w:val="578258"/>
        <w:docPartObj>
          <w:docPartGallery w:val="Table of Contents"/>
          <w:docPartUnique/>
        </w:docPartObj>
      </w:sdtPr>
      <w:sdtEndPr>
        <w:rPr>
          <w:rFonts w:ascii="Arial" w:hAnsi="Arial"/>
          <w:sz w:val="24"/>
          <w:szCs w:val="24"/>
        </w:rPr>
      </w:sdtEndPr>
      <w:sdtContent>
        <w:p w:rsidR="00BD4C2D" w:rsidRPr="004366A1" w:rsidRDefault="000641D6" w:rsidP="004366A1">
          <w:pPr>
            <w:pStyle w:val="TOCHeading"/>
            <w:jc w:val="center"/>
            <w:rPr>
              <w:color w:val="auto"/>
            </w:rPr>
          </w:pPr>
          <w:r w:rsidRPr="004366A1">
            <w:rPr>
              <w:color w:val="auto"/>
            </w:rPr>
            <w:t>TABLE OF CONTENTS</w:t>
          </w:r>
        </w:p>
        <w:p w:rsidR="00BD4C2D" w:rsidRPr="004366A1" w:rsidRDefault="00961829">
          <w:pPr>
            <w:pStyle w:val="TOC1"/>
            <w:tabs>
              <w:tab w:val="right" w:leader="dot" w:pos="9350"/>
            </w:tabs>
            <w:rPr>
              <w:rFonts w:ascii="Arial" w:eastAsiaTheme="minorEastAsia" w:hAnsi="Arial"/>
              <w:noProof/>
              <w:sz w:val="24"/>
              <w:szCs w:val="24"/>
            </w:rPr>
          </w:pPr>
          <w:r w:rsidRPr="004366A1">
            <w:rPr>
              <w:rFonts w:ascii="Arial" w:hAnsi="Arial"/>
              <w:sz w:val="24"/>
              <w:szCs w:val="24"/>
            </w:rPr>
            <w:fldChar w:fldCharType="begin"/>
          </w:r>
          <w:r w:rsidR="00BD4C2D" w:rsidRPr="004366A1">
            <w:rPr>
              <w:rFonts w:ascii="Arial" w:hAnsi="Arial"/>
              <w:sz w:val="24"/>
              <w:szCs w:val="24"/>
            </w:rPr>
            <w:instrText xml:space="preserve"> TOC \o "1-3" \h \z \u </w:instrText>
          </w:r>
          <w:r w:rsidRPr="004366A1">
            <w:rPr>
              <w:rFonts w:ascii="Arial" w:hAnsi="Arial"/>
              <w:sz w:val="24"/>
              <w:szCs w:val="24"/>
            </w:rPr>
            <w:fldChar w:fldCharType="separate"/>
          </w:r>
          <w:hyperlink w:anchor="_Toc150153856" w:history="1">
            <w:r w:rsidR="00BD4C2D" w:rsidRPr="004366A1">
              <w:rPr>
                <w:rStyle w:val="Hyperlink"/>
                <w:rFonts w:ascii="Arial" w:hAnsi="Arial"/>
                <w:b/>
                <w:noProof/>
                <w:sz w:val="24"/>
                <w:szCs w:val="24"/>
              </w:rPr>
              <w:t>ENERGY</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_Toc150153856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w:t>
            </w:r>
            <w:r w:rsidRPr="004366A1">
              <w:rPr>
                <w:rFonts w:ascii="Arial" w:hAnsi="Arial"/>
                <w:noProof/>
                <w:webHidden/>
                <w:sz w:val="24"/>
                <w:szCs w:val="24"/>
              </w:rPr>
              <w:fldChar w:fldCharType="end"/>
            </w:r>
          </w:hyperlink>
        </w:p>
        <w:p w:rsidR="00BD4C2D" w:rsidRPr="004366A1" w:rsidRDefault="00961829">
          <w:pPr>
            <w:pStyle w:val="TOC1"/>
            <w:tabs>
              <w:tab w:val="right" w:leader="dot" w:pos="9350"/>
            </w:tabs>
            <w:rPr>
              <w:rFonts w:ascii="Arial" w:eastAsiaTheme="minorEastAsia" w:hAnsi="Arial"/>
              <w:noProof/>
              <w:sz w:val="24"/>
              <w:szCs w:val="24"/>
            </w:rPr>
          </w:pPr>
          <w:hyperlink w:anchor="_Toc150153857" w:history="1">
            <w:r w:rsidR="00BD4C2D" w:rsidRPr="004366A1">
              <w:rPr>
                <w:rStyle w:val="Hyperlink"/>
                <w:rFonts w:ascii="Arial" w:hAnsi="Arial"/>
                <w:i/>
                <w:iCs/>
                <w:noProof/>
                <w:sz w:val="24"/>
                <w:szCs w:val="24"/>
              </w:rPr>
              <w:t>Overall status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_Toc150153857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858" w:history="1">
            <w:r w:rsidR="00BD4C2D" w:rsidRPr="004366A1">
              <w:rPr>
                <w:rStyle w:val="Hyperlink"/>
                <w:rFonts w:ascii="Arial" w:hAnsi="Arial"/>
                <w:noProof/>
                <w:sz w:val="24"/>
                <w:szCs w:val="24"/>
              </w:rPr>
              <w:t>Priority area 1: Implementation of ECO Strategy for Energy Cooperation 2030 / Plan of Actions, Decisions of 4</w:t>
            </w:r>
            <w:r w:rsidR="00BD4C2D" w:rsidRPr="004366A1">
              <w:rPr>
                <w:rStyle w:val="Hyperlink"/>
                <w:rFonts w:ascii="Arial" w:hAnsi="Arial"/>
                <w:noProof/>
                <w:sz w:val="24"/>
                <w:szCs w:val="24"/>
                <w:vertAlign w:val="superscript"/>
              </w:rPr>
              <w:t>th</w:t>
            </w:r>
            <w:r w:rsidR="00BD4C2D" w:rsidRPr="004366A1">
              <w:rPr>
                <w:rStyle w:val="Hyperlink"/>
                <w:rFonts w:ascii="Arial" w:hAnsi="Arial"/>
                <w:noProof/>
                <w:sz w:val="24"/>
                <w:szCs w:val="24"/>
              </w:rPr>
              <w:t xml:space="preserve"> ECO Energy Ministerial Meeting</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_Toc150153858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4</w:t>
            </w:r>
            <w:r w:rsidRPr="004366A1">
              <w:rPr>
                <w:rFonts w:ascii="Arial" w:hAnsi="Arial"/>
                <w:noProof/>
                <w:webHidden/>
                <w:sz w:val="24"/>
                <w:szCs w:val="24"/>
              </w:rPr>
              <w:fldChar w:fldCharType="end"/>
            </w:r>
          </w:hyperlink>
        </w:p>
        <w:p w:rsidR="00BD4C2D" w:rsidRPr="004366A1" w:rsidRDefault="00961829">
          <w:pPr>
            <w:pStyle w:val="TOC1"/>
            <w:tabs>
              <w:tab w:val="left" w:pos="440"/>
              <w:tab w:val="right" w:leader="dot" w:pos="9350"/>
            </w:tabs>
            <w:rPr>
              <w:rFonts w:ascii="Arial" w:eastAsiaTheme="minorEastAsia" w:hAnsi="Arial"/>
              <w:noProof/>
              <w:sz w:val="24"/>
              <w:szCs w:val="24"/>
            </w:rPr>
          </w:pPr>
          <w:hyperlink w:anchor="_Toc150153859"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_Toc150153859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4</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60"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4</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61"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 xml:space="preserve">rd </w:t>
            </w:r>
            <w:r w:rsidR="00BD4C2D" w:rsidRPr="004366A1">
              <w:rPr>
                <w:rStyle w:val="Hyperlink"/>
                <w:rFonts w:ascii="Arial" w:hAnsi="Arial"/>
                <w:noProof/>
                <w:sz w:val="24"/>
                <w:szCs w:val="24"/>
              </w:rPr>
              <w:t>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5</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62"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 and focused issues/events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5</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63"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5</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64"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6</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865" w:history="1">
            <w:r w:rsidR="00BD4C2D" w:rsidRPr="004366A1">
              <w:rPr>
                <w:rStyle w:val="Hyperlink"/>
                <w:rFonts w:ascii="Arial" w:hAnsi="Arial"/>
                <w:noProof/>
                <w:sz w:val="24"/>
                <w:szCs w:val="24"/>
              </w:rPr>
              <w:t>Priority area 2: Sustainable Energy Transition and Establishment of the ECO  Clean Energy Centre</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6</w:t>
            </w:r>
            <w:r w:rsidRPr="004366A1">
              <w:rPr>
                <w:rFonts w:ascii="Arial" w:hAnsi="Arial"/>
                <w:noProof/>
                <w:webHidden/>
                <w:sz w:val="24"/>
                <w:szCs w:val="24"/>
              </w:rPr>
              <w:fldChar w:fldCharType="end"/>
            </w:r>
          </w:hyperlink>
        </w:p>
        <w:p w:rsidR="00BD4C2D" w:rsidRPr="004366A1" w:rsidRDefault="00961829">
          <w:pPr>
            <w:pStyle w:val="TOC1"/>
            <w:tabs>
              <w:tab w:val="left" w:pos="440"/>
              <w:tab w:val="right" w:leader="dot" w:pos="9350"/>
            </w:tabs>
            <w:rPr>
              <w:rFonts w:ascii="Arial" w:eastAsiaTheme="minorEastAsia" w:hAnsi="Arial"/>
              <w:noProof/>
              <w:sz w:val="24"/>
              <w:szCs w:val="24"/>
            </w:rPr>
          </w:pPr>
          <w:hyperlink w:anchor="_Toc150153866"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6</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67"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6</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68"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7</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69"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 and focused issues/events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7</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70"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8</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71"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8</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872" w:history="1">
            <w:r w:rsidR="00BD4C2D" w:rsidRPr="004366A1">
              <w:rPr>
                <w:rStyle w:val="Hyperlink"/>
                <w:rFonts w:ascii="Arial" w:hAnsi="Arial"/>
                <w:noProof/>
                <w:sz w:val="24"/>
                <w:szCs w:val="24"/>
              </w:rPr>
              <w:t>Priority area 3: Establishment of the ECO Regional Electricity Market (ECO-REM)</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9</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73"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9</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74"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9</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75"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9</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76"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10</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77"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10</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78"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879" w:history="1">
            <w:r w:rsidR="00BD4C2D" w:rsidRPr="004366A1">
              <w:rPr>
                <w:rStyle w:val="Hyperlink"/>
                <w:rFonts w:ascii="Arial" w:hAnsi="Arial"/>
                <w:noProof/>
                <w:sz w:val="24"/>
                <w:szCs w:val="24"/>
              </w:rPr>
              <w:t>Other priorities/activities on energy</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80"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81"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82"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83"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961829">
          <w:pPr>
            <w:pStyle w:val="TOC1"/>
            <w:tabs>
              <w:tab w:val="right" w:leader="dot" w:pos="9350"/>
            </w:tabs>
            <w:rPr>
              <w:rFonts w:ascii="Arial" w:eastAsiaTheme="minorEastAsia" w:hAnsi="Arial"/>
              <w:noProof/>
              <w:sz w:val="24"/>
              <w:szCs w:val="24"/>
            </w:rPr>
          </w:pPr>
          <w:hyperlink w:anchor="_Toc150153884" w:history="1">
            <w:r w:rsidR="00BD4C2D" w:rsidRPr="004366A1">
              <w:rPr>
                <w:rStyle w:val="Hyperlink"/>
                <w:rFonts w:ascii="Arial" w:hAnsi="Arial"/>
                <w:noProof/>
                <w:sz w:val="24"/>
                <w:szCs w:val="24"/>
              </w:rPr>
              <w:t>Cooperation with international organizations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12</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885"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United Nations Industrial Development Organization (UNIDO)</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12</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886"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Energy Charter</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13</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887"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International Renewable Energy Agency (IRENA)</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13</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888"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Islamic Development Bank (IsDB)</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13</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889" w:history="1">
            <w:r w:rsidR="00BD4C2D" w:rsidRPr="004366A1">
              <w:rPr>
                <w:rStyle w:val="Hyperlink"/>
                <w:rFonts w:ascii="Arial" w:hAnsi="Arial"/>
                <w:noProof/>
                <w:sz w:val="24"/>
                <w:szCs w:val="24"/>
              </w:rPr>
              <w:t>Recommended Actions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14</w:t>
            </w:r>
            <w:r w:rsidRPr="004366A1">
              <w:rPr>
                <w:rFonts w:ascii="Arial" w:hAnsi="Arial"/>
                <w:noProof/>
                <w:webHidden/>
                <w:sz w:val="24"/>
                <w:szCs w:val="24"/>
              </w:rPr>
              <w:fldChar w:fldCharType="end"/>
            </w:r>
          </w:hyperlink>
        </w:p>
        <w:p w:rsidR="00BD4C2D" w:rsidRPr="004366A1" w:rsidRDefault="00961829">
          <w:pPr>
            <w:pStyle w:val="TOC1"/>
            <w:tabs>
              <w:tab w:val="right" w:leader="dot" w:pos="9350"/>
            </w:tabs>
            <w:rPr>
              <w:rFonts w:ascii="Arial" w:eastAsiaTheme="minorEastAsia" w:hAnsi="Arial"/>
              <w:noProof/>
              <w:sz w:val="24"/>
              <w:szCs w:val="24"/>
            </w:rPr>
          </w:pPr>
          <w:hyperlink w:anchor="_Toc150153890" w:history="1">
            <w:r w:rsidR="00BD4C2D" w:rsidRPr="004366A1">
              <w:rPr>
                <w:rStyle w:val="Hyperlink"/>
                <w:rFonts w:ascii="Arial" w:hAnsi="Arial"/>
                <w:b/>
                <w:noProof/>
                <w:sz w:val="24"/>
                <w:szCs w:val="24"/>
              </w:rPr>
              <w:t>MINERALS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15</w:t>
            </w:r>
            <w:r w:rsidRPr="004366A1">
              <w:rPr>
                <w:rFonts w:ascii="Arial" w:hAnsi="Arial"/>
                <w:noProof/>
                <w:webHidden/>
                <w:sz w:val="24"/>
                <w:szCs w:val="24"/>
              </w:rPr>
              <w:fldChar w:fldCharType="end"/>
            </w:r>
          </w:hyperlink>
        </w:p>
        <w:p w:rsidR="00BD4C2D" w:rsidRPr="004366A1" w:rsidRDefault="00961829">
          <w:pPr>
            <w:pStyle w:val="TOC1"/>
            <w:tabs>
              <w:tab w:val="right" w:leader="dot" w:pos="9350"/>
            </w:tabs>
            <w:rPr>
              <w:rFonts w:ascii="Arial" w:eastAsiaTheme="minorEastAsia" w:hAnsi="Arial"/>
              <w:noProof/>
              <w:sz w:val="24"/>
              <w:szCs w:val="24"/>
            </w:rPr>
          </w:pPr>
          <w:hyperlink w:anchor="_Toc150153891" w:history="1">
            <w:r w:rsidR="00BD4C2D" w:rsidRPr="004366A1">
              <w:rPr>
                <w:rStyle w:val="Hyperlink"/>
                <w:rFonts w:ascii="Arial" w:hAnsi="Arial"/>
                <w:i/>
                <w:iCs/>
                <w:noProof/>
                <w:sz w:val="24"/>
                <w:szCs w:val="24"/>
              </w:rPr>
              <w:t>Overall status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15</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892" w:history="1">
            <w:r w:rsidR="00BD4C2D" w:rsidRPr="004366A1">
              <w:rPr>
                <w:rStyle w:val="Hyperlink"/>
                <w:rFonts w:ascii="Arial" w:hAnsi="Arial"/>
                <w:noProof/>
                <w:sz w:val="24"/>
                <w:szCs w:val="24"/>
              </w:rPr>
              <w:t>Priority area: Streamlining project-oriented cooperation in the field of minerals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16</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93"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16</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94"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16</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95"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32</w:t>
            </w:r>
            <w:r w:rsidR="00BD4C2D" w:rsidRPr="004366A1">
              <w:rPr>
                <w:rStyle w:val="Hyperlink"/>
                <w:rFonts w:ascii="Arial" w:hAnsi="Arial"/>
                <w:noProof/>
                <w:sz w:val="24"/>
                <w:szCs w:val="24"/>
                <w:vertAlign w:val="superscript"/>
              </w:rPr>
              <w:t xml:space="preserve">nd  </w:t>
            </w:r>
            <w:r w:rsidR="00BD4C2D" w:rsidRPr="004366A1">
              <w:rPr>
                <w:rStyle w:val="Hyperlink"/>
                <w:rFonts w:ascii="Arial" w:hAnsi="Arial"/>
                <w:noProof/>
                <w:sz w:val="24"/>
                <w:szCs w:val="24"/>
              </w:rPr>
              <w:t>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16</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896"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17</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97"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18</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98"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18</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899"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32</w:t>
            </w:r>
            <w:r w:rsidR="00BD4C2D" w:rsidRPr="004366A1">
              <w:rPr>
                <w:rStyle w:val="Hyperlink"/>
                <w:rFonts w:ascii="Arial" w:hAnsi="Arial"/>
                <w:noProof/>
                <w:sz w:val="24"/>
                <w:szCs w:val="24"/>
                <w:vertAlign w:val="superscript"/>
              </w:rPr>
              <w:t>nd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18</w:t>
            </w:r>
            <w:r w:rsidRPr="004366A1">
              <w:rPr>
                <w:rFonts w:ascii="Arial" w:hAnsi="Arial"/>
                <w:noProof/>
                <w:webHidden/>
                <w:sz w:val="24"/>
                <w:szCs w:val="24"/>
              </w:rPr>
              <w:fldChar w:fldCharType="end"/>
            </w:r>
          </w:hyperlink>
        </w:p>
        <w:p w:rsidR="00BD4C2D" w:rsidRPr="004366A1" w:rsidRDefault="00961829">
          <w:pPr>
            <w:pStyle w:val="TOC3"/>
            <w:tabs>
              <w:tab w:val="right" w:leader="dot" w:pos="9350"/>
            </w:tabs>
            <w:rPr>
              <w:rFonts w:ascii="Arial" w:eastAsiaTheme="minorEastAsia" w:hAnsi="Arial"/>
              <w:noProof/>
              <w:sz w:val="24"/>
              <w:szCs w:val="24"/>
            </w:rPr>
          </w:pPr>
          <w:hyperlink w:anchor="_Toc150153900" w:history="1">
            <w:r w:rsidR="00BD4C2D" w:rsidRPr="004366A1">
              <w:rPr>
                <w:rStyle w:val="Hyperlink"/>
                <w:rFonts w:ascii="Arial" w:hAnsi="Arial"/>
                <w:iCs/>
                <w:noProof/>
                <w:sz w:val="24"/>
                <w:szCs w:val="24"/>
              </w:rPr>
              <w:t>IV. 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19</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01"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19</w:t>
            </w:r>
            <w:r w:rsidRPr="004366A1">
              <w:rPr>
                <w:rFonts w:ascii="Arial" w:hAnsi="Arial"/>
                <w:noProof/>
                <w:webHidden/>
                <w:sz w:val="24"/>
                <w:szCs w:val="24"/>
              </w:rPr>
              <w:fldChar w:fldCharType="end"/>
            </w:r>
          </w:hyperlink>
        </w:p>
        <w:p w:rsidR="00BD4C2D" w:rsidRPr="004366A1" w:rsidRDefault="00961829">
          <w:pPr>
            <w:pStyle w:val="TOC1"/>
            <w:tabs>
              <w:tab w:val="right" w:leader="dot" w:pos="9350"/>
            </w:tabs>
            <w:rPr>
              <w:rFonts w:ascii="Arial" w:eastAsiaTheme="minorEastAsia" w:hAnsi="Arial"/>
              <w:noProof/>
              <w:sz w:val="24"/>
              <w:szCs w:val="24"/>
            </w:rPr>
          </w:pPr>
          <w:hyperlink w:anchor="_Toc150153902" w:history="1">
            <w:r w:rsidR="00BD4C2D" w:rsidRPr="004366A1">
              <w:rPr>
                <w:rStyle w:val="Hyperlink"/>
                <w:rFonts w:ascii="Arial" w:hAnsi="Arial"/>
                <w:b/>
                <w:noProof/>
                <w:sz w:val="24"/>
                <w:szCs w:val="24"/>
              </w:rPr>
              <w:t>ENVIRONMENT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21</w:t>
            </w:r>
            <w:r w:rsidRPr="004366A1">
              <w:rPr>
                <w:rFonts w:ascii="Arial" w:hAnsi="Arial"/>
                <w:noProof/>
                <w:webHidden/>
                <w:sz w:val="24"/>
                <w:szCs w:val="24"/>
              </w:rPr>
              <w:fldChar w:fldCharType="end"/>
            </w:r>
          </w:hyperlink>
        </w:p>
        <w:p w:rsidR="00BD4C2D" w:rsidRPr="004366A1" w:rsidRDefault="00961829">
          <w:pPr>
            <w:pStyle w:val="TOC1"/>
            <w:tabs>
              <w:tab w:val="right" w:leader="dot" w:pos="9350"/>
            </w:tabs>
            <w:rPr>
              <w:rFonts w:ascii="Arial" w:eastAsiaTheme="minorEastAsia" w:hAnsi="Arial"/>
              <w:noProof/>
              <w:sz w:val="24"/>
              <w:szCs w:val="24"/>
            </w:rPr>
          </w:pPr>
          <w:hyperlink w:anchor="_Toc150153903" w:history="1">
            <w:r w:rsidR="00BD4C2D" w:rsidRPr="004366A1">
              <w:rPr>
                <w:rStyle w:val="Hyperlink"/>
                <w:rFonts w:ascii="Arial" w:hAnsi="Arial"/>
                <w:i/>
                <w:iCs/>
                <w:noProof/>
                <w:sz w:val="24"/>
                <w:szCs w:val="24"/>
              </w:rPr>
              <w:t>Overall Status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21</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904" w:history="1">
            <w:r w:rsidR="00BD4C2D" w:rsidRPr="004366A1">
              <w:rPr>
                <w:rStyle w:val="Hyperlink"/>
                <w:rFonts w:ascii="Arial" w:hAnsi="Arial"/>
                <w:noProof/>
                <w:sz w:val="24"/>
                <w:szCs w:val="24"/>
              </w:rPr>
              <w:t>Priority area 1: Implementation of the Framework Plan of Action on Environment Cooperation and Global Warming for ECO Member States (2016-2020)</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22</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05"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22</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06"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22</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07"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23</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08"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23</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909"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Preparation of an</w:t>
            </w:r>
            <w:r w:rsidR="00BD4C2D" w:rsidRPr="004366A1">
              <w:rPr>
                <w:rStyle w:val="Hyperlink"/>
                <w:rFonts w:ascii="Arial" w:eastAsia="Book Antiqua" w:hAnsi="Arial"/>
                <w:noProof/>
                <w:sz w:val="24"/>
                <w:szCs w:val="24"/>
              </w:rPr>
              <w:t xml:space="preserve"> </w:t>
            </w:r>
            <w:r w:rsidR="00BD4C2D" w:rsidRPr="004366A1">
              <w:rPr>
                <w:rStyle w:val="Hyperlink"/>
                <w:rFonts w:ascii="Arial" w:hAnsi="Arial"/>
                <w:noProof/>
                <w:sz w:val="24"/>
                <w:szCs w:val="24"/>
              </w:rPr>
              <w:t>ECO Cooperation Framework on the Environment and its annexes on climate change and biodiversity (2023-2030)</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23</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910" w:history="1">
            <w:r w:rsidR="00BD4C2D" w:rsidRPr="004366A1">
              <w:rPr>
                <w:rStyle w:val="Hyperlink"/>
                <w:rFonts w:ascii="Arial" w:hAnsi="Arial"/>
                <w:noProof/>
                <w:sz w:val="24"/>
                <w:szCs w:val="24"/>
                <w:lang w:val="en-GB"/>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lang w:val="en-GB"/>
              </w:rPr>
              <w:t>Regional Initiative on Resource Efficiency, Sustainability and Circular Economy in the ECO Region (RESCUE)</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23</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911"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6</w:t>
            </w:r>
            <w:r w:rsidR="00BD4C2D" w:rsidRPr="004366A1">
              <w:rPr>
                <w:rStyle w:val="Hyperlink"/>
                <w:rFonts w:ascii="Arial" w:hAnsi="Arial"/>
                <w:noProof/>
                <w:sz w:val="24"/>
                <w:szCs w:val="24"/>
                <w:vertAlign w:val="superscript"/>
              </w:rPr>
              <w:t xml:space="preserve">th </w:t>
            </w:r>
            <w:r w:rsidR="00BD4C2D" w:rsidRPr="004366A1">
              <w:rPr>
                <w:rStyle w:val="Hyperlink"/>
                <w:rFonts w:ascii="Arial" w:hAnsi="Arial"/>
                <w:noProof/>
                <w:sz w:val="24"/>
                <w:szCs w:val="24"/>
              </w:rPr>
              <w:t>ECO Ministerial Meeting on Environment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24</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912"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7</w:t>
            </w:r>
            <w:r w:rsidR="00BD4C2D" w:rsidRPr="004366A1">
              <w:rPr>
                <w:rStyle w:val="Hyperlink"/>
                <w:rFonts w:ascii="Arial" w:hAnsi="Arial"/>
                <w:noProof/>
                <w:sz w:val="24"/>
                <w:szCs w:val="24"/>
                <w:vertAlign w:val="superscript"/>
              </w:rPr>
              <w:t>th</w:t>
            </w:r>
            <w:r w:rsidR="00BD4C2D" w:rsidRPr="004366A1">
              <w:rPr>
                <w:rStyle w:val="Hyperlink"/>
                <w:rFonts w:ascii="Arial" w:hAnsi="Arial"/>
                <w:noProof/>
                <w:sz w:val="24"/>
                <w:szCs w:val="24"/>
              </w:rPr>
              <w:t xml:space="preserve"> Working Group Meeting on Environment, back-to-back with the 2</w:t>
            </w:r>
            <w:r w:rsidR="00BD4C2D" w:rsidRPr="004366A1">
              <w:rPr>
                <w:rStyle w:val="Hyperlink"/>
                <w:rFonts w:ascii="Arial" w:hAnsi="Arial"/>
                <w:noProof/>
                <w:sz w:val="24"/>
                <w:szCs w:val="24"/>
                <w:vertAlign w:val="superscript"/>
              </w:rPr>
              <w:t xml:space="preserve">nd </w:t>
            </w:r>
            <w:r w:rsidR="00BD4C2D" w:rsidRPr="004366A1">
              <w:rPr>
                <w:rStyle w:val="Hyperlink"/>
                <w:rFonts w:ascii="Arial" w:hAnsi="Arial"/>
                <w:noProof/>
                <w:sz w:val="24"/>
                <w:szCs w:val="24"/>
              </w:rPr>
              <w:t>Experts Meeting on Climate Change and Biodiversity</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24</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13"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24</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14"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25</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915" w:history="1">
            <w:r w:rsidR="00BD4C2D" w:rsidRPr="004366A1">
              <w:rPr>
                <w:rStyle w:val="Hyperlink"/>
                <w:rFonts w:ascii="Arial" w:hAnsi="Arial"/>
                <w:noProof/>
                <w:sz w:val="24"/>
                <w:szCs w:val="24"/>
              </w:rPr>
              <w:t>Priority area 2: Combating Desertification with a Special Emphasis on Sand and Dust Storms in the Region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25</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16"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25</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17"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26</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18"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32nd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26</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19"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27</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20"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27</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921" w:history="1">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27</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922" w:history="1">
            <w:r w:rsidR="00BD4C2D" w:rsidRPr="004366A1">
              <w:rPr>
                <w:rStyle w:val="Hyperlink"/>
                <w:rFonts w:ascii="Arial" w:hAnsi="Arial"/>
                <w:noProof/>
                <w:sz w:val="24"/>
                <w:szCs w:val="24"/>
              </w:rPr>
              <w:t>Priority area 3: Addressing serious threats to biodiversity and sustainability of ecosystems in the ECO Region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23"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24"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25"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26"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961829">
          <w:pPr>
            <w:pStyle w:val="TOC3"/>
            <w:tabs>
              <w:tab w:val="left" w:pos="880"/>
              <w:tab w:val="right" w:leader="dot" w:pos="9350"/>
            </w:tabs>
            <w:rPr>
              <w:rFonts w:ascii="Arial" w:eastAsiaTheme="minorEastAsia" w:hAnsi="Arial"/>
              <w:noProof/>
              <w:sz w:val="24"/>
              <w:szCs w:val="24"/>
            </w:rPr>
          </w:pPr>
          <w:hyperlink w:anchor="_Toc150153927"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Work Program on Biodiversity in ECO Region (2023-2030)</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28"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29"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4366A1" w:rsidRDefault="00961829">
          <w:pPr>
            <w:pStyle w:val="TOC1"/>
            <w:tabs>
              <w:tab w:val="right" w:leader="dot" w:pos="9350"/>
            </w:tabs>
            <w:rPr>
              <w:rFonts w:ascii="Arial" w:eastAsiaTheme="minorEastAsia" w:hAnsi="Arial"/>
              <w:noProof/>
              <w:sz w:val="24"/>
              <w:szCs w:val="24"/>
            </w:rPr>
          </w:pPr>
          <w:hyperlink w:anchor="_Toc150153930" w:history="1">
            <w:r w:rsidR="00BD4C2D" w:rsidRPr="004366A1">
              <w:rPr>
                <w:rStyle w:val="Hyperlink"/>
                <w:rFonts w:ascii="Arial" w:hAnsi="Arial"/>
                <w:noProof/>
                <w:sz w:val="24"/>
                <w:szCs w:val="24"/>
              </w:rPr>
              <w:t>Cooperation with the environment-related international organizations/entities /instruments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31"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32"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33"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30</w:t>
            </w:r>
            <w:r w:rsidRPr="004366A1">
              <w:rPr>
                <w:rFonts w:ascii="Arial" w:hAnsi="Arial"/>
                <w:noProof/>
                <w:webHidden/>
                <w:sz w:val="24"/>
                <w:szCs w:val="24"/>
              </w:rPr>
              <w:fldChar w:fldCharType="end"/>
            </w:r>
          </w:hyperlink>
        </w:p>
        <w:p w:rsidR="00BD4C2D" w:rsidRPr="004366A1" w:rsidRDefault="00961829">
          <w:pPr>
            <w:pStyle w:val="TOC2"/>
            <w:tabs>
              <w:tab w:val="left" w:pos="880"/>
              <w:tab w:val="right" w:leader="dot" w:pos="9350"/>
            </w:tabs>
            <w:rPr>
              <w:rFonts w:ascii="Arial" w:eastAsiaTheme="minorEastAsia" w:hAnsi="Arial"/>
              <w:noProof/>
              <w:sz w:val="24"/>
              <w:szCs w:val="24"/>
            </w:rPr>
          </w:pPr>
          <w:hyperlink w:anchor="_Toc150153934"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31</w:t>
            </w:r>
            <w:r w:rsidRPr="004366A1">
              <w:rPr>
                <w:rFonts w:ascii="Arial" w:hAnsi="Arial"/>
                <w:noProof/>
                <w:webHidden/>
                <w:sz w:val="24"/>
                <w:szCs w:val="24"/>
              </w:rPr>
              <w:fldChar w:fldCharType="end"/>
            </w:r>
          </w:hyperlink>
        </w:p>
        <w:p w:rsidR="00BD4C2D" w:rsidRPr="004366A1" w:rsidRDefault="00961829">
          <w:pPr>
            <w:pStyle w:val="TOC2"/>
            <w:tabs>
              <w:tab w:val="left" w:pos="660"/>
              <w:tab w:val="right" w:leader="dot" w:pos="9350"/>
            </w:tabs>
            <w:rPr>
              <w:rFonts w:ascii="Arial" w:eastAsiaTheme="minorEastAsia" w:hAnsi="Arial"/>
              <w:noProof/>
              <w:sz w:val="24"/>
              <w:szCs w:val="24"/>
            </w:rPr>
          </w:pPr>
          <w:hyperlink w:anchor="_Toc150153935"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31</w:t>
            </w:r>
            <w:r w:rsidRPr="004366A1">
              <w:rPr>
                <w:rFonts w:ascii="Arial" w:hAnsi="Arial"/>
                <w:noProof/>
                <w:webHidden/>
                <w:sz w:val="24"/>
                <w:szCs w:val="24"/>
              </w:rPr>
              <w:fldChar w:fldCharType="end"/>
            </w:r>
          </w:hyperlink>
        </w:p>
        <w:p w:rsidR="00BD4C2D" w:rsidRPr="004366A1" w:rsidRDefault="00961829">
          <w:pPr>
            <w:pStyle w:val="TOC1"/>
            <w:tabs>
              <w:tab w:val="right" w:leader="dot" w:pos="9350"/>
            </w:tabs>
            <w:rPr>
              <w:rFonts w:ascii="Arial" w:eastAsiaTheme="minorEastAsia" w:hAnsi="Arial"/>
              <w:noProof/>
              <w:sz w:val="24"/>
              <w:szCs w:val="24"/>
            </w:rPr>
          </w:pPr>
          <w:hyperlink w:anchor="_Toc150153936" w:history="1">
            <w:r w:rsidR="00BD4C2D" w:rsidRPr="004366A1">
              <w:rPr>
                <w:rStyle w:val="Hyperlink"/>
                <w:rFonts w:ascii="Arial" w:hAnsi="Arial"/>
                <w:noProof/>
                <w:sz w:val="24"/>
                <w:szCs w:val="24"/>
              </w:rPr>
              <w:t>DRAFT CALENDAR OF EVENTS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32</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937" w:history="1">
            <w:r w:rsidR="00BD4C2D" w:rsidRPr="004366A1">
              <w:rPr>
                <w:rStyle w:val="Hyperlink"/>
                <w:rFonts w:ascii="Arial" w:hAnsi="Arial"/>
                <w:noProof/>
                <w:sz w:val="24"/>
                <w:szCs w:val="24"/>
              </w:rPr>
              <w:t>Energy</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32</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938" w:history="1">
            <w:r w:rsidR="00BD4C2D" w:rsidRPr="004366A1">
              <w:rPr>
                <w:rStyle w:val="Hyperlink"/>
                <w:rFonts w:ascii="Arial" w:hAnsi="Arial"/>
                <w:noProof/>
                <w:sz w:val="24"/>
                <w:szCs w:val="24"/>
              </w:rPr>
              <w:t>Minerals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33</w:t>
            </w:r>
            <w:r w:rsidRPr="004366A1">
              <w:rPr>
                <w:rFonts w:ascii="Arial" w:hAnsi="Arial"/>
                <w:noProof/>
                <w:webHidden/>
                <w:sz w:val="24"/>
                <w:szCs w:val="24"/>
              </w:rPr>
              <w:fldChar w:fldCharType="end"/>
            </w:r>
          </w:hyperlink>
        </w:p>
        <w:p w:rsidR="00BD4C2D" w:rsidRPr="004366A1" w:rsidRDefault="00961829">
          <w:pPr>
            <w:pStyle w:val="TOC2"/>
            <w:tabs>
              <w:tab w:val="right" w:leader="dot" w:pos="9350"/>
            </w:tabs>
            <w:rPr>
              <w:rFonts w:ascii="Arial" w:eastAsiaTheme="minorEastAsia" w:hAnsi="Arial"/>
              <w:noProof/>
              <w:sz w:val="24"/>
              <w:szCs w:val="24"/>
            </w:rPr>
          </w:pPr>
          <w:hyperlink w:anchor="_Toc150153939" w:history="1">
            <w:r w:rsidR="00BD4C2D" w:rsidRPr="004366A1">
              <w:rPr>
                <w:rStyle w:val="Hyperlink"/>
                <w:rFonts w:ascii="Arial" w:hAnsi="Arial"/>
                <w:noProof/>
                <w:sz w:val="24"/>
                <w:szCs w:val="24"/>
              </w:rPr>
              <w:t>Environment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33</w:t>
            </w:r>
            <w:r w:rsidRPr="004366A1">
              <w:rPr>
                <w:rFonts w:ascii="Arial" w:hAnsi="Arial"/>
                <w:noProof/>
                <w:webHidden/>
                <w:sz w:val="24"/>
                <w:szCs w:val="24"/>
              </w:rPr>
              <w:fldChar w:fldCharType="end"/>
            </w:r>
          </w:hyperlink>
        </w:p>
        <w:p w:rsidR="00BD4C2D" w:rsidRPr="004366A1" w:rsidRDefault="00961829">
          <w:pPr>
            <w:rPr>
              <w:rFonts w:ascii="Arial" w:hAnsi="Arial"/>
              <w:sz w:val="24"/>
              <w:szCs w:val="24"/>
            </w:rPr>
          </w:pPr>
          <w:r w:rsidRPr="004366A1">
            <w:rPr>
              <w:rFonts w:ascii="Arial" w:hAnsi="Arial"/>
              <w:sz w:val="24"/>
              <w:szCs w:val="24"/>
            </w:rPr>
            <w:fldChar w:fldCharType="end"/>
          </w:r>
        </w:p>
      </w:sdtContent>
    </w:sdt>
    <w:p w:rsidR="00BD4C2D" w:rsidRDefault="00BD4C2D">
      <w:pPr>
        <w:suppressAutoHyphens w:val="0"/>
        <w:autoSpaceDN/>
        <w:spacing w:before="120" w:after="120" w:line="240" w:lineRule="auto"/>
        <w:ind w:left="547" w:hanging="547"/>
        <w:jc w:val="both"/>
        <w:textAlignment w:val="auto"/>
        <w:rPr>
          <w:rFonts w:ascii="Arial" w:hAnsi="Arial"/>
          <w:b/>
          <w:sz w:val="24"/>
          <w:szCs w:val="24"/>
        </w:rPr>
      </w:pPr>
    </w:p>
    <w:p w:rsidR="00F3437B" w:rsidRDefault="00F3437B" w:rsidP="00BD4C2D">
      <w:pPr>
        <w:pStyle w:val="Heading1"/>
        <w:jc w:val="center"/>
      </w:pPr>
    </w:p>
    <w:p w:rsidR="00BD4C2D" w:rsidRDefault="00BD4C2D">
      <w:pPr>
        <w:suppressAutoHyphens w:val="0"/>
        <w:autoSpaceDN/>
        <w:spacing w:before="120" w:after="120" w:line="240" w:lineRule="auto"/>
        <w:ind w:left="547" w:hanging="547"/>
        <w:jc w:val="both"/>
        <w:textAlignment w:val="auto"/>
        <w:rPr>
          <w:rFonts w:ascii="Arial" w:eastAsia="Times New Roman" w:hAnsi="Arial"/>
          <w:b/>
          <w:bCs/>
          <w:sz w:val="32"/>
          <w:szCs w:val="32"/>
        </w:rPr>
      </w:pPr>
      <w:bookmarkStart w:id="1" w:name="_Toc150153856"/>
      <w:r>
        <w:br w:type="page"/>
      </w:r>
    </w:p>
    <w:p w:rsidR="00623772" w:rsidRDefault="00623772" w:rsidP="00BD4C2D">
      <w:pPr>
        <w:pStyle w:val="Heading1"/>
        <w:jc w:val="center"/>
        <w:rPr>
          <w:kern w:val="0"/>
        </w:rPr>
      </w:pPr>
      <w:r w:rsidRPr="001A4352">
        <w:rPr>
          <w:kern w:val="0"/>
        </w:rPr>
        <w:lastRenderedPageBreak/>
        <w:t>ENERGY</w:t>
      </w:r>
      <w:bookmarkEnd w:id="0"/>
      <w:bookmarkEnd w:id="1"/>
    </w:p>
    <w:p w:rsidR="00F420C6" w:rsidRPr="00F420C6" w:rsidRDefault="00F420C6" w:rsidP="00F420C6">
      <w:pPr>
        <w:spacing w:after="0"/>
      </w:pPr>
    </w:p>
    <w:p w:rsidR="00623772" w:rsidRPr="00397048" w:rsidRDefault="00623772" w:rsidP="00F420C6">
      <w:pPr>
        <w:pStyle w:val="Heading1"/>
        <w:spacing w:before="0" w:after="0"/>
        <w:ind w:left="720"/>
        <w:rPr>
          <w:bCs w:val="0"/>
          <w:i/>
          <w:iCs/>
          <w:kern w:val="0"/>
          <w:sz w:val="24"/>
          <w:szCs w:val="24"/>
        </w:rPr>
      </w:pPr>
      <w:bookmarkStart w:id="2" w:name="_Toc89709000"/>
      <w:bookmarkStart w:id="3" w:name="_Toc150153857"/>
      <w:r w:rsidRPr="00397048">
        <w:rPr>
          <w:bCs w:val="0"/>
          <w:i/>
          <w:iCs/>
          <w:kern w:val="0"/>
          <w:sz w:val="24"/>
          <w:szCs w:val="24"/>
        </w:rPr>
        <w:t>Overall status</w:t>
      </w:r>
      <w:bookmarkEnd w:id="2"/>
      <w:bookmarkEnd w:id="3"/>
    </w:p>
    <w:p w:rsidR="00623772" w:rsidRPr="001A4352" w:rsidRDefault="00623772" w:rsidP="00623772">
      <w:pPr>
        <w:pStyle w:val="BodyText2"/>
        <w:spacing w:after="0" w:line="240" w:lineRule="auto"/>
        <w:jc w:val="both"/>
        <w:rPr>
          <w:rFonts w:ascii="Arial" w:hAnsi="Arial" w:cs="Arial"/>
        </w:rPr>
      </w:pPr>
    </w:p>
    <w:p w:rsidR="000337BA" w:rsidRDefault="00623772" w:rsidP="00623772">
      <w:pPr>
        <w:spacing w:after="0" w:line="240" w:lineRule="auto"/>
        <w:jc w:val="both"/>
        <w:rPr>
          <w:rFonts w:ascii="Arial" w:hAnsi="Arial"/>
          <w:sz w:val="24"/>
          <w:szCs w:val="24"/>
        </w:rPr>
      </w:pPr>
      <w:r w:rsidRPr="001A4352">
        <w:rPr>
          <w:rFonts w:ascii="Arial" w:hAnsi="Arial"/>
          <w:sz w:val="24"/>
          <w:szCs w:val="24"/>
        </w:rPr>
        <w:tab/>
      </w:r>
      <w:r w:rsidR="000337BA">
        <w:rPr>
          <w:rFonts w:ascii="Arial" w:hAnsi="Arial"/>
          <w:sz w:val="24"/>
          <w:szCs w:val="24"/>
        </w:rPr>
        <w:t xml:space="preserve">ECO Region is well endowed with energy resources. </w:t>
      </w:r>
      <w:r w:rsidR="009E0B06">
        <w:rPr>
          <w:rFonts w:ascii="Arial" w:hAnsi="Arial"/>
          <w:sz w:val="24"/>
          <w:szCs w:val="24"/>
        </w:rPr>
        <w:t>I</w:t>
      </w:r>
      <w:r w:rsidR="000337BA">
        <w:rPr>
          <w:rFonts w:ascii="Arial" w:hAnsi="Arial"/>
          <w:bCs/>
          <w:sz w:val="24"/>
          <w:szCs w:val="24"/>
          <w:lang w:bidi="fa-IR"/>
        </w:rPr>
        <w:t xml:space="preserve">t </w:t>
      </w:r>
      <w:r w:rsidR="000337BA" w:rsidRPr="00ED2487">
        <w:rPr>
          <w:rFonts w:ascii="Arial" w:hAnsi="Arial"/>
          <w:sz w:val="24"/>
          <w:szCs w:val="24"/>
          <w:lang w:val="en-GB"/>
        </w:rPr>
        <w:t>avails one third of the global hydrocarbon resources</w:t>
      </w:r>
      <w:r w:rsidR="000337BA">
        <w:rPr>
          <w:rFonts w:ascii="Arial" w:hAnsi="Arial"/>
          <w:sz w:val="24"/>
          <w:szCs w:val="24"/>
          <w:lang w:val="en-GB"/>
        </w:rPr>
        <w:t xml:space="preserve"> and significant potential of </w:t>
      </w:r>
      <w:proofErr w:type="spellStart"/>
      <w:r w:rsidR="000337BA">
        <w:rPr>
          <w:rFonts w:ascii="Arial" w:hAnsi="Arial"/>
          <w:sz w:val="24"/>
          <w:szCs w:val="24"/>
          <w:lang w:val="en-GB"/>
        </w:rPr>
        <w:t>renewables</w:t>
      </w:r>
      <w:proofErr w:type="spellEnd"/>
      <w:r w:rsidR="000337BA" w:rsidRPr="00ED2487">
        <w:rPr>
          <w:rFonts w:ascii="Arial" w:hAnsi="Arial"/>
          <w:sz w:val="24"/>
          <w:szCs w:val="24"/>
          <w:lang w:val="en-GB"/>
        </w:rPr>
        <w:t>.</w:t>
      </w:r>
      <w:r w:rsidR="000337BA">
        <w:rPr>
          <w:rFonts w:ascii="Arial" w:hAnsi="Arial"/>
          <w:sz w:val="24"/>
          <w:szCs w:val="24"/>
          <w:lang w:val="en-GB"/>
        </w:rPr>
        <w:t xml:space="preserve"> </w:t>
      </w:r>
      <w:r w:rsidR="000337BA">
        <w:rPr>
          <w:rFonts w:ascii="Arial" w:hAnsi="Arial"/>
          <w:sz w:val="24"/>
          <w:szCs w:val="24"/>
        </w:rPr>
        <w:t>Energy</w:t>
      </w:r>
      <w:r w:rsidR="000337BA" w:rsidRPr="00ED2487">
        <w:rPr>
          <w:rFonts w:ascii="Arial" w:hAnsi="Arial"/>
          <w:sz w:val="24"/>
          <w:szCs w:val="24"/>
          <w:lang w:val="en-GB"/>
        </w:rPr>
        <w:t xml:space="preserve"> is among the priority areas of cooperation within the ECO. </w:t>
      </w:r>
      <w:r w:rsidR="000337BA" w:rsidRPr="000337BA">
        <w:rPr>
          <w:rFonts w:ascii="Arial" w:hAnsi="Arial"/>
          <w:sz w:val="24"/>
          <w:szCs w:val="24"/>
        </w:rPr>
        <w:t>“ECO Vision 2025” identified the enhancement of energy security and sustainability through wider energy access and trade</w:t>
      </w:r>
      <w:r w:rsidR="000337BA" w:rsidRPr="00ED2487">
        <w:rPr>
          <w:rFonts w:ascii="Arial" w:hAnsi="Arial"/>
          <w:sz w:val="24"/>
          <w:szCs w:val="24"/>
        </w:rPr>
        <w:t xml:space="preserve"> as one of the ECO’s major strategic objectives. </w:t>
      </w:r>
    </w:p>
    <w:p w:rsidR="004366A1" w:rsidRDefault="004366A1" w:rsidP="00623772">
      <w:pPr>
        <w:spacing w:after="0" w:line="240" w:lineRule="auto"/>
        <w:jc w:val="both"/>
        <w:rPr>
          <w:rFonts w:ascii="Arial" w:hAnsi="Arial"/>
          <w:sz w:val="24"/>
          <w:szCs w:val="24"/>
        </w:rPr>
      </w:pPr>
    </w:p>
    <w:p w:rsidR="00386C87" w:rsidRDefault="00623772" w:rsidP="000337BA">
      <w:pPr>
        <w:spacing w:after="0" w:line="240" w:lineRule="auto"/>
        <w:ind w:firstLine="720"/>
        <w:jc w:val="both"/>
        <w:rPr>
          <w:rFonts w:ascii="Arial" w:hAnsi="Arial"/>
          <w:sz w:val="24"/>
          <w:szCs w:val="24"/>
          <w:lang w:val="en-GB"/>
        </w:rPr>
      </w:pPr>
      <w:r w:rsidRPr="001A4352">
        <w:rPr>
          <w:rFonts w:ascii="Arial" w:hAnsi="Arial"/>
          <w:sz w:val="24"/>
          <w:szCs w:val="24"/>
          <w:lang w:val="en-GB"/>
        </w:rPr>
        <w:t xml:space="preserve">In pursuance of “ECO Vision 2025” and </w:t>
      </w:r>
      <w:r w:rsidRPr="001A4352">
        <w:rPr>
          <w:rFonts w:ascii="Arial" w:hAnsi="Arial"/>
          <w:bCs/>
          <w:sz w:val="24"/>
          <w:szCs w:val="24"/>
        </w:rPr>
        <w:t>“ECO Strategy for Energy Cooperation</w:t>
      </w:r>
      <w:r w:rsidR="00A61D4F">
        <w:rPr>
          <w:rFonts w:ascii="Arial" w:hAnsi="Arial"/>
          <w:bCs/>
          <w:sz w:val="24"/>
          <w:szCs w:val="24"/>
        </w:rPr>
        <w:t xml:space="preserve"> </w:t>
      </w:r>
      <w:r w:rsidRPr="001A4352">
        <w:rPr>
          <w:rFonts w:ascii="Arial" w:hAnsi="Arial"/>
          <w:bCs/>
          <w:sz w:val="24"/>
          <w:szCs w:val="24"/>
        </w:rPr>
        <w:t>2030</w:t>
      </w:r>
      <w:r w:rsidR="00A61D4F">
        <w:rPr>
          <w:rFonts w:ascii="Arial" w:hAnsi="Arial"/>
          <w:bCs/>
          <w:sz w:val="24"/>
          <w:szCs w:val="24"/>
        </w:rPr>
        <w:t>”,</w:t>
      </w:r>
      <w:r w:rsidRPr="001A4352">
        <w:rPr>
          <w:rFonts w:ascii="Arial" w:hAnsi="Arial"/>
          <w:sz w:val="24"/>
          <w:szCs w:val="24"/>
          <w:lang w:val="en-GB"/>
        </w:rPr>
        <w:t xml:space="preserve"> mainstreaming transition to sustainable energy sources </w:t>
      </w:r>
      <w:r w:rsidR="00A61D4F">
        <w:rPr>
          <w:rFonts w:ascii="Arial" w:hAnsi="Arial"/>
          <w:sz w:val="24"/>
          <w:szCs w:val="24"/>
          <w:lang w:val="en-GB"/>
        </w:rPr>
        <w:t xml:space="preserve">in </w:t>
      </w:r>
      <w:r w:rsidR="00F420C6">
        <w:rPr>
          <w:rFonts w:ascii="Arial" w:hAnsi="Arial"/>
          <w:sz w:val="24"/>
          <w:szCs w:val="24"/>
          <w:lang w:val="en-GB"/>
        </w:rPr>
        <w:t>ECO’s</w:t>
      </w:r>
      <w:r w:rsidR="00A61D4F">
        <w:rPr>
          <w:rFonts w:ascii="Arial" w:hAnsi="Arial"/>
          <w:sz w:val="24"/>
          <w:szCs w:val="24"/>
          <w:lang w:val="en-GB"/>
        </w:rPr>
        <w:t xml:space="preserve"> overall energy agenda </w:t>
      </w:r>
      <w:r w:rsidRPr="001A4352">
        <w:rPr>
          <w:rFonts w:ascii="Arial" w:hAnsi="Arial"/>
          <w:sz w:val="24"/>
          <w:szCs w:val="24"/>
          <w:lang w:val="en-GB"/>
        </w:rPr>
        <w:t>ha</w:t>
      </w:r>
      <w:r w:rsidR="00A61D4F">
        <w:rPr>
          <w:rFonts w:ascii="Arial" w:hAnsi="Arial"/>
          <w:sz w:val="24"/>
          <w:szCs w:val="24"/>
          <w:lang w:val="en-GB"/>
        </w:rPr>
        <w:t xml:space="preserve">s predominantly </w:t>
      </w:r>
      <w:r w:rsidRPr="001A4352">
        <w:rPr>
          <w:rFonts w:ascii="Arial" w:hAnsi="Arial"/>
          <w:sz w:val="24"/>
          <w:szCs w:val="24"/>
          <w:lang w:val="en-GB"/>
        </w:rPr>
        <w:t xml:space="preserve">been </w:t>
      </w:r>
      <w:r w:rsidR="00A61D4F">
        <w:rPr>
          <w:rFonts w:ascii="Arial" w:hAnsi="Arial"/>
          <w:sz w:val="24"/>
          <w:szCs w:val="24"/>
          <w:lang w:val="en-GB"/>
        </w:rPr>
        <w:t>materializ</w:t>
      </w:r>
      <w:r w:rsidR="00641CF0">
        <w:rPr>
          <w:rFonts w:ascii="Arial" w:hAnsi="Arial"/>
          <w:sz w:val="24"/>
          <w:szCs w:val="24"/>
          <w:lang w:val="en-GB"/>
        </w:rPr>
        <w:t>ing</w:t>
      </w:r>
      <w:r w:rsidR="00A61D4F">
        <w:rPr>
          <w:rFonts w:ascii="Arial" w:hAnsi="Arial"/>
          <w:sz w:val="24"/>
          <w:szCs w:val="24"/>
          <w:lang w:val="en-GB"/>
        </w:rPr>
        <w:t xml:space="preserve"> via promotion of two flagship energy projects</w:t>
      </w:r>
      <w:r w:rsidR="00A61D4F" w:rsidRPr="00C973D8">
        <w:rPr>
          <w:rFonts w:ascii="Arial" w:hAnsi="Arial"/>
          <w:sz w:val="24"/>
          <w:szCs w:val="24"/>
          <w:lang w:val="en-GB"/>
        </w:rPr>
        <w:t xml:space="preserve">: </w:t>
      </w:r>
      <w:r w:rsidR="00A61D4F">
        <w:rPr>
          <w:rFonts w:ascii="Arial" w:hAnsi="Arial"/>
          <w:sz w:val="24"/>
          <w:szCs w:val="24"/>
          <w:lang w:val="en-GB"/>
        </w:rPr>
        <w:t>1. T</w:t>
      </w:r>
      <w:r w:rsidR="00A61D4F" w:rsidRPr="00C973D8">
        <w:rPr>
          <w:rFonts w:ascii="Arial" w:hAnsi="Arial"/>
          <w:sz w:val="24"/>
          <w:szCs w:val="24"/>
          <w:lang w:val="en-GB"/>
        </w:rPr>
        <w:t>he Project of establishment of the ECO Clean Energy Centre (CECECO)</w:t>
      </w:r>
      <w:r w:rsidR="00641CF0">
        <w:rPr>
          <w:rFonts w:ascii="Arial" w:hAnsi="Arial"/>
          <w:sz w:val="24"/>
          <w:szCs w:val="24"/>
          <w:lang w:val="en-GB"/>
        </w:rPr>
        <w:t>;</w:t>
      </w:r>
      <w:r w:rsidR="00A61D4F" w:rsidRPr="00C973D8">
        <w:rPr>
          <w:rFonts w:ascii="Arial" w:hAnsi="Arial"/>
          <w:sz w:val="24"/>
          <w:szCs w:val="24"/>
          <w:lang w:val="en-GB"/>
        </w:rPr>
        <w:t xml:space="preserve"> and </w:t>
      </w:r>
      <w:r w:rsidR="00A61D4F">
        <w:rPr>
          <w:rFonts w:ascii="Arial" w:hAnsi="Arial"/>
          <w:sz w:val="24"/>
          <w:szCs w:val="24"/>
          <w:lang w:val="en-GB"/>
        </w:rPr>
        <w:t xml:space="preserve">2. </w:t>
      </w:r>
      <w:proofErr w:type="gramStart"/>
      <w:r w:rsidR="00A61D4F">
        <w:rPr>
          <w:rFonts w:ascii="Arial" w:hAnsi="Arial"/>
          <w:sz w:val="24"/>
          <w:szCs w:val="24"/>
          <w:lang w:val="en-GB"/>
        </w:rPr>
        <w:t>T</w:t>
      </w:r>
      <w:r w:rsidR="00A61D4F" w:rsidRPr="00C973D8">
        <w:rPr>
          <w:rFonts w:ascii="Arial" w:hAnsi="Arial"/>
          <w:sz w:val="24"/>
          <w:szCs w:val="24"/>
          <w:lang w:val="en-GB"/>
        </w:rPr>
        <w:t xml:space="preserve">he </w:t>
      </w:r>
      <w:r w:rsidR="00386C87">
        <w:rPr>
          <w:rFonts w:ascii="Arial" w:hAnsi="Arial"/>
          <w:sz w:val="24"/>
          <w:szCs w:val="24"/>
          <w:lang w:val="en-GB"/>
        </w:rPr>
        <w:t xml:space="preserve">Project of </w:t>
      </w:r>
      <w:r w:rsidR="00A61D4F" w:rsidRPr="00C973D8">
        <w:rPr>
          <w:rFonts w:ascii="Arial" w:hAnsi="Arial"/>
          <w:sz w:val="24"/>
          <w:szCs w:val="24"/>
          <w:lang w:val="en-GB"/>
        </w:rPr>
        <w:t>establishment of the ECO Regional Electricity Market (ECO-REM).</w:t>
      </w:r>
      <w:proofErr w:type="gramEnd"/>
      <w:r w:rsidR="009E0B06">
        <w:rPr>
          <w:rFonts w:ascii="Arial" w:hAnsi="Arial"/>
          <w:sz w:val="24"/>
          <w:szCs w:val="24"/>
          <w:lang w:val="en-GB"/>
        </w:rPr>
        <w:t xml:space="preserve"> </w:t>
      </w:r>
      <w:r w:rsidR="00A61D4F" w:rsidRPr="00C973D8">
        <w:rPr>
          <w:rFonts w:ascii="Arial" w:hAnsi="Arial"/>
          <w:sz w:val="24"/>
          <w:szCs w:val="24"/>
          <w:lang w:val="en-GB"/>
        </w:rPr>
        <w:t xml:space="preserve"> </w:t>
      </w:r>
    </w:p>
    <w:p w:rsidR="00623772" w:rsidRPr="001A4352" w:rsidDel="00526ED1" w:rsidRDefault="00641CF0" w:rsidP="00386C87">
      <w:pPr>
        <w:spacing w:after="0" w:line="240" w:lineRule="auto"/>
        <w:ind w:firstLine="720"/>
        <w:jc w:val="both"/>
        <w:rPr>
          <w:rFonts w:ascii="Arial" w:hAnsi="Arial"/>
          <w:bCs/>
          <w:sz w:val="24"/>
          <w:szCs w:val="24"/>
          <w:lang w:val="en-GB"/>
        </w:rPr>
      </w:pPr>
      <w:r>
        <w:rPr>
          <w:rFonts w:ascii="Arial" w:hAnsi="Arial"/>
          <w:sz w:val="24"/>
          <w:szCs w:val="24"/>
          <w:lang w:val="en-GB"/>
        </w:rPr>
        <w:t xml:space="preserve">Both </w:t>
      </w:r>
      <w:r>
        <w:rPr>
          <w:rFonts w:ascii="Arial" w:hAnsi="Arial"/>
          <w:sz w:val="24"/>
          <w:szCs w:val="24"/>
          <w:lang w:val="en-GB" w:bidi="fa-IR"/>
        </w:rPr>
        <w:t>crucial</w:t>
      </w:r>
      <w:r>
        <w:rPr>
          <w:rFonts w:ascii="Arial" w:hAnsi="Arial"/>
          <w:sz w:val="24"/>
          <w:szCs w:val="24"/>
          <w:lang w:val="en-GB"/>
        </w:rPr>
        <w:t xml:space="preserve"> energy projects </w:t>
      </w:r>
      <w:r w:rsidRPr="00C973D8">
        <w:rPr>
          <w:rFonts w:ascii="Arial" w:hAnsi="Arial"/>
          <w:sz w:val="24"/>
          <w:szCs w:val="24"/>
          <w:lang w:val="en-GB"/>
        </w:rPr>
        <w:t>have long been expected to pave the way of this transformation process</w:t>
      </w:r>
      <w:r>
        <w:rPr>
          <w:rFonts w:ascii="Arial" w:hAnsi="Arial"/>
          <w:sz w:val="24"/>
          <w:szCs w:val="24"/>
          <w:lang w:val="en-GB"/>
        </w:rPr>
        <w:t>.</w:t>
      </w:r>
      <w:r>
        <w:rPr>
          <w:rFonts w:ascii="Arial" w:hAnsi="Arial"/>
          <w:sz w:val="24"/>
          <w:szCs w:val="24"/>
          <w:lang w:val="en-GB" w:bidi="fa-IR"/>
        </w:rPr>
        <w:t xml:space="preserve"> </w:t>
      </w:r>
      <w:r w:rsidR="00386C87">
        <w:rPr>
          <w:rFonts w:ascii="Arial" w:hAnsi="Arial"/>
          <w:sz w:val="24"/>
          <w:szCs w:val="24"/>
          <w:lang w:val="en-GB" w:bidi="fa-IR"/>
        </w:rPr>
        <w:t>E</w:t>
      </w:r>
      <w:r w:rsidR="00A61D4F" w:rsidRPr="00C973D8">
        <w:rPr>
          <w:rFonts w:ascii="Arial" w:hAnsi="Arial"/>
          <w:sz w:val="24"/>
          <w:szCs w:val="24"/>
          <w:lang w:val="en-GB" w:bidi="fa-IR"/>
        </w:rPr>
        <w:t>ach of the</w:t>
      </w:r>
      <w:r>
        <w:rPr>
          <w:rFonts w:ascii="Arial" w:hAnsi="Arial"/>
          <w:sz w:val="24"/>
          <w:szCs w:val="24"/>
          <w:lang w:val="en-GB" w:bidi="fa-IR"/>
        </w:rPr>
        <w:t>m</w:t>
      </w:r>
      <w:r>
        <w:rPr>
          <w:rFonts w:ascii="Arial" w:hAnsi="Arial"/>
          <w:sz w:val="24"/>
          <w:szCs w:val="24"/>
          <w:lang w:val="en-GB"/>
        </w:rPr>
        <w:t xml:space="preserve"> </w:t>
      </w:r>
      <w:r w:rsidR="00A61D4F" w:rsidRPr="00C973D8">
        <w:rPr>
          <w:rFonts w:ascii="Arial" w:hAnsi="Arial"/>
          <w:sz w:val="24"/>
          <w:szCs w:val="24"/>
          <w:lang w:val="en-GB" w:bidi="fa-IR"/>
        </w:rPr>
        <w:t xml:space="preserve">has </w:t>
      </w:r>
      <w:r w:rsidR="00386C87">
        <w:rPr>
          <w:rFonts w:ascii="Arial" w:hAnsi="Arial"/>
          <w:sz w:val="24"/>
          <w:szCs w:val="24"/>
          <w:lang w:val="en-GB" w:bidi="fa-IR"/>
        </w:rPr>
        <w:t xml:space="preserve">evidently </w:t>
      </w:r>
      <w:r w:rsidR="00A61D4F" w:rsidRPr="00C973D8">
        <w:rPr>
          <w:rFonts w:ascii="Arial" w:hAnsi="Arial"/>
          <w:sz w:val="24"/>
          <w:szCs w:val="24"/>
          <w:lang w:val="en-GB" w:bidi="fa-IR"/>
        </w:rPr>
        <w:t>its track of progress.</w:t>
      </w:r>
      <w:r w:rsidR="00386C87">
        <w:rPr>
          <w:rFonts w:ascii="Arial" w:hAnsi="Arial"/>
          <w:sz w:val="24"/>
          <w:szCs w:val="24"/>
          <w:lang w:val="en-GB" w:bidi="fa-IR"/>
        </w:rPr>
        <w:t xml:space="preserve"> Over the past few years, t</w:t>
      </w:r>
      <w:r w:rsidR="00A61D4F">
        <w:rPr>
          <w:rFonts w:ascii="Arial" w:hAnsi="Arial"/>
          <w:sz w:val="24"/>
          <w:szCs w:val="24"/>
          <w:lang w:val="en-GB"/>
        </w:rPr>
        <w:t>he Project on establishment of CECECO</w:t>
      </w:r>
      <w:r w:rsidR="00386C87">
        <w:rPr>
          <w:rFonts w:ascii="Arial" w:hAnsi="Arial"/>
          <w:sz w:val="24"/>
          <w:szCs w:val="24"/>
          <w:lang w:val="en-GB"/>
        </w:rPr>
        <w:t xml:space="preserve"> has been progressing steadily, while the ECO Secretariat in </w:t>
      </w:r>
      <w:r w:rsidR="00386C87" w:rsidRPr="001A4352">
        <w:rPr>
          <w:rFonts w:ascii="Arial" w:hAnsi="Arial"/>
          <w:sz w:val="24"/>
          <w:szCs w:val="24"/>
          <w:lang w:val="en-GB"/>
        </w:rPr>
        <w:t xml:space="preserve">partnership </w:t>
      </w:r>
      <w:r w:rsidR="00386C87">
        <w:rPr>
          <w:rFonts w:ascii="Arial" w:hAnsi="Arial"/>
          <w:sz w:val="24"/>
          <w:szCs w:val="24"/>
          <w:lang w:val="en-GB"/>
        </w:rPr>
        <w:t>with the Republic of Azerbaijan as the host country of the Centre and current Chairman in ECO, as well as with the</w:t>
      </w:r>
      <w:r w:rsidR="00386C87" w:rsidRPr="001A4352">
        <w:rPr>
          <w:rFonts w:ascii="Arial" w:hAnsi="Arial"/>
          <w:sz w:val="24"/>
          <w:szCs w:val="24"/>
          <w:lang w:val="en-GB"/>
        </w:rPr>
        <w:t xml:space="preserve"> United Nations Industrial Development Organization (UNIDO)</w:t>
      </w:r>
      <w:r w:rsidR="00386C87">
        <w:rPr>
          <w:rFonts w:ascii="Arial" w:hAnsi="Arial"/>
          <w:sz w:val="24"/>
          <w:szCs w:val="24"/>
          <w:lang w:val="en-GB"/>
        </w:rPr>
        <w:t xml:space="preserve"> was engaged in promoting the </w:t>
      </w:r>
      <w:r w:rsidR="00386C87" w:rsidRPr="001A4352">
        <w:rPr>
          <w:rFonts w:ascii="Arial" w:hAnsi="Arial"/>
          <w:sz w:val="24"/>
          <w:szCs w:val="24"/>
          <w:lang w:val="en-GB"/>
        </w:rPr>
        <w:t xml:space="preserve">operationalization of </w:t>
      </w:r>
      <w:r w:rsidR="00386C87">
        <w:rPr>
          <w:rFonts w:ascii="Arial" w:hAnsi="Arial"/>
          <w:sz w:val="24"/>
          <w:szCs w:val="24"/>
          <w:lang w:val="en-GB"/>
        </w:rPr>
        <w:t>the C</w:t>
      </w:r>
      <w:r w:rsidR="00386C87" w:rsidRPr="001A4352">
        <w:rPr>
          <w:rFonts w:ascii="Arial" w:hAnsi="Arial"/>
          <w:sz w:val="24"/>
          <w:szCs w:val="24"/>
          <w:lang w:val="en-GB"/>
        </w:rPr>
        <w:t>entr</w:t>
      </w:r>
      <w:r w:rsidR="00386C87">
        <w:rPr>
          <w:rFonts w:ascii="Arial" w:hAnsi="Arial"/>
          <w:sz w:val="24"/>
          <w:szCs w:val="24"/>
          <w:lang w:val="en-GB"/>
        </w:rPr>
        <w:t xml:space="preserve">e and involvement of </w:t>
      </w:r>
      <w:r w:rsidR="00386C87" w:rsidRPr="001A4352">
        <w:rPr>
          <w:rFonts w:ascii="Arial" w:hAnsi="Arial"/>
          <w:sz w:val="24"/>
          <w:szCs w:val="24"/>
          <w:lang w:val="en-GB"/>
        </w:rPr>
        <w:t xml:space="preserve">development partners </w:t>
      </w:r>
      <w:r w:rsidR="00386C87">
        <w:rPr>
          <w:rFonts w:ascii="Arial" w:hAnsi="Arial"/>
          <w:sz w:val="24"/>
          <w:szCs w:val="24"/>
          <w:lang w:val="en-GB"/>
        </w:rPr>
        <w:t>in the subject project</w:t>
      </w:r>
      <w:r w:rsidR="00623772" w:rsidRPr="001A4352">
        <w:rPr>
          <w:rFonts w:ascii="Arial" w:hAnsi="Arial"/>
          <w:bCs/>
          <w:sz w:val="24"/>
          <w:szCs w:val="24"/>
          <w:lang w:val="en-GB"/>
        </w:rPr>
        <w:t xml:space="preserve">. </w:t>
      </w:r>
      <w:r w:rsidR="00386C87">
        <w:rPr>
          <w:rFonts w:ascii="Arial" w:hAnsi="Arial"/>
          <w:bCs/>
          <w:sz w:val="24"/>
          <w:szCs w:val="24"/>
          <w:lang w:val="en-GB"/>
        </w:rPr>
        <w:t xml:space="preserve"> </w:t>
      </w:r>
    </w:p>
    <w:p w:rsidR="00623772" w:rsidRDefault="00623772" w:rsidP="00B03B53">
      <w:pPr>
        <w:spacing w:after="0" w:line="240" w:lineRule="auto"/>
        <w:jc w:val="both"/>
        <w:rPr>
          <w:rFonts w:ascii="Arial" w:hAnsi="Arial"/>
          <w:sz w:val="24"/>
          <w:szCs w:val="24"/>
        </w:rPr>
      </w:pPr>
      <w:r w:rsidRPr="001A4352">
        <w:rPr>
          <w:rFonts w:ascii="Arial" w:hAnsi="Arial"/>
          <w:sz w:val="24"/>
          <w:szCs w:val="24"/>
          <w:lang w:val="en-GB"/>
        </w:rPr>
        <w:t xml:space="preserve"> </w:t>
      </w:r>
      <w:r w:rsidR="00B03B53" w:rsidRPr="001A4352">
        <w:rPr>
          <w:rFonts w:ascii="Arial" w:hAnsi="Arial"/>
          <w:sz w:val="24"/>
          <w:szCs w:val="24"/>
          <w:lang w:val="en-GB"/>
        </w:rPr>
        <w:tab/>
      </w:r>
      <w:r w:rsidR="00386C87">
        <w:rPr>
          <w:rFonts w:ascii="Arial" w:hAnsi="Arial"/>
          <w:sz w:val="24"/>
          <w:szCs w:val="24"/>
          <w:lang w:val="en-GB"/>
        </w:rPr>
        <w:t xml:space="preserve">Notwithstanding the </w:t>
      </w:r>
      <w:r w:rsidR="001F783A">
        <w:rPr>
          <w:rFonts w:ascii="Arial" w:hAnsi="Arial"/>
          <w:sz w:val="24"/>
          <w:szCs w:val="24"/>
          <w:lang w:val="en-GB"/>
        </w:rPr>
        <w:t xml:space="preserve">fact </w:t>
      </w:r>
      <w:r w:rsidR="00386C87">
        <w:rPr>
          <w:rFonts w:ascii="Arial" w:hAnsi="Arial"/>
          <w:sz w:val="24"/>
          <w:szCs w:val="24"/>
          <w:lang w:val="en-GB"/>
        </w:rPr>
        <w:t>that t</w:t>
      </w:r>
      <w:r w:rsidRPr="001A4352">
        <w:rPr>
          <w:rFonts w:ascii="Arial" w:hAnsi="Arial"/>
          <w:sz w:val="24"/>
          <w:szCs w:val="24"/>
        </w:rPr>
        <w:t xml:space="preserve">he regional electricity trade and connectivity are conceived to generate maximum benefits to all ECO Member States, </w:t>
      </w:r>
      <w:r w:rsidR="001F783A">
        <w:rPr>
          <w:rFonts w:ascii="Arial" w:hAnsi="Arial"/>
          <w:sz w:val="24"/>
          <w:szCs w:val="24"/>
        </w:rPr>
        <w:t xml:space="preserve">several </w:t>
      </w:r>
      <w:r w:rsidRPr="001A4352">
        <w:rPr>
          <w:rFonts w:ascii="Arial" w:hAnsi="Arial"/>
          <w:sz w:val="24"/>
          <w:szCs w:val="24"/>
        </w:rPr>
        <w:t xml:space="preserve">attempts of the </w:t>
      </w:r>
      <w:r w:rsidR="001F783A">
        <w:rPr>
          <w:rFonts w:ascii="Arial" w:hAnsi="Arial"/>
          <w:sz w:val="24"/>
          <w:szCs w:val="24"/>
        </w:rPr>
        <w:t xml:space="preserve">ECO </w:t>
      </w:r>
      <w:r w:rsidRPr="001A4352">
        <w:rPr>
          <w:rFonts w:ascii="Arial" w:hAnsi="Arial"/>
          <w:sz w:val="24"/>
          <w:szCs w:val="24"/>
        </w:rPr>
        <w:t xml:space="preserve">Secretariat to </w:t>
      </w:r>
      <w:r w:rsidR="001F783A">
        <w:rPr>
          <w:rFonts w:ascii="Arial" w:hAnsi="Arial"/>
          <w:sz w:val="24"/>
          <w:szCs w:val="24"/>
        </w:rPr>
        <w:t xml:space="preserve">speed up </w:t>
      </w:r>
      <w:r w:rsidRPr="001A4352">
        <w:rPr>
          <w:rFonts w:ascii="Arial" w:hAnsi="Arial"/>
          <w:sz w:val="24"/>
          <w:szCs w:val="24"/>
        </w:rPr>
        <w:t>launch</w:t>
      </w:r>
      <w:r w:rsidR="001F783A">
        <w:rPr>
          <w:rFonts w:ascii="Arial" w:hAnsi="Arial"/>
          <w:sz w:val="24"/>
          <w:szCs w:val="24"/>
        </w:rPr>
        <w:t>ing of</w:t>
      </w:r>
      <w:r w:rsidRPr="001A4352">
        <w:rPr>
          <w:rFonts w:ascii="Arial" w:hAnsi="Arial"/>
          <w:sz w:val="24"/>
          <w:szCs w:val="24"/>
        </w:rPr>
        <w:t xml:space="preserve"> </w:t>
      </w:r>
      <w:r w:rsidR="00386C87">
        <w:rPr>
          <w:rFonts w:ascii="Arial" w:hAnsi="Arial"/>
          <w:sz w:val="24"/>
          <w:szCs w:val="24"/>
        </w:rPr>
        <w:t xml:space="preserve">the </w:t>
      </w:r>
      <w:r w:rsidR="001F783A">
        <w:rPr>
          <w:rFonts w:ascii="Arial" w:hAnsi="Arial"/>
          <w:sz w:val="24"/>
          <w:szCs w:val="24"/>
        </w:rPr>
        <w:t>subject p</w:t>
      </w:r>
      <w:r w:rsidRPr="001A4352">
        <w:rPr>
          <w:rFonts w:ascii="Arial" w:hAnsi="Arial"/>
          <w:sz w:val="24"/>
          <w:szCs w:val="24"/>
        </w:rPr>
        <w:t xml:space="preserve">roject </w:t>
      </w:r>
      <w:r w:rsidR="00641CF0">
        <w:rPr>
          <w:rFonts w:ascii="Arial" w:hAnsi="Arial"/>
          <w:sz w:val="24"/>
          <w:szCs w:val="24"/>
        </w:rPr>
        <w:t xml:space="preserve">over the past few years </w:t>
      </w:r>
      <w:r w:rsidR="001F783A">
        <w:rPr>
          <w:rFonts w:ascii="Arial" w:hAnsi="Arial"/>
          <w:sz w:val="24"/>
          <w:szCs w:val="24"/>
        </w:rPr>
        <w:t>did not succeed the expected outcomes</w:t>
      </w:r>
      <w:r w:rsidRPr="001A4352">
        <w:rPr>
          <w:rFonts w:ascii="Arial" w:hAnsi="Arial"/>
          <w:bCs/>
          <w:sz w:val="24"/>
          <w:szCs w:val="24"/>
        </w:rPr>
        <w:t>. ECO-REM could</w:t>
      </w:r>
      <w:r w:rsidRPr="001A4352">
        <w:rPr>
          <w:rFonts w:ascii="Arial" w:hAnsi="Arial"/>
          <w:sz w:val="24"/>
          <w:szCs w:val="24"/>
        </w:rPr>
        <w:t xml:space="preserve"> be instrumental in contributing to the long-term regional energy sustainability</w:t>
      </w:r>
      <w:r w:rsidR="001F783A">
        <w:rPr>
          <w:rFonts w:ascii="Arial" w:hAnsi="Arial"/>
          <w:sz w:val="24"/>
          <w:szCs w:val="24"/>
        </w:rPr>
        <w:t>,</w:t>
      </w:r>
      <w:r w:rsidRPr="001A4352">
        <w:rPr>
          <w:rFonts w:ascii="Arial" w:hAnsi="Arial"/>
          <w:sz w:val="24"/>
          <w:szCs w:val="24"/>
        </w:rPr>
        <w:t xml:space="preserve"> but still needs to be promoted through </w:t>
      </w:r>
      <w:r w:rsidR="001F783A">
        <w:rPr>
          <w:rFonts w:ascii="Arial" w:hAnsi="Arial"/>
          <w:sz w:val="24"/>
          <w:szCs w:val="24"/>
        </w:rPr>
        <w:t xml:space="preserve">strong resolve by the Member States, their </w:t>
      </w:r>
      <w:r w:rsidRPr="001A4352">
        <w:rPr>
          <w:rFonts w:ascii="Arial" w:hAnsi="Arial"/>
          <w:sz w:val="24"/>
          <w:szCs w:val="24"/>
        </w:rPr>
        <w:t>coherent approach and complementarities.</w:t>
      </w:r>
    </w:p>
    <w:p w:rsidR="004366A1" w:rsidRPr="001A4352" w:rsidRDefault="004366A1" w:rsidP="00B03B53">
      <w:pPr>
        <w:spacing w:after="0" w:line="240" w:lineRule="auto"/>
        <w:jc w:val="both"/>
        <w:rPr>
          <w:rFonts w:ascii="Arial" w:hAnsi="Arial"/>
          <w:sz w:val="24"/>
          <w:szCs w:val="24"/>
        </w:rPr>
      </w:pPr>
    </w:p>
    <w:p w:rsidR="004366A1" w:rsidRDefault="001A4352" w:rsidP="001A4352">
      <w:pPr>
        <w:tabs>
          <w:tab w:val="left" w:pos="360"/>
        </w:tabs>
        <w:suppressAutoHyphens w:val="0"/>
        <w:autoSpaceDN/>
        <w:spacing w:after="0" w:line="240" w:lineRule="auto"/>
        <w:jc w:val="both"/>
        <w:textAlignment w:val="auto"/>
        <w:rPr>
          <w:rFonts w:ascii="Arial" w:hAnsi="Arial"/>
          <w:sz w:val="24"/>
          <w:szCs w:val="24"/>
        </w:rPr>
      </w:pPr>
      <w:r>
        <w:rPr>
          <w:rFonts w:ascii="Arial" w:hAnsi="Arial"/>
          <w:iCs/>
          <w:sz w:val="24"/>
          <w:szCs w:val="24"/>
        </w:rPr>
        <w:tab/>
      </w:r>
      <w:r>
        <w:rPr>
          <w:rFonts w:ascii="Arial" w:hAnsi="Arial"/>
          <w:iCs/>
          <w:sz w:val="24"/>
          <w:szCs w:val="24"/>
        </w:rPr>
        <w:tab/>
      </w:r>
      <w:r w:rsidRPr="001A4352">
        <w:rPr>
          <w:rFonts w:ascii="Arial" w:hAnsi="Arial"/>
          <w:iCs/>
          <w:sz w:val="24"/>
          <w:szCs w:val="24"/>
        </w:rPr>
        <w:t>Meanwhile, a number of relevant formats and platforms exist within the ECO framework for un</w:t>
      </w:r>
      <w:r w:rsidR="001F783A">
        <w:rPr>
          <w:rFonts w:ascii="Arial" w:hAnsi="Arial"/>
          <w:iCs/>
          <w:sz w:val="24"/>
          <w:szCs w:val="24"/>
        </w:rPr>
        <w:t>folding</w:t>
      </w:r>
      <w:r w:rsidRPr="001A4352">
        <w:rPr>
          <w:rFonts w:ascii="Arial" w:hAnsi="Arial"/>
          <w:iCs/>
          <w:sz w:val="24"/>
          <w:szCs w:val="24"/>
        </w:rPr>
        <w:t xml:space="preserve"> huge partnership opportunities in hydrocarbons and enhancement of ECO cooperation in the fields of oil, gas and petrochemicals. </w:t>
      </w:r>
      <w:r w:rsidR="001F783A">
        <w:rPr>
          <w:rFonts w:ascii="Arial" w:hAnsi="Arial"/>
          <w:iCs/>
          <w:sz w:val="24"/>
          <w:szCs w:val="24"/>
        </w:rPr>
        <w:t>T</w:t>
      </w:r>
      <w:r w:rsidRPr="001A4352">
        <w:rPr>
          <w:rFonts w:ascii="Arial" w:hAnsi="Arial"/>
          <w:iCs/>
          <w:sz w:val="24"/>
          <w:szCs w:val="24"/>
        </w:rPr>
        <w:t xml:space="preserve">he new ECO Energy Strategy and its Action Plan 2030 introduced </w:t>
      </w:r>
      <w:r w:rsidR="00641CF0">
        <w:rPr>
          <w:rFonts w:ascii="Arial" w:hAnsi="Arial"/>
          <w:iCs/>
          <w:sz w:val="24"/>
          <w:szCs w:val="24"/>
        </w:rPr>
        <w:t xml:space="preserve">useful </w:t>
      </w:r>
      <w:r w:rsidR="001F783A">
        <w:rPr>
          <w:rFonts w:ascii="Arial" w:hAnsi="Arial"/>
          <w:iCs/>
          <w:sz w:val="24"/>
          <w:szCs w:val="24"/>
        </w:rPr>
        <w:t>solutions</w:t>
      </w:r>
      <w:r w:rsidRPr="001A4352">
        <w:rPr>
          <w:rFonts w:ascii="Arial" w:hAnsi="Arial"/>
          <w:iCs/>
          <w:sz w:val="24"/>
          <w:szCs w:val="24"/>
        </w:rPr>
        <w:t xml:space="preserve"> for </w:t>
      </w:r>
      <w:r w:rsidRPr="001A4352">
        <w:rPr>
          <w:rFonts w:ascii="Arial" w:hAnsi="Arial"/>
          <w:sz w:val="24"/>
          <w:szCs w:val="24"/>
        </w:rPr>
        <w:t xml:space="preserve">Member States how to </w:t>
      </w:r>
      <w:r w:rsidR="001F783A">
        <w:rPr>
          <w:rFonts w:ascii="Arial" w:hAnsi="Arial"/>
          <w:sz w:val="24"/>
          <w:szCs w:val="24"/>
        </w:rPr>
        <w:t xml:space="preserve">go beyond national agendas and </w:t>
      </w:r>
      <w:r w:rsidRPr="001A4352">
        <w:rPr>
          <w:rFonts w:ascii="Arial" w:hAnsi="Arial"/>
          <w:sz w:val="24"/>
          <w:szCs w:val="24"/>
        </w:rPr>
        <w:t xml:space="preserve">best streamline cooperation </w:t>
      </w:r>
      <w:r w:rsidR="001F783A">
        <w:rPr>
          <w:rFonts w:ascii="Arial" w:hAnsi="Arial"/>
          <w:sz w:val="24"/>
          <w:szCs w:val="24"/>
        </w:rPr>
        <w:t xml:space="preserve">on hydrocarbons </w:t>
      </w:r>
      <w:r w:rsidRPr="001A4352">
        <w:rPr>
          <w:rFonts w:ascii="Arial" w:hAnsi="Arial"/>
          <w:sz w:val="24"/>
          <w:szCs w:val="24"/>
        </w:rPr>
        <w:t>within ECO</w:t>
      </w:r>
      <w:r w:rsidR="001F783A">
        <w:rPr>
          <w:rFonts w:ascii="Arial" w:hAnsi="Arial"/>
          <w:sz w:val="24"/>
          <w:szCs w:val="24"/>
        </w:rPr>
        <w:t xml:space="preserve">. The Strategy particularly </w:t>
      </w:r>
      <w:r w:rsidRPr="001A4352">
        <w:rPr>
          <w:rFonts w:ascii="Arial" w:hAnsi="Arial"/>
          <w:sz w:val="24"/>
          <w:szCs w:val="24"/>
        </w:rPr>
        <w:t xml:space="preserve">focused on new </w:t>
      </w:r>
      <w:r w:rsidR="001F783A">
        <w:rPr>
          <w:rFonts w:ascii="Arial" w:hAnsi="Arial"/>
          <w:sz w:val="24"/>
          <w:szCs w:val="24"/>
        </w:rPr>
        <w:t xml:space="preserve">region-wide </w:t>
      </w:r>
      <w:r w:rsidRPr="001A4352">
        <w:rPr>
          <w:rFonts w:ascii="Arial" w:hAnsi="Arial"/>
          <w:sz w:val="24"/>
          <w:szCs w:val="24"/>
        </w:rPr>
        <w:t xml:space="preserve">initiatives and projects in realization of </w:t>
      </w:r>
      <w:r w:rsidR="001F783A">
        <w:rPr>
          <w:rFonts w:ascii="Arial" w:hAnsi="Arial"/>
          <w:sz w:val="24"/>
          <w:szCs w:val="24"/>
        </w:rPr>
        <w:t>“</w:t>
      </w:r>
      <w:r w:rsidRPr="001A4352">
        <w:rPr>
          <w:rFonts w:ascii="Arial" w:hAnsi="Arial"/>
          <w:sz w:val="24"/>
          <w:szCs w:val="24"/>
        </w:rPr>
        <w:t>ECO Vision 2025</w:t>
      </w:r>
      <w:r w:rsidR="001F783A">
        <w:rPr>
          <w:rFonts w:ascii="Arial" w:hAnsi="Arial"/>
          <w:sz w:val="24"/>
          <w:szCs w:val="24"/>
        </w:rPr>
        <w:t>”.</w:t>
      </w:r>
      <w:r w:rsidRPr="001A4352">
        <w:rPr>
          <w:rFonts w:ascii="Arial" w:hAnsi="Arial"/>
          <w:sz w:val="24"/>
          <w:szCs w:val="24"/>
        </w:rPr>
        <w:t xml:space="preserve"> </w:t>
      </w:r>
    </w:p>
    <w:p w:rsidR="001A4352" w:rsidRPr="001A4352" w:rsidRDefault="001A4352" w:rsidP="001A4352">
      <w:pPr>
        <w:tabs>
          <w:tab w:val="left" w:pos="360"/>
        </w:tabs>
        <w:suppressAutoHyphens w:val="0"/>
        <w:autoSpaceDN/>
        <w:spacing w:after="0" w:line="240" w:lineRule="auto"/>
        <w:jc w:val="both"/>
        <w:textAlignment w:val="auto"/>
        <w:rPr>
          <w:rFonts w:ascii="Arial" w:hAnsi="Arial"/>
          <w:sz w:val="24"/>
          <w:szCs w:val="24"/>
        </w:rPr>
      </w:pPr>
      <w:r w:rsidRPr="001A4352">
        <w:rPr>
          <w:rFonts w:ascii="Arial" w:hAnsi="Arial"/>
          <w:sz w:val="24"/>
          <w:szCs w:val="24"/>
        </w:rPr>
        <w:t xml:space="preserve">  </w:t>
      </w:r>
    </w:p>
    <w:p w:rsidR="001A4352" w:rsidRDefault="001A4352" w:rsidP="001A4352">
      <w:pPr>
        <w:suppressAutoHyphens w:val="0"/>
        <w:autoSpaceDE w:val="0"/>
        <w:adjustRightInd w:val="0"/>
        <w:spacing w:after="0" w:line="240" w:lineRule="auto"/>
        <w:ind w:firstLine="720"/>
        <w:jc w:val="both"/>
        <w:textAlignment w:val="auto"/>
        <w:rPr>
          <w:rFonts w:ascii="Arial" w:eastAsia="Times New Roman" w:hAnsi="Arial"/>
          <w:sz w:val="24"/>
          <w:szCs w:val="24"/>
        </w:rPr>
      </w:pPr>
      <w:r w:rsidRPr="001A4352">
        <w:rPr>
          <w:rFonts w:ascii="Arial" w:eastAsia="Times New Roman" w:hAnsi="Arial"/>
          <w:sz w:val="24"/>
          <w:szCs w:val="24"/>
        </w:rPr>
        <w:t>The Secretariat continues its proactive cooperati</w:t>
      </w:r>
      <w:r w:rsidR="009E0B06">
        <w:rPr>
          <w:rFonts w:ascii="Arial" w:eastAsia="Times New Roman" w:hAnsi="Arial"/>
          <w:sz w:val="24"/>
          <w:szCs w:val="24"/>
        </w:rPr>
        <w:t>on</w:t>
      </w:r>
      <w:r w:rsidRPr="001A4352">
        <w:rPr>
          <w:rFonts w:ascii="Arial" w:eastAsia="Times New Roman" w:hAnsi="Arial"/>
          <w:sz w:val="24"/>
          <w:szCs w:val="24"/>
        </w:rPr>
        <w:t xml:space="preserve"> policy and dialogue with </w:t>
      </w:r>
      <w:r w:rsidR="001F783A">
        <w:rPr>
          <w:rFonts w:ascii="Arial" w:eastAsia="Times New Roman" w:hAnsi="Arial"/>
          <w:sz w:val="24"/>
          <w:szCs w:val="24"/>
        </w:rPr>
        <w:t xml:space="preserve">its international partners, namely </w:t>
      </w:r>
      <w:r w:rsidRPr="001A4352">
        <w:rPr>
          <w:rFonts w:ascii="Arial" w:eastAsia="Times New Roman" w:hAnsi="Arial"/>
          <w:sz w:val="24"/>
          <w:szCs w:val="24"/>
        </w:rPr>
        <w:t xml:space="preserve">the Energy Charter, UNIDO, </w:t>
      </w:r>
      <w:r>
        <w:rPr>
          <w:rFonts w:ascii="Arial" w:eastAsia="Times New Roman" w:hAnsi="Arial"/>
          <w:sz w:val="24"/>
          <w:szCs w:val="24"/>
        </w:rPr>
        <w:t xml:space="preserve">UNESCAP </w:t>
      </w:r>
      <w:r w:rsidRPr="001A4352">
        <w:rPr>
          <w:rFonts w:ascii="Arial" w:eastAsia="Times New Roman" w:hAnsi="Arial"/>
          <w:sz w:val="24"/>
          <w:szCs w:val="24"/>
        </w:rPr>
        <w:t>and others with a view to identify possible strategic partnership frameworks, to get their financial/technical support to ECO projects and activities, as well as to expand ECO outreach and visibility.</w:t>
      </w:r>
    </w:p>
    <w:p w:rsidR="00F420C6" w:rsidRPr="001A4352" w:rsidRDefault="00F420C6" w:rsidP="001A4352">
      <w:pPr>
        <w:suppressAutoHyphens w:val="0"/>
        <w:autoSpaceDE w:val="0"/>
        <w:adjustRightInd w:val="0"/>
        <w:spacing w:after="0" w:line="240" w:lineRule="auto"/>
        <w:ind w:firstLine="720"/>
        <w:jc w:val="both"/>
        <w:textAlignment w:val="auto"/>
        <w:rPr>
          <w:rFonts w:ascii="Arial" w:eastAsia="Times New Roman" w:hAnsi="Arial"/>
          <w:sz w:val="24"/>
          <w:szCs w:val="24"/>
        </w:rPr>
      </w:pPr>
    </w:p>
    <w:p w:rsidR="00623772" w:rsidRPr="004366A1" w:rsidRDefault="00623772" w:rsidP="004366A1">
      <w:pPr>
        <w:pStyle w:val="Heading2"/>
        <w:jc w:val="both"/>
        <w:rPr>
          <w:rFonts w:ascii="Arial" w:hAnsi="Arial" w:cs="Arial"/>
          <w:sz w:val="24"/>
          <w:szCs w:val="24"/>
        </w:rPr>
      </w:pPr>
      <w:bookmarkStart w:id="4" w:name="_Toc89709001"/>
      <w:bookmarkStart w:id="5" w:name="_Toc150153858"/>
      <w:r w:rsidRPr="004366A1">
        <w:rPr>
          <w:rFonts w:ascii="Arial" w:hAnsi="Arial" w:cs="Arial"/>
          <w:sz w:val="24"/>
          <w:szCs w:val="24"/>
        </w:rPr>
        <w:lastRenderedPageBreak/>
        <w:t xml:space="preserve">Priority area 1: Implementation of ECO Strategy </w:t>
      </w:r>
      <w:r w:rsidR="00F4717E" w:rsidRPr="004366A1">
        <w:rPr>
          <w:rFonts w:ascii="Arial" w:hAnsi="Arial" w:cs="Arial"/>
          <w:sz w:val="24"/>
          <w:szCs w:val="24"/>
        </w:rPr>
        <w:t>f</w:t>
      </w:r>
      <w:r w:rsidRPr="004366A1">
        <w:rPr>
          <w:rFonts w:ascii="Arial" w:hAnsi="Arial" w:cs="Arial"/>
          <w:sz w:val="24"/>
          <w:szCs w:val="24"/>
        </w:rPr>
        <w:t>or Energy Cooperation</w:t>
      </w:r>
      <w:r w:rsidR="00641CF0" w:rsidRPr="004366A1">
        <w:rPr>
          <w:rFonts w:ascii="Arial" w:hAnsi="Arial" w:cs="Arial"/>
          <w:sz w:val="24"/>
          <w:szCs w:val="24"/>
        </w:rPr>
        <w:t xml:space="preserve"> 2030 </w:t>
      </w:r>
      <w:r w:rsidRPr="004366A1">
        <w:rPr>
          <w:rFonts w:ascii="Arial" w:hAnsi="Arial" w:cs="Arial"/>
          <w:sz w:val="24"/>
          <w:szCs w:val="24"/>
        </w:rPr>
        <w:t>/</w:t>
      </w:r>
      <w:r w:rsidR="00641CF0" w:rsidRPr="004366A1">
        <w:rPr>
          <w:rFonts w:ascii="Arial" w:hAnsi="Arial" w:cs="Arial"/>
          <w:sz w:val="24"/>
          <w:szCs w:val="24"/>
        </w:rPr>
        <w:t xml:space="preserve"> </w:t>
      </w:r>
      <w:r w:rsidRPr="004366A1">
        <w:rPr>
          <w:rFonts w:ascii="Arial" w:hAnsi="Arial" w:cs="Arial"/>
          <w:sz w:val="24"/>
          <w:szCs w:val="24"/>
        </w:rPr>
        <w:t>Plan of Actions, Decisions of 4</w:t>
      </w:r>
      <w:r w:rsidRPr="004366A1">
        <w:rPr>
          <w:rFonts w:ascii="Arial" w:hAnsi="Arial" w:cs="Arial"/>
          <w:sz w:val="24"/>
          <w:szCs w:val="24"/>
          <w:vertAlign w:val="superscript"/>
        </w:rPr>
        <w:t>th</w:t>
      </w:r>
      <w:r w:rsidRPr="004366A1">
        <w:rPr>
          <w:rFonts w:ascii="Arial" w:hAnsi="Arial" w:cs="Arial"/>
          <w:sz w:val="24"/>
          <w:szCs w:val="24"/>
        </w:rPr>
        <w:t xml:space="preserve"> ECO Energy Ministerial Meeting</w:t>
      </w:r>
      <w:bookmarkEnd w:id="4"/>
      <w:bookmarkEnd w:id="5"/>
    </w:p>
    <w:p w:rsidR="00623772" w:rsidRPr="001A4352" w:rsidRDefault="00623772" w:rsidP="002B74A8">
      <w:pPr>
        <w:pStyle w:val="Heading1"/>
        <w:numPr>
          <w:ilvl w:val="0"/>
          <w:numId w:val="9"/>
        </w:numPr>
        <w:ind w:left="540" w:hanging="540"/>
        <w:jc w:val="both"/>
        <w:rPr>
          <w:sz w:val="24"/>
          <w:szCs w:val="24"/>
          <w:u w:val="single"/>
        </w:rPr>
      </w:pPr>
      <w:bookmarkStart w:id="6" w:name="_Toc89709002"/>
      <w:bookmarkStart w:id="7" w:name="_Toc150153859"/>
      <w:r w:rsidRPr="001A4352">
        <w:rPr>
          <w:sz w:val="24"/>
          <w:szCs w:val="24"/>
          <w:u w:val="single"/>
        </w:rPr>
        <w:t>ECO Vision approach and target</w:t>
      </w:r>
      <w:bookmarkEnd w:id="6"/>
      <w:bookmarkEnd w:id="7"/>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F4717E">
      <w:pPr>
        <w:tabs>
          <w:tab w:val="left" w:pos="0"/>
        </w:tabs>
        <w:spacing w:after="0" w:line="240" w:lineRule="auto"/>
        <w:ind w:firstLine="540"/>
        <w:jc w:val="both"/>
        <w:rPr>
          <w:rFonts w:ascii="Arial" w:hAnsi="Arial"/>
          <w:b/>
          <w:bCs/>
          <w:sz w:val="24"/>
          <w:szCs w:val="24"/>
        </w:rPr>
      </w:pPr>
      <w:r w:rsidRPr="001A4352">
        <w:rPr>
          <w:rFonts w:ascii="Arial" w:hAnsi="Arial"/>
          <w:sz w:val="24"/>
          <w:szCs w:val="24"/>
        </w:rPr>
        <w:t xml:space="preserve">Achieving strategic objective in energy, requires a supportive policy environment which shall include, among others, broad political consensus and involvement of all stakeholders from public and private sectors. Expected Outcome III, in Energy part of </w:t>
      </w:r>
      <w:r w:rsidR="00641CF0">
        <w:rPr>
          <w:rFonts w:ascii="Arial" w:hAnsi="Arial"/>
          <w:sz w:val="24"/>
          <w:szCs w:val="24"/>
        </w:rPr>
        <w:t xml:space="preserve">“ECO </w:t>
      </w:r>
      <w:r w:rsidRPr="001A4352">
        <w:rPr>
          <w:rFonts w:ascii="Arial" w:hAnsi="Arial"/>
          <w:sz w:val="24"/>
          <w:szCs w:val="24"/>
        </w:rPr>
        <w:t>Vision</w:t>
      </w:r>
      <w:r w:rsidR="00641CF0">
        <w:rPr>
          <w:rFonts w:ascii="Arial" w:hAnsi="Arial"/>
          <w:sz w:val="24"/>
          <w:szCs w:val="24"/>
        </w:rPr>
        <w:t xml:space="preserve"> 2025”</w:t>
      </w:r>
      <w:r w:rsidRPr="001A4352">
        <w:rPr>
          <w:rFonts w:ascii="Arial" w:hAnsi="Arial"/>
          <w:sz w:val="24"/>
          <w:szCs w:val="24"/>
        </w:rPr>
        <w:t xml:space="preserve"> stipulates that “Enhanced policy coherence for mainstreaming objectives of the SDGs and ‘UN </w:t>
      </w:r>
      <w:r w:rsidR="00273FEF">
        <w:rPr>
          <w:rFonts w:ascii="Arial" w:hAnsi="Arial"/>
          <w:sz w:val="24"/>
          <w:szCs w:val="24"/>
        </w:rPr>
        <w:t>S</w:t>
      </w:r>
      <w:r w:rsidRPr="001A4352">
        <w:rPr>
          <w:rFonts w:ascii="Arial" w:hAnsi="Arial"/>
          <w:sz w:val="24"/>
          <w:szCs w:val="24"/>
        </w:rPr>
        <w:t xml:space="preserve">ustainable </w:t>
      </w:r>
      <w:r w:rsidR="00273FEF">
        <w:rPr>
          <w:rFonts w:ascii="Arial" w:hAnsi="Arial"/>
          <w:sz w:val="24"/>
          <w:szCs w:val="24"/>
        </w:rPr>
        <w:t>E</w:t>
      </w:r>
      <w:r w:rsidRPr="001A4352">
        <w:rPr>
          <w:rFonts w:ascii="Arial" w:hAnsi="Arial"/>
          <w:sz w:val="24"/>
          <w:szCs w:val="24"/>
        </w:rPr>
        <w:t xml:space="preserve">nergy for </w:t>
      </w:r>
      <w:r w:rsidR="00273FEF">
        <w:rPr>
          <w:rFonts w:ascii="Arial" w:hAnsi="Arial"/>
          <w:sz w:val="24"/>
          <w:szCs w:val="24"/>
        </w:rPr>
        <w:t>A</w:t>
      </w:r>
      <w:r w:rsidRPr="001A4352">
        <w:rPr>
          <w:rFonts w:ascii="Arial" w:hAnsi="Arial"/>
          <w:sz w:val="24"/>
          <w:szCs w:val="24"/>
        </w:rPr>
        <w:t>ll’ will be encouraged”.</w:t>
      </w:r>
    </w:p>
    <w:p w:rsidR="00623772" w:rsidRPr="001A4352" w:rsidRDefault="00623772" w:rsidP="002B74A8">
      <w:pPr>
        <w:pStyle w:val="Heading2"/>
        <w:numPr>
          <w:ilvl w:val="0"/>
          <w:numId w:val="9"/>
        </w:numPr>
        <w:spacing w:line="240" w:lineRule="auto"/>
        <w:ind w:left="540" w:hanging="540"/>
        <w:rPr>
          <w:rFonts w:ascii="Arial" w:hAnsi="Arial" w:cs="Arial"/>
          <w:i w:val="0"/>
          <w:sz w:val="24"/>
          <w:szCs w:val="24"/>
          <w:u w:val="single"/>
        </w:rPr>
      </w:pPr>
      <w:bookmarkStart w:id="8" w:name="_Toc89709003"/>
      <w:bookmarkStart w:id="9" w:name="_Toc150153860"/>
      <w:r w:rsidRPr="001A4352">
        <w:rPr>
          <w:rFonts w:ascii="Arial" w:hAnsi="Arial" w:cs="Arial"/>
          <w:i w:val="0"/>
          <w:sz w:val="24"/>
          <w:szCs w:val="24"/>
          <w:u w:val="single"/>
        </w:rPr>
        <w:t>Background information</w:t>
      </w:r>
      <w:bookmarkEnd w:id="8"/>
      <w:bookmarkEnd w:id="9"/>
    </w:p>
    <w:p w:rsidR="00623772" w:rsidRPr="001A4352" w:rsidRDefault="00623772" w:rsidP="00623772">
      <w:pPr>
        <w:tabs>
          <w:tab w:val="left" w:pos="720"/>
        </w:tabs>
        <w:spacing w:after="0" w:line="240" w:lineRule="auto"/>
        <w:ind w:left="720" w:hanging="720"/>
        <w:jc w:val="both"/>
        <w:rPr>
          <w:rFonts w:ascii="Arial" w:hAnsi="Arial"/>
          <w:b/>
          <w:strike/>
          <w:sz w:val="24"/>
          <w:szCs w:val="24"/>
        </w:rPr>
      </w:pPr>
    </w:p>
    <w:p w:rsidR="00623772" w:rsidRDefault="00623772" w:rsidP="00273FEF">
      <w:pPr>
        <w:tabs>
          <w:tab w:val="left" w:pos="0"/>
          <w:tab w:val="left" w:pos="360"/>
          <w:tab w:val="left" w:pos="540"/>
        </w:tabs>
        <w:spacing w:after="0" w:line="240" w:lineRule="auto"/>
        <w:jc w:val="both"/>
        <w:rPr>
          <w:rFonts w:ascii="Arial" w:hAnsi="Arial"/>
          <w:sz w:val="24"/>
          <w:szCs w:val="24"/>
        </w:rPr>
      </w:pPr>
      <w:r w:rsidRPr="001A4352">
        <w:rPr>
          <w:rFonts w:ascii="Arial" w:hAnsi="Arial"/>
          <w:sz w:val="24"/>
          <w:szCs w:val="24"/>
        </w:rPr>
        <w:tab/>
      </w:r>
      <w:r w:rsidRPr="001A4352">
        <w:rPr>
          <w:rFonts w:ascii="Arial" w:hAnsi="Arial"/>
          <w:sz w:val="24"/>
          <w:szCs w:val="24"/>
        </w:rPr>
        <w:tab/>
        <w:t xml:space="preserve">The new ECO Energy Strategy and its Action Plan had been elaborated by </w:t>
      </w:r>
      <w:r w:rsidR="00273FEF">
        <w:rPr>
          <w:rFonts w:ascii="Arial" w:hAnsi="Arial"/>
          <w:sz w:val="24"/>
          <w:szCs w:val="24"/>
        </w:rPr>
        <w:t xml:space="preserve">the </w:t>
      </w:r>
      <w:r w:rsidRPr="001A4352">
        <w:rPr>
          <w:rFonts w:ascii="Arial" w:hAnsi="Arial"/>
          <w:sz w:val="24"/>
          <w:szCs w:val="24"/>
        </w:rPr>
        <w:t xml:space="preserve">Secretariat and developed through small size project by hiring consultants from Member States. </w:t>
      </w:r>
      <w:r w:rsidR="00273FEF">
        <w:rPr>
          <w:rFonts w:ascii="Arial" w:hAnsi="Arial"/>
          <w:sz w:val="24"/>
          <w:szCs w:val="24"/>
        </w:rPr>
        <w:t xml:space="preserve">The </w:t>
      </w:r>
      <w:r w:rsidRPr="001A4352">
        <w:rPr>
          <w:rFonts w:ascii="Arial" w:hAnsi="Arial"/>
          <w:sz w:val="24"/>
          <w:szCs w:val="24"/>
        </w:rPr>
        <w:t>4</w:t>
      </w:r>
      <w:r w:rsidRPr="001A4352">
        <w:rPr>
          <w:rFonts w:ascii="Arial" w:hAnsi="Arial"/>
          <w:sz w:val="24"/>
          <w:szCs w:val="24"/>
          <w:vertAlign w:val="superscript"/>
        </w:rPr>
        <w:t>th</w:t>
      </w:r>
      <w:r w:rsidRPr="001A4352">
        <w:rPr>
          <w:rFonts w:ascii="Arial" w:hAnsi="Arial"/>
          <w:sz w:val="24"/>
          <w:szCs w:val="24"/>
        </w:rPr>
        <w:t xml:space="preserve"> ECO Energy Ministerial Meeting hosted by the Republic of Azerbaijan on 24</w:t>
      </w:r>
      <w:r w:rsidRPr="001A4352">
        <w:rPr>
          <w:rFonts w:ascii="Arial" w:hAnsi="Arial"/>
          <w:sz w:val="24"/>
          <w:szCs w:val="24"/>
          <w:vertAlign w:val="superscript"/>
        </w:rPr>
        <w:t>th</w:t>
      </w:r>
      <w:r w:rsidRPr="001A4352">
        <w:rPr>
          <w:rFonts w:ascii="Arial" w:hAnsi="Arial"/>
          <w:sz w:val="24"/>
          <w:szCs w:val="24"/>
        </w:rPr>
        <w:t xml:space="preserve"> June 2021 approved </w:t>
      </w:r>
      <w:r w:rsidR="00273FEF">
        <w:rPr>
          <w:rFonts w:ascii="Arial" w:hAnsi="Arial"/>
          <w:sz w:val="24"/>
          <w:szCs w:val="24"/>
        </w:rPr>
        <w:t>the subject document</w:t>
      </w:r>
      <w:r w:rsidRPr="001A4352">
        <w:rPr>
          <w:rFonts w:ascii="Arial" w:hAnsi="Arial"/>
          <w:sz w:val="24"/>
          <w:szCs w:val="24"/>
        </w:rPr>
        <w:t xml:space="preserve">. </w:t>
      </w:r>
    </w:p>
    <w:p w:rsidR="004366A1" w:rsidRPr="001A4352" w:rsidRDefault="004366A1" w:rsidP="00273FEF">
      <w:pPr>
        <w:tabs>
          <w:tab w:val="left" w:pos="0"/>
          <w:tab w:val="left" w:pos="360"/>
          <w:tab w:val="left" w:pos="540"/>
        </w:tabs>
        <w:spacing w:after="0" w:line="240" w:lineRule="auto"/>
        <w:jc w:val="both"/>
        <w:rPr>
          <w:rFonts w:ascii="Arial" w:hAnsi="Arial"/>
          <w:sz w:val="24"/>
          <w:szCs w:val="24"/>
        </w:rPr>
      </w:pPr>
    </w:p>
    <w:p w:rsidR="00623772" w:rsidRPr="001A4352" w:rsidRDefault="00273FEF" w:rsidP="00273FEF">
      <w:pPr>
        <w:tabs>
          <w:tab w:val="left" w:pos="540"/>
        </w:tabs>
        <w:spacing w:after="0" w:line="240" w:lineRule="auto"/>
        <w:ind w:firstLine="540"/>
        <w:jc w:val="both"/>
        <w:rPr>
          <w:rFonts w:ascii="Arial" w:hAnsi="Arial"/>
          <w:sz w:val="24"/>
          <w:szCs w:val="24"/>
        </w:rPr>
      </w:pPr>
      <w:r>
        <w:rPr>
          <w:rFonts w:ascii="Arial" w:hAnsi="Arial"/>
          <w:sz w:val="24"/>
          <w:szCs w:val="24"/>
        </w:rPr>
        <w:t>Furthermore, t</w:t>
      </w:r>
      <w:r w:rsidR="00623772" w:rsidRPr="001A4352">
        <w:rPr>
          <w:rFonts w:ascii="Arial" w:hAnsi="Arial"/>
          <w:sz w:val="24"/>
          <w:szCs w:val="24"/>
        </w:rPr>
        <w:t>he 4</w:t>
      </w:r>
      <w:r w:rsidR="00623772" w:rsidRPr="00273FEF">
        <w:rPr>
          <w:rFonts w:ascii="Arial" w:hAnsi="Arial"/>
          <w:sz w:val="24"/>
          <w:szCs w:val="24"/>
          <w:vertAlign w:val="superscript"/>
        </w:rPr>
        <w:t>th</w:t>
      </w:r>
      <w:r>
        <w:rPr>
          <w:rFonts w:ascii="Arial" w:hAnsi="Arial"/>
          <w:sz w:val="24"/>
          <w:szCs w:val="24"/>
        </w:rPr>
        <w:t xml:space="preserve"> </w:t>
      </w:r>
      <w:r w:rsidR="00623772" w:rsidRPr="001A4352">
        <w:rPr>
          <w:rFonts w:ascii="Arial" w:hAnsi="Arial"/>
          <w:sz w:val="24"/>
          <w:szCs w:val="24"/>
        </w:rPr>
        <w:t xml:space="preserve">ECO Ministerial Meeting on Energy provided a timely decision-making platform for streamlining energy agenda of ECO with the strong focus on sustainable energy and electricity. The Meeting stimulated high-level policy dialogue with a view to enhancing regional synergies, promoting ongoing/expected activities and projects in the energy field, as well as developing policy guidelines for realization of energy-related components of “ECO Vision 2025”. </w:t>
      </w:r>
    </w:p>
    <w:p w:rsidR="00623772" w:rsidRPr="001A4352" w:rsidRDefault="00623772" w:rsidP="002B74A8">
      <w:pPr>
        <w:pStyle w:val="Heading2"/>
        <w:numPr>
          <w:ilvl w:val="0"/>
          <w:numId w:val="9"/>
        </w:numPr>
        <w:spacing w:line="240" w:lineRule="auto"/>
        <w:ind w:left="630"/>
        <w:rPr>
          <w:rFonts w:ascii="Arial" w:eastAsia="Calibri" w:hAnsi="Arial" w:cs="Arial"/>
          <w:i w:val="0"/>
          <w:iCs w:val="0"/>
          <w:sz w:val="24"/>
          <w:szCs w:val="24"/>
          <w:u w:val="single"/>
        </w:rPr>
      </w:pPr>
      <w:bookmarkStart w:id="10" w:name="_Toc89709004"/>
      <w:bookmarkStart w:id="11" w:name="_Toc150153861"/>
      <w:r w:rsidRPr="001A4352">
        <w:rPr>
          <w:rFonts w:ascii="Arial" w:eastAsia="Calibri" w:hAnsi="Arial" w:cs="Arial"/>
          <w:i w:val="0"/>
          <w:iCs w:val="0"/>
          <w:sz w:val="24"/>
          <w:szCs w:val="24"/>
          <w:u w:val="single"/>
        </w:rPr>
        <w:t>Recent developments, latest decisions and progress since the 3</w:t>
      </w:r>
      <w:r w:rsidR="00D67013">
        <w:rPr>
          <w:rFonts w:ascii="Arial" w:eastAsia="Calibri" w:hAnsi="Arial" w:cs="Arial"/>
          <w:i w:val="0"/>
          <w:iCs w:val="0"/>
          <w:sz w:val="24"/>
          <w:szCs w:val="24"/>
          <w:u w:val="single"/>
        </w:rPr>
        <w:t>3</w:t>
      </w:r>
      <w:r w:rsidR="00D67013" w:rsidRPr="00D67013">
        <w:rPr>
          <w:rFonts w:ascii="Arial" w:eastAsia="Calibri" w:hAnsi="Arial" w:cs="Arial"/>
          <w:i w:val="0"/>
          <w:iCs w:val="0"/>
          <w:sz w:val="24"/>
          <w:szCs w:val="24"/>
          <w:u w:val="single"/>
          <w:vertAlign w:val="superscript"/>
        </w:rPr>
        <w:t>rd</w:t>
      </w:r>
      <w:r w:rsidR="00D67013">
        <w:rPr>
          <w:rFonts w:ascii="Arial" w:eastAsia="Calibri" w:hAnsi="Arial" w:cs="Arial"/>
          <w:i w:val="0"/>
          <w:iCs w:val="0"/>
          <w:sz w:val="24"/>
          <w:szCs w:val="24"/>
          <w:u w:val="single"/>
          <w:vertAlign w:val="superscript"/>
        </w:rPr>
        <w:t xml:space="preserve"> </w:t>
      </w:r>
      <w:r w:rsidRPr="001A4352">
        <w:rPr>
          <w:rFonts w:ascii="Arial" w:eastAsia="Calibri" w:hAnsi="Arial" w:cs="Arial"/>
          <w:i w:val="0"/>
          <w:iCs w:val="0"/>
          <w:sz w:val="24"/>
          <w:szCs w:val="24"/>
          <w:u w:val="single"/>
        </w:rPr>
        <w:t>RPC</w:t>
      </w:r>
      <w:bookmarkEnd w:id="10"/>
      <w:bookmarkEnd w:id="11"/>
      <w:r w:rsidRPr="001A4352">
        <w:rPr>
          <w:rFonts w:ascii="Arial" w:eastAsia="Calibri" w:hAnsi="Arial" w:cs="Arial"/>
          <w:i w:val="0"/>
          <w:iCs w:val="0"/>
          <w:sz w:val="24"/>
          <w:szCs w:val="24"/>
          <w:u w:val="single"/>
        </w:rPr>
        <w:t xml:space="preserve"> </w:t>
      </w:r>
    </w:p>
    <w:p w:rsidR="00623772" w:rsidRPr="001A4352" w:rsidRDefault="00623772" w:rsidP="00623772">
      <w:pPr>
        <w:tabs>
          <w:tab w:val="left" w:pos="0"/>
          <w:tab w:val="left" w:pos="360"/>
        </w:tabs>
        <w:spacing w:after="0" w:line="240" w:lineRule="auto"/>
        <w:jc w:val="both"/>
        <w:rPr>
          <w:rFonts w:ascii="Arial" w:hAnsi="Arial"/>
          <w:sz w:val="24"/>
          <w:szCs w:val="24"/>
        </w:rPr>
      </w:pPr>
    </w:p>
    <w:p w:rsidR="00623772" w:rsidRDefault="00623772" w:rsidP="00944520">
      <w:pPr>
        <w:tabs>
          <w:tab w:val="left" w:pos="0"/>
          <w:tab w:val="left" w:pos="360"/>
          <w:tab w:val="left" w:pos="630"/>
        </w:tabs>
        <w:spacing w:after="0" w:line="240" w:lineRule="auto"/>
        <w:jc w:val="both"/>
        <w:rPr>
          <w:rFonts w:ascii="Arial" w:hAnsi="Arial"/>
          <w:sz w:val="24"/>
          <w:szCs w:val="24"/>
        </w:rPr>
      </w:pPr>
      <w:r w:rsidRPr="001A4352">
        <w:rPr>
          <w:rFonts w:ascii="Arial" w:hAnsi="Arial"/>
          <w:sz w:val="24"/>
          <w:szCs w:val="24"/>
        </w:rPr>
        <w:tab/>
      </w:r>
      <w:r w:rsidRPr="001A4352">
        <w:rPr>
          <w:rFonts w:ascii="Arial" w:hAnsi="Arial"/>
          <w:sz w:val="24"/>
          <w:szCs w:val="24"/>
        </w:rPr>
        <w:tab/>
      </w:r>
      <w:r w:rsidR="00C82336">
        <w:rPr>
          <w:rFonts w:ascii="Arial" w:hAnsi="Arial"/>
          <w:sz w:val="24"/>
          <w:szCs w:val="24"/>
        </w:rPr>
        <w:t>T</w:t>
      </w:r>
      <w:r w:rsidRPr="001A4352">
        <w:rPr>
          <w:rFonts w:ascii="Arial" w:hAnsi="Arial"/>
          <w:sz w:val="24"/>
          <w:szCs w:val="24"/>
        </w:rPr>
        <w:t xml:space="preserve">he </w:t>
      </w:r>
      <w:r w:rsidR="00644600">
        <w:rPr>
          <w:rFonts w:ascii="Arial" w:hAnsi="Arial"/>
          <w:sz w:val="24"/>
          <w:szCs w:val="24"/>
        </w:rPr>
        <w:t xml:space="preserve">ECO </w:t>
      </w:r>
      <w:r w:rsidRPr="001A4352">
        <w:rPr>
          <w:rFonts w:ascii="Arial" w:hAnsi="Arial"/>
          <w:sz w:val="24"/>
          <w:szCs w:val="24"/>
        </w:rPr>
        <w:t>Secretariat</w:t>
      </w:r>
      <w:r w:rsidR="00644600">
        <w:rPr>
          <w:rFonts w:ascii="Arial" w:hAnsi="Arial"/>
          <w:sz w:val="24"/>
          <w:szCs w:val="24"/>
        </w:rPr>
        <w:t xml:space="preserve"> made several</w:t>
      </w:r>
      <w:r w:rsidRPr="001A4352">
        <w:rPr>
          <w:rFonts w:ascii="Arial" w:hAnsi="Arial"/>
          <w:sz w:val="24"/>
          <w:szCs w:val="24"/>
        </w:rPr>
        <w:t xml:space="preserve"> call</w:t>
      </w:r>
      <w:r w:rsidR="00644600">
        <w:rPr>
          <w:rFonts w:ascii="Arial" w:hAnsi="Arial"/>
          <w:sz w:val="24"/>
          <w:szCs w:val="24"/>
        </w:rPr>
        <w:t>s</w:t>
      </w:r>
      <w:r w:rsidRPr="001A4352">
        <w:rPr>
          <w:rFonts w:ascii="Arial" w:hAnsi="Arial"/>
          <w:sz w:val="24"/>
          <w:szCs w:val="24"/>
        </w:rPr>
        <w:t xml:space="preserve"> on the follow up towards implementation of the Energy St</w:t>
      </w:r>
      <w:r w:rsidR="009B27DD">
        <w:rPr>
          <w:rFonts w:ascii="Arial" w:hAnsi="Arial"/>
          <w:sz w:val="24"/>
          <w:szCs w:val="24"/>
        </w:rPr>
        <w:t>r</w:t>
      </w:r>
      <w:r w:rsidRPr="001A4352">
        <w:rPr>
          <w:rFonts w:ascii="Arial" w:hAnsi="Arial"/>
          <w:sz w:val="24"/>
          <w:szCs w:val="24"/>
        </w:rPr>
        <w:t>ategy and its Action Plan 2030</w:t>
      </w:r>
      <w:r w:rsidR="00C82336">
        <w:rPr>
          <w:rFonts w:ascii="Arial" w:hAnsi="Arial"/>
          <w:sz w:val="24"/>
          <w:szCs w:val="24"/>
        </w:rPr>
        <w:t>,</w:t>
      </w:r>
      <w:r w:rsidRPr="001A4352">
        <w:rPr>
          <w:rFonts w:ascii="Arial" w:hAnsi="Arial"/>
          <w:sz w:val="24"/>
          <w:szCs w:val="24"/>
        </w:rPr>
        <w:t xml:space="preserve"> and </w:t>
      </w:r>
      <w:r w:rsidR="00C82336">
        <w:rPr>
          <w:rFonts w:ascii="Arial" w:hAnsi="Arial"/>
          <w:sz w:val="24"/>
          <w:szCs w:val="24"/>
        </w:rPr>
        <w:t xml:space="preserve">the </w:t>
      </w:r>
      <w:r w:rsidRPr="001A4352">
        <w:rPr>
          <w:rFonts w:ascii="Arial" w:hAnsi="Arial"/>
          <w:sz w:val="24"/>
          <w:szCs w:val="24"/>
        </w:rPr>
        <w:t>outcomes of 4</w:t>
      </w:r>
      <w:r w:rsidRPr="001A4352">
        <w:rPr>
          <w:rFonts w:ascii="Arial" w:hAnsi="Arial"/>
          <w:sz w:val="24"/>
          <w:szCs w:val="24"/>
          <w:vertAlign w:val="superscript"/>
        </w:rPr>
        <w:t>th</w:t>
      </w:r>
      <w:r w:rsidRPr="001A4352">
        <w:rPr>
          <w:rFonts w:ascii="Arial" w:hAnsi="Arial"/>
          <w:sz w:val="24"/>
          <w:szCs w:val="24"/>
        </w:rPr>
        <w:t xml:space="preserve"> ECO Energy Ministerial Meeting since 3</w:t>
      </w:r>
      <w:r w:rsidR="00D67013">
        <w:rPr>
          <w:rFonts w:ascii="Arial" w:hAnsi="Arial"/>
          <w:sz w:val="24"/>
          <w:szCs w:val="24"/>
        </w:rPr>
        <w:t>3</w:t>
      </w:r>
      <w:r w:rsidR="00D67013" w:rsidRPr="00D67013">
        <w:rPr>
          <w:rFonts w:ascii="Arial" w:hAnsi="Arial"/>
          <w:sz w:val="24"/>
          <w:szCs w:val="24"/>
          <w:vertAlign w:val="superscript"/>
        </w:rPr>
        <w:t>rd</w:t>
      </w:r>
      <w:r w:rsidR="00D67013">
        <w:rPr>
          <w:rFonts w:ascii="Arial" w:hAnsi="Arial"/>
          <w:sz w:val="24"/>
          <w:szCs w:val="24"/>
        </w:rPr>
        <w:t xml:space="preserve"> </w:t>
      </w:r>
      <w:r w:rsidRPr="001A4352">
        <w:rPr>
          <w:rFonts w:ascii="Arial" w:hAnsi="Arial"/>
          <w:sz w:val="24"/>
          <w:szCs w:val="24"/>
        </w:rPr>
        <w:t>RPC.</w:t>
      </w:r>
    </w:p>
    <w:p w:rsidR="004366A1" w:rsidRPr="001A4352" w:rsidRDefault="004366A1" w:rsidP="00944520">
      <w:pPr>
        <w:tabs>
          <w:tab w:val="left" w:pos="0"/>
          <w:tab w:val="left" w:pos="360"/>
          <w:tab w:val="left" w:pos="630"/>
        </w:tabs>
        <w:spacing w:after="0" w:line="240" w:lineRule="auto"/>
        <w:jc w:val="both"/>
        <w:rPr>
          <w:rFonts w:ascii="Arial" w:hAnsi="Arial"/>
          <w:sz w:val="24"/>
          <w:szCs w:val="24"/>
        </w:rPr>
      </w:pPr>
    </w:p>
    <w:p w:rsidR="00623772" w:rsidRPr="001A4352" w:rsidRDefault="009B27DD" w:rsidP="00944520">
      <w:pPr>
        <w:tabs>
          <w:tab w:val="left" w:pos="0"/>
          <w:tab w:val="left" w:pos="360"/>
          <w:tab w:val="left" w:pos="630"/>
        </w:tabs>
        <w:spacing w:after="0" w:line="240" w:lineRule="auto"/>
        <w:jc w:val="both"/>
        <w:rPr>
          <w:rFonts w:ascii="Arial" w:hAnsi="Arial"/>
          <w:sz w:val="24"/>
          <w:szCs w:val="24"/>
        </w:rPr>
      </w:pPr>
      <w:r>
        <w:rPr>
          <w:rFonts w:ascii="Arial" w:hAnsi="Arial"/>
          <w:sz w:val="24"/>
          <w:szCs w:val="24"/>
        </w:rPr>
        <w:tab/>
      </w:r>
      <w:r>
        <w:rPr>
          <w:rFonts w:ascii="Arial" w:hAnsi="Arial"/>
          <w:sz w:val="24"/>
          <w:szCs w:val="24"/>
        </w:rPr>
        <w:tab/>
      </w:r>
      <w:r w:rsidR="00623772" w:rsidRPr="001A4352">
        <w:rPr>
          <w:rFonts w:ascii="Arial" w:hAnsi="Arial"/>
          <w:sz w:val="24"/>
          <w:szCs w:val="24"/>
        </w:rPr>
        <w:t>The 5</w:t>
      </w:r>
      <w:r w:rsidR="00623772" w:rsidRPr="001A4352">
        <w:rPr>
          <w:rFonts w:ascii="Arial" w:hAnsi="Arial"/>
          <w:sz w:val="24"/>
          <w:szCs w:val="24"/>
          <w:vertAlign w:val="superscript"/>
        </w:rPr>
        <w:t>th</w:t>
      </w:r>
      <w:r w:rsidR="00623772" w:rsidRPr="001A4352">
        <w:rPr>
          <w:rFonts w:ascii="Arial" w:hAnsi="Arial"/>
          <w:sz w:val="24"/>
          <w:szCs w:val="24"/>
        </w:rPr>
        <w:t xml:space="preserve"> Ministerial Meeting </w:t>
      </w:r>
      <w:r w:rsidR="00C82336">
        <w:rPr>
          <w:rFonts w:ascii="Arial" w:hAnsi="Arial"/>
          <w:sz w:val="24"/>
          <w:szCs w:val="24"/>
        </w:rPr>
        <w:t xml:space="preserve">on </w:t>
      </w:r>
      <w:proofErr w:type="gramStart"/>
      <w:r w:rsidR="00C82336">
        <w:rPr>
          <w:rFonts w:ascii="Arial" w:hAnsi="Arial"/>
          <w:sz w:val="24"/>
          <w:szCs w:val="24"/>
        </w:rPr>
        <w:t>Energy,</w:t>
      </w:r>
      <w:proofErr w:type="gramEnd"/>
      <w:r w:rsidR="00C82336">
        <w:rPr>
          <w:rFonts w:ascii="Arial" w:hAnsi="Arial"/>
          <w:sz w:val="24"/>
          <w:szCs w:val="24"/>
        </w:rPr>
        <w:t xml:space="preserve"> </w:t>
      </w:r>
      <w:r w:rsidR="00623772" w:rsidRPr="001A4352">
        <w:rPr>
          <w:rFonts w:ascii="Arial" w:hAnsi="Arial"/>
          <w:sz w:val="24"/>
          <w:szCs w:val="24"/>
        </w:rPr>
        <w:t xml:space="preserve">scheduled for </w:t>
      </w:r>
      <w:r>
        <w:rPr>
          <w:rFonts w:ascii="Arial" w:hAnsi="Arial"/>
          <w:sz w:val="24"/>
          <w:szCs w:val="24"/>
        </w:rPr>
        <w:t xml:space="preserve">May and </w:t>
      </w:r>
      <w:r w:rsidR="00C82336">
        <w:rPr>
          <w:rFonts w:ascii="Arial" w:hAnsi="Arial"/>
          <w:sz w:val="24"/>
          <w:szCs w:val="24"/>
        </w:rPr>
        <w:t xml:space="preserve">then for </w:t>
      </w:r>
      <w:r>
        <w:rPr>
          <w:rFonts w:ascii="Arial" w:hAnsi="Arial"/>
          <w:sz w:val="24"/>
          <w:szCs w:val="24"/>
        </w:rPr>
        <w:t xml:space="preserve">July </w:t>
      </w:r>
      <w:r w:rsidR="00623772" w:rsidRPr="001A4352">
        <w:rPr>
          <w:rFonts w:ascii="Arial" w:hAnsi="Arial"/>
          <w:sz w:val="24"/>
          <w:szCs w:val="24"/>
        </w:rPr>
        <w:t>202</w:t>
      </w:r>
      <w:r>
        <w:rPr>
          <w:rFonts w:ascii="Arial" w:hAnsi="Arial"/>
          <w:sz w:val="24"/>
          <w:szCs w:val="24"/>
        </w:rPr>
        <w:t>3</w:t>
      </w:r>
      <w:r w:rsidR="00623772" w:rsidRPr="001A4352">
        <w:rPr>
          <w:rFonts w:ascii="Arial" w:hAnsi="Arial"/>
          <w:sz w:val="24"/>
          <w:szCs w:val="24"/>
        </w:rPr>
        <w:t xml:space="preserve"> in Uzbekistan has been postponed t</w:t>
      </w:r>
      <w:r>
        <w:rPr>
          <w:rFonts w:ascii="Arial" w:hAnsi="Arial"/>
          <w:sz w:val="24"/>
          <w:szCs w:val="24"/>
        </w:rPr>
        <w:t>wice</w:t>
      </w:r>
      <w:r w:rsidR="00623772" w:rsidRPr="001A4352">
        <w:rPr>
          <w:rFonts w:ascii="Arial" w:hAnsi="Arial"/>
          <w:sz w:val="24"/>
          <w:szCs w:val="24"/>
        </w:rPr>
        <w:t>.</w:t>
      </w:r>
    </w:p>
    <w:p w:rsidR="00623772" w:rsidRPr="001A4352" w:rsidRDefault="00623772" w:rsidP="002B74A8">
      <w:pPr>
        <w:pStyle w:val="Heading2"/>
        <w:numPr>
          <w:ilvl w:val="0"/>
          <w:numId w:val="9"/>
        </w:numPr>
        <w:spacing w:line="240" w:lineRule="auto"/>
        <w:ind w:left="630" w:hanging="630"/>
        <w:rPr>
          <w:rFonts w:ascii="Arial" w:eastAsia="Calibri" w:hAnsi="Arial" w:cs="Arial"/>
          <w:i w:val="0"/>
          <w:iCs w:val="0"/>
          <w:sz w:val="24"/>
          <w:szCs w:val="24"/>
          <w:u w:val="single"/>
        </w:rPr>
      </w:pPr>
      <w:bookmarkStart w:id="12" w:name="_Toc89709005"/>
      <w:bookmarkStart w:id="13" w:name="_Toc150153862"/>
      <w:r w:rsidRPr="001A4352">
        <w:rPr>
          <w:rFonts w:ascii="Arial" w:eastAsia="Calibri" w:hAnsi="Arial" w:cs="Arial"/>
          <w:i w:val="0"/>
          <w:iCs w:val="0"/>
          <w:sz w:val="24"/>
          <w:szCs w:val="24"/>
          <w:u w:val="single"/>
        </w:rPr>
        <w:t>Expected outcome and focused issues/events for 202</w:t>
      </w:r>
      <w:r w:rsidR="009B27DD">
        <w:rPr>
          <w:rFonts w:ascii="Arial" w:eastAsia="Calibri" w:hAnsi="Arial" w:cs="Arial"/>
          <w:i w:val="0"/>
          <w:iCs w:val="0"/>
          <w:sz w:val="24"/>
          <w:szCs w:val="24"/>
          <w:u w:val="single"/>
        </w:rPr>
        <w:t>4</w:t>
      </w:r>
      <w:r w:rsidRPr="001A4352">
        <w:rPr>
          <w:rFonts w:ascii="Arial" w:eastAsia="Calibri" w:hAnsi="Arial" w:cs="Arial"/>
          <w:i w:val="0"/>
          <w:iCs w:val="0"/>
          <w:sz w:val="24"/>
          <w:szCs w:val="24"/>
          <w:u w:val="single"/>
        </w:rPr>
        <w:t>.</w:t>
      </w:r>
      <w:bookmarkEnd w:id="12"/>
      <w:bookmarkEnd w:id="13"/>
    </w:p>
    <w:p w:rsidR="00623772" w:rsidRPr="001A4352" w:rsidRDefault="00623772" w:rsidP="00623772">
      <w:pPr>
        <w:spacing w:after="0" w:line="240" w:lineRule="auto"/>
        <w:jc w:val="both"/>
        <w:rPr>
          <w:rFonts w:ascii="Arial" w:hAnsi="Arial"/>
          <w:strike/>
          <w:sz w:val="24"/>
          <w:szCs w:val="24"/>
        </w:rPr>
      </w:pPr>
    </w:p>
    <w:p w:rsidR="00623772" w:rsidRDefault="00623772" w:rsidP="00C82336">
      <w:pPr>
        <w:spacing w:after="0" w:line="240" w:lineRule="auto"/>
        <w:ind w:firstLine="630"/>
        <w:jc w:val="both"/>
        <w:rPr>
          <w:rFonts w:ascii="Arial" w:hAnsi="Arial"/>
          <w:sz w:val="24"/>
          <w:szCs w:val="24"/>
        </w:rPr>
      </w:pPr>
      <w:r w:rsidRPr="001A4352">
        <w:rPr>
          <w:rFonts w:ascii="Arial" w:hAnsi="Arial"/>
          <w:sz w:val="24"/>
          <w:szCs w:val="24"/>
        </w:rPr>
        <w:t xml:space="preserve">The relevant </w:t>
      </w:r>
      <w:proofErr w:type="spellStart"/>
      <w:r w:rsidRPr="001A4352">
        <w:rPr>
          <w:rFonts w:ascii="Arial" w:hAnsi="Arial"/>
          <w:sz w:val="24"/>
          <w:szCs w:val="24"/>
        </w:rPr>
        <w:t>sectoral</w:t>
      </w:r>
      <w:proofErr w:type="spellEnd"/>
      <w:r w:rsidRPr="001A4352">
        <w:rPr>
          <w:rFonts w:ascii="Arial" w:hAnsi="Arial"/>
          <w:sz w:val="24"/>
          <w:szCs w:val="24"/>
        </w:rPr>
        <w:t xml:space="preserve"> ECO platforms are expected to extensively deliberate the</w:t>
      </w:r>
      <w:r w:rsidR="009B27DD">
        <w:rPr>
          <w:rFonts w:ascii="Arial" w:hAnsi="Arial"/>
          <w:sz w:val="24"/>
          <w:szCs w:val="24"/>
        </w:rPr>
        <w:t xml:space="preserve"> </w:t>
      </w:r>
      <w:r w:rsidRPr="001A4352">
        <w:rPr>
          <w:rFonts w:ascii="Arial" w:hAnsi="Arial"/>
          <w:sz w:val="24"/>
          <w:szCs w:val="24"/>
        </w:rPr>
        <w:t xml:space="preserve">details of the new </w:t>
      </w:r>
      <w:r w:rsidRPr="001A4352">
        <w:rPr>
          <w:rFonts w:ascii="Arial" w:hAnsi="Arial"/>
          <w:bCs/>
          <w:sz w:val="24"/>
          <w:szCs w:val="24"/>
        </w:rPr>
        <w:t>ECO Strategy for Energy Cooperation/Plan of Actions 2030</w:t>
      </w:r>
      <w:r w:rsidRPr="001A4352">
        <w:rPr>
          <w:rFonts w:ascii="Arial" w:hAnsi="Arial"/>
          <w:sz w:val="24"/>
          <w:szCs w:val="24"/>
        </w:rPr>
        <w:t xml:space="preserve"> for the next multi-year period. </w:t>
      </w:r>
    </w:p>
    <w:p w:rsidR="004366A1" w:rsidRPr="001A4352" w:rsidRDefault="004366A1" w:rsidP="00C82336">
      <w:pPr>
        <w:spacing w:after="0" w:line="240" w:lineRule="auto"/>
        <w:ind w:firstLine="630"/>
        <w:jc w:val="both"/>
        <w:rPr>
          <w:rFonts w:ascii="Arial" w:hAnsi="Arial"/>
          <w:sz w:val="24"/>
          <w:szCs w:val="24"/>
        </w:rPr>
      </w:pPr>
    </w:p>
    <w:p w:rsidR="00623772" w:rsidRPr="001A4352" w:rsidRDefault="00623772" w:rsidP="00C82336">
      <w:pPr>
        <w:tabs>
          <w:tab w:val="left" w:pos="0"/>
          <w:tab w:val="left" w:pos="360"/>
        </w:tabs>
        <w:spacing w:after="0" w:line="240" w:lineRule="auto"/>
        <w:ind w:firstLine="630"/>
        <w:jc w:val="both"/>
        <w:rPr>
          <w:rFonts w:ascii="Arial" w:hAnsi="Arial"/>
          <w:sz w:val="24"/>
          <w:szCs w:val="24"/>
        </w:rPr>
      </w:pPr>
      <w:r w:rsidRPr="001A4352">
        <w:rPr>
          <w:rFonts w:ascii="Arial" w:hAnsi="Arial"/>
          <w:sz w:val="24"/>
          <w:szCs w:val="24"/>
        </w:rPr>
        <w:t xml:space="preserve">The implementation of this new Strategy and Action Plan 2030 shall be the responsibility of the concerned authorities in the </w:t>
      </w:r>
      <w:r w:rsidR="00644600">
        <w:rPr>
          <w:rFonts w:ascii="Arial" w:hAnsi="Arial"/>
          <w:sz w:val="24"/>
          <w:szCs w:val="24"/>
        </w:rPr>
        <w:t>M</w:t>
      </w:r>
      <w:r w:rsidRPr="001A4352">
        <w:rPr>
          <w:rFonts w:ascii="Arial" w:hAnsi="Arial"/>
          <w:sz w:val="24"/>
          <w:szCs w:val="24"/>
        </w:rPr>
        <w:t xml:space="preserve">ember </w:t>
      </w:r>
      <w:r w:rsidR="00644600">
        <w:rPr>
          <w:rFonts w:ascii="Arial" w:hAnsi="Arial"/>
          <w:sz w:val="24"/>
          <w:szCs w:val="24"/>
        </w:rPr>
        <w:t>S</w:t>
      </w:r>
      <w:r w:rsidRPr="001A4352">
        <w:rPr>
          <w:rFonts w:ascii="Arial" w:hAnsi="Arial"/>
          <w:sz w:val="24"/>
          <w:szCs w:val="24"/>
        </w:rPr>
        <w:t xml:space="preserve">tates. In order to facilitate </w:t>
      </w:r>
      <w:r w:rsidR="00644600">
        <w:rPr>
          <w:rFonts w:ascii="Arial" w:hAnsi="Arial"/>
          <w:sz w:val="24"/>
          <w:szCs w:val="24"/>
        </w:rPr>
        <w:t>its</w:t>
      </w:r>
      <w:r w:rsidRPr="001A4352">
        <w:rPr>
          <w:rFonts w:ascii="Arial" w:hAnsi="Arial"/>
          <w:sz w:val="24"/>
          <w:szCs w:val="24"/>
        </w:rPr>
        <w:t xml:space="preserve"> implementation, each </w:t>
      </w:r>
      <w:r w:rsidR="00644600">
        <w:rPr>
          <w:rFonts w:ascii="Arial" w:hAnsi="Arial"/>
          <w:sz w:val="24"/>
          <w:szCs w:val="24"/>
        </w:rPr>
        <w:t>M</w:t>
      </w:r>
      <w:r w:rsidRPr="001A4352">
        <w:rPr>
          <w:rFonts w:ascii="Arial" w:hAnsi="Arial"/>
          <w:sz w:val="24"/>
          <w:szCs w:val="24"/>
        </w:rPr>
        <w:t xml:space="preserve">ember </w:t>
      </w:r>
      <w:r w:rsidR="00644600">
        <w:rPr>
          <w:rFonts w:ascii="Arial" w:hAnsi="Arial"/>
          <w:sz w:val="24"/>
          <w:szCs w:val="24"/>
        </w:rPr>
        <w:t>S</w:t>
      </w:r>
      <w:r w:rsidRPr="001A4352">
        <w:rPr>
          <w:rFonts w:ascii="Arial" w:hAnsi="Arial"/>
          <w:sz w:val="24"/>
          <w:szCs w:val="24"/>
        </w:rPr>
        <w:t xml:space="preserve">tate </w:t>
      </w:r>
      <w:r w:rsidR="00644600">
        <w:rPr>
          <w:rFonts w:ascii="Arial" w:hAnsi="Arial"/>
          <w:sz w:val="24"/>
          <w:szCs w:val="24"/>
        </w:rPr>
        <w:t>is expected</w:t>
      </w:r>
      <w:r w:rsidRPr="001A4352">
        <w:rPr>
          <w:rFonts w:ascii="Arial" w:hAnsi="Arial"/>
          <w:sz w:val="24"/>
          <w:szCs w:val="24"/>
        </w:rPr>
        <w:t xml:space="preserve"> </w:t>
      </w:r>
      <w:r w:rsidR="00644600">
        <w:rPr>
          <w:rFonts w:ascii="Arial" w:hAnsi="Arial"/>
          <w:sz w:val="24"/>
          <w:szCs w:val="24"/>
        </w:rPr>
        <w:t xml:space="preserve">to </w:t>
      </w:r>
      <w:r w:rsidRPr="001A4352">
        <w:rPr>
          <w:rFonts w:ascii="Arial" w:hAnsi="Arial"/>
          <w:sz w:val="24"/>
          <w:szCs w:val="24"/>
        </w:rPr>
        <w:t xml:space="preserve">designate a national focal point to coordinate and oversee the implementation of its in-country components. The management and coordination of the </w:t>
      </w:r>
      <w:r w:rsidR="00644600">
        <w:rPr>
          <w:rFonts w:ascii="Arial" w:hAnsi="Arial"/>
          <w:sz w:val="24"/>
          <w:szCs w:val="24"/>
        </w:rPr>
        <w:t>document</w:t>
      </w:r>
      <w:r w:rsidRPr="001A4352">
        <w:rPr>
          <w:rFonts w:ascii="Arial" w:hAnsi="Arial"/>
          <w:sz w:val="24"/>
          <w:szCs w:val="24"/>
        </w:rPr>
        <w:t xml:space="preserve"> shall be pursued by the ECO Secretariat, in collaboration with national focal points and relevant institutions/authorities </w:t>
      </w:r>
      <w:r w:rsidR="00644600">
        <w:rPr>
          <w:rFonts w:ascii="Arial" w:hAnsi="Arial"/>
          <w:sz w:val="24"/>
          <w:szCs w:val="24"/>
        </w:rPr>
        <w:t>of the</w:t>
      </w:r>
      <w:r w:rsidRPr="001A4352">
        <w:rPr>
          <w:rFonts w:ascii="Arial" w:hAnsi="Arial"/>
          <w:sz w:val="24"/>
          <w:szCs w:val="24"/>
        </w:rPr>
        <w:t xml:space="preserve"> Member </w:t>
      </w:r>
      <w:r w:rsidR="00644600">
        <w:rPr>
          <w:rFonts w:ascii="Arial" w:hAnsi="Arial"/>
          <w:sz w:val="24"/>
          <w:szCs w:val="24"/>
        </w:rPr>
        <w:t>S</w:t>
      </w:r>
      <w:r w:rsidRPr="001A4352">
        <w:rPr>
          <w:rFonts w:ascii="Arial" w:hAnsi="Arial"/>
          <w:sz w:val="24"/>
          <w:szCs w:val="24"/>
        </w:rPr>
        <w:t>tates</w:t>
      </w:r>
      <w:r w:rsidR="00644600">
        <w:rPr>
          <w:rFonts w:ascii="Arial" w:hAnsi="Arial"/>
          <w:sz w:val="24"/>
          <w:szCs w:val="24"/>
        </w:rPr>
        <w:t xml:space="preserve">, </w:t>
      </w:r>
    </w:p>
    <w:p w:rsidR="00623772" w:rsidRPr="001A4352" w:rsidRDefault="00623772" w:rsidP="00C82336">
      <w:pPr>
        <w:spacing w:after="0" w:line="240" w:lineRule="auto"/>
        <w:ind w:firstLine="630"/>
        <w:jc w:val="both"/>
        <w:rPr>
          <w:rFonts w:ascii="Arial" w:hAnsi="Arial"/>
          <w:sz w:val="24"/>
          <w:szCs w:val="24"/>
        </w:rPr>
      </w:pPr>
      <w:r w:rsidRPr="001A4352">
        <w:rPr>
          <w:rFonts w:ascii="Arial" w:hAnsi="Arial"/>
          <w:sz w:val="24"/>
          <w:szCs w:val="24"/>
        </w:rPr>
        <w:t xml:space="preserve">Republic of Uzbekistan expressed readiness to host </w:t>
      </w:r>
      <w:r w:rsidR="00644600">
        <w:rPr>
          <w:rFonts w:ascii="Arial" w:hAnsi="Arial"/>
          <w:sz w:val="24"/>
          <w:szCs w:val="24"/>
        </w:rPr>
        <w:t xml:space="preserve">the </w:t>
      </w:r>
      <w:r w:rsidRPr="001A4352">
        <w:rPr>
          <w:rFonts w:ascii="Arial" w:hAnsi="Arial"/>
          <w:sz w:val="24"/>
          <w:szCs w:val="24"/>
        </w:rPr>
        <w:t>5</w:t>
      </w:r>
      <w:r w:rsidRPr="001A4352">
        <w:rPr>
          <w:rFonts w:ascii="Arial" w:hAnsi="Arial"/>
          <w:sz w:val="24"/>
          <w:szCs w:val="24"/>
          <w:vertAlign w:val="superscript"/>
        </w:rPr>
        <w:t>th</w:t>
      </w:r>
      <w:r w:rsidRPr="001A4352">
        <w:rPr>
          <w:rFonts w:ascii="Arial" w:hAnsi="Arial"/>
          <w:sz w:val="24"/>
          <w:szCs w:val="24"/>
        </w:rPr>
        <w:t xml:space="preserve"> ECO Energy Ministerial Meeting</w:t>
      </w:r>
      <w:r w:rsidR="00644600">
        <w:rPr>
          <w:rFonts w:ascii="Arial" w:hAnsi="Arial"/>
          <w:sz w:val="24"/>
          <w:szCs w:val="24"/>
        </w:rPr>
        <w:t xml:space="preserve"> on Energy</w:t>
      </w:r>
      <w:r w:rsidRPr="001A4352">
        <w:rPr>
          <w:rFonts w:ascii="Arial" w:hAnsi="Arial"/>
          <w:sz w:val="24"/>
          <w:szCs w:val="24"/>
        </w:rPr>
        <w:t xml:space="preserve">. </w:t>
      </w:r>
      <w:r w:rsidR="00644600">
        <w:rPr>
          <w:rFonts w:ascii="Arial" w:hAnsi="Arial"/>
          <w:sz w:val="24"/>
          <w:szCs w:val="24"/>
        </w:rPr>
        <w:t>Meanwhile, the</w:t>
      </w:r>
      <w:r w:rsidRPr="001A4352">
        <w:rPr>
          <w:rFonts w:ascii="Arial" w:hAnsi="Arial"/>
          <w:sz w:val="24"/>
          <w:szCs w:val="24"/>
        </w:rPr>
        <w:t xml:space="preserve"> Member States are expected to take </w:t>
      </w:r>
      <w:r w:rsidR="00644600">
        <w:rPr>
          <w:rFonts w:ascii="Arial" w:hAnsi="Arial"/>
          <w:sz w:val="24"/>
          <w:szCs w:val="24"/>
        </w:rPr>
        <w:lastRenderedPageBreak/>
        <w:t xml:space="preserve">more </w:t>
      </w:r>
      <w:r w:rsidRPr="001A4352">
        <w:rPr>
          <w:rFonts w:ascii="Arial" w:hAnsi="Arial"/>
          <w:sz w:val="24"/>
          <w:szCs w:val="24"/>
        </w:rPr>
        <w:t>active role in enriching, follow</w:t>
      </w:r>
      <w:r w:rsidR="00644600">
        <w:rPr>
          <w:rFonts w:ascii="Arial" w:hAnsi="Arial"/>
          <w:sz w:val="24"/>
          <w:szCs w:val="24"/>
        </w:rPr>
        <w:t>ing</w:t>
      </w:r>
      <w:r w:rsidRPr="001A4352">
        <w:rPr>
          <w:rFonts w:ascii="Arial" w:hAnsi="Arial"/>
          <w:sz w:val="24"/>
          <w:szCs w:val="24"/>
        </w:rPr>
        <w:t xml:space="preserve"> up and initiating regional cooperation agenda </w:t>
      </w:r>
      <w:r w:rsidR="00644600">
        <w:rPr>
          <w:rFonts w:ascii="Arial" w:hAnsi="Arial"/>
          <w:sz w:val="24"/>
          <w:szCs w:val="24"/>
        </w:rPr>
        <w:t>in the</w:t>
      </w:r>
      <w:r w:rsidRPr="001A4352">
        <w:rPr>
          <w:rFonts w:ascii="Arial" w:hAnsi="Arial"/>
          <w:sz w:val="24"/>
          <w:szCs w:val="24"/>
        </w:rPr>
        <w:t xml:space="preserve"> energy profile of the Organization.</w:t>
      </w:r>
      <w:r w:rsidRPr="001A4352">
        <w:rPr>
          <w:rFonts w:ascii="Arial" w:hAnsi="Arial"/>
          <w:sz w:val="24"/>
          <w:szCs w:val="24"/>
        </w:rPr>
        <w:tab/>
      </w:r>
      <w:r w:rsidRPr="001A4352">
        <w:rPr>
          <w:rFonts w:ascii="Arial" w:hAnsi="Arial"/>
          <w:sz w:val="24"/>
          <w:szCs w:val="24"/>
        </w:rPr>
        <w:tab/>
      </w:r>
      <w:r w:rsidRPr="001A4352">
        <w:rPr>
          <w:rFonts w:ascii="Arial" w:hAnsi="Arial"/>
          <w:sz w:val="24"/>
          <w:szCs w:val="24"/>
        </w:rPr>
        <w:tab/>
      </w:r>
    </w:p>
    <w:p w:rsidR="00623772" w:rsidRPr="00643FCC" w:rsidRDefault="00623772" w:rsidP="002B74A8">
      <w:pPr>
        <w:pStyle w:val="Heading2"/>
        <w:numPr>
          <w:ilvl w:val="0"/>
          <w:numId w:val="9"/>
        </w:numPr>
        <w:pBdr>
          <w:top w:val="single" w:sz="4" w:space="1" w:color="auto"/>
          <w:left w:val="single" w:sz="4" w:space="4" w:color="auto"/>
          <w:bottom w:val="single" w:sz="4" w:space="1" w:color="auto"/>
          <w:right w:val="single" w:sz="4" w:space="4" w:color="auto"/>
        </w:pBdr>
        <w:spacing w:after="240" w:line="240" w:lineRule="auto"/>
        <w:ind w:left="720"/>
        <w:rPr>
          <w:rFonts w:ascii="Arial" w:hAnsi="Arial" w:cs="Arial"/>
          <w:i w:val="0"/>
          <w:sz w:val="24"/>
          <w:szCs w:val="24"/>
          <w:u w:val="single"/>
        </w:rPr>
      </w:pPr>
      <w:bookmarkStart w:id="14" w:name="_Toc89709006"/>
      <w:bookmarkStart w:id="15" w:name="_Toc150153863"/>
      <w:r w:rsidRPr="001A4352">
        <w:rPr>
          <w:rFonts w:ascii="Arial" w:hAnsi="Arial" w:cs="Arial"/>
          <w:i w:val="0"/>
          <w:sz w:val="24"/>
          <w:szCs w:val="24"/>
          <w:u w:val="single"/>
        </w:rPr>
        <w:t>Secretariat's recommendations</w:t>
      </w:r>
      <w:bookmarkEnd w:id="14"/>
      <w:bookmarkEnd w:id="15"/>
      <w:r w:rsidRPr="00643FCC">
        <w:rPr>
          <w:rFonts w:ascii="Arial" w:hAnsi="Arial" w:cs="Arial"/>
          <w:i w:val="0"/>
          <w:sz w:val="24"/>
          <w:szCs w:val="24"/>
          <w:u w:val="single"/>
        </w:rPr>
        <w:t xml:space="preserve"> </w:t>
      </w:r>
    </w:p>
    <w:p w:rsidR="009B27DD" w:rsidRDefault="00623772" w:rsidP="002B74A8">
      <w:pPr>
        <w:pStyle w:val="BodyText2"/>
        <w:numPr>
          <w:ilvl w:val="0"/>
          <w:numId w:val="6"/>
        </w:numPr>
        <w:pBdr>
          <w:top w:val="single" w:sz="4" w:space="1" w:color="auto"/>
          <w:left w:val="single" w:sz="4" w:space="4" w:color="auto"/>
          <w:bottom w:val="single" w:sz="4" w:space="1" w:color="auto"/>
          <w:right w:val="single" w:sz="4" w:space="4" w:color="auto"/>
        </w:pBdr>
        <w:spacing w:before="60" w:after="60" w:line="240" w:lineRule="auto"/>
        <w:ind w:left="720" w:hanging="720"/>
        <w:jc w:val="both"/>
        <w:rPr>
          <w:rFonts w:ascii="Arial" w:hAnsi="Arial" w:cs="Arial"/>
        </w:rPr>
      </w:pPr>
      <w:r w:rsidRPr="001A4352">
        <w:rPr>
          <w:rFonts w:ascii="Arial" w:hAnsi="Arial" w:cs="Arial"/>
        </w:rPr>
        <w:t xml:space="preserve">The Council may recommend to all Member States </w:t>
      </w:r>
      <w:r w:rsidR="00644600">
        <w:rPr>
          <w:rFonts w:ascii="Arial" w:hAnsi="Arial" w:cs="Arial"/>
        </w:rPr>
        <w:t xml:space="preserve">to reflect </w:t>
      </w:r>
      <w:r w:rsidRPr="001A4352">
        <w:rPr>
          <w:rFonts w:ascii="Arial" w:hAnsi="Arial" w:cs="Arial"/>
        </w:rPr>
        <w:t xml:space="preserve">the </w:t>
      </w:r>
      <w:r w:rsidR="00641CF0">
        <w:rPr>
          <w:rFonts w:ascii="Arial" w:hAnsi="Arial" w:cs="Arial"/>
        </w:rPr>
        <w:t>“</w:t>
      </w:r>
      <w:r w:rsidRPr="001A4352">
        <w:rPr>
          <w:rFonts w:ascii="Arial" w:hAnsi="Arial" w:cs="Arial"/>
          <w:bCs/>
        </w:rPr>
        <w:t xml:space="preserve">ECO Strategy for Energy Cooperation </w:t>
      </w:r>
      <w:r w:rsidR="00641CF0" w:rsidRPr="001A4352">
        <w:rPr>
          <w:rFonts w:ascii="Arial" w:hAnsi="Arial" w:cs="Arial"/>
          <w:bCs/>
        </w:rPr>
        <w:t>2030</w:t>
      </w:r>
      <w:r w:rsidR="00641CF0">
        <w:rPr>
          <w:rFonts w:ascii="Arial" w:hAnsi="Arial" w:cs="Arial"/>
          <w:bCs/>
        </w:rPr>
        <w:t xml:space="preserve">” </w:t>
      </w:r>
      <w:r w:rsidRPr="001A4352">
        <w:rPr>
          <w:rFonts w:ascii="Arial" w:hAnsi="Arial" w:cs="Arial"/>
          <w:bCs/>
        </w:rPr>
        <w:t xml:space="preserve">and Action Plan </w:t>
      </w:r>
      <w:r w:rsidR="00644600">
        <w:rPr>
          <w:rFonts w:ascii="Arial" w:hAnsi="Arial" w:cs="Arial"/>
        </w:rPr>
        <w:t>in</w:t>
      </w:r>
      <w:r w:rsidRPr="001A4352">
        <w:rPr>
          <w:rFonts w:ascii="Arial" w:hAnsi="Arial" w:cs="Arial"/>
        </w:rPr>
        <w:t xml:space="preserve"> their </w:t>
      </w:r>
      <w:r w:rsidR="00644600">
        <w:rPr>
          <w:rFonts w:ascii="Arial" w:hAnsi="Arial" w:cs="Arial"/>
        </w:rPr>
        <w:t xml:space="preserve">relevant </w:t>
      </w:r>
      <w:r w:rsidRPr="001A4352">
        <w:rPr>
          <w:rFonts w:ascii="Arial" w:hAnsi="Arial" w:cs="Arial"/>
        </w:rPr>
        <w:t>national</w:t>
      </w:r>
      <w:r w:rsidR="00644600">
        <w:rPr>
          <w:rFonts w:ascii="Arial" w:hAnsi="Arial" w:cs="Arial"/>
        </w:rPr>
        <w:t xml:space="preserve"> development agenda </w:t>
      </w:r>
      <w:r w:rsidRPr="001A4352">
        <w:rPr>
          <w:rFonts w:ascii="Arial" w:hAnsi="Arial" w:cs="Arial"/>
        </w:rPr>
        <w:t xml:space="preserve">for </w:t>
      </w:r>
      <w:r w:rsidR="00641CF0">
        <w:rPr>
          <w:rFonts w:ascii="Arial" w:hAnsi="Arial" w:cs="Arial"/>
        </w:rPr>
        <w:t>enhancement</w:t>
      </w:r>
      <w:r w:rsidRPr="001A4352">
        <w:rPr>
          <w:rFonts w:ascii="Arial" w:hAnsi="Arial" w:cs="Arial"/>
        </w:rPr>
        <w:t xml:space="preserve"> of regional energy cooperation</w:t>
      </w:r>
      <w:r w:rsidR="00641CF0">
        <w:rPr>
          <w:rFonts w:ascii="Arial" w:hAnsi="Arial" w:cs="Arial"/>
        </w:rPr>
        <w:t>,</w:t>
      </w:r>
      <w:r w:rsidRPr="001A4352">
        <w:rPr>
          <w:rFonts w:ascii="Arial" w:hAnsi="Arial" w:cs="Arial"/>
        </w:rPr>
        <w:t xml:space="preserve"> and </w:t>
      </w:r>
      <w:r w:rsidR="00644600">
        <w:rPr>
          <w:rFonts w:ascii="Arial" w:hAnsi="Arial" w:cs="Arial"/>
        </w:rPr>
        <w:t>solicit</w:t>
      </w:r>
      <w:r w:rsidRPr="001A4352">
        <w:rPr>
          <w:rFonts w:ascii="Arial" w:hAnsi="Arial" w:cs="Arial"/>
        </w:rPr>
        <w:t xml:space="preserve"> </w:t>
      </w:r>
      <w:r w:rsidR="00644600">
        <w:rPr>
          <w:rFonts w:ascii="Arial" w:hAnsi="Arial" w:cs="Arial"/>
        </w:rPr>
        <w:t xml:space="preserve">the </w:t>
      </w:r>
      <w:r w:rsidRPr="001A4352">
        <w:rPr>
          <w:rFonts w:ascii="Arial" w:hAnsi="Arial" w:cs="Arial"/>
        </w:rPr>
        <w:t xml:space="preserve">Member States to submit </w:t>
      </w:r>
      <w:r w:rsidR="00641CF0">
        <w:rPr>
          <w:rFonts w:ascii="Arial" w:hAnsi="Arial" w:cs="Arial"/>
        </w:rPr>
        <w:t>issues</w:t>
      </w:r>
      <w:r w:rsidRPr="001A4352">
        <w:rPr>
          <w:rFonts w:ascii="Arial" w:hAnsi="Arial" w:cs="Arial"/>
        </w:rPr>
        <w:t xml:space="preserve"> in their interests and needs in regional energy landscape for further assessment of progress in ECO Energy Strategy.</w:t>
      </w:r>
    </w:p>
    <w:p w:rsidR="00623772" w:rsidRPr="009B27DD" w:rsidRDefault="00623772" w:rsidP="002B74A8">
      <w:pPr>
        <w:pStyle w:val="BodyText2"/>
        <w:numPr>
          <w:ilvl w:val="0"/>
          <w:numId w:val="6"/>
        </w:numPr>
        <w:pBdr>
          <w:top w:val="single" w:sz="4" w:space="1" w:color="auto"/>
          <w:left w:val="single" w:sz="4" w:space="4" w:color="auto"/>
          <w:bottom w:val="single" w:sz="4" w:space="1" w:color="auto"/>
          <w:right w:val="single" w:sz="4" w:space="4" w:color="auto"/>
        </w:pBdr>
        <w:spacing w:before="60" w:after="60" w:line="240" w:lineRule="auto"/>
        <w:ind w:left="720" w:hanging="720"/>
        <w:jc w:val="both"/>
        <w:rPr>
          <w:rFonts w:ascii="Arial" w:hAnsi="Arial" w:cs="Arial"/>
        </w:rPr>
      </w:pPr>
      <w:r w:rsidRPr="009B27DD">
        <w:rPr>
          <w:rFonts w:ascii="Arial" w:hAnsi="Arial" w:cs="Arial"/>
        </w:rPr>
        <w:t xml:space="preserve">The Council may request Member States to review ECO Energy Action Plan 2030 and propose projects to the Secretariat </w:t>
      </w:r>
      <w:r w:rsidR="00644600">
        <w:rPr>
          <w:rFonts w:ascii="Arial" w:hAnsi="Arial" w:cs="Arial"/>
        </w:rPr>
        <w:t>for</w:t>
      </w:r>
      <w:r w:rsidRPr="009B27DD">
        <w:rPr>
          <w:rFonts w:ascii="Arial" w:hAnsi="Arial" w:cs="Arial"/>
        </w:rPr>
        <w:t xml:space="preserve"> its implementation. </w:t>
      </w:r>
    </w:p>
    <w:p w:rsidR="00623772" w:rsidRPr="001A4352" w:rsidRDefault="00623772" w:rsidP="002B74A8">
      <w:pPr>
        <w:pStyle w:val="BodyText2"/>
        <w:numPr>
          <w:ilvl w:val="0"/>
          <w:numId w:val="6"/>
        </w:numPr>
        <w:pBdr>
          <w:top w:val="single" w:sz="4" w:space="1" w:color="auto"/>
          <w:left w:val="single" w:sz="4" w:space="4" w:color="auto"/>
          <w:bottom w:val="single" w:sz="4" w:space="1" w:color="auto"/>
          <w:right w:val="single" w:sz="4" w:space="4" w:color="auto"/>
        </w:pBdr>
        <w:spacing w:before="60" w:after="60" w:line="240" w:lineRule="auto"/>
        <w:ind w:left="720" w:hanging="720"/>
        <w:jc w:val="both"/>
        <w:rPr>
          <w:rFonts w:ascii="Arial" w:hAnsi="Arial" w:cs="Arial"/>
        </w:rPr>
      </w:pPr>
      <w:r w:rsidRPr="001A4352">
        <w:rPr>
          <w:rFonts w:ascii="Arial" w:hAnsi="Arial" w:cs="Arial"/>
        </w:rPr>
        <w:t xml:space="preserve">The Council may welcome the Republic of </w:t>
      </w:r>
      <w:r w:rsidR="009B27DD" w:rsidRPr="001A4352">
        <w:rPr>
          <w:rFonts w:ascii="Arial" w:hAnsi="Arial" w:cs="Arial"/>
        </w:rPr>
        <w:t>Uzbekistan to</w:t>
      </w:r>
      <w:r w:rsidRPr="001A4352">
        <w:rPr>
          <w:rFonts w:ascii="Arial" w:hAnsi="Arial" w:cs="Arial"/>
        </w:rPr>
        <w:t xml:space="preserve"> host 5</w:t>
      </w:r>
      <w:r w:rsidRPr="001A4352">
        <w:rPr>
          <w:rFonts w:ascii="Arial" w:hAnsi="Arial" w:cs="Arial"/>
          <w:vertAlign w:val="superscript"/>
        </w:rPr>
        <w:t>th</w:t>
      </w:r>
      <w:r w:rsidRPr="001A4352">
        <w:rPr>
          <w:rFonts w:ascii="Arial" w:hAnsi="Arial" w:cs="Arial"/>
        </w:rPr>
        <w:t xml:space="preserve"> Energy Ministerial Meeting and </w:t>
      </w:r>
      <w:r w:rsidR="00644600">
        <w:rPr>
          <w:rFonts w:ascii="Arial" w:hAnsi="Arial" w:cs="Arial"/>
        </w:rPr>
        <w:t>e</w:t>
      </w:r>
      <w:r w:rsidRPr="001A4352">
        <w:rPr>
          <w:rFonts w:ascii="Arial" w:hAnsi="Arial" w:cs="Arial"/>
        </w:rPr>
        <w:t>ncourage Member States to convey ideas/</w:t>
      </w:r>
      <w:r w:rsidR="00641CF0">
        <w:rPr>
          <w:rFonts w:ascii="Arial" w:hAnsi="Arial" w:cs="Arial"/>
        </w:rPr>
        <w:t xml:space="preserve"> </w:t>
      </w:r>
      <w:r w:rsidRPr="001A4352">
        <w:rPr>
          <w:rFonts w:ascii="Arial" w:hAnsi="Arial" w:cs="Arial"/>
        </w:rPr>
        <w:t>proposals/</w:t>
      </w:r>
      <w:r w:rsidR="00641CF0">
        <w:rPr>
          <w:rFonts w:ascii="Arial" w:hAnsi="Arial" w:cs="Arial"/>
        </w:rPr>
        <w:t xml:space="preserve"> </w:t>
      </w:r>
      <w:r w:rsidRPr="001A4352">
        <w:rPr>
          <w:rFonts w:ascii="Arial" w:hAnsi="Arial" w:cs="Arial"/>
        </w:rPr>
        <w:t xml:space="preserve">recommendations for the stocktaking to contribute to the preparation of </w:t>
      </w:r>
      <w:r w:rsidR="00644600">
        <w:rPr>
          <w:rFonts w:ascii="Arial" w:hAnsi="Arial" w:cs="Arial"/>
        </w:rPr>
        <w:t xml:space="preserve">the </w:t>
      </w:r>
      <w:r w:rsidRPr="001A4352">
        <w:rPr>
          <w:rFonts w:ascii="Arial" w:hAnsi="Arial" w:cs="Arial"/>
        </w:rPr>
        <w:t xml:space="preserve">subject meeting. </w:t>
      </w:r>
    </w:p>
    <w:p w:rsidR="00623772" w:rsidRPr="001A4352" w:rsidRDefault="00623772" w:rsidP="002B74A8">
      <w:pPr>
        <w:pStyle w:val="Heading2"/>
        <w:numPr>
          <w:ilvl w:val="0"/>
          <w:numId w:val="9"/>
        </w:numPr>
        <w:spacing w:line="240" w:lineRule="auto"/>
        <w:ind w:left="630"/>
        <w:rPr>
          <w:rFonts w:ascii="Arial" w:hAnsi="Arial" w:cs="Arial"/>
          <w:i w:val="0"/>
          <w:sz w:val="24"/>
          <w:szCs w:val="24"/>
          <w:u w:val="single"/>
        </w:rPr>
      </w:pPr>
      <w:bookmarkStart w:id="16" w:name="_Toc89709007"/>
      <w:bookmarkStart w:id="17" w:name="_Toc150153864"/>
      <w:r w:rsidRPr="001A4352">
        <w:rPr>
          <w:rFonts w:ascii="Arial" w:hAnsi="Arial" w:cs="Arial"/>
          <w:i w:val="0"/>
          <w:sz w:val="24"/>
          <w:szCs w:val="24"/>
          <w:u w:val="single"/>
        </w:rPr>
        <w:t>Area conclusion</w:t>
      </w:r>
      <w:bookmarkEnd w:id="16"/>
      <w:bookmarkEnd w:id="17"/>
    </w:p>
    <w:p w:rsidR="00623772" w:rsidRPr="001A4352" w:rsidRDefault="00623772" w:rsidP="00623772">
      <w:pPr>
        <w:pStyle w:val="ListParagraph"/>
        <w:tabs>
          <w:tab w:val="num" w:pos="0"/>
        </w:tabs>
        <w:spacing w:line="276" w:lineRule="auto"/>
        <w:ind w:left="0"/>
        <w:rPr>
          <w:rFonts w:ascii="Arial" w:hAnsi="Arial" w:cs="Arial"/>
        </w:rPr>
      </w:pPr>
    </w:p>
    <w:p w:rsidR="00623772" w:rsidRDefault="009B27DD" w:rsidP="009B27DD">
      <w:pPr>
        <w:pStyle w:val="ListParagraph"/>
        <w:tabs>
          <w:tab w:val="num" w:pos="0"/>
        </w:tabs>
        <w:ind w:left="0"/>
        <w:jc w:val="both"/>
        <w:rPr>
          <w:rFonts w:ascii="Arial" w:hAnsi="Arial" w:cs="Arial"/>
        </w:rPr>
      </w:pPr>
      <w:r>
        <w:rPr>
          <w:rFonts w:ascii="Arial" w:hAnsi="Arial" w:cs="Arial"/>
        </w:rPr>
        <w:tab/>
      </w:r>
      <w:r w:rsidR="00623772" w:rsidRPr="001A4352">
        <w:rPr>
          <w:rFonts w:ascii="Arial" w:hAnsi="Arial" w:cs="Arial"/>
        </w:rPr>
        <w:t xml:space="preserve">ECO Strategy for Energy Cooperation and Its Action Plan </w:t>
      </w:r>
      <w:r w:rsidRPr="001A4352">
        <w:rPr>
          <w:rFonts w:ascii="Arial" w:hAnsi="Arial" w:cs="Arial"/>
        </w:rPr>
        <w:t>2030</w:t>
      </w:r>
      <w:r w:rsidR="00623772" w:rsidRPr="001A4352">
        <w:rPr>
          <w:rFonts w:ascii="Arial" w:hAnsi="Arial" w:cs="Arial"/>
        </w:rPr>
        <w:t xml:space="preserve"> has been elaborated and adopted </w:t>
      </w:r>
      <w:r w:rsidR="00644600">
        <w:rPr>
          <w:rFonts w:ascii="Arial" w:hAnsi="Arial" w:cs="Arial"/>
        </w:rPr>
        <w:t xml:space="preserve">as a result of </w:t>
      </w:r>
      <w:r w:rsidR="00623772" w:rsidRPr="001A4352">
        <w:rPr>
          <w:rFonts w:ascii="Arial" w:hAnsi="Arial" w:cs="Arial"/>
        </w:rPr>
        <w:t xml:space="preserve">joint efforts and decision of </w:t>
      </w:r>
      <w:r w:rsidR="00644600">
        <w:rPr>
          <w:rFonts w:ascii="Arial" w:hAnsi="Arial" w:cs="Arial"/>
        </w:rPr>
        <w:t xml:space="preserve">the </w:t>
      </w:r>
      <w:r w:rsidR="00623772" w:rsidRPr="001A4352">
        <w:rPr>
          <w:rFonts w:ascii="Arial" w:hAnsi="Arial" w:cs="Arial"/>
        </w:rPr>
        <w:t xml:space="preserve">Member States in compliance with their national priorities. The success of its implementation will be based on the will of Member States how to move forward to benefit from the Strategy and </w:t>
      </w:r>
      <w:r w:rsidR="00644600">
        <w:rPr>
          <w:rFonts w:ascii="Arial" w:hAnsi="Arial" w:cs="Arial"/>
        </w:rPr>
        <w:t xml:space="preserve">its </w:t>
      </w:r>
      <w:r w:rsidR="00623772" w:rsidRPr="001A4352">
        <w:rPr>
          <w:rFonts w:ascii="Arial" w:hAnsi="Arial" w:cs="Arial"/>
        </w:rPr>
        <w:t>Action Plan.</w:t>
      </w:r>
    </w:p>
    <w:p w:rsidR="004366A1" w:rsidRPr="001A4352" w:rsidRDefault="004366A1" w:rsidP="009B27DD">
      <w:pPr>
        <w:pStyle w:val="ListParagraph"/>
        <w:tabs>
          <w:tab w:val="num" w:pos="0"/>
        </w:tabs>
        <w:ind w:left="0"/>
        <w:jc w:val="both"/>
        <w:rPr>
          <w:rFonts w:ascii="Arial" w:hAnsi="Arial" w:cs="Arial"/>
        </w:rPr>
      </w:pPr>
    </w:p>
    <w:p w:rsidR="00623772" w:rsidRPr="001A4352" w:rsidRDefault="009B27DD" w:rsidP="009B27DD">
      <w:pPr>
        <w:pStyle w:val="ListParagraph"/>
        <w:tabs>
          <w:tab w:val="num" w:pos="0"/>
        </w:tabs>
        <w:ind w:left="0"/>
        <w:jc w:val="both"/>
        <w:rPr>
          <w:rFonts w:ascii="Arial" w:hAnsi="Arial" w:cs="Arial"/>
        </w:rPr>
      </w:pPr>
      <w:r>
        <w:rPr>
          <w:rFonts w:ascii="Arial" w:hAnsi="Arial" w:cs="Arial"/>
        </w:rPr>
        <w:tab/>
      </w:r>
      <w:r w:rsidR="00623772" w:rsidRPr="001A4352">
        <w:rPr>
          <w:rFonts w:ascii="Arial" w:hAnsi="Arial" w:cs="Arial"/>
        </w:rPr>
        <w:t xml:space="preserve">High level energy dialogue among ECO Member States represented </w:t>
      </w:r>
      <w:r w:rsidR="00644600">
        <w:rPr>
          <w:rFonts w:ascii="Arial" w:hAnsi="Arial" w:cs="Arial"/>
        </w:rPr>
        <w:t>at</w:t>
      </w:r>
      <w:r w:rsidR="00623772" w:rsidRPr="001A4352">
        <w:rPr>
          <w:rFonts w:ascii="Arial" w:hAnsi="Arial" w:cs="Arial"/>
        </w:rPr>
        <w:t xml:space="preserve"> </w:t>
      </w:r>
      <w:r w:rsidR="00644600">
        <w:rPr>
          <w:rFonts w:ascii="Arial" w:hAnsi="Arial" w:cs="Arial"/>
        </w:rPr>
        <w:t>m</w:t>
      </w:r>
      <w:r w:rsidR="00623772" w:rsidRPr="001A4352">
        <w:rPr>
          <w:rFonts w:ascii="Arial" w:hAnsi="Arial" w:cs="Arial"/>
        </w:rPr>
        <w:t xml:space="preserve">inisterial level plays crucial role </w:t>
      </w:r>
      <w:r w:rsidR="00644600">
        <w:rPr>
          <w:rFonts w:ascii="Arial" w:hAnsi="Arial" w:cs="Arial"/>
        </w:rPr>
        <w:t xml:space="preserve">in </w:t>
      </w:r>
      <w:r w:rsidR="00623772" w:rsidRPr="001A4352">
        <w:rPr>
          <w:rFonts w:ascii="Arial" w:hAnsi="Arial" w:cs="Arial"/>
        </w:rPr>
        <w:t>de</w:t>
      </w:r>
      <w:r w:rsidR="00644600">
        <w:rPr>
          <w:rFonts w:ascii="Arial" w:hAnsi="Arial" w:cs="Arial"/>
        </w:rPr>
        <w:t>fining</w:t>
      </w:r>
      <w:r w:rsidR="00623772" w:rsidRPr="001A4352">
        <w:rPr>
          <w:rFonts w:ascii="Arial" w:hAnsi="Arial" w:cs="Arial"/>
        </w:rPr>
        <w:t xml:space="preserve"> future steps and steer full implementation of previous decisions. ECO Ministerial </w:t>
      </w:r>
      <w:r w:rsidR="00644600">
        <w:rPr>
          <w:rFonts w:ascii="Arial" w:hAnsi="Arial" w:cs="Arial"/>
        </w:rPr>
        <w:t>M</w:t>
      </w:r>
      <w:r w:rsidR="00623772" w:rsidRPr="001A4352">
        <w:rPr>
          <w:rFonts w:ascii="Arial" w:hAnsi="Arial" w:cs="Arial"/>
        </w:rPr>
        <w:t xml:space="preserve">eeting </w:t>
      </w:r>
      <w:r w:rsidR="00644600">
        <w:rPr>
          <w:rFonts w:ascii="Arial" w:hAnsi="Arial" w:cs="Arial"/>
        </w:rPr>
        <w:t xml:space="preserve">on </w:t>
      </w:r>
      <w:r w:rsidR="00644600" w:rsidRPr="001A4352">
        <w:rPr>
          <w:rFonts w:ascii="Arial" w:hAnsi="Arial" w:cs="Arial"/>
        </w:rPr>
        <w:t xml:space="preserve">Energy </w:t>
      </w:r>
      <w:r w:rsidR="00623772" w:rsidRPr="001A4352">
        <w:rPr>
          <w:rFonts w:ascii="Arial" w:hAnsi="Arial" w:cs="Arial"/>
        </w:rPr>
        <w:t>in 202</w:t>
      </w:r>
      <w:r>
        <w:rPr>
          <w:rFonts w:ascii="Arial" w:hAnsi="Arial" w:cs="Arial"/>
        </w:rPr>
        <w:t>4</w:t>
      </w:r>
      <w:r w:rsidR="00623772" w:rsidRPr="001A4352">
        <w:rPr>
          <w:rFonts w:ascii="Arial" w:hAnsi="Arial" w:cs="Arial"/>
        </w:rPr>
        <w:t xml:space="preserve"> should focus on future opportunities and existing gaps to draw tailor-made approach in regional energy architecture of the ECO. </w:t>
      </w:r>
      <w:r w:rsidR="00623772" w:rsidRPr="001A4352">
        <w:rPr>
          <w:rFonts w:ascii="Arial" w:hAnsi="Arial" w:cs="Arial"/>
        </w:rPr>
        <w:tab/>
      </w:r>
    </w:p>
    <w:p w:rsidR="00623772" w:rsidRPr="001A4352" w:rsidRDefault="00623772" w:rsidP="009B27DD">
      <w:pPr>
        <w:pStyle w:val="ListParagraph"/>
        <w:tabs>
          <w:tab w:val="num" w:pos="0"/>
        </w:tabs>
        <w:jc w:val="both"/>
        <w:rPr>
          <w:rFonts w:ascii="Arial" w:hAnsi="Arial" w:cs="Arial"/>
        </w:rPr>
      </w:pPr>
      <w:r w:rsidRPr="001A4352">
        <w:rPr>
          <w:rFonts w:ascii="Arial" w:hAnsi="Arial" w:cs="Arial"/>
        </w:rPr>
        <w:tab/>
      </w:r>
      <w:r w:rsidRPr="001A4352">
        <w:rPr>
          <w:rFonts w:ascii="Arial" w:hAnsi="Arial" w:cs="Arial"/>
          <w:lang w:val="en-GB" w:bidi="fa-IR"/>
        </w:rPr>
        <w:t xml:space="preserve">      </w:t>
      </w:r>
    </w:p>
    <w:p w:rsidR="00623772" w:rsidRPr="004366A1" w:rsidRDefault="00623772" w:rsidP="004366A1">
      <w:pPr>
        <w:pStyle w:val="Heading2"/>
        <w:jc w:val="both"/>
        <w:rPr>
          <w:rFonts w:ascii="Arial" w:hAnsi="Arial" w:cs="Arial"/>
          <w:sz w:val="24"/>
          <w:szCs w:val="24"/>
        </w:rPr>
      </w:pPr>
      <w:bookmarkStart w:id="18" w:name="_Toc89709008"/>
      <w:bookmarkStart w:id="19" w:name="_Toc150153865"/>
      <w:r w:rsidRPr="004366A1">
        <w:rPr>
          <w:rFonts w:ascii="Arial" w:hAnsi="Arial" w:cs="Arial"/>
          <w:sz w:val="24"/>
          <w:szCs w:val="24"/>
        </w:rPr>
        <w:t xml:space="preserve">Priority area 2: Sustainable Energy Transition and Establishment of the </w:t>
      </w:r>
      <w:proofErr w:type="gramStart"/>
      <w:r w:rsidRPr="004366A1">
        <w:rPr>
          <w:rFonts w:ascii="Arial" w:hAnsi="Arial" w:cs="Arial"/>
          <w:sz w:val="24"/>
          <w:szCs w:val="24"/>
        </w:rPr>
        <w:t>ECO  Clean</w:t>
      </w:r>
      <w:proofErr w:type="gramEnd"/>
      <w:r w:rsidRPr="004366A1">
        <w:rPr>
          <w:rFonts w:ascii="Arial" w:hAnsi="Arial" w:cs="Arial"/>
          <w:sz w:val="24"/>
          <w:szCs w:val="24"/>
        </w:rPr>
        <w:t xml:space="preserve"> Energy Centre</w:t>
      </w:r>
      <w:bookmarkEnd w:id="18"/>
      <w:bookmarkEnd w:id="19"/>
      <w:r w:rsidRPr="004366A1">
        <w:rPr>
          <w:rFonts w:ascii="Arial" w:hAnsi="Arial" w:cs="Arial"/>
          <w:sz w:val="24"/>
          <w:szCs w:val="24"/>
        </w:rPr>
        <w:t xml:space="preserve"> </w:t>
      </w:r>
    </w:p>
    <w:p w:rsidR="00623772" w:rsidRPr="001A4352" w:rsidRDefault="00623772" w:rsidP="002B74A8">
      <w:pPr>
        <w:pStyle w:val="Heading1"/>
        <w:numPr>
          <w:ilvl w:val="0"/>
          <w:numId w:val="10"/>
        </w:numPr>
        <w:ind w:left="540" w:hanging="540"/>
        <w:rPr>
          <w:sz w:val="24"/>
          <w:szCs w:val="24"/>
          <w:u w:val="single"/>
        </w:rPr>
      </w:pPr>
      <w:bookmarkStart w:id="20" w:name="_Toc89709009"/>
      <w:bookmarkStart w:id="21" w:name="_Toc150153866"/>
      <w:r w:rsidRPr="001A4352">
        <w:rPr>
          <w:sz w:val="24"/>
          <w:szCs w:val="24"/>
          <w:u w:val="single"/>
        </w:rPr>
        <w:t>ECO Vision approach and target</w:t>
      </w:r>
      <w:bookmarkEnd w:id="20"/>
      <w:bookmarkEnd w:id="21"/>
      <w:r w:rsidRPr="001A4352">
        <w:rPr>
          <w:sz w:val="24"/>
          <w:szCs w:val="24"/>
          <w:u w:val="single"/>
        </w:rPr>
        <w:t xml:space="preserve"> </w:t>
      </w:r>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623772">
      <w:pPr>
        <w:suppressAutoHyphens w:val="0"/>
        <w:autoSpaceDE w:val="0"/>
        <w:adjustRightInd w:val="0"/>
        <w:spacing w:after="0" w:line="240" w:lineRule="auto"/>
        <w:ind w:firstLine="540"/>
        <w:jc w:val="both"/>
        <w:textAlignment w:val="auto"/>
        <w:rPr>
          <w:rFonts w:ascii="Arial" w:hAnsi="Arial"/>
          <w:sz w:val="24"/>
          <w:szCs w:val="24"/>
        </w:rPr>
      </w:pPr>
      <w:r w:rsidRPr="001A4352">
        <w:rPr>
          <w:rFonts w:ascii="Arial" w:hAnsi="Arial"/>
          <w:sz w:val="24"/>
          <w:szCs w:val="24"/>
        </w:rPr>
        <w:t xml:space="preserve">ECO Member Countries </w:t>
      </w:r>
      <w:r w:rsidR="001A6794">
        <w:rPr>
          <w:rFonts w:ascii="Arial" w:hAnsi="Arial"/>
          <w:sz w:val="24"/>
          <w:szCs w:val="24"/>
        </w:rPr>
        <w:t>will be</w:t>
      </w:r>
      <w:r w:rsidRPr="001A4352">
        <w:rPr>
          <w:rFonts w:ascii="Arial" w:hAnsi="Arial"/>
          <w:sz w:val="24"/>
          <w:szCs w:val="24"/>
        </w:rPr>
        <w:t xml:space="preserve"> encouraged for deployment of environmental-friendly energy technologies in order to mitigate adverse environmental footprints of the energy transfer and trade.</w:t>
      </w:r>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623772">
      <w:pPr>
        <w:suppressAutoHyphens w:val="0"/>
        <w:autoSpaceDE w:val="0"/>
        <w:adjustRightInd w:val="0"/>
        <w:spacing w:after="0" w:line="240" w:lineRule="auto"/>
        <w:ind w:firstLine="540"/>
        <w:jc w:val="both"/>
        <w:textAlignment w:val="auto"/>
        <w:rPr>
          <w:rFonts w:ascii="Arial" w:hAnsi="Arial"/>
          <w:sz w:val="24"/>
          <w:szCs w:val="24"/>
        </w:rPr>
      </w:pPr>
      <w:r w:rsidRPr="001A4352">
        <w:rPr>
          <w:rFonts w:ascii="Arial" w:hAnsi="Arial"/>
          <w:sz w:val="24"/>
          <w:szCs w:val="24"/>
        </w:rPr>
        <w:t xml:space="preserve">More diverse and resilient energy architecture in the Region will be supported through transformation to renewable, as well as cleaner and sustainable energy sources. ECO Clean Energy Centre will be established. </w:t>
      </w:r>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623772">
      <w:pPr>
        <w:suppressAutoHyphens w:val="0"/>
        <w:autoSpaceDE w:val="0"/>
        <w:adjustRightInd w:val="0"/>
        <w:spacing w:after="0" w:line="240" w:lineRule="auto"/>
        <w:ind w:firstLine="540"/>
        <w:jc w:val="both"/>
        <w:textAlignment w:val="auto"/>
        <w:rPr>
          <w:rFonts w:ascii="Arial" w:hAnsi="Arial"/>
          <w:sz w:val="24"/>
          <w:szCs w:val="24"/>
        </w:rPr>
      </w:pPr>
      <w:r w:rsidRPr="001A4352">
        <w:rPr>
          <w:rFonts w:ascii="Arial" w:hAnsi="Arial"/>
          <w:sz w:val="24"/>
          <w:szCs w:val="24"/>
        </w:rPr>
        <w:t>To the widest extent possible, relevant energy efficiency goals and objectives will be achieved at the ECO regional level.</w:t>
      </w:r>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623772">
      <w:pPr>
        <w:suppressAutoHyphens w:val="0"/>
        <w:autoSpaceDE w:val="0"/>
        <w:adjustRightInd w:val="0"/>
        <w:spacing w:after="0" w:line="240" w:lineRule="auto"/>
        <w:jc w:val="both"/>
        <w:textAlignment w:val="auto"/>
        <w:rPr>
          <w:rFonts w:ascii="Arial" w:hAnsi="Arial"/>
          <w:i/>
          <w:sz w:val="24"/>
          <w:szCs w:val="24"/>
        </w:rPr>
      </w:pPr>
      <w:r w:rsidRPr="001A4352">
        <w:rPr>
          <w:rFonts w:ascii="Arial" w:hAnsi="Arial"/>
          <w:i/>
          <w:sz w:val="24"/>
          <w:szCs w:val="24"/>
        </w:rPr>
        <w:lastRenderedPageBreak/>
        <w:t>(As outlined in Expected outcomes (</w:t>
      </w:r>
      <w:proofErr w:type="gramStart"/>
      <w:r w:rsidRPr="001A4352">
        <w:rPr>
          <w:rFonts w:ascii="Arial" w:hAnsi="Arial"/>
          <w:i/>
          <w:sz w:val="24"/>
          <w:szCs w:val="24"/>
        </w:rPr>
        <w:t>iv</w:t>
      </w:r>
      <w:proofErr w:type="gramEnd"/>
      <w:r w:rsidRPr="001A4352">
        <w:rPr>
          <w:rFonts w:ascii="Arial" w:hAnsi="Arial"/>
          <w:i/>
          <w:sz w:val="24"/>
          <w:szCs w:val="24"/>
        </w:rPr>
        <w:t>), (v) and (vii) respectively of "Section C. Energy" of the “ECO Vision 2025”)</w:t>
      </w:r>
    </w:p>
    <w:p w:rsidR="00623772" w:rsidRPr="001A4352" w:rsidRDefault="00623772" w:rsidP="002B74A8">
      <w:pPr>
        <w:pStyle w:val="Heading2"/>
        <w:numPr>
          <w:ilvl w:val="0"/>
          <w:numId w:val="10"/>
        </w:numPr>
        <w:spacing w:line="240" w:lineRule="auto"/>
        <w:ind w:left="360" w:hanging="360"/>
        <w:rPr>
          <w:rFonts w:ascii="Arial" w:hAnsi="Arial" w:cs="Arial"/>
          <w:i w:val="0"/>
          <w:sz w:val="24"/>
          <w:szCs w:val="24"/>
          <w:u w:val="single"/>
        </w:rPr>
      </w:pPr>
      <w:bookmarkStart w:id="22" w:name="_Toc58495992"/>
      <w:bookmarkStart w:id="23" w:name="_Toc89709010"/>
      <w:bookmarkStart w:id="24" w:name="_Toc150153867"/>
      <w:r w:rsidRPr="001A4352">
        <w:rPr>
          <w:rFonts w:ascii="Arial" w:hAnsi="Arial" w:cs="Arial"/>
          <w:i w:val="0"/>
          <w:sz w:val="24"/>
          <w:szCs w:val="24"/>
          <w:u w:val="single"/>
        </w:rPr>
        <w:t>Background information</w:t>
      </w:r>
      <w:bookmarkEnd w:id="22"/>
      <w:bookmarkEnd w:id="23"/>
      <w:bookmarkEnd w:id="24"/>
    </w:p>
    <w:p w:rsidR="00623772" w:rsidRPr="001A4352" w:rsidRDefault="00623772" w:rsidP="00623772">
      <w:pPr>
        <w:pStyle w:val="Header"/>
        <w:tabs>
          <w:tab w:val="left" w:pos="720"/>
        </w:tabs>
        <w:spacing w:after="0" w:line="240" w:lineRule="auto"/>
        <w:jc w:val="both"/>
        <w:rPr>
          <w:rFonts w:ascii="Arial" w:hAnsi="Arial" w:cs="Arial"/>
          <w:bCs/>
          <w:sz w:val="24"/>
          <w:szCs w:val="24"/>
        </w:rPr>
      </w:pPr>
    </w:p>
    <w:p w:rsidR="00D34CF5" w:rsidRPr="004366A1" w:rsidRDefault="00537E8D" w:rsidP="004366A1">
      <w:pPr>
        <w:pStyle w:val="ListParagraph"/>
        <w:numPr>
          <w:ilvl w:val="0"/>
          <w:numId w:val="45"/>
        </w:numPr>
        <w:tabs>
          <w:tab w:val="left" w:pos="360"/>
        </w:tabs>
        <w:ind w:left="360"/>
        <w:jc w:val="both"/>
        <w:rPr>
          <w:rFonts w:ascii="Arial" w:hAnsi="Arial"/>
          <w:color w:val="000000"/>
          <w:shd w:val="clear" w:color="auto" w:fill="FFFFFF"/>
          <w:lang w:val="en-GB"/>
        </w:rPr>
      </w:pPr>
      <w:r w:rsidRPr="001A4352">
        <w:rPr>
          <w:rFonts w:ascii="Arial" w:hAnsi="Arial"/>
        </w:rPr>
        <w:t xml:space="preserve">The idea of establishment of the ECO Clean Energy Centre (CECECO) was pioneered by the ECO Secretariat as the outcome of the ECO-UNIDO </w:t>
      </w:r>
      <w:r>
        <w:rPr>
          <w:rFonts w:ascii="Arial" w:hAnsi="Arial"/>
        </w:rPr>
        <w:t>cooperation</w:t>
      </w:r>
      <w:r w:rsidRPr="001A4352">
        <w:rPr>
          <w:rFonts w:ascii="Arial" w:hAnsi="Arial"/>
        </w:rPr>
        <w:t xml:space="preserve">. </w:t>
      </w:r>
      <w:r w:rsidR="00D34CF5" w:rsidRPr="00D34CF5">
        <w:rPr>
          <w:rFonts w:ascii="Arial" w:hAnsi="Arial"/>
          <w:lang w:bidi="fa-IR"/>
        </w:rPr>
        <w:t>The k</w:t>
      </w:r>
      <w:r w:rsidR="00D34CF5" w:rsidRPr="00D34CF5">
        <w:rPr>
          <w:rFonts w:ascii="Arial" w:hAnsi="Arial"/>
        </w:rPr>
        <w:t>ey overall objective of th</w:t>
      </w:r>
      <w:r>
        <w:rPr>
          <w:rFonts w:ascii="Arial" w:hAnsi="Arial"/>
        </w:rPr>
        <w:t>is</w:t>
      </w:r>
      <w:r w:rsidR="00D34CF5" w:rsidRPr="00D34CF5">
        <w:rPr>
          <w:rFonts w:ascii="Arial" w:hAnsi="Arial"/>
        </w:rPr>
        <w:t xml:space="preserve"> joint project is to create an enabling environment for renewable energy and energy efficiency markets and investments. This </w:t>
      </w:r>
      <w:r w:rsidR="00D34CF5" w:rsidRPr="00D34CF5">
        <w:rPr>
          <w:rFonts w:ascii="Arial" w:hAnsi="Arial"/>
          <w:color w:val="000000"/>
          <w:shd w:val="clear" w:color="auto" w:fill="FFFFFF"/>
          <w:lang w:val="en-GB"/>
        </w:rPr>
        <w:t xml:space="preserve">project represents one of the most promising recent endeavours within ECO. </w:t>
      </w:r>
      <w:r w:rsidR="002A2E31" w:rsidRPr="00EE1B62">
        <w:rPr>
          <w:rFonts w:ascii="Arial" w:hAnsi="Arial" w:cs="Arial"/>
        </w:rPr>
        <w:t xml:space="preserve">It is </w:t>
      </w:r>
      <w:r w:rsidR="002A2E31" w:rsidRPr="00EE1B62">
        <w:rPr>
          <w:rFonts w:ascii="Arial" w:hAnsi="Arial" w:cs="Arial"/>
          <w:lang w:val="en-GB"/>
        </w:rPr>
        <w:t>considered as a future element of the Global Network of Regional Sustainable Energy Centres (GN-SEC) being implemented across the globe</w:t>
      </w:r>
      <w:r w:rsidR="007F7485">
        <w:rPr>
          <w:rFonts w:ascii="Arial" w:hAnsi="Arial" w:cs="Arial"/>
          <w:lang w:val="en-GB"/>
        </w:rPr>
        <w:t xml:space="preserve"> and coordinated by UNIDO</w:t>
      </w:r>
      <w:r w:rsidR="002A2E31" w:rsidRPr="00EE1B62">
        <w:rPr>
          <w:rFonts w:ascii="Arial" w:hAnsi="Arial" w:cs="Arial"/>
          <w:lang w:val="en-GB"/>
        </w:rPr>
        <w:t>.</w:t>
      </w:r>
    </w:p>
    <w:p w:rsidR="004366A1" w:rsidRPr="00D34CF5" w:rsidRDefault="004366A1" w:rsidP="004366A1">
      <w:pPr>
        <w:pStyle w:val="ListParagraph"/>
        <w:tabs>
          <w:tab w:val="left" w:pos="360"/>
        </w:tabs>
        <w:ind w:left="0"/>
        <w:jc w:val="both"/>
        <w:rPr>
          <w:rFonts w:ascii="Arial" w:hAnsi="Arial"/>
          <w:color w:val="000000"/>
          <w:shd w:val="clear" w:color="auto" w:fill="FFFFFF"/>
          <w:lang w:val="en-GB"/>
        </w:rPr>
      </w:pPr>
    </w:p>
    <w:p w:rsidR="00D34CF5" w:rsidRPr="004366A1" w:rsidRDefault="00D34CF5" w:rsidP="004366A1">
      <w:pPr>
        <w:pStyle w:val="ListParagraph"/>
        <w:numPr>
          <w:ilvl w:val="0"/>
          <w:numId w:val="45"/>
        </w:numPr>
        <w:spacing w:after="120"/>
        <w:ind w:left="360"/>
        <w:jc w:val="both"/>
        <w:rPr>
          <w:rFonts w:ascii="Arial" w:hAnsi="Arial"/>
          <w:color w:val="000000"/>
          <w:shd w:val="clear" w:color="auto" w:fill="FFFFFF"/>
          <w:lang w:val="en-GB"/>
        </w:rPr>
      </w:pPr>
      <w:r w:rsidRPr="004366A1">
        <w:rPr>
          <w:rFonts w:ascii="Arial" w:hAnsi="Arial"/>
          <w:color w:val="000000"/>
          <w:shd w:val="clear" w:color="auto" w:fill="FFFFFF"/>
          <w:lang w:val="en-GB"/>
        </w:rPr>
        <w:t xml:space="preserve">In accordance with UNIDO’s project cycle, CECECO Project is sought to be implemented in three phases: preparatory, first operational and second operational phases. </w:t>
      </w:r>
      <w:r w:rsidR="00603B3D" w:rsidRPr="004366A1">
        <w:rPr>
          <w:rFonts w:ascii="Arial" w:hAnsi="Arial"/>
        </w:rPr>
        <w:t>The 233</w:t>
      </w:r>
      <w:r w:rsidR="00603B3D" w:rsidRPr="004366A1">
        <w:rPr>
          <w:rFonts w:ascii="Arial" w:hAnsi="Arial"/>
          <w:vertAlign w:val="superscript"/>
        </w:rPr>
        <w:t>rd</w:t>
      </w:r>
      <w:r w:rsidR="00603B3D" w:rsidRPr="004366A1">
        <w:rPr>
          <w:rFonts w:ascii="Arial" w:hAnsi="Arial"/>
        </w:rPr>
        <w:t xml:space="preserve"> Meeting of CPR on </w:t>
      </w:r>
      <w:bookmarkStart w:id="25" w:name="_Hlk149561909"/>
      <w:r w:rsidR="00603B3D" w:rsidRPr="004366A1">
        <w:rPr>
          <w:rFonts w:ascii="Arial" w:hAnsi="Arial"/>
        </w:rPr>
        <w:t xml:space="preserve">11 September 2018 </w:t>
      </w:r>
      <w:bookmarkEnd w:id="25"/>
      <w:r w:rsidR="00603B3D" w:rsidRPr="004366A1">
        <w:rPr>
          <w:rFonts w:ascii="Arial" w:hAnsi="Arial"/>
        </w:rPr>
        <w:t xml:space="preserve">decided to launch the Preparatory Phase of the project. </w:t>
      </w:r>
      <w:r w:rsidR="00603B3D" w:rsidRPr="004366A1">
        <w:rPr>
          <w:rFonts w:ascii="Arial" w:hAnsi="Arial"/>
          <w:bCs/>
        </w:rPr>
        <w:t>“Terms of Reference (</w:t>
      </w:r>
      <w:proofErr w:type="spellStart"/>
      <w:r w:rsidR="00603B3D" w:rsidRPr="004366A1">
        <w:rPr>
          <w:rFonts w:ascii="Arial" w:hAnsi="Arial"/>
          <w:bCs/>
        </w:rPr>
        <w:t>ToR</w:t>
      </w:r>
      <w:proofErr w:type="spellEnd"/>
      <w:r w:rsidR="00603B3D" w:rsidRPr="004366A1">
        <w:rPr>
          <w:rFonts w:ascii="Arial" w:hAnsi="Arial"/>
          <w:bCs/>
        </w:rPr>
        <w:t xml:space="preserve">) for the provision of services to assess the added value, feasibility and financial sustainability of an ECO Clean Energy Centre” was jointly prepared and agreed upon in January 2019. </w:t>
      </w:r>
      <w:r w:rsidR="007F7485" w:rsidRPr="004366A1">
        <w:rPr>
          <w:rFonts w:ascii="Arial" w:hAnsi="Arial"/>
        </w:rPr>
        <w:t>The 25</w:t>
      </w:r>
      <w:r w:rsidR="007F7485" w:rsidRPr="004366A1">
        <w:rPr>
          <w:rFonts w:ascii="Arial" w:hAnsi="Arial"/>
          <w:vertAlign w:val="superscript"/>
        </w:rPr>
        <w:t>th</w:t>
      </w:r>
      <w:r w:rsidR="007F7485" w:rsidRPr="004366A1">
        <w:rPr>
          <w:rFonts w:ascii="Arial" w:hAnsi="Arial"/>
        </w:rPr>
        <w:t xml:space="preserve"> Council of Ministers (27 November 2021, Ashgabat, Turkmenistan) selected the Republic of Azerbaijan to host the Centre and adopted its Charter.</w:t>
      </w:r>
      <w:r w:rsidR="00603B3D" w:rsidRPr="004366A1">
        <w:rPr>
          <w:rFonts w:ascii="Arial" w:hAnsi="Arial"/>
          <w:bCs/>
        </w:rPr>
        <w:t xml:space="preserve"> </w:t>
      </w:r>
      <w:r w:rsidR="00603B3D" w:rsidRPr="004366A1">
        <w:rPr>
          <w:rFonts w:ascii="Arial" w:hAnsi="Arial"/>
        </w:rPr>
        <w:t>On 16 March 2022, t</w:t>
      </w:r>
      <w:r w:rsidR="00603B3D" w:rsidRPr="004366A1">
        <w:rPr>
          <w:rFonts w:ascii="Arial" w:hAnsi="Arial"/>
          <w:bCs/>
          <w:shd w:val="clear" w:color="auto" w:fill="FFFFFF"/>
        </w:rPr>
        <w:t xml:space="preserve">he Partners’ Roundtable Conference on the Start-up and Operationalization of CECECO </w:t>
      </w:r>
      <w:r w:rsidR="00603B3D" w:rsidRPr="004366A1">
        <w:rPr>
          <w:rFonts w:ascii="Arial" w:hAnsi="Arial"/>
        </w:rPr>
        <w:t>was held virtually</w:t>
      </w:r>
      <w:r w:rsidR="00603B3D" w:rsidRPr="004366A1">
        <w:rPr>
          <w:rFonts w:ascii="Arial" w:hAnsi="Arial"/>
          <w:lang w:val="en-GB"/>
        </w:rPr>
        <w:t>.</w:t>
      </w:r>
    </w:p>
    <w:p w:rsidR="001A6794" w:rsidRDefault="00623772" w:rsidP="004366A1">
      <w:pPr>
        <w:pStyle w:val="ListParagraph"/>
        <w:numPr>
          <w:ilvl w:val="0"/>
          <w:numId w:val="45"/>
        </w:numPr>
        <w:tabs>
          <w:tab w:val="left" w:pos="450"/>
        </w:tabs>
        <w:spacing w:before="120"/>
        <w:ind w:left="360"/>
        <w:jc w:val="both"/>
        <w:rPr>
          <w:rFonts w:ascii="Arial" w:hAnsi="Arial"/>
        </w:rPr>
      </w:pPr>
      <w:r w:rsidRPr="002A2E31">
        <w:rPr>
          <w:rFonts w:ascii="Arial" w:hAnsi="Arial"/>
        </w:rPr>
        <w:t xml:space="preserve">ECO Experts Group Meeting on Renewable Energy Sources (EGRES) </w:t>
      </w:r>
      <w:r w:rsidR="001A6794" w:rsidRPr="002A2E31">
        <w:rPr>
          <w:rFonts w:ascii="Arial" w:hAnsi="Arial"/>
        </w:rPr>
        <w:t>represents a major</w:t>
      </w:r>
      <w:r w:rsidRPr="002A2E31">
        <w:rPr>
          <w:rFonts w:ascii="Arial" w:hAnsi="Arial"/>
        </w:rPr>
        <w:t xml:space="preserve"> expert</w:t>
      </w:r>
      <w:r w:rsidR="001A6794" w:rsidRPr="002A2E31">
        <w:rPr>
          <w:rFonts w:ascii="Arial" w:hAnsi="Arial"/>
        </w:rPr>
        <w:t>s-</w:t>
      </w:r>
      <w:r w:rsidRPr="002A2E31">
        <w:rPr>
          <w:rFonts w:ascii="Arial" w:hAnsi="Arial"/>
        </w:rPr>
        <w:t xml:space="preserve">level </w:t>
      </w:r>
      <w:r w:rsidR="001A6794" w:rsidRPr="002A2E31">
        <w:rPr>
          <w:rFonts w:ascii="Arial" w:hAnsi="Arial"/>
        </w:rPr>
        <w:t>platform</w:t>
      </w:r>
      <w:r w:rsidRPr="002A2E31">
        <w:rPr>
          <w:rFonts w:ascii="Arial" w:hAnsi="Arial"/>
        </w:rPr>
        <w:t xml:space="preserve"> to discuss development of regional cooperation agenda in renewable energy sources and energy efficiency. </w:t>
      </w:r>
    </w:p>
    <w:p w:rsidR="004366A1" w:rsidRPr="002A2E31" w:rsidRDefault="004366A1" w:rsidP="004366A1">
      <w:pPr>
        <w:pStyle w:val="ListParagraph"/>
        <w:tabs>
          <w:tab w:val="left" w:pos="450"/>
        </w:tabs>
        <w:spacing w:before="120"/>
        <w:ind w:left="0"/>
        <w:jc w:val="both"/>
        <w:rPr>
          <w:rFonts w:ascii="Arial" w:hAnsi="Arial"/>
        </w:rPr>
      </w:pPr>
    </w:p>
    <w:p w:rsidR="00623772" w:rsidRPr="004366A1" w:rsidRDefault="001A6794" w:rsidP="004366A1">
      <w:pPr>
        <w:pStyle w:val="ListParagraph"/>
        <w:numPr>
          <w:ilvl w:val="0"/>
          <w:numId w:val="45"/>
        </w:numPr>
        <w:ind w:left="360"/>
        <w:jc w:val="both"/>
        <w:rPr>
          <w:rFonts w:ascii="Arial" w:hAnsi="Arial"/>
        </w:rPr>
      </w:pPr>
      <w:r w:rsidRPr="004366A1">
        <w:rPr>
          <w:rFonts w:ascii="Arial" w:hAnsi="Arial"/>
        </w:rPr>
        <w:t>The Republic of Uzbekistan hosted the</w:t>
      </w:r>
      <w:r w:rsidR="00623772" w:rsidRPr="004366A1">
        <w:rPr>
          <w:rFonts w:ascii="Arial" w:hAnsi="Arial"/>
        </w:rPr>
        <w:t xml:space="preserve"> 4</w:t>
      </w:r>
      <w:r w:rsidR="00623772" w:rsidRPr="004366A1">
        <w:rPr>
          <w:rFonts w:ascii="Arial" w:hAnsi="Arial"/>
          <w:vertAlign w:val="superscript"/>
        </w:rPr>
        <w:t>th</w:t>
      </w:r>
      <w:r w:rsidR="00623772" w:rsidRPr="004366A1">
        <w:rPr>
          <w:rFonts w:ascii="Arial" w:hAnsi="Arial"/>
        </w:rPr>
        <w:t xml:space="preserve"> Meeting of EGRES </w:t>
      </w:r>
      <w:r w:rsidRPr="004366A1">
        <w:rPr>
          <w:rFonts w:ascii="Arial" w:hAnsi="Arial"/>
        </w:rPr>
        <w:t xml:space="preserve">in a </w:t>
      </w:r>
      <w:r w:rsidR="00623772" w:rsidRPr="004366A1">
        <w:rPr>
          <w:rFonts w:ascii="Arial" w:hAnsi="Arial"/>
        </w:rPr>
        <w:t xml:space="preserve">virtual </w:t>
      </w:r>
      <w:r w:rsidRPr="004366A1">
        <w:rPr>
          <w:rFonts w:ascii="Arial" w:hAnsi="Arial"/>
        </w:rPr>
        <w:t xml:space="preserve">format on </w:t>
      </w:r>
      <w:r w:rsidR="00623772" w:rsidRPr="004366A1">
        <w:rPr>
          <w:rFonts w:ascii="Arial" w:hAnsi="Arial"/>
        </w:rPr>
        <w:t xml:space="preserve">April 27, 2022. </w:t>
      </w:r>
      <w:r w:rsidRPr="004366A1">
        <w:rPr>
          <w:rFonts w:ascii="Arial" w:hAnsi="Arial"/>
        </w:rPr>
        <w:t>At the 4</w:t>
      </w:r>
      <w:r w:rsidRPr="004366A1">
        <w:rPr>
          <w:rFonts w:ascii="Arial" w:hAnsi="Arial"/>
          <w:vertAlign w:val="superscript"/>
        </w:rPr>
        <w:t>th</w:t>
      </w:r>
      <w:r w:rsidRPr="004366A1">
        <w:rPr>
          <w:rFonts w:ascii="Arial" w:hAnsi="Arial"/>
        </w:rPr>
        <w:t xml:space="preserve"> Meeting, the </w:t>
      </w:r>
      <w:r w:rsidR="00623772" w:rsidRPr="004366A1">
        <w:rPr>
          <w:rFonts w:ascii="Arial" w:hAnsi="Arial"/>
          <w:bCs/>
        </w:rPr>
        <w:t>ECO Secretariat</w:t>
      </w:r>
      <w:r w:rsidR="00623772" w:rsidRPr="004366A1">
        <w:rPr>
          <w:rFonts w:ascii="Arial" w:hAnsi="Arial"/>
        </w:rPr>
        <w:t xml:space="preserve"> delivered the presentation on the project proposal: </w:t>
      </w:r>
      <w:r w:rsidRPr="004366A1">
        <w:rPr>
          <w:rFonts w:ascii="Arial" w:hAnsi="Arial"/>
        </w:rPr>
        <w:t>“</w:t>
      </w:r>
      <w:r w:rsidR="00623772" w:rsidRPr="004366A1">
        <w:rPr>
          <w:rFonts w:ascii="Arial" w:hAnsi="Arial"/>
        </w:rPr>
        <w:t>Feasibility study on setting up and implementing energy efficiency targets in the ECO region</w:t>
      </w:r>
      <w:r w:rsidRPr="004366A1">
        <w:rPr>
          <w:rFonts w:ascii="Arial" w:hAnsi="Arial"/>
        </w:rPr>
        <w:t>”</w:t>
      </w:r>
      <w:r w:rsidR="00623772" w:rsidRPr="004366A1">
        <w:rPr>
          <w:rFonts w:ascii="Arial" w:hAnsi="Arial"/>
        </w:rPr>
        <w:t xml:space="preserve">. </w:t>
      </w:r>
    </w:p>
    <w:p w:rsidR="004366A1" w:rsidRPr="001A4352" w:rsidRDefault="004366A1" w:rsidP="004366A1">
      <w:pPr>
        <w:spacing w:after="0" w:line="240" w:lineRule="auto"/>
        <w:ind w:firstLine="360"/>
        <w:jc w:val="both"/>
        <w:rPr>
          <w:rFonts w:ascii="Arial" w:hAnsi="Arial"/>
          <w:sz w:val="24"/>
          <w:szCs w:val="24"/>
        </w:rPr>
      </w:pPr>
    </w:p>
    <w:p w:rsidR="00623772" w:rsidRPr="004366A1" w:rsidRDefault="00623772" w:rsidP="004366A1">
      <w:pPr>
        <w:pStyle w:val="ListParagraph"/>
        <w:numPr>
          <w:ilvl w:val="0"/>
          <w:numId w:val="45"/>
        </w:numPr>
        <w:ind w:left="360"/>
        <w:jc w:val="both"/>
        <w:rPr>
          <w:rFonts w:ascii="Arial" w:hAnsi="Arial"/>
        </w:rPr>
      </w:pPr>
      <w:r w:rsidRPr="004366A1">
        <w:rPr>
          <w:rFonts w:ascii="Arial" w:hAnsi="Arial"/>
        </w:rPr>
        <w:t xml:space="preserve">Project would </w:t>
      </w:r>
      <w:r w:rsidR="001A6794" w:rsidRPr="004366A1">
        <w:rPr>
          <w:rFonts w:ascii="Arial" w:hAnsi="Arial"/>
        </w:rPr>
        <w:t>envisage</w:t>
      </w:r>
      <w:r w:rsidRPr="004366A1">
        <w:rPr>
          <w:rFonts w:ascii="Arial" w:hAnsi="Arial"/>
        </w:rPr>
        <w:t xml:space="preserve"> </w:t>
      </w:r>
      <w:r w:rsidR="001A6794" w:rsidRPr="004366A1">
        <w:rPr>
          <w:rFonts w:ascii="Arial" w:hAnsi="Arial"/>
        </w:rPr>
        <w:t xml:space="preserve">the </w:t>
      </w:r>
      <w:r w:rsidRPr="004366A1">
        <w:rPr>
          <w:rFonts w:ascii="Arial" w:hAnsi="Arial"/>
        </w:rPr>
        <w:t>diagnostic</w:t>
      </w:r>
      <w:r w:rsidR="001A6794" w:rsidRPr="004366A1">
        <w:rPr>
          <w:rFonts w:ascii="Arial" w:hAnsi="Arial"/>
        </w:rPr>
        <w:t>s</w:t>
      </w:r>
      <w:r w:rsidRPr="004366A1">
        <w:rPr>
          <w:rFonts w:ascii="Arial" w:hAnsi="Arial"/>
        </w:rPr>
        <w:t xml:space="preserve"> </w:t>
      </w:r>
      <w:r w:rsidR="001A6794" w:rsidRPr="004366A1">
        <w:rPr>
          <w:rFonts w:ascii="Arial" w:hAnsi="Arial"/>
        </w:rPr>
        <w:t xml:space="preserve">of </w:t>
      </w:r>
      <w:r w:rsidRPr="004366A1">
        <w:rPr>
          <w:rFonts w:ascii="Arial" w:hAnsi="Arial"/>
        </w:rPr>
        <w:t>ECO Member States high impact sectors, relevant policies, supply chains, barriers to energy efficiency and potential solutions. Notably, the project result</w:t>
      </w:r>
      <w:r w:rsidR="001A6794" w:rsidRPr="004366A1">
        <w:rPr>
          <w:rFonts w:ascii="Arial" w:hAnsi="Arial"/>
        </w:rPr>
        <w:t>s</w:t>
      </w:r>
      <w:r w:rsidRPr="004366A1">
        <w:rPr>
          <w:rFonts w:ascii="Arial" w:hAnsi="Arial"/>
        </w:rPr>
        <w:t xml:space="preserve"> </w:t>
      </w:r>
      <w:r w:rsidR="001A6794" w:rsidRPr="004366A1">
        <w:rPr>
          <w:rFonts w:ascii="Arial" w:hAnsi="Arial"/>
        </w:rPr>
        <w:t xml:space="preserve">are </w:t>
      </w:r>
      <w:r w:rsidRPr="004366A1">
        <w:rPr>
          <w:rFonts w:ascii="Arial" w:hAnsi="Arial"/>
        </w:rPr>
        <w:t>planned to be delivered at high level diagnostic of energy efficiency opportunities in priority sectors.</w:t>
      </w:r>
    </w:p>
    <w:p w:rsidR="00623772" w:rsidRPr="001A4352" w:rsidRDefault="00623772" w:rsidP="002B74A8">
      <w:pPr>
        <w:pStyle w:val="Heading2"/>
        <w:numPr>
          <w:ilvl w:val="0"/>
          <w:numId w:val="16"/>
        </w:numPr>
        <w:spacing w:line="240" w:lineRule="auto"/>
        <w:ind w:left="450" w:hanging="450"/>
        <w:rPr>
          <w:rFonts w:ascii="Arial" w:eastAsia="Calibri" w:hAnsi="Arial" w:cs="Arial"/>
          <w:i w:val="0"/>
          <w:iCs w:val="0"/>
          <w:sz w:val="24"/>
          <w:szCs w:val="24"/>
          <w:u w:val="single"/>
        </w:rPr>
      </w:pPr>
      <w:bookmarkStart w:id="26" w:name="_Toc89709011"/>
      <w:bookmarkStart w:id="27" w:name="_Toc150153868"/>
      <w:r w:rsidRPr="001A4352">
        <w:rPr>
          <w:rFonts w:ascii="Arial" w:eastAsia="Calibri" w:hAnsi="Arial" w:cs="Arial"/>
          <w:i w:val="0"/>
          <w:iCs w:val="0"/>
          <w:sz w:val="24"/>
          <w:szCs w:val="24"/>
          <w:u w:val="single"/>
        </w:rPr>
        <w:t xml:space="preserve">Recent developments, latest decisions and progress since the </w:t>
      </w:r>
      <w:proofErr w:type="gramStart"/>
      <w:r w:rsidRPr="001A4352">
        <w:rPr>
          <w:rFonts w:ascii="Arial" w:eastAsia="Calibri" w:hAnsi="Arial" w:cs="Arial"/>
          <w:i w:val="0"/>
          <w:iCs w:val="0"/>
          <w:sz w:val="24"/>
          <w:szCs w:val="24"/>
          <w:u w:val="single"/>
        </w:rPr>
        <w:t>3</w:t>
      </w:r>
      <w:r w:rsidR="000E078C">
        <w:rPr>
          <w:rFonts w:ascii="Arial" w:eastAsia="Calibri" w:hAnsi="Arial" w:cs="Arial"/>
          <w:i w:val="0"/>
          <w:iCs w:val="0"/>
          <w:sz w:val="24"/>
          <w:szCs w:val="24"/>
          <w:u w:val="single"/>
        </w:rPr>
        <w:t>3</w:t>
      </w:r>
      <w:r w:rsidR="000E078C" w:rsidRPr="000E078C">
        <w:rPr>
          <w:rFonts w:ascii="Arial" w:eastAsia="Calibri" w:hAnsi="Arial" w:cs="Arial"/>
          <w:i w:val="0"/>
          <w:iCs w:val="0"/>
          <w:sz w:val="24"/>
          <w:szCs w:val="24"/>
          <w:u w:val="single"/>
          <w:vertAlign w:val="superscript"/>
        </w:rPr>
        <w:t>rd</w:t>
      </w:r>
      <w:r w:rsidR="000E078C">
        <w:rPr>
          <w:rFonts w:ascii="Arial" w:eastAsia="Calibri" w:hAnsi="Arial" w:cs="Arial"/>
          <w:i w:val="0"/>
          <w:iCs w:val="0"/>
          <w:sz w:val="24"/>
          <w:szCs w:val="24"/>
          <w:u w:val="single"/>
        </w:rPr>
        <w:t xml:space="preserve"> </w:t>
      </w:r>
      <w:r w:rsidRPr="001A4352">
        <w:rPr>
          <w:rFonts w:ascii="Arial" w:eastAsia="Calibri" w:hAnsi="Arial" w:cs="Arial"/>
          <w:i w:val="0"/>
          <w:iCs w:val="0"/>
          <w:sz w:val="24"/>
          <w:szCs w:val="24"/>
          <w:u w:val="single"/>
        </w:rPr>
        <w:t xml:space="preserve"> RPC</w:t>
      </w:r>
      <w:bookmarkEnd w:id="26"/>
      <w:bookmarkEnd w:id="27"/>
      <w:proofErr w:type="gramEnd"/>
      <w:r w:rsidRPr="001A4352">
        <w:rPr>
          <w:rFonts w:ascii="Arial" w:eastAsia="Calibri" w:hAnsi="Arial" w:cs="Arial"/>
          <w:i w:val="0"/>
          <w:iCs w:val="0"/>
          <w:sz w:val="24"/>
          <w:szCs w:val="24"/>
          <w:u w:val="single"/>
        </w:rPr>
        <w:t xml:space="preserve"> </w:t>
      </w:r>
    </w:p>
    <w:p w:rsidR="002A2E31" w:rsidRPr="002A2E31" w:rsidRDefault="002A2E31" w:rsidP="004366A1">
      <w:pPr>
        <w:pStyle w:val="ListParagraph"/>
        <w:numPr>
          <w:ilvl w:val="0"/>
          <w:numId w:val="46"/>
        </w:numPr>
        <w:tabs>
          <w:tab w:val="left" w:pos="450"/>
        </w:tabs>
        <w:spacing w:before="240"/>
        <w:ind w:left="360"/>
        <w:jc w:val="both"/>
        <w:rPr>
          <w:rFonts w:ascii="Arial" w:hAnsi="Arial"/>
        </w:rPr>
      </w:pPr>
      <w:r w:rsidRPr="00C973D8">
        <w:rPr>
          <w:rFonts w:ascii="Arial" w:hAnsi="Arial" w:cs="Arial"/>
          <w:color w:val="000000"/>
          <w:shd w:val="clear" w:color="auto" w:fill="FFFFFF"/>
          <w:lang w:val="en-GB"/>
        </w:rPr>
        <w:t xml:space="preserve">Currently, </w:t>
      </w:r>
      <w:r>
        <w:rPr>
          <w:rFonts w:ascii="Arial" w:hAnsi="Arial"/>
          <w:color w:val="000000"/>
          <w:shd w:val="clear" w:color="auto" w:fill="FFFFFF"/>
          <w:lang w:val="en-GB"/>
        </w:rPr>
        <w:t>ECO is</w:t>
      </w:r>
      <w:r w:rsidRPr="00C973D8">
        <w:rPr>
          <w:rFonts w:ascii="Arial" w:hAnsi="Arial" w:cs="Arial"/>
          <w:color w:val="000000"/>
          <w:shd w:val="clear" w:color="auto" w:fill="FFFFFF"/>
          <w:lang w:val="en-GB"/>
        </w:rPr>
        <w:t xml:space="preserve"> </w:t>
      </w:r>
      <w:r>
        <w:rPr>
          <w:rFonts w:ascii="Arial" w:hAnsi="Arial" w:cs="Arial"/>
          <w:color w:val="000000"/>
          <w:shd w:val="clear" w:color="auto" w:fill="FFFFFF"/>
          <w:lang w:val="en-GB"/>
        </w:rPr>
        <w:t>completing the</w:t>
      </w:r>
      <w:r w:rsidRPr="00C973D8">
        <w:rPr>
          <w:rFonts w:ascii="Arial" w:hAnsi="Arial" w:cs="Arial"/>
          <w:color w:val="000000"/>
          <w:shd w:val="clear" w:color="auto" w:fill="FFFFFF"/>
          <w:lang w:val="en-GB"/>
        </w:rPr>
        <w:t xml:space="preserve"> preparatory phase</w:t>
      </w:r>
      <w:r w:rsidR="004E08B7">
        <w:rPr>
          <w:rFonts w:ascii="Arial" w:hAnsi="Arial" w:cs="Arial"/>
          <w:color w:val="000000"/>
          <w:shd w:val="clear" w:color="auto" w:fill="FFFFFF"/>
          <w:lang w:val="en-GB"/>
        </w:rPr>
        <w:t xml:space="preserve"> of CECECO Project</w:t>
      </w:r>
      <w:r w:rsidRPr="00C973D8">
        <w:rPr>
          <w:rFonts w:ascii="Arial" w:hAnsi="Arial" w:cs="Arial"/>
          <w:color w:val="000000"/>
          <w:shd w:val="clear" w:color="auto" w:fill="FFFFFF"/>
          <w:lang w:val="en-GB"/>
        </w:rPr>
        <w:t xml:space="preserve">. The estimated budget for preparatory phase of CECECO Project was initially 223000EUR, out of which 50000USD was allocated from </w:t>
      </w:r>
      <w:r w:rsidRPr="001A4352">
        <w:rPr>
          <w:rFonts w:ascii="Arial" w:hAnsi="Arial"/>
        </w:rPr>
        <w:t>the Feasibility and General Purpose Fund</w:t>
      </w:r>
      <w:r>
        <w:rPr>
          <w:rFonts w:ascii="Arial" w:hAnsi="Arial"/>
        </w:rPr>
        <w:t xml:space="preserve"> </w:t>
      </w:r>
      <w:r w:rsidR="00883914">
        <w:rPr>
          <w:rFonts w:ascii="Arial" w:hAnsi="Arial"/>
        </w:rPr>
        <w:t>(</w:t>
      </w:r>
      <w:r w:rsidRPr="00C973D8">
        <w:rPr>
          <w:rFonts w:ascii="Arial" w:hAnsi="Arial" w:cs="Arial"/>
          <w:color w:val="000000"/>
          <w:shd w:val="clear" w:color="auto" w:fill="FFFFFF"/>
          <w:lang w:val="en-GB"/>
        </w:rPr>
        <w:t>FGPF</w:t>
      </w:r>
      <w:r w:rsidR="00883914">
        <w:rPr>
          <w:rFonts w:ascii="Arial" w:hAnsi="Arial" w:cs="Arial"/>
          <w:color w:val="000000"/>
          <w:shd w:val="clear" w:color="auto" w:fill="FFFFFF"/>
          <w:lang w:val="en-GB"/>
        </w:rPr>
        <w:t xml:space="preserve">) by the decision of the </w:t>
      </w:r>
      <w:r w:rsidR="00883914" w:rsidRPr="00603B3D">
        <w:rPr>
          <w:rFonts w:ascii="Arial" w:hAnsi="Arial" w:cs="Arial"/>
        </w:rPr>
        <w:t>233</w:t>
      </w:r>
      <w:r w:rsidR="00883914" w:rsidRPr="00603B3D">
        <w:rPr>
          <w:rFonts w:ascii="Arial" w:hAnsi="Arial" w:cs="Arial"/>
          <w:vertAlign w:val="superscript"/>
        </w:rPr>
        <w:t>rd</w:t>
      </w:r>
      <w:r w:rsidR="00883914" w:rsidRPr="00603B3D">
        <w:rPr>
          <w:rFonts w:ascii="Arial" w:hAnsi="Arial" w:cs="Arial"/>
        </w:rPr>
        <w:t xml:space="preserve"> </w:t>
      </w:r>
      <w:r w:rsidR="00883914">
        <w:rPr>
          <w:rFonts w:ascii="Arial" w:hAnsi="Arial" w:cs="Arial"/>
        </w:rPr>
        <w:t xml:space="preserve">CPR </w:t>
      </w:r>
      <w:r w:rsidR="00883914" w:rsidRPr="00603B3D">
        <w:rPr>
          <w:rFonts w:ascii="Arial" w:hAnsi="Arial" w:cs="Arial"/>
        </w:rPr>
        <w:t>Meeting</w:t>
      </w:r>
      <w:r w:rsidRPr="00C973D8">
        <w:rPr>
          <w:rFonts w:ascii="Arial" w:hAnsi="Arial" w:cs="Arial"/>
          <w:color w:val="000000"/>
          <w:shd w:val="clear" w:color="auto" w:fill="FFFFFF"/>
          <w:lang w:val="en-GB"/>
        </w:rPr>
        <w:t>.</w:t>
      </w:r>
    </w:p>
    <w:p w:rsidR="00B03B53" w:rsidRPr="002A2E31" w:rsidRDefault="002A2E31" w:rsidP="004366A1">
      <w:pPr>
        <w:pStyle w:val="ListParagraph"/>
        <w:numPr>
          <w:ilvl w:val="0"/>
          <w:numId w:val="46"/>
        </w:numPr>
        <w:tabs>
          <w:tab w:val="left" w:pos="450"/>
        </w:tabs>
        <w:spacing w:after="120"/>
        <w:ind w:left="360"/>
        <w:jc w:val="both"/>
        <w:rPr>
          <w:rFonts w:ascii="Arial" w:hAnsi="Arial"/>
        </w:rPr>
      </w:pPr>
      <w:r w:rsidRPr="002A2E31">
        <w:rPr>
          <w:rFonts w:ascii="Arial" w:hAnsi="Arial" w:cs="Arial"/>
          <w:color w:val="000000"/>
          <w:shd w:val="clear" w:color="auto" w:fill="FFFFFF"/>
          <w:lang w:val="en-GB"/>
        </w:rPr>
        <w:t xml:space="preserve">The Charter of CECECO is open for signing and ratification by </w:t>
      </w:r>
      <w:r w:rsidRPr="002A2E31">
        <w:rPr>
          <w:rFonts w:ascii="Arial" w:hAnsi="Arial"/>
          <w:color w:val="000000"/>
          <w:shd w:val="clear" w:color="auto" w:fill="FFFFFF"/>
          <w:lang w:val="en-GB"/>
        </w:rPr>
        <w:t xml:space="preserve">the </w:t>
      </w:r>
      <w:r w:rsidRPr="002A2E31">
        <w:rPr>
          <w:rFonts w:ascii="Arial" w:hAnsi="Arial" w:cs="Arial"/>
          <w:color w:val="000000"/>
          <w:shd w:val="clear" w:color="auto" w:fill="FFFFFF"/>
          <w:lang w:val="en-GB"/>
        </w:rPr>
        <w:t>M</w:t>
      </w:r>
      <w:r w:rsidRPr="002A2E31">
        <w:rPr>
          <w:rFonts w:ascii="Arial" w:hAnsi="Arial"/>
          <w:color w:val="000000"/>
          <w:shd w:val="clear" w:color="auto" w:fill="FFFFFF"/>
          <w:lang w:val="en-GB"/>
        </w:rPr>
        <w:t xml:space="preserve">ember </w:t>
      </w:r>
      <w:r w:rsidRPr="002A2E31">
        <w:rPr>
          <w:rFonts w:ascii="Arial" w:hAnsi="Arial" w:cs="Arial"/>
          <w:color w:val="000000"/>
          <w:shd w:val="clear" w:color="auto" w:fill="FFFFFF"/>
          <w:lang w:val="en-GB"/>
        </w:rPr>
        <w:t>S</w:t>
      </w:r>
      <w:r w:rsidRPr="002A2E31">
        <w:rPr>
          <w:rFonts w:ascii="Arial" w:hAnsi="Arial"/>
          <w:color w:val="000000"/>
          <w:shd w:val="clear" w:color="auto" w:fill="FFFFFF"/>
          <w:lang w:val="en-GB"/>
        </w:rPr>
        <w:t>tate</w:t>
      </w:r>
      <w:r w:rsidRPr="002A2E31">
        <w:rPr>
          <w:rFonts w:ascii="Arial" w:hAnsi="Arial" w:cs="Arial"/>
          <w:color w:val="000000"/>
          <w:shd w:val="clear" w:color="auto" w:fill="FFFFFF"/>
          <w:lang w:val="en-GB"/>
        </w:rPr>
        <w:t xml:space="preserve">s. </w:t>
      </w:r>
      <w:r w:rsidRPr="002A2E31">
        <w:rPr>
          <w:rFonts w:ascii="Arial" w:hAnsi="Arial"/>
          <w:color w:val="000000"/>
          <w:shd w:val="clear" w:color="auto" w:fill="FFFFFF"/>
          <w:lang w:val="en-GB"/>
        </w:rPr>
        <w:t>In 2023,</w:t>
      </w:r>
      <w:r w:rsidRPr="002A2E31">
        <w:rPr>
          <w:rFonts w:ascii="Arial" w:hAnsi="Arial" w:cs="Arial"/>
          <w:color w:val="000000"/>
          <w:shd w:val="clear" w:color="auto" w:fill="FFFFFF"/>
          <w:lang w:val="en-GB"/>
        </w:rPr>
        <w:t xml:space="preserve"> the Republic of Azerbaijan</w:t>
      </w:r>
      <w:r w:rsidRPr="002A2E31">
        <w:rPr>
          <w:rFonts w:ascii="Arial" w:hAnsi="Arial"/>
          <w:color w:val="000000"/>
          <w:shd w:val="clear" w:color="auto" w:fill="FFFFFF"/>
          <w:lang w:val="en-GB"/>
        </w:rPr>
        <w:t xml:space="preserve"> (</w:t>
      </w:r>
      <w:r w:rsidR="007F7485">
        <w:rPr>
          <w:rFonts w:ascii="Arial" w:hAnsi="Arial"/>
          <w:color w:val="000000"/>
          <w:shd w:val="clear" w:color="auto" w:fill="FFFFFF"/>
          <w:lang w:val="en-GB"/>
        </w:rPr>
        <w:t xml:space="preserve">8 </w:t>
      </w:r>
      <w:r w:rsidRPr="002A2E31">
        <w:rPr>
          <w:rFonts w:ascii="Arial" w:hAnsi="Arial"/>
          <w:color w:val="000000"/>
          <w:shd w:val="clear" w:color="auto" w:fill="FFFFFF"/>
          <w:lang w:val="en-GB"/>
        </w:rPr>
        <w:t>March 2023)</w:t>
      </w:r>
      <w:r w:rsidRPr="002A2E31">
        <w:rPr>
          <w:rFonts w:ascii="Arial" w:hAnsi="Arial" w:cs="Arial"/>
          <w:color w:val="000000"/>
          <w:shd w:val="clear" w:color="auto" w:fill="FFFFFF"/>
          <w:lang w:val="en-GB"/>
        </w:rPr>
        <w:t xml:space="preserve"> </w:t>
      </w:r>
      <w:r w:rsidRPr="002A2E31">
        <w:rPr>
          <w:rFonts w:ascii="Arial" w:hAnsi="Arial"/>
          <w:color w:val="000000"/>
          <w:shd w:val="clear" w:color="auto" w:fill="FFFFFF"/>
          <w:lang w:val="en-GB"/>
        </w:rPr>
        <w:t xml:space="preserve">and the Republic of </w:t>
      </w:r>
      <w:proofErr w:type="spellStart"/>
      <w:r w:rsidRPr="002A2E31">
        <w:rPr>
          <w:rFonts w:ascii="Arial" w:hAnsi="Arial"/>
          <w:color w:val="000000"/>
          <w:shd w:val="clear" w:color="auto" w:fill="FFFFFF"/>
          <w:lang w:val="en-GB"/>
        </w:rPr>
        <w:t>Turk</w:t>
      </w:r>
      <w:r w:rsidR="00FF2126">
        <w:rPr>
          <w:rFonts w:ascii="Arial" w:hAnsi="Arial"/>
          <w:color w:val="000000"/>
          <w:shd w:val="clear" w:color="auto" w:fill="FFFFFF"/>
          <w:lang w:val="en-GB"/>
        </w:rPr>
        <w:t>iye</w:t>
      </w:r>
      <w:proofErr w:type="spellEnd"/>
      <w:r w:rsidRPr="002A2E31">
        <w:rPr>
          <w:rFonts w:ascii="Arial" w:hAnsi="Arial"/>
          <w:color w:val="000000"/>
          <w:shd w:val="clear" w:color="auto" w:fill="FFFFFF"/>
          <w:lang w:val="en-GB"/>
        </w:rPr>
        <w:t xml:space="preserve"> (during the 27</w:t>
      </w:r>
      <w:r w:rsidRPr="002A2E31">
        <w:rPr>
          <w:rFonts w:ascii="Arial" w:hAnsi="Arial"/>
          <w:color w:val="000000"/>
          <w:shd w:val="clear" w:color="auto" w:fill="FFFFFF"/>
          <w:vertAlign w:val="superscript"/>
          <w:lang w:val="en-GB"/>
        </w:rPr>
        <w:t>th</w:t>
      </w:r>
      <w:r w:rsidRPr="002A2E31">
        <w:rPr>
          <w:rFonts w:ascii="Arial" w:hAnsi="Arial"/>
          <w:color w:val="000000"/>
          <w:shd w:val="clear" w:color="auto" w:fill="FFFFFF"/>
          <w:lang w:val="en-GB"/>
        </w:rPr>
        <w:t xml:space="preserve"> COM Meeting in Shusha (Azerbaijan) on 10 October 2023) </w:t>
      </w:r>
      <w:r w:rsidRPr="002A2E31">
        <w:rPr>
          <w:rFonts w:ascii="Arial" w:hAnsi="Arial" w:cs="Arial"/>
          <w:color w:val="000000"/>
          <w:shd w:val="clear" w:color="auto" w:fill="FFFFFF"/>
          <w:lang w:val="en-GB"/>
        </w:rPr>
        <w:t>signed the Charter</w:t>
      </w:r>
      <w:r w:rsidR="007F7485">
        <w:rPr>
          <w:rFonts w:ascii="Arial" w:hAnsi="Arial" w:cs="Arial"/>
          <w:color w:val="000000"/>
          <w:shd w:val="clear" w:color="auto" w:fill="FFFFFF"/>
          <w:lang w:val="en-GB"/>
        </w:rPr>
        <w:t xml:space="preserve">. </w:t>
      </w:r>
      <w:r w:rsidR="00623772" w:rsidRPr="002A2E31">
        <w:rPr>
          <w:rFonts w:ascii="Arial" w:hAnsi="Arial"/>
          <w:bCs/>
          <w:lang w:val="en-CA"/>
        </w:rPr>
        <w:t>The 268</w:t>
      </w:r>
      <w:r w:rsidR="00623772" w:rsidRPr="002A2E31">
        <w:rPr>
          <w:rFonts w:ascii="Arial" w:hAnsi="Arial"/>
          <w:bCs/>
          <w:vertAlign w:val="superscript"/>
          <w:lang w:val="en-CA"/>
        </w:rPr>
        <w:t>th</w:t>
      </w:r>
      <w:r w:rsidR="00623772" w:rsidRPr="002A2E31">
        <w:rPr>
          <w:rFonts w:ascii="Arial" w:hAnsi="Arial"/>
          <w:bCs/>
          <w:lang w:val="en-CA"/>
        </w:rPr>
        <w:t xml:space="preserve"> </w:t>
      </w:r>
      <w:r w:rsidR="00623772" w:rsidRPr="002A2E31">
        <w:rPr>
          <w:rFonts w:ascii="Arial" w:hAnsi="Arial"/>
          <w:lang w:val="en-CA"/>
        </w:rPr>
        <w:t>Council of Permanent Representatives</w:t>
      </w:r>
      <w:r w:rsidR="00623772" w:rsidRPr="002A2E31">
        <w:rPr>
          <w:rFonts w:ascii="Arial" w:hAnsi="Arial"/>
          <w:bCs/>
          <w:lang w:val="en-CA"/>
        </w:rPr>
        <w:t xml:space="preserve"> (CPR) </w:t>
      </w:r>
      <w:r w:rsidR="001A6794" w:rsidRPr="002A2E31">
        <w:rPr>
          <w:rFonts w:ascii="Arial" w:hAnsi="Arial"/>
          <w:bCs/>
          <w:lang w:val="en-CA"/>
        </w:rPr>
        <w:t xml:space="preserve">Meeting, </w:t>
      </w:r>
      <w:r w:rsidR="00623772" w:rsidRPr="002A2E31">
        <w:rPr>
          <w:rFonts w:ascii="Arial" w:hAnsi="Arial"/>
          <w:bCs/>
          <w:lang w:val="en-CA"/>
        </w:rPr>
        <w:t xml:space="preserve">held </w:t>
      </w:r>
      <w:r w:rsidR="00623772" w:rsidRPr="002A2E31">
        <w:rPr>
          <w:rFonts w:ascii="Arial" w:hAnsi="Arial"/>
          <w:bCs/>
          <w:lang w:val="en-CA"/>
        </w:rPr>
        <w:lastRenderedPageBreak/>
        <w:t xml:space="preserve">in October 2022 considered allocating </w:t>
      </w:r>
      <w:r w:rsidR="00623772" w:rsidRPr="002A2E31">
        <w:rPr>
          <w:rFonts w:ascii="Arial" w:hAnsi="Arial"/>
        </w:rPr>
        <w:t xml:space="preserve">50000 USD from </w:t>
      </w:r>
      <w:r w:rsidR="00D34CF5" w:rsidRPr="002A2E31">
        <w:rPr>
          <w:rFonts w:ascii="Arial" w:hAnsi="Arial"/>
        </w:rPr>
        <w:t>FGPF</w:t>
      </w:r>
      <w:r w:rsidR="00623772" w:rsidRPr="002A2E31">
        <w:rPr>
          <w:rFonts w:ascii="Arial" w:hAnsi="Arial"/>
        </w:rPr>
        <w:t xml:space="preserve"> for </w:t>
      </w:r>
      <w:r w:rsidR="00D34CF5" w:rsidRPr="002A2E31">
        <w:rPr>
          <w:rFonts w:ascii="Arial" w:hAnsi="Arial"/>
        </w:rPr>
        <w:t xml:space="preserve">financing </w:t>
      </w:r>
      <w:r w:rsidR="00623772" w:rsidRPr="002A2E31">
        <w:rPr>
          <w:rFonts w:ascii="Arial" w:hAnsi="Arial"/>
        </w:rPr>
        <w:t>the project on setting up and implementing energy efficiency targets in the ECO region.</w:t>
      </w:r>
      <w:r w:rsidR="00B03B53" w:rsidRPr="002A2E31">
        <w:rPr>
          <w:rFonts w:ascii="Arial" w:hAnsi="Arial"/>
        </w:rPr>
        <w:t xml:space="preserve"> </w:t>
      </w:r>
    </w:p>
    <w:p w:rsidR="00623772" w:rsidRDefault="00623772" w:rsidP="004366A1">
      <w:pPr>
        <w:pStyle w:val="ListParagraph"/>
        <w:numPr>
          <w:ilvl w:val="0"/>
          <w:numId w:val="46"/>
        </w:numPr>
        <w:tabs>
          <w:tab w:val="left" w:pos="450"/>
        </w:tabs>
        <w:spacing w:before="120"/>
        <w:ind w:left="360"/>
        <w:jc w:val="both"/>
        <w:rPr>
          <w:rFonts w:ascii="Arial" w:hAnsi="Arial"/>
        </w:rPr>
      </w:pPr>
      <w:r w:rsidRPr="002A2E31">
        <w:rPr>
          <w:rFonts w:ascii="Arial" w:hAnsi="Arial"/>
        </w:rPr>
        <w:t xml:space="preserve">It was agreed to rename the title of the EGRES meeting as “Experts Group Meeting for Renewable Energy Sources and Energy Efficiency”. </w:t>
      </w:r>
    </w:p>
    <w:p w:rsidR="004366A1" w:rsidRPr="002A2E31" w:rsidRDefault="004366A1" w:rsidP="004366A1">
      <w:pPr>
        <w:pStyle w:val="ListParagraph"/>
        <w:tabs>
          <w:tab w:val="left" w:pos="450"/>
        </w:tabs>
        <w:spacing w:before="120"/>
        <w:ind w:left="0"/>
        <w:jc w:val="both"/>
        <w:rPr>
          <w:rFonts w:ascii="Arial" w:hAnsi="Arial"/>
        </w:rPr>
      </w:pPr>
    </w:p>
    <w:p w:rsidR="00FC2EA4" w:rsidRPr="004366A1" w:rsidRDefault="00FC2EA4" w:rsidP="004366A1">
      <w:pPr>
        <w:pStyle w:val="ListParagraph"/>
        <w:numPr>
          <w:ilvl w:val="0"/>
          <w:numId w:val="46"/>
        </w:numPr>
        <w:tabs>
          <w:tab w:val="left" w:pos="450"/>
        </w:tabs>
        <w:spacing w:after="240"/>
        <w:ind w:left="360"/>
        <w:jc w:val="both"/>
        <w:rPr>
          <w:rFonts w:ascii="Arial" w:hAnsi="Arial"/>
          <w:bCs/>
        </w:rPr>
      </w:pPr>
      <w:r w:rsidRPr="004366A1">
        <w:rPr>
          <w:rFonts w:ascii="Arial" w:hAnsi="Arial"/>
        </w:rPr>
        <w:t xml:space="preserve">Turkmenistan expressed </w:t>
      </w:r>
      <w:r w:rsidR="001A6794" w:rsidRPr="004366A1">
        <w:rPr>
          <w:rFonts w:ascii="Arial" w:hAnsi="Arial"/>
        </w:rPr>
        <w:t xml:space="preserve">its </w:t>
      </w:r>
      <w:r w:rsidRPr="004366A1">
        <w:rPr>
          <w:rFonts w:ascii="Arial" w:hAnsi="Arial"/>
        </w:rPr>
        <w:t xml:space="preserve">readiness to host </w:t>
      </w:r>
      <w:r w:rsidR="001A6794" w:rsidRPr="004366A1">
        <w:rPr>
          <w:rFonts w:ascii="Arial" w:hAnsi="Arial"/>
        </w:rPr>
        <w:t xml:space="preserve">the </w:t>
      </w:r>
      <w:r w:rsidRPr="004366A1">
        <w:rPr>
          <w:rFonts w:ascii="Arial" w:hAnsi="Arial"/>
        </w:rPr>
        <w:t>5</w:t>
      </w:r>
      <w:r w:rsidRPr="004366A1">
        <w:rPr>
          <w:rFonts w:ascii="Arial" w:hAnsi="Arial"/>
          <w:vertAlign w:val="superscript"/>
        </w:rPr>
        <w:t>th</w:t>
      </w:r>
      <w:r w:rsidRPr="004366A1">
        <w:rPr>
          <w:rFonts w:ascii="Arial" w:hAnsi="Arial"/>
        </w:rPr>
        <w:t xml:space="preserve"> EGRES meeting on May 2023</w:t>
      </w:r>
      <w:r w:rsidR="00D67013" w:rsidRPr="004366A1">
        <w:rPr>
          <w:rFonts w:ascii="Arial" w:hAnsi="Arial"/>
        </w:rPr>
        <w:t xml:space="preserve"> (virtually)</w:t>
      </w:r>
      <w:proofErr w:type="gramStart"/>
      <w:r w:rsidRPr="004366A1">
        <w:rPr>
          <w:rFonts w:ascii="Arial" w:hAnsi="Arial"/>
        </w:rPr>
        <w:t>,</w:t>
      </w:r>
      <w:proofErr w:type="gramEnd"/>
      <w:r w:rsidRPr="004366A1">
        <w:rPr>
          <w:rFonts w:ascii="Arial" w:hAnsi="Arial"/>
        </w:rPr>
        <w:t xml:space="preserve"> </w:t>
      </w:r>
      <w:r w:rsidR="001A6794" w:rsidRPr="004366A1">
        <w:rPr>
          <w:rFonts w:ascii="Arial" w:hAnsi="Arial"/>
        </w:rPr>
        <w:t>however this</w:t>
      </w:r>
      <w:r w:rsidRPr="004366A1">
        <w:rPr>
          <w:rFonts w:ascii="Arial" w:hAnsi="Arial"/>
        </w:rPr>
        <w:t xml:space="preserve"> meeting was postponed due to </w:t>
      </w:r>
      <w:r w:rsidR="001A6794" w:rsidRPr="004366A1">
        <w:rPr>
          <w:rFonts w:ascii="Arial" w:hAnsi="Arial"/>
        </w:rPr>
        <w:t xml:space="preserve">the </w:t>
      </w:r>
      <w:r w:rsidRPr="004366A1">
        <w:rPr>
          <w:rFonts w:ascii="Arial" w:hAnsi="Arial"/>
        </w:rPr>
        <w:t>lack of quorum.</w:t>
      </w:r>
      <w:r w:rsidR="00D67013" w:rsidRPr="00D67013">
        <w:t xml:space="preserve"> </w:t>
      </w:r>
      <w:r w:rsidR="00D67013" w:rsidRPr="004366A1">
        <w:rPr>
          <w:rFonts w:ascii="Arial" w:hAnsi="Arial"/>
        </w:rPr>
        <w:t xml:space="preserve">The new </w:t>
      </w:r>
      <w:proofErr w:type="gramStart"/>
      <w:r w:rsidR="001A6794" w:rsidRPr="004366A1">
        <w:rPr>
          <w:rFonts w:ascii="Arial" w:hAnsi="Arial"/>
        </w:rPr>
        <w:t>dates o</w:t>
      </w:r>
      <w:r w:rsidR="00D67013" w:rsidRPr="004366A1">
        <w:rPr>
          <w:rFonts w:ascii="Arial" w:hAnsi="Arial"/>
        </w:rPr>
        <w:t>f the event</w:t>
      </w:r>
      <w:r w:rsidR="001A6794" w:rsidRPr="004366A1">
        <w:rPr>
          <w:rFonts w:ascii="Arial" w:hAnsi="Arial"/>
        </w:rPr>
        <w:t>, preferably within the second quarter of 2024</w:t>
      </w:r>
      <w:r w:rsidR="00D67013" w:rsidRPr="004366A1">
        <w:rPr>
          <w:rFonts w:ascii="Arial" w:hAnsi="Arial"/>
        </w:rPr>
        <w:t xml:space="preserve"> </w:t>
      </w:r>
      <w:r w:rsidR="001A6794" w:rsidRPr="004366A1">
        <w:rPr>
          <w:rFonts w:ascii="Arial" w:hAnsi="Arial"/>
        </w:rPr>
        <w:t>is</w:t>
      </w:r>
      <w:proofErr w:type="gramEnd"/>
      <w:r w:rsidR="001A6794" w:rsidRPr="004366A1">
        <w:rPr>
          <w:rFonts w:ascii="Arial" w:hAnsi="Arial"/>
        </w:rPr>
        <w:t xml:space="preserve"> expected to be propos</w:t>
      </w:r>
      <w:r w:rsidR="00D67013" w:rsidRPr="004366A1">
        <w:rPr>
          <w:rFonts w:ascii="Arial" w:hAnsi="Arial"/>
        </w:rPr>
        <w:t>ed by Turkmenistan.</w:t>
      </w:r>
    </w:p>
    <w:p w:rsidR="00623772" w:rsidRDefault="00623772" w:rsidP="002B74A8">
      <w:pPr>
        <w:pStyle w:val="Heading2"/>
        <w:numPr>
          <w:ilvl w:val="0"/>
          <w:numId w:val="16"/>
        </w:numPr>
        <w:spacing w:line="360" w:lineRule="auto"/>
        <w:ind w:left="450" w:hanging="450"/>
        <w:rPr>
          <w:rFonts w:ascii="Arial" w:eastAsia="Calibri" w:hAnsi="Arial" w:cs="Arial"/>
          <w:i w:val="0"/>
          <w:iCs w:val="0"/>
          <w:sz w:val="24"/>
          <w:szCs w:val="24"/>
          <w:u w:val="single"/>
        </w:rPr>
      </w:pPr>
      <w:bookmarkStart w:id="28" w:name="_Toc89709012"/>
      <w:bookmarkStart w:id="29" w:name="_Toc150153869"/>
      <w:r w:rsidRPr="001A4352">
        <w:rPr>
          <w:rFonts w:ascii="Arial" w:eastAsia="Calibri" w:hAnsi="Arial" w:cs="Arial"/>
          <w:i w:val="0"/>
          <w:iCs w:val="0"/>
          <w:sz w:val="24"/>
          <w:szCs w:val="24"/>
          <w:u w:val="single"/>
        </w:rPr>
        <w:t>Expected outcome and focused issues/events for 202</w:t>
      </w:r>
      <w:r w:rsidR="00FC2EA4">
        <w:rPr>
          <w:rFonts w:ascii="Arial" w:eastAsia="Calibri" w:hAnsi="Arial" w:cs="Arial"/>
          <w:i w:val="0"/>
          <w:iCs w:val="0"/>
          <w:sz w:val="24"/>
          <w:szCs w:val="24"/>
          <w:u w:val="single"/>
        </w:rPr>
        <w:t>4</w:t>
      </w:r>
      <w:r w:rsidRPr="001A4352">
        <w:rPr>
          <w:rFonts w:ascii="Arial" w:eastAsia="Calibri" w:hAnsi="Arial" w:cs="Arial"/>
          <w:i w:val="0"/>
          <w:iCs w:val="0"/>
          <w:sz w:val="24"/>
          <w:szCs w:val="24"/>
          <w:u w:val="single"/>
        </w:rPr>
        <w:t>.</w:t>
      </w:r>
      <w:bookmarkEnd w:id="28"/>
      <w:bookmarkEnd w:id="29"/>
    </w:p>
    <w:p w:rsidR="007F7485" w:rsidRPr="007F7485" w:rsidRDefault="007F7485" w:rsidP="004366A1">
      <w:pPr>
        <w:pStyle w:val="ListParagraph"/>
        <w:numPr>
          <w:ilvl w:val="0"/>
          <w:numId w:val="47"/>
        </w:numPr>
        <w:tabs>
          <w:tab w:val="left" w:pos="450"/>
        </w:tabs>
        <w:jc w:val="both"/>
        <w:rPr>
          <w:rFonts w:ascii="Arial" w:hAnsi="Arial"/>
        </w:rPr>
      </w:pPr>
      <w:r w:rsidRPr="007F7485">
        <w:rPr>
          <w:rFonts w:ascii="Arial" w:hAnsi="Arial"/>
        </w:rPr>
        <w:t>ECO Secretariat will continue its deep engagement with UNIDO</w:t>
      </w:r>
      <w:r>
        <w:rPr>
          <w:rFonts w:ascii="Arial" w:hAnsi="Arial"/>
        </w:rPr>
        <w:t>,</w:t>
      </w:r>
      <w:r w:rsidRPr="007F7485">
        <w:rPr>
          <w:rFonts w:ascii="Arial" w:hAnsi="Arial"/>
        </w:rPr>
        <w:t xml:space="preserve"> as well as </w:t>
      </w:r>
      <w:r>
        <w:rPr>
          <w:rFonts w:ascii="Arial" w:hAnsi="Arial"/>
        </w:rPr>
        <w:t xml:space="preserve">with </w:t>
      </w:r>
      <w:r w:rsidRPr="007F7485">
        <w:rPr>
          <w:rFonts w:ascii="Arial" w:hAnsi="Arial"/>
        </w:rPr>
        <w:t>other ongoing and potential international donors/institutions in launching the process of first operational phase on establishment of ECO Clean Energy Centre (CECECO). Following tasks should be undertaken jointly by Member States and the Secretariat further:</w:t>
      </w:r>
    </w:p>
    <w:p w:rsidR="007F7485" w:rsidRPr="001A4352" w:rsidRDefault="007F7485" w:rsidP="004366A1">
      <w:pPr>
        <w:numPr>
          <w:ilvl w:val="0"/>
          <w:numId w:val="20"/>
        </w:numPr>
        <w:spacing w:after="0" w:line="240" w:lineRule="auto"/>
        <w:jc w:val="both"/>
        <w:rPr>
          <w:rFonts w:ascii="Arial" w:hAnsi="Arial"/>
          <w:sz w:val="24"/>
          <w:szCs w:val="24"/>
        </w:rPr>
      </w:pPr>
      <w:r w:rsidRPr="001A4352">
        <w:rPr>
          <w:rFonts w:ascii="Arial" w:hAnsi="Arial"/>
          <w:sz w:val="24"/>
          <w:szCs w:val="24"/>
        </w:rPr>
        <w:t xml:space="preserve">Signing of </w:t>
      </w:r>
      <w:r>
        <w:rPr>
          <w:rFonts w:ascii="Arial" w:hAnsi="Arial"/>
          <w:sz w:val="24"/>
          <w:szCs w:val="24"/>
        </w:rPr>
        <w:t>the</w:t>
      </w:r>
      <w:r w:rsidRPr="001A4352">
        <w:rPr>
          <w:rFonts w:ascii="Arial" w:hAnsi="Arial"/>
          <w:sz w:val="24"/>
          <w:szCs w:val="24"/>
        </w:rPr>
        <w:t xml:space="preserve"> Charter </w:t>
      </w:r>
      <w:r>
        <w:rPr>
          <w:rFonts w:ascii="Arial" w:hAnsi="Arial"/>
          <w:sz w:val="24"/>
          <w:szCs w:val="24"/>
        </w:rPr>
        <w:t xml:space="preserve">of CECECO </w:t>
      </w:r>
      <w:r w:rsidRPr="001A4352">
        <w:rPr>
          <w:rFonts w:ascii="Arial" w:hAnsi="Arial"/>
          <w:sz w:val="24"/>
          <w:szCs w:val="24"/>
        </w:rPr>
        <w:t>and ratification by interested Member States, as well as other regulatory procedures to enable launching of operational phase;</w:t>
      </w:r>
    </w:p>
    <w:p w:rsidR="007F7485" w:rsidRPr="001A4352" w:rsidRDefault="007F7485" w:rsidP="004366A1">
      <w:pPr>
        <w:numPr>
          <w:ilvl w:val="0"/>
          <w:numId w:val="20"/>
        </w:numPr>
        <w:spacing w:after="0" w:line="240" w:lineRule="auto"/>
        <w:jc w:val="both"/>
        <w:rPr>
          <w:rFonts w:ascii="Arial" w:hAnsi="Arial"/>
          <w:sz w:val="24"/>
          <w:szCs w:val="24"/>
        </w:rPr>
      </w:pPr>
      <w:r w:rsidRPr="001A4352">
        <w:rPr>
          <w:rFonts w:ascii="Arial" w:hAnsi="Arial"/>
          <w:sz w:val="24"/>
          <w:szCs w:val="24"/>
        </w:rPr>
        <w:t>Fund-raising among interested stake-holders from ECO and other international partners;</w:t>
      </w:r>
    </w:p>
    <w:p w:rsidR="007F7485" w:rsidRPr="001A4352" w:rsidRDefault="007F7485" w:rsidP="004366A1">
      <w:pPr>
        <w:numPr>
          <w:ilvl w:val="0"/>
          <w:numId w:val="20"/>
        </w:numPr>
        <w:spacing w:after="0" w:line="240" w:lineRule="auto"/>
        <w:jc w:val="both"/>
        <w:rPr>
          <w:rFonts w:ascii="Arial" w:hAnsi="Arial"/>
          <w:sz w:val="24"/>
          <w:szCs w:val="24"/>
        </w:rPr>
      </w:pPr>
      <w:r w:rsidRPr="001A4352">
        <w:rPr>
          <w:rFonts w:ascii="Arial" w:hAnsi="Arial"/>
          <w:sz w:val="24"/>
          <w:szCs w:val="24"/>
        </w:rPr>
        <w:t xml:space="preserve">To organize </w:t>
      </w:r>
      <w:r w:rsidRPr="001A4352">
        <w:rPr>
          <w:rFonts w:ascii="Arial" w:hAnsi="Arial"/>
          <w:sz w:val="24"/>
          <w:szCs w:val="24"/>
          <w:shd w:val="clear" w:color="auto" w:fill="FFFFFF"/>
        </w:rPr>
        <w:t xml:space="preserve">the </w:t>
      </w:r>
      <w:r>
        <w:rPr>
          <w:rFonts w:ascii="Arial" w:hAnsi="Arial"/>
          <w:sz w:val="24"/>
          <w:szCs w:val="24"/>
          <w:shd w:val="clear" w:color="auto" w:fill="FFFFFF"/>
        </w:rPr>
        <w:t>next</w:t>
      </w:r>
      <w:r w:rsidRPr="001A4352">
        <w:rPr>
          <w:rFonts w:ascii="Arial" w:hAnsi="Arial"/>
          <w:sz w:val="24"/>
          <w:szCs w:val="24"/>
          <w:shd w:val="clear" w:color="auto" w:fill="FFFFFF"/>
        </w:rPr>
        <w:t xml:space="preserve"> Steering Committee Meeting of the Global Network of Regional Sustainable Energy </w:t>
      </w:r>
      <w:proofErr w:type="spellStart"/>
      <w:r w:rsidRPr="001A4352">
        <w:rPr>
          <w:rFonts w:ascii="Arial" w:hAnsi="Arial"/>
          <w:sz w:val="24"/>
          <w:szCs w:val="24"/>
          <w:shd w:val="clear" w:color="auto" w:fill="FFFFFF"/>
        </w:rPr>
        <w:t>Centres</w:t>
      </w:r>
      <w:proofErr w:type="spellEnd"/>
      <w:r w:rsidRPr="001A4352">
        <w:rPr>
          <w:rFonts w:ascii="Arial" w:hAnsi="Arial"/>
          <w:sz w:val="24"/>
          <w:szCs w:val="24"/>
          <w:shd w:val="clear" w:color="auto" w:fill="FFFFFF"/>
        </w:rPr>
        <w:t xml:space="preserve"> (GN-SEC) in Baku</w:t>
      </w:r>
      <w:r>
        <w:rPr>
          <w:rFonts w:ascii="Arial" w:hAnsi="Arial"/>
          <w:sz w:val="24"/>
          <w:szCs w:val="24"/>
          <w:shd w:val="clear" w:color="auto" w:fill="FFFFFF"/>
        </w:rPr>
        <w:t>, Azerbaijan</w:t>
      </w:r>
      <w:r w:rsidRPr="001A4352">
        <w:rPr>
          <w:rFonts w:ascii="Arial" w:hAnsi="Arial"/>
          <w:sz w:val="24"/>
          <w:szCs w:val="24"/>
          <w:shd w:val="clear" w:color="auto" w:fill="FFFFFF"/>
        </w:rPr>
        <w:t xml:space="preserve">. </w:t>
      </w:r>
    </w:p>
    <w:p w:rsidR="002A2E31" w:rsidRPr="002A2E31" w:rsidRDefault="002A2E31" w:rsidP="004366A1">
      <w:pPr>
        <w:pStyle w:val="ListParagraph"/>
        <w:numPr>
          <w:ilvl w:val="0"/>
          <w:numId w:val="47"/>
        </w:numPr>
        <w:tabs>
          <w:tab w:val="left" w:pos="450"/>
        </w:tabs>
        <w:spacing w:before="120"/>
        <w:jc w:val="both"/>
        <w:rPr>
          <w:rFonts w:ascii="Arial" w:hAnsi="Arial"/>
        </w:rPr>
      </w:pPr>
      <w:r w:rsidRPr="002A2E31">
        <w:rPr>
          <w:rFonts w:ascii="Arial" w:hAnsi="Arial"/>
          <w:color w:val="000000"/>
          <w:shd w:val="clear" w:color="auto" w:fill="FFFFFF"/>
          <w:lang w:val="en-GB"/>
        </w:rPr>
        <w:t xml:space="preserve">Once the Centre is inaugurated and </w:t>
      </w:r>
      <w:proofErr w:type="spellStart"/>
      <w:r w:rsidRPr="002A2E31">
        <w:rPr>
          <w:rFonts w:ascii="Arial" w:hAnsi="Arial"/>
          <w:color w:val="000000"/>
          <w:shd w:val="clear" w:color="auto" w:fill="FFFFFF"/>
          <w:lang w:val="en-GB"/>
        </w:rPr>
        <w:t>operationalized</w:t>
      </w:r>
      <w:proofErr w:type="spellEnd"/>
      <w:r w:rsidRPr="002A2E31">
        <w:rPr>
          <w:rFonts w:ascii="Arial" w:hAnsi="Arial"/>
          <w:color w:val="000000"/>
          <w:shd w:val="clear" w:color="auto" w:fill="FFFFFF"/>
          <w:lang w:val="en-GB"/>
        </w:rPr>
        <w:t>, UNIDO may pledge certain amount for secondment of an international expert to support its activities. Following the inauguration, the Project will proceed to the</w:t>
      </w:r>
      <w:r w:rsidRPr="002A2E31">
        <w:rPr>
          <w:rFonts w:ascii="Arial" w:hAnsi="Arial"/>
          <w:bCs/>
          <w:lang w:val="en-GB"/>
        </w:rPr>
        <w:t xml:space="preserve"> operational phase, which envisages launching of regional strategic programmes.</w:t>
      </w:r>
    </w:p>
    <w:p w:rsidR="00623772" w:rsidRPr="002A2E31" w:rsidRDefault="00D34CF5" w:rsidP="004366A1">
      <w:pPr>
        <w:pStyle w:val="ListParagraph"/>
        <w:numPr>
          <w:ilvl w:val="0"/>
          <w:numId w:val="47"/>
        </w:numPr>
        <w:tabs>
          <w:tab w:val="left" w:pos="450"/>
        </w:tabs>
        <w:spacing w:before="120"/>
        <w:jc w:val="both"/>
        <w:rPr>
          <w:rFonts w:ascii="Arial" w:hAnsi="Arial"/>
        </w:rPr>
      </w:pPr>
      <w:r w:rsidRPr="002A2E31">
        <w:rPr>
          <w:rFonts w:ascii="Arial" w:hAnsi="Arial"/>
        </w:rPr>
        <w:t>The convening</w:t>
      </w:r>
      <w:r w:rsidR="00623772" w:rsidRPr="002A2E31">
        <w:rPr>
          <w:rFonts w:ascii="Arial" w:hAnsi="Arial"/>
        </w:rPr>
        <w:t xml:space="preserve"> of </w:t>
      </w:r>
      <w:r w:rsidRPr="002A2E31">
        <w:rPr>
          <w:rFonts w:ascii="Arial" w:hAnsi="Arial"/>
        </w:rPr>
        <w:t xml:space="preserve">the </w:t>
      </w:r>
      <w:r w:rsidR="00623772" w:rsidRPr="002A2E31">
        <w:rPr>
          <w:rFonts w:ascii="Arial" w:hAnsi="Arial"/>
        </w:rPr>
        <w:t>5</w:t>
      </w:r>
      <w:r w:rsidR="00623772" w:rsidRPr="002A2E31">
        <w:rPr>
          <w:rFonts w:ascii="Arial" w:hAnsi="Arial"/>
          <w:vertAlign w:val="superscript"/>
        </w:rPr>
        <w:t>th</w:t>
      </w:r>
      <w:r w:rsidR="00623772" w:rsidRPr="002A2E31">
        <w:rPr>
          <w:rFonts w:ascii="Arial" w:hAnsi="Arial"/>
        </w:rPr>
        <w:t xml:space="preserve"> EGRES </w:t>
      </w:r>
      <w:r w:rsidRPr="002A2E31">
        <w:rPr>
          <w:rFonts w:ascii="Arial" w:hAnsi="Arial"/>
        </w:rPr>
        <w:t xml:space="preserve">meeting </w:t>
      </w:r>
      <w:r w:rsidR="00623772" w:rsidRPr="002A2E31">
        <w:rPr>
          <w:rFonts w:ascii="Arial" w:hAnsi="Arial"/>
        </w:rPr>
        <w:t xml:space="preserve">may particularly contribute to </w:t>
      </w:r>
      <w:r w:rsidRPr="002A2E31">
        <w:rPr>
          <w:rFonts w:ascii="Arial" w:hAnsi="Arial"/>
        </w:rPr>
        <w:t xml:space="preserve">unleashing </w:t>
      </w:r>
      <w:r w:rsidR="00623772" w:rsidRPr="002A2E31">
        <w:rPr>
          <w:rFonts w:ascii="Arial" w:hAnsi="Arial"/>
        </w:rPr>
        <w:t xml:space="preserve">the opportunities </w:t>
      </w:r>
      <w:r w:rsidRPr="002A2E31">
        <w:rPr>
          <w:rFonts w:ascii="Arial" w:hAnsi="Arial"/>
        </w:rPr>
        <w:t>in</w:t>
      </w:r>
      <w:r w:rsidR="00623772" w:rsidRPr="002A2E31">
        <w:rPr>
          <w:rFonts w:ascii="Arial" w:hAnsi="Arial"/>
        </w:rPr>
        <w:t xml:space="preserve"> enhanc</w:t>
      </w:r>
      <w:r w:rsidRPr="002A2E31">
        <w:rPr>
          <w:rFonts w:ascii="Arial" w:hAnsi="Arial"/>
        </w:rPr>
        <w:t>ement of</w:t>
      </w:r>
      <w:r w:rsidR="00623772" w:rsidRPr="002A2E31">
        <w:rPr>
          <w:rFonts w:ascii="Arial" w:hAnsi="Arial"/>
        </w:rPr>
        <w:t xml:space="preserve"> cooperation in sustainable energy transition in the region. In this respect, </w:t>
      </w:r>
      <w:r w:rsidRPr="002A2E31">
        <w:rPr>
          <w:rFonts w:ascii="Arial" w:hAnsi="Arial"/>
        </w:rPr>
        <w:t xml:space="preserve">the </w:t>
      </w:r>
      <w:r w:rsidR="00623772" w:rsidRPr="002A2E31">
        <w:rPr>
          <w:rFonts w:ascii="Arial" w:hAnsi="Arial"/>
        </w:rPr>
        <w:t xml:space="preserve">launching </w:t>
      </w:r>
      <w:r w:rsidRPr="002A2E31">
        <w:rPr>
          <w:rFonts w:ascii="Arial" w:hAnsi="Arial"/>
        </w:rPr>
        <w:t xml:space="preserve">of </w:t>
      </w:r>
      <w:r w:rsidR="00623772" w:rsidRPr="002A2E31">
        <w:rPr>
          <w:rFonts w:ascii="Arial" w:hAnsi="Arial"/>
        </w:rPr>
        <w:t xml:space="preserve">the project on energy efficiency can </w:t>
      </w:r>
      <w:r w:rsidRPr="002A2E31">
        <w:rPr>
          <w:rFonts w:ascii="Arial" w:hAnsi="Arial"/>
        </w:rPr>
        <w:t>make</w:t>
      </w:r>
      <w:r w:rsidR="00623772" w:rsidRPr="002A2E31">
        <w:rPr>
          <w:rFonts w:ascii="Arial" w:hAnsi="Arial"/>
        </w:rPr>
        <w:t xml:space="preserve"> </w:t>
      </w:r>
      <w:r w:rsidRPr="002A2E31">
        <w:rPr>
          <w:rFonts w:ascii="Arial" w:hAnsi="Arial"/>
        </w:rPr>
        <w:t>a particular</w:t>
      </w:r>
      <w:r w:rsidR="00623772" w:rsidRPr="002A2E31">
        <w:rPr>
          <w:rFonts w:ascii="Arial" w:hAnsi="Arial"/>
        </w:rPr>
        <w:t xml:space="preserve"> added value to this agenda and address expected outcome of Vision 2025.</w:t>
      </w:r>
      <w:r w:rsidR="00D67013" w:rsidRPr="002A2E31">
        <w:rPr>
          <w:rFonts w:ascii="Arial" w:hAnsi="Arial"/>
        </w:rPr>
        <w:t xml:space="preserve"> </w:t>
      </w:r>
    </w:p>
    <w:p w:rsidR="00623772" w:rsidRDefault="00623772" w:rsidP="002B74A8">
      <w:pPr>
        <w:pStyle w:val="Heading2"/>
        <w:numPr>
          <w:ilvl w:val="0"/>
          <w:numId w:val="17"/>
        </w:numPr>
        <w:pBdr>
          <w:top w:val="single" w:sz="4" w:space="1" w:color="auto"/>
          <w:left w:val="single" w:sz="4" w:space="4" w:color="auto"/>
          <w:bottom w:val="single" w:sz="4" w:space="1" w:color="auto"/>
          <w:right w:val="single" w:sz="4" w:space="4" w:color="auto"/>
        </w:pBdr>
        <w:spacing w:line="360" w:lineRule="auto"/>
        <w:ind w:left="540" w:hanging="540"/>
        <w:rPr>
          <w:rFonts w:ascii="Arial" w:hAnsi="Arial" w:cs="Arial"/>
          <w:i w:val="0"/>
          <w:sz w:val="24"/>
          <w:szCs w:val="24"/>
          <w:u w:val="single"/>
        </w:rPr>
      </w:pPr>
      <w:bookmarkStart w:id="30" w:name="_Toc58495993"/>
      <w:bookmarkStart w:id="31" w:name="_Toc89709013"/>
      <w:bookmarkStart w:id="32" w:name="_Toc150153870"/>
      <w:r w:rsidRPr="001A4352">
        <w:rPr>
          <w:rFonts w:ascii="Arial" w:hAnsi="Arial" w:cs="Arial"/>
          <w:i w:val="0"/>
          <w:sz w:val="24"/>
          <w:szCs w:val="24"/>
          <w:u w:val="single"/>
        </w:rPr>
        <w:t>Secretariat's recommendations</w:t>
      </w:r>
      <w:bookmarkEnd w:id="30"/>
      <w:bookmarkEnd w:id="31"/>
      <w:bookmarkEnd w:id="32"/>
      <w:r w:rsidRPr="001A4352">
        <w:rPr>
          <w:rFonts w:ascii="Arial" w:hAnsi="Arial" w:cs="Arial"/>
          <w:i w:val="0"/>
          <w:sz w:val="24"/>
          <w:szCs w:val="24"/>
          <w:u w:val="single"/>
        </w:rPr>
        <w:t xml:space="preserve"> </w:t>
      </w:r>
    </w:p>
    <w:p w:rsidR="00883914" w:rsidRPr="007F7485" w:rsidRDefault="00883914" w:rsidP="002B74A8">
      <w:pPr>
        <w:pStyle w:val="Header"/>
        <w:numPr>
          <w:ilvl w:val="0"/>
          <w:numId w:val="14"/>
        </w:numPr>
        <w:pBdr>
          <w:top w:val="single" w:sz="4" w:space="1" w:color="auto"/>
          <w:left w:val="single" w:sz="4" w:space="4" w:color="auto"/>
          <w:bottom w:val="single" w:sz="4" w:space="1" w:color="auto"/>
          <w:right w:val="single" w:sz="4" w:space="4" w:color="auto"/>
        </w:pBdr>
        <w:tabs>
          <w:tab w:val="clear" w:pos="4680"/>
          <w:tab w:val="clear" w:pos="9360"/>
          <w:tab w:val="left" w:pos="-2880"/>
        </w:tabs>
        <w:spacing w:after="0" w:line="240" w:lineRule="auto"/>
        <w:ind w:left="450" w:hanging="450"/>
        <w:jc w:val="both"/>
        <w:rPr>
          <w:rFonts w:ascii="Arial" w:hAnsi="Arial" w:cs="Arial"/>
          <w:sz w:val="24"/>
          <w:szCs w:val="24"/>
        </w:rPr>
      </w:pPr>
      <w:r w:rsidRPr="00537E8D">
        <w:rPr>
          <w:rFonts w:ascii="Arial" w:hAnsi="Arial" w:cs="Arial"/>
          <w:bCs/>
          <w:sz w:val="24"/>
          <w:szCs w:val="24"/>
        </w:rPr>
        <w:t xml:space="preserve">The Council may call upon </w:t>
      </w:r>
      <w:r w:rsidR="00537E8D" w:rsidRPr="00537E8D">
        <w:rPr>
          <w:rFonts w:ascii="Arial" w:hAnsi="Arial" w:cs="Arial"/>
          <w:bCs/>
          <w:sz w:val="24"/>
          <w:szCs w:val="24"/>
        </w:rPr>
        <w:t>the</w:t>
      </w:r>
      <w:r w:rsidRPr="00537E8D">
        <w:rPr>
          <w:rFonts w:ascii="Arial" w:hAnsi="Arial" w:cs="Arial"/>
          <w:bCs/>
          <w:sz w:val="24"/>
          <w:szCs w:val="24"/>
        </w:rPr>
        <w:t xml:space="preserve"> Member States </w:t>
      </w:r>
      <w:r w:rsidR="00537E8D" w:rsidRPr="00537E8D">
        <w:rPr>
          <w:rFonts w:ascii="Arial" w:hAnsi="Arial" w:cs="Arial"/>
          <w:bCs/>
          <w:sz w:val="24"/>
          <w:szCs w:val="24"/>
        </w:rPr>
        <w:t>t</w:t>
      </w:r>
      <w:r w:rsidRPr="00537E8D">
        <w:rPr>
          <w:rFonts w:ascii="Arial" w:hAnsi="Arial" w:cs="Arial"/>
          <w:bCs/>
          <w:sz w:val="24"/>
          <w:szCs w:val="24"/>
        </w:rPr>
        <w:t xml:space="preserve">o be actively involved in operationalization process </w:t>
      </w:r>
      <w:r w:rsidR="00537E8D" w:rsidRPr="00537E8D">
        <w:rPr>
          <w:rFonts w:ascii="Arial" w:hAnsi="Arial" w:cs="Arial"/>
          <w:bCs/>
          <w:sz w:val="24"/>
          <w:szCs w:val="24"/>
        </w:rPr>
        <w:t xml:space="preserve">of CECECO, most notably </w:t>
      </w:r>
      <w:r w:rsidR="007B5EFC" w:rsidRPr="00BC1E85">
        <w:rPr>
          <w:rFonts w:ascii="Arial" w:eastAsia="Times New Roman" w:hAnsi="Arial"/>
          <w:sz w:val="24"/>
          <w:szCs w:val="24"/>
        </w:rPr>
        <w:t xml:space="preserve">to </w:t>
      </w:r>
      <w:r w:rsidR="007B5EFC">
        <w:rPr>
          <w:rFonts w:ascii="Arial" w:eastAsia="Times New Roman" w:hAnsi="Arial"/>
          <w:sz w:val="24"/>
          <w:szCs w:val="24"/>
        </w:rPr>
        <w:t xml:space="preserve">speed up </w:t>
      </w:r>
      <w:r w:rsidR="007B5EFC" w:rsidRPr="00BC1E85">
        <w:rPr>
          <w:rFonts w:ascii="Arial" w:eastAsia="Times New Roman" w:hAnsi="Arial"/>
          <w:sz w:val="24"/>
          <w:szCs w:val="24"/>
        </w:rPr>
        <w:t>sign</w:t>
      </w:r>
      <w:r w:rsidR="007B5EFC">
        <w:rPr>
          <w:rFonts w:ascii="Arial" w:eastAsia="Times New Roman" w:hAnsi="Arial"/>
          <w:sz w:val="24"/>
          <w:szCs w:val="24"/>
        </w:rPr>
        <w:t>ing</w:t>
      </w:r>
      <w:r w:rsidR="007B5EFC" w:rsidRPr="00BC1E85">
        <w:rPr>
          <w:rFonts w:ascii="Arial" w:eastAsia="Times New Roman" w:hAnsi="Arial"/>
          <w:sz w:val="24"/>
          <w:szCs w:val="24"/>
        </w:rPr>
        <w:t xml:space="preserve"> and ratif</w:t>
      </w:r>
      <w:r w:rsidR="007B5EFC">
        <w:rPr>
          <w:rFonts w:ascii="Arial" w:eastAsia="Times New Roman" w:hAnsi="Arial"/>
          <w:sz w:val="24"/>
          <w:szCs w:val="24"/>
        </w:rPr>
        <w:t>ication of</w:t>
      </w:r>
      <w:r w:rsidR="007B5EFC" w:rsidRPr="00BC1E85">
        <w:rPr>
          <w:rFonts w:ascii="Arial" w:eastAsia="Times New Roman" w:hAnsi="Arial"/>
          <w:sz w:val="24"/>
          <w:szCs w:val="24"/>
        </w:rPr>
        <w:t xml:space="preserve"> </w:t>
      </w:r>
      <w:r w:rsidR="007B5EFC">
        <w:rPr>
          <w:rFonts w:ascii="Arial" w:eastAsia="Times New Roman" w:hAnsi="Arial"/>
          <w:sz w:val="24"/>
          <w:szCs w:val="24"/>
        </w:rPr>
        <w:t>the</w:t>
      </w:r>
      <w:r w:rsidR="007B5EFC" w:rsidRPr="00BC1E85">
        <w:rPr>
          <w:rFonts w:ascii="Arial" w:eastAsia="Times New Roman" w:hAnsi="Arial"/>
          <w:sz w:val="24"/>
          <w:szCs w:val="24"/>
        </w:rPr>
        <w:t xml:space="preserve"> Charter of </w:t>
      </w:r>
      <w:r w:rsidR="007B5EFC">
        <w:rPr>
          <w:rFonts w:ascii="Arial" w:eastAsia="Times New Roman" w:hAnsi="Arial"/>
          <w:sz w:val="24"/>
          <w:szCs w:val="24"/>
        </w:rPr>
        <w:t xml:space="preserve">the </w:t>
      </w:r>
      <w:r w:rsidR="007B5EFC" w:rsidRPr="00BC1E85">
        <w:rPr>
          <w:rFonts w:ascii="Arial" w:eastAsia="Times New Roman" w:hAnsi="Arial"/>
          <w:sz w:val="24"/>
          <w:szCs w:val="24"/>
        </w:rPr>
        <w:t>Centr</w:t>
      </w:r>
      <w:r w:rsidR="007B5EFC">
        <w:rPr>
          <w:rFonts w:ascii="Arial" w:eastAsia="Times New Roman" w:hAnsi="Arial"/>
          <w:sz w:val="24"/>
          <w:szCs w:val="24"/>
        </w:rPr>
        <w:t>e,</w:t>
      </w:r>
      <w:r w:rsidR="007B5EFC" w:rsidRPr="00537E8D">
        <w:rPr>
          <w:rFonts w:ascii="Arial" w:hAnsi="Arial" w:cs="Arial"/>
          <w:bCs/>
          <w:sz w:val="24"/>
          <w:szCs w:val="24"/>
        </w:rPr>
        <w:t xml:space="preserve"> </w:t>
      </w:r>
      <w:r w:rsidRPr="00537E8D">
        <w:rPr>
          <w:rFonts w:ascii="Arial" w:hAnsi="Arial" w:cs="Arial"/>
          <w:bCs/>
          <w:sz w:val="24"/>
          <w:szCs w:val="24"/>
        </w:rPr>
        <w:t>as well as consideration o</w:t>
      </w:r>
      <w:r w:rsidR="00537E8D" w:rsidRPr="00537E8D">
        <w:rPr>
          <w:rFonts w:ascii="Arial" w:hAnsi="Arial" w:cs="Arial"/>
          <w:bCs/>
          <w:sz w:val="24"/>
          <w:szCs w:val="24"/>
        </w:rPr>
        <w:t>f</w:t>
      </w:r>
      <w:r w:rsidRPr="00537E8D">
        <w:rPr>
          <w:rFonts w:ascii="Arial" w:hAnsi="Arial" w:cs="Arial"/>
          <w:bCs/>
          <w:sz w:val="24"/>
          <w:szCs w:val="24"/>
        </w:rPr>
        <w:t xml:space="preserve"> </w:t>
      </w:r>
      <w:r w:rsidR="007B5EFC" w:rsidRPr="00537E8D">
        <w:rPr>
          <w:rFonts w:ascii="Arial" w:hAnsi="Arial" w:cs="Arial"/>
          <w:bCs/>
          <w:sz w:val="24"/>
          <w:szCs w:val="24"/>
        </w:rPr>
        <w:t>political</w:t>
      </w:r>
      <w:r w:rsidR="007B5EFC">
        <w:rPr>
          <w:rFonts w:ascii="Arial" w:hAnsi="Arial" w:cs="Arial"/>
          <w:bCs/>
          <w:sz w:val="24"/>
          <w:szCs w:val="24"/>
        </w:rPr>
        <w:t xml:space="preserve">, </w:t>
      </w:r>
      <w:r w:rsidR="00537E8D">
        <w:rPr>
          <w:rFonts w:ascii="Arial" w:hAnsi="Arial" w:cs="Arial"/>
          <w:bCs/>
          <w:sz w:val="24"/>
          <w:szCs w:val="24"/>
        </w:rPr>
        <w:t>financial</w:t>
      </w:r>
      <w:r w:rsidRPr="00537E8D">
        <w:rPr>
          <w:rFonts w:ascii="Arial" w:hAnsi="Arial" w:cs="Arial"/>
          <w:bCs/>
          <w:sz w:val="24"/>
          <w:szCs w:val="24"/>
        </w:rPr>
        <w:t xml:space="preserve"> </w:t>
      </w:r>
      <w:r w:rsidR="007B5EFC">
        <w:rPr>
          <w:rFonts w:ascii="Arial" w:hAnsi="Arial" w:cs="Arial"/>
          <w:bCs/>
          <w:sz w:val="24"/>
          <w:szCs w:val="24"/>
        </w:rPr>
        <w:t xml:space="preserve">and </w:t>
      </w:r>
      <w:r w:rsidRPr="00537E8D">
        <w:rPr>
          <w:rFonts w:ascii="Arial" w:hAnsi="Arial" w:cs="Arial"/>
          <w:bCs/>
          <w:sz w:val="24"/>
          <w:szCs w:val="24"/>
        </w:rPr>
        <w:t xml:space="preserve">technical support for successful </w:t>
      </w:r>
      <w:r w:rsidR="007B5EFC">
        <w:rPr>
          <w:rFonts w:ascii="Arial" w:hAnsi="Arial" w:cs="Arial"/>
          <w:bCs/>
          <w:sz w:val="24"/>
          <w:szCs w:val="24"/>
        </w:rPr>
        <w:t xml:space="preserve">and soonest </w:t>
      </w:r>
      <w:r w:rsidRPr="00537E8D">
        <w:rPr>
          <w:rFonts w:ascii="Arial" w:hAnsi="Arial" w:cs="Arial"/>
          <w:bCs/>
          <w:sz w:val="24"/>
          <w:szCs w:val="24"/>
        </w:rPr>
        <w:t>launch</w:t>
      </w:r>
      <w:r w:rsidR="00537E8D" w:rsidRPr="00537E8D">
        <w:rPr>
          <w:rFonts w:ascii="Arial" w:hAnsi="Arial" w:cs="Arial"/>
          <w:bCs/>
          <w:sz w:val="24"/>
          <w:szCs w:val="24"/>
        </w:rPr>
        <w:t>ing</w:t>
      </w:r>
      <w:r w:rsidRPr="00537E8D">
        <w:rPr>
          <w:rFonts w:ascii="Arial" w:hAnsi="Arial" w:cs="Arial"/>
          <w:bCs/>
          <w:sz w:val="24"/>
          <w:szCs w:val="24"/>
        </w:rPr>
        <w:t xml:space="preserve"> of </w:t>
      </w:r>
      <w:r w:rsidR="00537E8D" w:rsidRPr="00537E8D">
        <w:rPr>
          <w:rFonts w:ascii="Arial" w:hAnsi="Arial" w:cs="Arial"/>
          <w:bCs/>
          <w:sz w:val="24"/>
          <w:szCs w:val="24"/>
        </w:rPr>
        <w:t>the O</w:t>
      </w:r>
      <w:r w:rsidRPr="00537E8D">
        <w:rPr>
          <w:rFonts w:ascii="Arial" w:hAnsi="Arial" w:cs="Arial"/>
          <w:bCs/>
          <w:sz w:val="24"/>
          <w:szCs w:val="24"/>
        </w:rPr>
        <w:t xml:space="preserve">perational </w:t>
      </w:r>
      <w:r w:rsidR="00537E8D" w:rsidRPr="00537E8D">
        <w:rPr>
          <w:rFonts w:ascii="Arial" w:hAnsi="Arial" w:cs="Arial"/>
          <w:bCs/>
          <w:sz w:val="24"/>
          <w:szCs w:val="24"/>
        </w:rPr>
        <w:t>P</w:t>
      </w:r>
      <w:r w:rsidRPr="00537E8D">
        <w:rPr>
          <w:rFonts w:ascii="Arial" w:hAnsi="Arial" w:cs="Arial"/>
          <w:bCs/>
          <w:sz w:val="24"/>
          <w:szCs w:val="24"/>
        </w:rPr>
        <w:t>hase</w:t>
      </w:r>
      <w:r w:rsidR="00537E8D" w:rsidRPr="00537E8D">
        <w:rPr>
          <w:rFonts w:ascii="Arial" w:hAnsi="Arial" w:cs="Arial"/>
          <w:bCs/>
          <w:sz w:val="24"/>
          <w:szCs w:val="24"/>
        </w:rPr>
        <w:t xml:space="preserve"> of the project.</w:t>
      </w:r>
    </w:p>
    <w:p w:rsidR="00537E8D" w:rsidRPr="00537E8D" w:rsidRDefault="00537E8D" w:rsidP="002B74A8">
      <w:pPr>
        <w:pStyle w:val="Header"/>
        <w:numPr>
          <w:ilvl w:val="0"/>
          <w:numId w:val="14"/>
        </w:numPr>
        <w:pBdr>
          <w:top w:val="single" w:sz="4" w:space="1" w:color="auto"/>
          <w:left w:val="single" w:sz="4" w:space="4" w:color="auto"/>
          <w:bottom w:val="single" w:sz="4" w:space="1" w:color="auto"/>
          <w:right w:val="single" w:sz="4" w:space="4" w:color="auto"/>
        </w:pBdr>
        <w:tabs>
          <w:tab w:val="clear" w:pos="4680"/>
          <w:tab w:val="clear" w:pos="9360"/>
          <w:tab w:val="left" w:pos="-2880"/>
        </w:tabs>
        <w:spacing w:before="60" w:after="60" w:line="240" w:lineRule="auto"/>
        <w:ind w:left="446" w:hanging="446"/>
        <w:jc w:val="both"/>
        <w:rPr>
          <w:rFonts w:ascii="Arial" w:hAnsi="Arial" w:cs="Arial"/>
          <w:sz w:val="24"/>
          <w:szCs w:val="24"/>
        </w:rPr>
      </w:pPr>
      <w:r w:rsidRPr="00537E8D">
        <w:rPr>
          <w:rFonts w:ascii="Arial" w:hAnsi="Arial" w:cs="Arial"/>
          <w:sz w:val="24"/>
          <w:szCs w:val="24"/>
        </w:rPr>
        <w:t xml:space="preserve">The Council may </w:t>
      </w:r>
      <w:r>
        <w:rPr>
          <w:rFonts w:ascii="Arial" w:hAnsi="Arial" w:cs="Arial"/>
          <w:sz w:val="24"/>
          <w:szCs w:val="24"/>
        </w:rPr>
        <w:t xml:space="preserve">invite </w:t>
      </w:r>
      <w:r w:rsidRPr="00537E8D">
        <w:rPr>
          <w:rFonts w:ascii="Arial" w:hAnsi="Arial" w:cs="Arial"/>
          <w:sz w:val="24"/>
          <w:szCs w:val="24"/>
        </w:rPr>
        <w:t>to double efforts</w:t>
      </w:r>
      <w:r>
        <w:rPr>
          <w:rFonts w:ascii="Arial" w:hAnsi="Arial" w:cs="Arial"/>
          <w:sz w:val="24"/>
          <w:szCs w:val="24"/>
        </w:rPr>
        <w:t xml:space="preserve"> </w:t>
      </w:r>
      <w:r w:rsidR="007B5EFC">
        <w:rPr>
          <w:rFonts w:ascii="Arial" w:hAnsi="Arial" w:cs="Arial"/>
          <w:sz w:val="24"/>
          <w:szCs w:val="24"/>
        </w:rPr>
        <w:t>by</w:t>
      </w:r>
      <w:r w:rsidRPr="00537E8D">
        <w:rPr>
          <w:rFonts w:ascii="Arial" w:hAnsi="Arial" w:cs="Arial"/>
          <w:sz w:val="24"/>
          <w:szCs w:val="24"/>
        </w:rPr>
        <w:t xml:space="preserve"> </w:t>
      </w:r>
      <w:r w:rsidRPr="00537E8D">
        <w:rPr>
          <w:rFonts w:ascii="Arial" w:hAnsi="Arial" w:cs="Arial"/>
          <w:bCs/>
          <w:sz w:val="24"/>
          <w:szCs w:val="24"/>
        </w:rPr>
        <w:t xml:space="preserve">key stake-holders, as </w:t>
      </w:r>
      <w:r w:rsidR="007B5EFC">
        <w:rPr>
          <w:rFonts w:ascii="Arial" w:hAnsi="Arial" w:cs="Arial"/>
          <w:bCs/>
          <w:sz w:val="24"/>
          <w:szCs w:val="24"/>
        </w:rPr>
        <w:t xml:space="preserve">the </w:t>
      </w:r>
      <w:r w:rsidR="007B5EFC" w:rsidRPr="00537E8D">
        <w:rPr>
          <w:rFonts w:ascii="Arial" w:hAnsi="Arial" w:cs="Arial"/>
          <w:bCs/>
          <w:sz w:val="24"/>
          <w:szCs w:val="24"/>
        </w:rPr>
        <w:t>host country</w:t>
      </w:r>
      <w:r w:rsidR="007B5EFC">
        <w:rPr>
          <w:rFonts w:ascii="Arial" w:hAnsi="Arial" w:cs="Arial"/>
          <w:bCs/>
          <w:sz w:val="24"/>
          <w:szCs w:val="24"/>
        </w:rPr>
        <w:t>,</w:t>
      </w:r>
      <w:r w:rsidR="007B5EFC" w:rsidRPr="00537E8D">
        <w:rPr>
          <w:rFonts w:ascii="Arial" w:hAnsi="Arial" w:cs="Arial"/>
          <w:bCs/>
          <w:sz w:val="24"/>
          <w:szCs w:val="24"/>
        </w:rPr>
        <w:t xml:space="preserve"> </w:t>
      </w:r>
      <w:r w:rsidRPr="00537E8D">
        <w:rPr>
          <w:rFonts w:ascii="Arial" w:hAnsi="Arial" w:cs="Arial"/>
          <w:bCs/>
          <w:sz w:val="24"/>
          <w:szCs w:val="24"/>
        </w:rPr>
        <w:t>ECO, UNIDO and international donors</w:t>
      </w:r>
      <w:r w:rsidRPr="00537E8D">
        <w:rPr>
          <w:rFonts w:ascii="Arial" w:hAnsi="Arial" w:cs="Arial"/>
          <w:sz w:val="24"/>
          <w:szCs w:val="24"/>
        </w:rPr>
        <w:t xml:space="preserve"> for f</w:t>
      </w:r>
      <w:r w:rsidRPr="00537E8D">
        <w:rPr>
          <w:rFonts w:ascii="Arial" w:hAnsi="Arial" w:cs="Arial"/>
          <w:bCs/>
          <w:sz w:val="24"/>
          <w:szCs w:val="24"/>
        </w:rPr>
        <w:t>und</w:t>
      </w:r>
      <w:r>
        <w:rPr>
          <w:rFonts w:ascii="Arial" w:hAnsi="Arial" w:cs="Arial"/>
          <w:bCs/>
          <w:sz w:val="24"/>
          <w:szCs w:val="24"/>
        </w:rPr>
        <w:t>-</w:t>
      </w:r>
      <w:r w:rsidRPr="00537E8D">
        <w:rPr>
          <w:rFonts w:ascii="Arial" w:hAnsi="Arial" w:cs="Arial"/>
          <w:bCs/>
          <w:sz w:val="24"/>
          <w:szCs w:val="24"/>
        </w:rPr>
        <w:t>raising of CECECO Project</w:t>
      </w:r>
      <w:r w:rsidR="007F7485">
        <w:rPr>
          <w:rFonts w:ascii="Arial" w:hAnsi="Arial" w:cs="Arial"/>
          <w:bCs/>
          <w:sz w:val="24"/>
          <w:szCs w:val="24"/>
        </w:rPr>
        <w:t>,</w:t>
      </w:r>
      <w:r w:rsidR="007F7485" w:rsidRPr="007F7485">
        <w:rPr>
          <w:rFonts w:ascii="Arial" w:hAnsi="Arial"/>
          <w:sz w:val="24"/>
          <w:szCs w:val="24"/>
        </w:rPr>
        <w:t xml:space="preserve"> </w:t>
      </w:r>
      <w:r w:rsidR="007F7485" w:rsidRPr="001A4352">
        <w:rPr>
          <w:rFonts w:ascii="Arial" w:hAnsi="Arial"/>
          <w:sz w:val="24"/>
          <w:szCs w:val="24"/>
        </w:rPr>
        <w:t>particularly for seed-funding</w:t>
      </w:r>
      <w:r>
        <w:rPr>
          <w:rFonts w:ascii="Arial" w:hAnsi="Arial" w:cs="Arial"/>
          <w:bCs/>
          <w:sz w:val="24"/>
          <w:szCs w:val="24"/>
        </w:rPr>
        <w:t>.</w:t>
      </w:r>
    </w:p>
    <w:p w:rsidR="007F7485" w:rsidRPr="00BC1E85" w:rsidRDefault="007F7485" w:rsidP="002B74A8">
      <w:pPr>
        <w:numPr>
          <w:ilvl w:val="0"/>
          <w:numId w:val="14"/>
        </w:numPr>
        <w:pBdr>
          <w:top w:val="single" w:sz="4" w:space="1" w:color="auto"/>
          <w:left w:val="single" w:sz="4" w:space="4" w:color="auto"/>
          <w:bottom w:val="single" w:sz="4" w:space="1" w:color="auto"/>
          <w:right w:val="single" w:sz="4" w:space="4" w:color="auto"/>
        </w:pBdr>
        <w:spacing w:after="0" w:line="240" w:lineRule="auto"/>
        <w:ind w:left="450" w:hanging="450"/>
        <w:jc w:val="both"/>
        <w:rPr>
          <w:rFonts w:ascii="Arial" w:hAnsi="Arial"/>
          <w:sz w:val="24"/>
          <w:szCs w:val="24"/>
        </w:rPr>
      </w:pPr>
      <w:r w:rsidRPr="00BC1E85">
        <w:rPr>
          <w:rFonts w:ascii="Arial" w:hAnsi="Arial"/>
          <w:sz w:val="24"/>
          <w:szCs w:val="24"/>
        </w:rPr>
        <w:t xml:space="preserve">The Council may invite the Republic of Azerbaijan as a host of the Center to consider hosting </w:t>
      </w:r>
      <w:r w:rsidR="007B5EFC">
        <w:rPr>
          <w:rFonts w:ascii="Arial" w:hAnsi="Arial"/>
          <w:sz w:val="24"/>
          <w:szCs w:val="24"/>
        </w:rPr>
        <w:t xml:space="preserve">the </w:t>
      </w:r>
      <w:r w:rsidRPr="00BC1E85">
        <w:rPr>
          <w:rFonts w:ascii="Arial" w:hAnsi="Arial"/>
          <w:sz w:val="24"/>
          <w:szCs w:val="24"/>
        </w:rPr>
        <w:t>next</w:t>
      </w:r>
      <w:r w:rsidRPr="00BC1E85">
        <w:rPr>
          <w:rFonts w:ascii="Arial" w:hAnsi="Arial"/>
          <w:sz w:val="24"/>
          <w:szCs w:val="24"/>
          <w:shd w:val="clear" w:color="auto" w:fill="FFFFFF"/>
        </w:rPr>
        <w:t xml:space="preserve"> Steering Committee Meeting of the Global Network of Regional Sustainable Energy </w:t>
      </w:r>
      <w:proofErr w:type="spellStart"/>
      <w:r w:rsidRPr="00BC1E85">
        <w:rPr>
          <w:rFonts w:ascii="Arial" w:hAnsi="Arial"/>
          <w:sz w:val="24"/>
          <w:szCs w:val="24"/>
          <w:shd w:val="clear" w:color="auto" w:fill="FFFFFF"/>
        </w:rPr>
        <w:t>Centres</w:t>
      </w:r>
      <w:proofErr w:type="spellEnd"/>
      <w:r w:rsidRPr="00BC1E85">
        <w:rPr>
          <w:rFonts w:ascii="Arial" w:hAnsi="Arial"/>
          <w:sz w:val="24"/>
          <w:szCs w:val="24"/>
          <w:shd w:val="clear" w:color="auto" w:fill="FFFFFF"/>
        </w:rPr>
        <w:t xml:space="preserve"> (GN-SEC) </w:t>
      </w:r>
      <w:r w:rsidR="007B5EFC">
        <w:rPr>
          <w:rFonts w:ascii="Arial" w:hAnsi="Arial"/>
          <w:sz w:val="24"/>
          <w:szCs w:val="24"/>
          <w:shd w:val="clear" w:color="auto" w:fill="FFFFFF"/>
        </w:rPr>
        <w:t xml:space="preserve">in 2024, </w:t>
      </w:r>
      <w:r w:rsidRPr="00BC1E85">
        <w:rPr>
          <w:rFonts w:ascii="Arial" w:hAnsi="Arial"/>
          <w:sz w:val="24"/>
          <w:szCs w:val="24"/>
          <w:shd w:val="clear" w:color="auto" w:fill="FFFFFF"/>
        </w:rPr>
        <w:t>which will greatly contribute global outr</w:t>
      </w:r>
      <w:r w:rsidR="007B5EFC">
        <w:rPr>
          <w:rFonts w:ascii="Arial" w:hAnsi="Arial"/>
          <w:sz w:val="24"/>
          <w:szCs w:val="24"/>
          <w:shd w:val="clear" w:color="auto" w:fill="FFFFFF"/>
        </w:rPr>
        <w:t>ea</w:t>
      </w:r>
      <w:r w:rsidRPr="00BC1E85">
        <w:rPr>
          <w:rFonts w:ascii="Arial" w:hAnsi="Arial"/>
          <w:sz w:val="24"/>
          <w:szCs w:val="24"/>
          <w:shd w:val="clear" w:color="auto" w:fill="FFFFFF"/>
        </w:rPr>
        <w:t>ch of energy transition by ECO.</w:t>
      </w:r>
    </w:p>
    <w:p w:rsidR="00623772" w:rsidRPr="001A4352" w:rsidRDefault="00623772" w:rsidP="002B74A8">
      <w:pPr>
        <w:pStyle w:val="Header"/>
        <w:numPr>
          <w:ilvl w:val="0"/>
          <w:numId w:val="14"/>
        </w:numPr>
        <w:pBdr>
          <w:top w:val="single" w:sz="4" w:space="1" w:color="auto"/>
          <w:left w:val="single" w:sz="4" w:space="4" w:color="auto"/>
          <w:bottom w:val="single" w:sz="4" w:space="1" w:color="auto"/>
          <w:right w:val="single" w:sz="4" w:space="4" w:color="auto"/>
        </w:pBdr>
        <w:tabs>
          <w:tab w:val="clear" w:pos="4680"/>
          <w:tab w:val="clear" w:pos="9360"/>
          <w:tab w:val="left" w:pos="-2880"/>
        </w:tabs>
        <w:spacing w:before="60" w:after="60" w:line="240" w:lineRule="auto"/>
        <w:ind w:left="446" w:hanging="446"/>
        <w:jc w:val="both"/>
        <w:rPr>
          <w:rFonts w:ascii="Arial" w:hAnsi="Arial" w:cs="Arial"/>
          <w:sz w:val="24"/>
          <w:szCs w:val="24"/>
        </w:rPr>
      </w:pPr>
      <w:r w:rsidRPr="001A4352">
        <w:rPr>
          <w:rFonts w:ascii="Arial" w:hAnsi="Arial" w:cs="Arial"/>
          <w:sz w:val="24"/>
          <w:szCs w:val="24"/>
        </w:rPr>
        <w:lastRenderedPageBreak/>
        <w:t>The Council may encourage Member States to actively participate in the ECO Experts Group Meeting on Renewable Energy Sources (EGRES) to address their regional cooperation agenda for mainstreaming sustainable energy transition to the cleaner sources.</w:t>
      </w:r>
    </w:p>
    <w:p w:rsidR="00623772" w:rsidRPr="001A4352" w:rsidRDefault="00623772" w:rsidP="002B74A8">
      <w:pPr>
        <w:pStyle w:val="Header"/>
        <w:numPr>
          <w:ilvl w:val="0"/>
          <w:numId w:val="14"/>
        </w:numPr>
        <w:pBdr>
          <w:top w:val="single" w:sz="4" w:space="1" w:color="auto"/>
          <w:left w:val="single" w:sz="4" w:space="4" w:color="auto"/>
          <w:bottom w:val="single" w:sz="4" w:space="1" w:color="auto"/>
          <w:right w:val="single" w:sz="4" w:space="4" w:color="auto"/>
        </w:pBdr>
        <w:tabs>
          <w:tab w:val="clear" w:pos="4680"/>
          <w:tab w:val="clear" w:pos="9360"/>
          <w:tab w:val="left" w:pos="-2880"/>
        </w:tabs>
        <w:spacing w:after="0" w:line="240" w:lineRule="auto"/>
        <w:ind w:left="450" w:hanging="450"/>
        <w:jc w:val="both"/>
        <w:rPr>
          <w:rFonts w:ascii="Arial" w:hAnsi="Arial" w:cs="Arial"/>
          <w:sz w:val="24"/>
          <w:szCs w:val="24"/>
        </w:rPr>
      </w:pPr>
      <w:r w:rsidRPr="001A4352">
        <w:rPr>
          <w:rFonts w:ascii="Arial" w:hAnsi="Arial" w:cs="Arial"/>
          <w:sz w:val="24"/>
          <w:szCs w:val="24"/>
        </w:rPr>
        <w:t>The Council may call for active engagement of the Member States during realization of the project on setting up and implementing energy efficiency targets in the ECO region.</w:t>
      </w:r>
    </w:p>
    <w:p w:rsidR="00623772" w:rsidRPr="001A4352" w:rsidRDefault="00623772" w:rsidP="00643FCC">
      <w:p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2B74A8">
      <w:pPr>
        <w:pStyle w:val="Heading2"/>
        <w:numPr>
          <w:ilvl w:val="0"/>
          <w:numId w:val="17"/>
        </w:numPr>
        <w:spacing w:line="240" w:lineRule="auto"/>
        <w:ind w:left="720"/>
        <w:rPr>
          <w:rFonts w:ascii="Arial" w:hAnsi="Arial" w:cs="Arial"/>
          <w:i w:val="0"/>
          <w:sz w:val="24"/>
          <w:szCs w:val="24"/>
          <w:u w:val="single"/>
        </w:rPr>
      </w:pPr>
      <w:bookmarkStart w:id="33" w:name="_Toc58495994"/>
      <w:bookmarkStart w:id="34" w:name="_Toc89709017"/>
      <w:bookmarkStart w:id="35" w:name="_Toc150153871"/>
      <w:r w:rsidRPr="001A4352">
        <w:rPr>
          <w:rFonts w:ascii="Arial" w:hAnsi="Arial" w:cs="Arial"/>
          <w:i w:val="0"/>
          <w:sz w:val="24"/>
          <w:szCs w:val="24"/>
          <w:u w:val="single"/>
        </w:rPr>
        <w:t>Area conclusion</w:t>
      </w:r>
      <w:bookmarkEnd w:id="33"/>
      <w:bookmarkEnd w:id="34"/>
      <w:bookmarkEnd w:id="35"/>
    </w:p>
    <w:p w:rsidR="00623772" w:rsidRPr="001A4352" w:rsidRDefault="00623772" w:rsidP="00623772">
      <w:pPr>
        <w:suppressAutoHyphens w:val="0"/>
        <w:autoSpaceDE w:val="0"/>
        <w:adjustRightInd w:val="0"/>
        <w:spacing w:after="0" w:line="240" w:lineRule="auto"/>
        <w:ind w:left="720" w:hanging="720"/>
        <w:textAlignment w:val="auto"/>
        <w:rPr>
          <w:rFonts w:ascii="Arial" w:hAnsi="Arial"/>
          <w:sz w:val="24"/>
          <w:szCs w:val="24"/>
        </w:rPr>
      </w:pPr>
    </w:p>
    <w:p w:rsidR="00623772" w:rsidRPr="001A4352" w:rsidRDefault="007B5EFC" w:rsidP="007B5EFC">
      <w:pPr>
        <w:spacing w:after="0" w:line="240" w:lineRule="auto"/>
        <w:ind w:firstLine="720"/>
        <w:jc w:val="both"/>
        <w:rPr>
          <w:rFonts w:ascii="Arial" w:hAnsi="Arial"/>
          <w:sz w:val="24"/>
          <w:szCs w:val="24"/>
        </w:rPr>
      </w:pPr>
      <w:r>
        <w:rPr>
          <w:rFonts w:ascii="Arial" w:hAnsi="Arial"/>
          <w:sz w:val="24"/>
          <w:szCs w:val="24"/>
        </w:rPr>
        <w:t xml:space="preserve">CECECO </w:t>
      </w:r>
      <w:r w:rsidR="00623772" w:rsidRPr="001A4352">
        <w:rPr>
          <w:rFonts w:ascii="Arial" w:hAnsi="Arial"/>
          <w:sz w:val="24"/>
          <w:szCs w:val="24"/>
        </w:rPr>
        <w:t xml:space="preserve">may be </w:t>
      </w:r>
      <w:r>
        <w:rPr>
          <w:rFonts w:ascii="Arial" w:hAnsi="Arial"/>
          <w:sz w:val="24"/>
          <w:szCs w:val="24"/>
        </w:rPr>
        <w:t>inaugurated</w:t>
      </w:r>
      <w:r w:rsidR="00623772" w:rsidRPr="001A4352">
        <w:rPr>
          <w:rFonts w:ascii="Arial" w:hAnsi="Arial"/>
          <w:sz w:val="24"/>
          <w:szCs w:val="24"/>
        </w:rPr>
        <w:t xml:space="preserve"> </w:t>
      </w:r>
      <w:r>
        <w:rPr>
          <w:rFonts w:ascii="Arial" w:hAnsi="Arial"/>
          <w:sz w:val="24"/>
          <w:szCs w:val="24"/>
        </w:rPr>
        <w:t>once</w:t>
      </w:r>
      <w:r w:rsidR="00623772" w:rsidRPr="001A4352">
        <w:rPr>
          <w:rFonts w:ascii="Arial" w:hAnsi="Arial"/>
          <w:sz w:val="24"/>
          <w:szCs w:val="24"/>
        </w:rPr>
        <w:t xml:space="preserve"> three Member States will sign and ratify the Charter of </w:t>
      </w:r>
      <w:r>
        <w:rPr>
          <w:rFonts w:ascii="Arial" w:hAnsi="Arial"/>
          <w:sz w:val="24"/>
          <w:szCs w:val="24"/>
        </w:rPr>
        <w:t xml:space="preserve">this </w:t>
      </w:r>
      <w:r w:rsidR="00623772" w:rsidRPr="001A4352">
        <w:rPr>
          <w:rFonts w:ascii="Arial" w:hAnsi="Arial"/>
          <w:sz w:val="24"/>
          <w:szCs w:val="24"/>
        </w:rPr>
        <w:t>C</w:t>
      </w:r>
      <w:r>
        <w:rPr>
          <w:rFonts w:ascii="Arial" w:hAnsi="Arial"/>
          <w:sz w:val="24"/>
          <w:szCs w:val="24"/>
        </w:rPr>
        <w:t>entre</w:t>
      </w:r>
      <w:r w:rsidR="00623772" w:rsidRPr="001A4352">
        <w:rPr>
          <w:rFonts w:ascii="Arial" w:hAnsi="Arial"/>
          <w:sz w:val="24"/>
          <w:szCs w:val="24"/>
        </w:rPr>
        <w:t xml:space="preserve"> </w:t>
      </w:r>
      <w:r>
        <w:rPr>
          <w:rFonts w:ascii="Arial" w:hAnsi="Arial"/>
          <w:sz w:val="24"/>
          <w:szCs w:val="24"/>
        </w:rPr>
        <w:t>to procedurally enable</w:t>
      </w:r>
      <w:r w:rsidR="00623772" w:rsidRPr="001A4352">
        <w:rPr>
          <w:rFonts w:ascii="Arial" w:hAnsi="Arial"/>
          <w:sz w:val="24"/>
          <w:szCs w:val="24"/>
        </w:rPr>
        <w:t xml:space="preserve"> </w:t>
      </w:r>
      <w:r>
        <w:rPr>
          <w:rFonts w:ascii="Arial" w:hAnsi="Arial"/>
          <w:sz w:val="24"/>
          <w:szCs w:val="24"/>
        </w:rPr>
        <w:t xml:space="preserve">its </w:t>
      </w:r>
      <w:r w:rsidR="00623772" w:rsidRPr="001A4352">
        <w:rPr>
          <w:rFonts w:ascii="Arial" w:hAnsi="Arial"/>
          <w:sz w:val="24"/>
          <w:szCs w:val="24"/>
        </w:rPr>
        <w:t>operational</w:t>
      </w:r>
      <w:r>
        <w:rPr>
          <w:rFonts w:ascii="Arial" w:hAnsi="Arial"/>
          <w:sz w:val="24"/>
          <w:szCs w:val="24"/>
        </w:rPr>
        <w:t>ization</w:t>
      </w:r>
      <w:r w:rsidR="00623772" w:rsidRPr="001A4352">
        <w:rPr>
          <w:rFonts w:ascii="Arial" w:hAnsi="Arial"/>
          <w:sz w:val="24"/>
          <w:szCs w:val="24"/>
        </w:rPr>
        <w:t xml:space="preserve">. ECO Member States </w:t>
      </w:r>
      <w:r>
        <w:rPr>
          <w:rFonts w:ascii="Arial" w:hAnsi="Arial"/>
          <w:sz w:val="24"/>
          <w:szCs w:val="24"/>
        </w:rPr>
        <w:t>will evidently</w:t>
      </w:r>
      <w:r w:rsidR="00623772" w:rsidRPr="001A4352">
        <w:rPr>
          <w:rFonts w:ascii="Arial" w:hAnsi="Arial"/>
          <w:sz w:val="24"/>
          <w:szCs w:val="24"/>
        </w:rPr>
        <w:t xml:space="preserve"> avail the </w:t>
      </w:r>
      <w:r w:rsidR="00AA4CB0">
        <w:rPr>
          <w:rFonts w:ascii="Arial" w:hAnsi="Arial"/>
          <w:sz w:val="24"/>
          <w:szCs w:val="24"/>
        </w:rPr>
        <w:t xml:space="preserve">huge </w:t>
      </w:r>
      <w:r w:rsidR="00623772" w:rsidRPr="001A4352">
        <w:rPr>
          <w:rFonts w:ascii="Arial" w:hAnsi="Arial"/>
          <w:sz w:val="24"/>
          <w:szCs w:val="24"/>
        </w:rPr>
        <w:t xml:space="preserve">opportunities </w:t>
      </w:r>
      <w:r>
        <w:rPr>
          <w:rFonts w:ascii="Arial" w:hAnsi="Arial"/>
          <w:sz w:val="24"/>
          <w:szCs w:val="24"/>
        </w:rPr>
        <w:t>offered</w:t>
      </w:r>
      <w:r w:rsidR="00623772" w:rsidRPr="001A4352">
        <w:rPr>
          <w:rFonts w:ascii="Arial" w:hAnsi="Arial"/>
          <w:sz w:val="24"/>
          <w:szCs w:val="24"/>
        </w:rPr>
        <w:t xml:space="preserve"> </w:t>
      </w:r>
      <w:r>
        <w:rPr>
          <w:rFonts w:ascii="Arial" w:hAnsi="Arial"/>
          <w:sz w:val="24"/>
          <w:szCs w:val="24"/>
        </w:rPr>
        <w:t>by</w:t>
      </w:r>
      <w:r w:rsidR="00623772" w:rsidRPr="001A4352">
        <w:rPr>
          <w:rFonts w:ascii="Arial" w:hAnsi="Arial"/>
          <w:sz w:val="24"/>
          <w:szCs w:val="24"/>
        </w:rPr>
        <w:t xml:space="preserve"> </w:t>
      </w:r>
      <w:r w:rsidR="00AA4CB0" w:rsidRPr="001A4352">
        <w:rPr>
          <w:rFonts w:ascii="Arial" w:hAnsi="Arial"/>
          <w:sz w:val="24"/>
          <w:szCs w:val="24"/>
        </w:rPr>
        <w:t>financi</w:t>
      </w:r>
      <w:r w:rsidR="00AA4CB0">
        <w:rPr>
          <w:rFonts w:ascii="Arial" w:hAnsi="Arial"/>
          <w:sz w:val="24"/>
          <w:szCs w:val="24"/>
        </w:rPr>
        <w:t>al mechanisms of the Centre</w:t>
      </w:r>
      <w:r w:rsidR="00AA4CB0" w:rsidRPr="001A4352">
        <w:rPr>
          <w:rFonts w:ascii="Arial" w:hAnsi="Arial"/>
          <w:sz w:val="24"/>
          <w:szCs w:val="24"/>
        </w:rPr>
        <w:t xml:space="preserve"> </w:t>
      </w:r>
      <w:r w:rsidR="00623772" w:rsidRPr="001A4352">
        <w:rPr>
          <w:rFonts w:ascii="Arial" w:hAnsi="Arial"/>
          <w:sz w:val="24"/>
          <w:szCs w:val="24"/>
        </w:rPr>
        <w:t xml:space="preserve">to conduct </w:t>
      </w:r>
      <w:r w:rsidR="00AA4CB0">
        <w:rPr>
          <w:rFonts w:ascii="Arial" w:hAnsi="Arial"/>
          <w:sz w:val="24"/>
          <w:szCs w:val="24"/>
        </w:rPr>
        <w:t xml:space="preserve">valuable sustainable energy transition </w:t>
      </w:r>
      <w:r w:rsidR="00623772" w:rsidRPr="001A4352">
        <w:rPr>
          <w:rFonts w:ascii="Arial" w:hAnsi="Arial"/>
          <w:sz w:val="24"/>
          <w:szCs w:val="24"/>
        </w:rPr>
        <w:t>projects</w:t>
      </w:r>
      <w:r w:rsidR="00AA4CB0">
        <w:rPr>
          <w:rFonts w:ascii="Arial" w:hAnsi="Arial"/>
          <w:sz w:val="24"/>
          <w:szCs w:val="24"/>
        </w:rPr>
        <w:t xml:space="preserve">, which will benefit the whole ECO Region. </w:t>
      </w:r>
      <w:r w:rsidR="00623772" w:rsidRPr="001A4352">
        <w:rPr>
          <w:rFonts w:ascii="Arial" w:hAnsi="Arial"/>
          <w:sz w:val="24"/>
          <w:szCs w:val="24"/>
        </w:rPr>
        <w:t xml:space="preserve">Organizing GN-SEC steering committee meeting in Azerbaijan with participation of other ECO Members States will foster global visibility of ECO energy transition profile, as well as contribute </w:t>
      </w:r>
      <w:r w:rsidR="00AA4CB0">
        <w:rPr>
          <w:rFonts w:ascii="Arial" w:hAnsi="Arial"/>
          <w:sz w:val="24"/>
          <w:szCs w:val="24"/>
        </w:rPr>
        <w:t xml:space="preserve">to </w:t>
      </w:r>
      <w:r w:rsidR="00623772" w:rsidRPr="001A4352">
        <w:rPr>
          <w:rFonts w:ascii="Arial" w:hAnsi="Arial"/>
          <w:sz w:val="24"/>
          <w:szCs w:val="24"/>
        </w:rPr>
        <w:t>exploring new initiatives of regional cooperation.</w:t>
      </w:r>
    </w:p>
    <w:p w:rsidR="00623772" w:rsidRPr="001A4352" w:rsidRDefault="00623772" w:rsidP="00623772">
      <w:pPr>
        <w:spacing w:after="0" w:line="240" w:lineRule="auto"/>
        <w:jc w:val="both"/>
        <w:rPr>
          <w:rFonts w:ascii="Arial" w:hAnsi="Arial"/>
          <w:bCs/>
          <w:sz w:val="24"/>
          <w:szCs w:val="24"/>
        </w:rPr>
      </w:pPr>
      <w:r w:rsidRPr="001A4352">
        <w:rPr>
          <w:rFonts w:ascii="Arial" w:hAnsi="Arial"/>
          <w:sz w:val="24"/>
          <w:szCs w:val="24"/>
        </w:rPr>
        <w:t xml:space="preserve"> </w:t>
      </w:r>
    </w:p>
    <w:p w:rsidR="00623772" w:rsidRPr="00E02B30" w:rsidRDefault="00623772" w:rsidP="00E02B30">
      <w:pPr>
        <w:pStyle w:val="Heading2"/>
        <w:jc w:val="both"/>
        <w:rPr>
          <w:rFonts w:ascii="Arial" w:hAnsi="Arial" w:cs="Arial"/>
          <w:sz w:val="24"/>
          <w:szCs w:val="24"/>
        </w:rPr>
      </w:pPr>
      <w:bookmarkStart w:id="36" w:name="_Toc89709018"/>
      <w:bookmarkStart w:id="37" w:name="_Toc150153872"/>
      <w:r w:rsidRPr="00E02B30">
        <w:rPr>
          <w:rFonts w:ascii="Arial" w:hAnsi="Arial" w:cs="Arial"/>
          <w:sz w:val="24"/>
          <w:szCs w:val="24"/>
        </w:rPr>
        <w:t>Priority area 3: Establishment of the E</w:t>
      </w:r>
      <w:r w:rsidR="001B70E3" w:rsidRPr="00E02B30">
        <w:rPr>
          <w:rFonts w:ascii="Arial" w:hAnsi="Arial" w:cs="Arial"/>
          <w:sz w:val="24"/>
          <w:szCs w:val="24"/>
        </w:rPr>
        <w:t xml:space="preserve">CO Regional Electricity Market </w:t>
      </w:r>
      <w:r w:rsidRPr="00E02B30">
        <w:rPr>
          <w:rFonts w:ascii="Arial" w:hAnsi="Arial" w:cs="Arial"/>
          <w:sz w:val="24"/>
          <w:szCs w:val="24"/>
        </w:rPr>
        <w:t>(ECO-REM)</w:t>
      </w:r>
      <w:bookmarkEnd w:id="36"/>
      <w:bookmarkEnd w:id="37"/>
    </w:p>
    <w:p w:rsidR="00623772" w:rsidRPr="001A4352" w:rsidRDefault="00623772" w:rsidP="002B74A8">
      <w:pPr>
        <w:pStyle w:val="Heading2"/>
        <w:numPr>
          <w:ilvl w:val="0"/>
          <w:numId w:val="11"/>
        </w:numPr>
        <w:spacing w:line="240" w:lineRule="auto"/>
        <w:ind w:left="540" w:hanging="540"/>
        <w:rPr>
          <w:rFonts w:ascii="Arial" w:hAnsi="Arial" w:cs="Arial"/>
          <w:i w:val="0"/>
          <w:sz w:val="24"/>
          <w:szCs w:val="24"/>
          <w:u w:val="single"/>
        </w:rPr>
      </w:pPr>
      <w:bookmarkStart w:id="38" w:name="_Toc89709019"/>
      <w:bookmarkStart w:id="39" w:name="_Toc150153873"/>
      <w:r w:rsidRPr="001A4352">
        <w:rPr>
          <w:rFonts w:ascii="Arial" w:hAnsi="Arial" w:cs="Arial"/>
          <w:i w:val="0"/>
          <w:sz w:val="24"/>
          <w:szCs w:val="24"/>
          <w:u w:val="single"/>
        </w:rPr>
        <w:t>ECO Vision approach and target</w:t>
      </w:r>
      <w:bookmarkEnd w:id="38"/>
      <w:bookmarkEnd w:id="39"/>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944520" w:rsidRDefault="00623772" w:rsidP="00623772">
      <w:pPr>
        <w:suppressAutoHyphens w:val="0"/>
        <w:autoSpaceDE w:val="0"/>
        <w:adjustRightInd w:val="0"/>
        <w:spacing w:after="0" w:line="240" w:lineRule="auto"/>
        <w:jc w:val="both"/>
        <w:textAlignment w:val="auto"/>
        <w:rPr>
          <w:rFonts w:ascii="Arial" w:hAnsi="Arial"/>
          <w:sz w:val="24"/>
          <w:szCs w:val="24"/>
        </w:rPr>
      </w:pPr>
      <w:r w:rsidRPr="00944520">
        <w:rPr>
          <w:rFonts w:ascii="Arial" w:hAnsi="Arial"/>
          <w:sz w:val="24"/>
          <w:szCs w:val="24"/>
        </w:rPr>
        <w:t xml:space="preserve">Efforts will be made for harmonization and alignment towards regional                  power/electricity market within the ECO Region for harnessing benefits of larger integrated systems. </w:t>
      </w:r>
    </w:p>
    <w:p w:rsidR="00623772" w:rsidRPr="001A4352" w:rsidRDefault="00623772" w:rsidP="00623772">
      <w:pPr>
        <w:suppressAutoHyphens w:val="0"/>
        <w:autoSpaceDE w:val="0"/>
        <w:adjustRightInd w:val="0"/>
        <w:spacing w:before="120" w:after="0" w:line="240" w:lineRule="auto"/>
        <w:jc w:val="both"/>
        <w:textAlignment w:val="auto"/>
        <w:rPr>
          <w:rFonts w:ascii="Arial" w:hAnsi="Arial"/>
          <w:i/>
          <w:sz w:val="24"/>
          <w:szCs w:val="24"/>
        </w:rPr>
      </w:pPr>
      <w:r w:rsidRPr="001A4352">
        <w:rPr>
          <w:rFonts w:ascii="Arial" w:hAnsi="Arial"/>
          <w:i/>
          <w:sz w:val="24"/>
          <w:szCs w:val="24"/>
        </w:rPr>
        <w:t>(As outlined in Expected outcome (</w:t>
      </w:r>
      <w:proofErr w:type="spellStart"/>
      <w:r w:rsidRPr="001A4352">
        <w:rPr>
          <w:rFonts w:ascii="Arial" w:hAnsi="Arial"/>
          <w:i/>
          <w:sz w:val="24"/>
          <w:szCs w:val="24"/>
        </w:rPr>
        <w:t>i</w:t>
      </w:r>
      <w:proofErr w:type="spellEnd"/>
      <w:r w:rsidRPr="001A4352">
        <w:rPr>
          <w:rFonts w:ascii="Arial" w:hAnsi="Arial"/>
          <w:i/>
          <w:sz w:val="24"/>
          <w:szCs w:val="24"/>
        </w:rPr>
        <w:t>) of "Section C. Energy" of the “ECO Vision 2025”)</w:t>
      </w:r>
    </w:p>
    <w:p w:rsidR="00623772" w:rsidRPr="001A4352" w:rsidRDefault="00623772" w:rsidP="002B74A8">
      <w:pPr>
        <w:pStyle w:val="Heading2"/>
        <w:numPr>
          <w:ilvl w:val="0"/>
          <w:numId w:val="11"/>
        </w:numPr>
        <w:spacing w:line="240" w:lineRule="auto"/>
        <w:ind w:left="540" w:hanging="540"/>
        <w:rPr>
          <w:rFonts w:ascii="Arial" w:hAnsi="Arial" w:cs="Arial"/>
          <w:i w:val="0"/>
          <w:sz w:val="24"/>
          <w:szCs w:val="24"/>
          <w:u w:val="single"/>
        </w:rPr>
      </w:pPr>
      <w:bookmarkStart w:id="40" w:name="_Toc89709020"/>
      <w:bookmarkStart w:id="41" w:name="_Toc150153874"/>
      <w:r w:rsidRPr="001A4352">
        <w:rPr>
          <w:rFonts w:ascii="Arial" w:hAnsi="Arial" w:cs="Arial"/>
          <w:i w:val="0"/>
          <w:sz w:val="24"/>
          <w:szCs w:val="24"/>
          <w:u w:val="single"/>
        </w:rPr>
        <w:t>Background information</w:t>
      </w:r>
      <w:bookmarkEnd w:id="40"/>
      <w:bookmarkEnd w:id="41"/>
    </w:p>
    <w:p w:rsidR="00623772" w:rsidRPr="001A4352" w:rsidRDefault="00623772" w:rsidP="00623772">
      <w:pPr>
        <w:tabs>
          <w:tab w:val="left" w:pos="720"/>
        </w:tabs>
        <w:spacing w:after="0" w:line="240" w:lineRule="auto"/>
        <w:ind w:left="720" w:hanging="720"/>
        <w:jc w:val="both"/>
        <w:rPr>
          <w:rFonts w:ascii="Arial" w:hAnsi="Arial"/>
          <w:b/>
          <w:sz w:val="24"/>
          <w:szCs w:val="24"/>
        </w:rPr>
      </w:pPr>
    </w:p>
    <w:p w:rsidR="00944520" w:rsidRDefault="00944520" w:rsidP="001B70E3">
      <w:pPr>
        <w:spacing w:after="0" w:line="240" w:lineRule="auto"/>
        <w:ind w:firstLine="540"/>
        <w:jc w:val="both"/>
        <w:rPr>
          <w:rFonts w:ascii="Arial" w:hAnsi="Arial"/>
          <w:color w:val="000000"/>
          <w:sz w:val="24"/>
          <w:szCs w:val="24"/>
          <w:lang w:val="en-GB"/>
        </w:rPr>
      </w:pPr>
      <w:r>
        <w:rPr>
          <w:rFonts w:ascii="Arial" w:hAnsi="Arial"/>
          <w:sz w:val="24"/>
          <w:szCs w:val="24"/>
        </w:rPr>
        <w:t>As</w:t>
      </w:r>
      <w:r w:rsidR="00623772" w:rsidRPr="001A4352">
        <w:rPr>
          <w:rFonts w:ascii="Arial" w:hAnsi="Arial"/>
          <w:sz w:val="24"/>
          <w:szCs w:val="24"/>
        </w:rPr>
        <w:t xml:space="preserve"> ECO’s </w:t>
      </w:r>
      <w:r>
        <w:rPr>
          <w:rFonts w:ascii="Arial" w:hAnsi="Arial"/>
          <w:sz w:val="24"/>
          <w:szCs w:val="24"/>
        </w:rPr>
        <w:t>major</w:t>
      </w:r>
      <w:r w:rsidR="00623772" w:rsidRPr="001A4352">
        <w:rPr>
          <w:rFonts w:ascii="Arial" w:hAnsi="Arial"/>
          <w:sz w:val="24"/>
          <w:szCs w:val="24"/>
        </w:rPr>
        <w:t xml:space="preserve"> </w:t>
      </w:r>
      <w:r>
        <w:rPr>
          <w:rFonts w:ascii="Arial" w:hAnsi="Arial"/>
          <w:sz w:val="24"/>
          <w:szCs w:val="24"/>
        </w:rPr>
        <w:t xml:space="preserve">and long-standing </w:t>
      </w:r>
      <w:r w:rsidR="00623772" w:rsidRPr="001A4352">
        <w:rPr>
          <w:rFonts w:ascii="Arial" w:hAnsi="Arial"/>
          <w:sz w:val="24"/>
          <w:szCs w:val="24"/>
        </w:rPr>
        <w:t xml:space="preserve">energy project, the establishment of the ECO Regional Electricity Market (ECO-REM) aims at harmonizing and merging the electricity markets in </w:t>
      </w:r>
      <w:r>
        <w:rPr>
          <w:rFonts w:ascii="Arial" w:hAnsi="Arial"/>
          <w:sz w:val="24"/>
          <w:szCs w:val="24"/>
        </w:rPr>
        <w:t>the</w:t>
      </w:r>
      <w:r w:rsidR="00623772" w:rsidRPr="001A4352">
        <w:rPr>
          <w:rFonts w:ascii="Arial" w:hAnsi="Arial"/>
          <w:sz w:val="24"/>
          <w:szCs w:val="24"/>
        </w:rPr>
        <w:t xml:space="preserve"> </w:t>
      </w:r>
      <w:r>
        <w:rPr>
          <w:rFonts w:ascii="Arial" w:hAnsi="Arial"/>
          <w:sz w:val="24"/>
          <w:szCs w:val="24"/>
        </w:rPr>
        <w:t>r</w:t>
      </w:r>
      <w:r w:rsidR="00623772" w:rsidRPr="001A4352">
        <w:rPr>
          <w:rFonts w:ascii="Arial" w:hAnsi="Arial"/>
          <w:sz w:val="24"/>
          <w:szCs w:val="24"/>
        </w:rPr>
        <w:t xml:space="preserve">egion. </w:t>
      </w:r>
      <w:r>
        <w:rPr>
          <w:rFonts w:ascii="Arial" w:hAnsi="Arial"/>
          <w:sz w:val="24"/>
          <w:szCs w:val="24"/>
        </w:rPr>
        <w:t xml:space="preserve">It should be realized through </w:t>
      </w:r>
      <w:r w:rsidRPr="00C973D8">
        <w:rPr>
          <w:rFonts w:ascii="Arial" w:hAnsi="Arial"/>
          <w:color w:val="000000"/>
          <w:sz w:val="24"/>
          <w:szCs w:val="24"/>
          <w:lang w:val="en-GB"/>
        </w:rPr>
        <w:t>building up synergies and complementarities among the existing/expected fragmented bilateral and multilateral electricity grids in the ECO Region and mobilize, integrate them under the ECO-REM platform.</w:t>
      </w:r>
      <w:r>
        <w:rPr>
          <w:rFonts w:ascii="Arial" w:hAnsi="Arial"/>
          <w:color w:val="000000"/>
          <w:sz w:val="24"/>
          <w:szCs w:val="24"/>
          <w:lang w:val="en-GB"/>
        </w:rPr>
        <w:t xml:space="preserve"> </w:t>
      </w:r>
    </w:p>
    <w:p w:rsidR="00623772" w:rsidRDefault="00944520" w:rsidP="001B70E3">
      <w:pPr>
        <w:spacing w:after="0" w:line="240" w:lineRule="auto"/>
        <w:ind w:firstLine="540"/>
        <w:jc w:val="both"/>
        <w:rPr>
          <w:rFonts w:ascii="Arial" w:hAnsi="Arial"/>
          <w:sz w:val="24"/>
          <w:szCs w:val="24"/>
          <w:lang w:val="en-GB"/>
        </w:rPr>
      </w:pPr>
      <w:r>
        <w:rPr>
          <w:rFonts w:ascii="Arial" w:hAnsi="Arial"/>
          <w:color w:val="000000"/>
          <w:sz w:val="24"/>
          <w:szCs w:val="24"/>
          <w:lang w:val="en-GB"/>
        </w:rPr>
        <w:t xml:space="preserve">The </w:t>
      </w:r>
      <w:r w:rsidRPr="00C973D8">
        <w:rPr>
          <w:rFonts w:ascii="Arial" w:hAnsi="Arial"/>
          <w:sz w:val="24"/>
          <w:szCs w:val="24"/>
          <w:lang w:val="en-GB"/>
        </w:rPr>
        <w:t xml:space="preserve">budget </w:t>
      </w:r>
      <w:r>
        <w:rPr>
          <w:rFonts w:ascii="Arial" w:hAnsi="Arial"/>
          <w:sz w:val="24"/>
          <w:szCs w:val="24"/>
          <w:lang w:val="en-GB"/>
        </w:rPr>
        <w:t xml:space="preserve">of the subject project </w:t>
      </w:r>
      <w:r w:rsidRPr="00C973D8">
        <w:rPr>
          <w:rFonts w:ascii="Arial" w:hAnsi="Arial"/>
          <w:sz w:val="24"/>
          <w:szCs w:val="24"/>
          <w:lang w:val="en-GB"/>
        </w:rPr>
        <w:t xml:space="preserve">is estimated at </w:t>
      </w:r>
      <w:r w:rsidRPr="00C973D8">
        <w:rPr>
          <w:rFonts w:ascii="Arial" w:hAnsi="Arial"/>
          <w:bCs/>
          <w:sz w:val="24"/>
          <w:szCs w:val="24"/>
          <w:lang w:val="en-GB"/>
        </w:rPr>
        <w:t>300000-400000USD.</w:t>
      </w:r>
      <w:r w:rsidRPr="00C973D8">
        <w:rPr>
          <w:rFonts w:ascii="Arial" w:hAnsi="Arial"/>
          <w:color w:val="000000"/>
          <w:sz w:val="24"/>
          <w:szCs w:val="24"/>
          <w:shd w:val="clear" w:color="auto" w:fill="FFFFFF"/>
          <w:lang w:val="en-GB"/>
        </w:rPr>
        <w:t xml:space="preserve"> Key funding sources are expected to be s</w:t>
      </w:r>
      <w:r w:rsidRPr="00C973D8">
        <w:rPr>
          <w:rFonts w:ascii="Arial" w:hAnsi="Arial"/>
          <w:sz w:val="24"/>
          <w:szCs w:val="24"/>
          <w:lang w:val="en-GB"/>
        </w:rPr>
        <w:t>eed financing by the interested Member States, FGPF, as well as financial institutions and donors</w:t>
      </w:r>
      <w:r>
        <w:rPr>
          <w:rFonts w:ascii="Arial" w:hAnsi="Arial"/>
          <w:sz w:val="24"/>
          <w:szCs w:val="24"/>
          <w:lang w:val="en-GB"/>
        </w:rPr>
        <w:t>.</w:t>
      </w:r>
    </w:p>
    <w:p w:rsidR="00E02B30" w:rsidRPr="001A4352" w:rsidRDefault="00E02B30" w:rsidP="001B70E3">
      <w:pPr>
        <w:spacing w:after="0" w:line="240" w:lineRule="auto"/>
        <w:ind w:firstLine="540"/>
        <w:jc w:val="both"/>
        <w:rPr>
          <w:rFonts w:ascii="Arial" w:hAnsi="Arial"/>
          <w:sz w:val="24"/>
          <w:szCs w:val="24"/>
        </w:rPr>
      </w:pPr>
    </w:p>
    <w:p w:rsidR="001B70E3" w:rsidRDefault="00623772" w:rsidP="001B70E3">
      <w:pPr>
        <w:spacing w:after="0" w:line="240" w:lineRule="auto"/>
        <w:ind w:firstLine="540"/>
        <w:jc w:val="both"/>
        <w:rPr>
          <w:rFonts w:ascii="Arial" w:hAnsi="Arial"/>
          <w:sz w:val="24"/>
          <w:szCs w:val="24"/>
        </w:rPr>
      </w:pPr>
      <w:r w:rsidRPr="001A4352">
        <w:rPr>
          <w:rFonts w:ascii="Arial" w:hAnsi="Arial"/>
          <w:sz w:val="24"/>
          <w:szCs w:val="24"/>
        </w:rPr>
        <w:t>The initiative of establishment of ECO-REM was made at the 2</w:t>
      </w:r>
      <w:r w:rsidRPr="00944520">
        <w:rPr>
          <w:rFonts w:ascii="Arial" w:hAnsi="Arial"/>
          <w:sz w:val="24"/>
          <w:szCs w:val="24"/>
          <w:vertAlign w:val="superscript"/>
        </w:rPr>
        <w:t>nd</w:t>
      </w:r>
      <w:r w:rsidR="00944520">
        <w:rPr>
          <w:rFonts w:ascii="Arial" w:hAnsi="Arial"/>
          <w:sz w:val="24"/>
          <w:szCs w:val="24"/>
        </w:rPr>
        <w:t xml:space="preserve"> </w:t>
      </w:r>
      <w:r w:rsidRPr="001A4352">
        <w:rPr>
          <w:rFonts w:ascii="Arial" w:hAnsi="Arial"/>
          <w:sz w:val="24"/>
          <w:szCs w:val="24"/>
        </w:rPr>
        <w:t>High Level Experts Group Meeting on Energy (September 2012, Ankara) by I.R. Iran</w:t>
      </w:r>
      <w:r w:rsidR="00944520">
        <w:rPr>
          <w:rFonts w:ascii="Arial" w:hAnsi="Arial"/>
          <w:sz w:val="24"/>
          <w:szCs w:val="24"/>
        </w:rPr>
        <w:t xml:space="preserve">. </w:t>
      </w:r>
      <w:r w:rsidRPr="001A4352">
        <w:rPr>
          <w:rFonts w:ascii="Arial" w:hAnsi="Arial"/>
          <w:sz w:val="24"/>
          <w:szCs w:val="24"/>
        </w:rPr>
        <w:t>The 1</w:t>
      </w:r>
      <w:r w:rsidRPr="00944520">
        <w:rPr>
          <w:rFonts w:ascii="Arial" w:hAnsi="Arial"/>
          <w:sz w:val="24"/>
          <w:szCs w:val="24"/>
          <w:vertAlign w:val="superscript"/>
        </w:rPr>
        <w:t>st</w:t>
      </w:r>
      <w:r w:rsidR="00944520">
        <w:rPr>
          <w:rFonts w:ascii="Arial" w:hAnsi="Arial"/>
          <w:sz w:val="24"/>
          <w:szCs w:val="24"/>
        </w:rPr>
        <w:t xml:space="preserve"> </w:t>
      </w:r>
      <w:r w:rsidRPr="001A4352">
        <w:rPr>
          <w:rFonts w:ascii="Arial" w:hAnsi="Arial"/>
          <w:sz w:val="24"/>
          <w:szCs w:val="24"/>
        </w:rPr>
        <w:t xml:space="preserve">Experts Group Meeting on establishment of ECO-REM, hosted by I.R. Iran was held on 5-6 November 2013 in the ECO Secretariat. The major outcome and recommendation of the Meeting was the </w:t>
      </w:r>
      <w:r w:rsidR="00944520">
        <w:rPr>
          <w:rFonts w:ascii="Arial" w:hAnsi="Arial"/>
          <w:sz w:val="24"/>
          <w:szCs w:val="24"/>
        </w:rPr>
        <w:t xml:space="preserve">concurrence to </w:t>
      </w:r>
      <w:r w:rsidRPr="001A4352">
        <w:rPr>
          <w:rFonts w:ascii="Arial" w:hAnsi="Arial"/>
          <w:sz w:val="24"/>
          <w:szCs w:val="24"/>
        </w:rPr>
        <w:t>implement</w:t>
      </w:r>
      <w:r w:rsidR="00944520">
        <w:rPr>
          <w:rFonts w:ascii="Arial" w:hAnsi="Arial"/>
          <w:sz w:val="24"/>
          <w:szCs w:val="24"/>
        </w:rPr>
        <w:t xml:space="preserve"> </w:t>
      </w:r>
      <w:r w:rsidRPr="001A4352">
        <w:rPr>
          <w:rFonts w:ascii="Arial" w:hAnsi="Arial"/>
          <w:sz w:val="24"/>
          <w:szCs w:val="24"/>
        </w:rPr>
        <w:t xml:space="preserve">the initiative on establishment of ECO REM as a pilot project </w:t>
      </w:r>
      <w:r w:rsidR="00944520">
        <w:rPr>
          <w:rFonts w:ascii="Arial" w:hAnsi="Arial"/>
          <w:sz w:val="24"/>
          <w:szCs w:val="24"/>
        </w:rPr>
        <w:t xml:space="preserve">in the first stage </w:t>
      </w:r>
      <w:r w:rsidRPr="001A4352">
        <w:rPr>
          <w:rFonts w:ascii="Arial" w:hAnsi="Arial"/>
          <w:sz w:val="24"/>
          <w:szCs w:val="24"/>
        </w:rPr>
        <w:t xml:space="preserve">with the participation of Iran and </w:t>
      </w:r>
      <w:proofErr w:type="spellStart"/>
      <w:r w:rsidRPr="001A4352">
        <w:rPr>
          <w:rFonts w:ascii="Arial" w:hAnsi="Arial"/>
          <w:sz w:val="24"/>
          <w:szCs w:val="24"/>
        </w:rPr>
        <w:t>Turk</w:t>
      </w:r>
      <w:r w:rsidR="00FF2126">
        <w:rPr>
          <w:rFonts w:ascii="Arial" w:hAnsi="Arial"/>
          <w:sz w:val="24"/>
          <w:szCs w:val="24"/>
        </w:rPr>
        <w:t>iye</w:t>
      </w:r>
      <w:proofErr w:type="spellEnd"/>
      <w:r w:rsidRPr="001A4352">
        <w:rPr>
          <w:rFonts w:ascii="Arial" w:hAnsi="Arial"/>
          <w:sz w:val="24"/>
          <w:szCs w:val="24"/>
        </w:rPr>
        <w:t xml:space="preserve"> and </w:t>
      </w:r>
      <w:r w:rsidRPr="001A4352">
        <w:rPr>
          <w:rFonts w:ascii="Arial" w:hAnsi="Arial"/>
          <w:sz w:val="24"/>
          <w:szCs w:val="24"/>
        </w:rPr>
        <w:lastRenderedPageBreak/>
        <w:t>later with other interested ECO Member States for the maximum benefit of the ECO Region.</w:t>
      </w:r>
    </w:p>
    <w:p w:rsidR="00E02B30" w:rsidRDefault="00E02B30" w:rsidP="001B70E3">
      <w:pPr>
        <w:spacing w:after="0" w:line="240" w:lineRule="auto"/>
        <w:ind w:firstLine="540"/>
        <w:jc w:val="both"/>
        <w:rPr>
          <w:rFonts w:ascii="Arial" w:hAnsi="Arial"/>
          <w:sz w:val="24"/>
          <w:szCs w:val="24"/>
        </w:rPr>
      </w:pPr>
    </w:p>
    <w:p w:rsidR="001B70E3" w:rsidRDefault="00623772" w:rsidP="001B70E3">
      <w:pPr>
        <w:spacing w:after="0" w:line="240" w:lineRule="auto"/>
        <w:ind w:firstLine="540"/>
        <w:jc w:val="both"/>
        <w:rPr>
          <w:rFonts w:ascii="Arial" w:hAnsi="Arial"/>
          <w:sz w:val="24"/>
          <w:szCs w:val="24"/>
        </w:rPr>
      </w:pPr>
      <w:r w:rsidRPr="001A4352">
        <w:rPr>
          <w:rFonts w:ascii="Arial" w:hAnsi="Arial"/>
          <w:sz w:val="24"/>
          <w:szCs w:val="24"/>
        </w:rPr>
        <w:t>Since the inception of the ECO-REM Project at the 1</w:t>
      </w:r>
      <w:r w:rsidRPr="00AA4CAF">
        <w:rPr>
          <w:rFonts w:ascii="Arial" w:hAnsi="Arial"/>
          <w:sz w:val="24"/>
          <w:szCs w:val="24"/>
          <w:vertAlign w:val="superscript"/>
        </w:rPr>
        <w:t>st</w:t>
      </w:r>
      <w:r w:rsidR="00AA4CAF">
        <w:rPr>
          <w:rFonts w:ascii="Arial" w:hAnsi="Arial"/>
          <w:sz w:val="24"/>
          <w:szCs w:val="24"/>
        </w:rPr>
        <w:t xml:space="preserve"> </w:t>
      </w:r>
      <w:r w:rsidRPr="001A4352">
        <w:rPr>
          <w:rFonts w:ascii="Arial" w:hAnsi="Arial"/>
          <w:sz w:val="24"/>
          <w:szCs w:val="24"/>
        </w:rPr>
        <w:t>Experts Group Meeting on establishment of ECO-REM, three Iran-</w:t>
      </w:r>
      <w:proofErr w:type="spellStart"/>
      <w:r w:rsidRPr="001A4352">
        <w:rPr>
          <w:rFonts w:ascii="Arial" w:hAnsi="Arial"/>
          <w:sz w:val="24"/>
          <w:szCs w:val="24"/>
        </w:rPr>
        <w:t>Turk</w:t>
      </w:r>
      <w:r w:rsidR="00FF2126">
        <w:rPr>
          <w:rFonts w:ascii="Arial" w:hAnsi="Arial"/>
          <w:sz w:val="24"/>
          <w:szCs w:val="24"/>
        </w:rPr>
        <w:t>iye</w:t>
      </w:r>
      <w:proofErr w:type="spellEnd"/>
      <w:r w:rsidRPr="001A4352">
        <w:rPr>
          <w:rFonts w:ascii="Arial" w:hAnsi="Arial"/>
          <w:sz w:val="24"/>
          <w:szCs w:val="24"/>
        </w:rPr>
        <w:t xml:space="preserve"> Bilateral Meeting</w:t>
      </w:r>
      <w:r w:rsidR="001B70E3">
        <w:rPr>
          <w:rFonts w:ascii="Arial" w:hAnsi="Arial"/>
          <w:sz w:val="24"/>
          <w:szCs w:val="24"/>
        </w:rPr>
        <w:t>s</w:t>
      </w:r>
      <w:r w:rsidRPr="001A4352">
        <w:rPr>
          <w:rFonts w:ascii="Arial" w:hAnsi="Arial"/>
          <w:sz w:val="24"/>
          <w:szCs w:val="24"/>
        </w:rPr>
        <w:t xml:space="preserve"> were organized.</w:t>
      </w:r>
      <w:r w:rsidR="001B70E3">
        <w:rPr>
          <w:rFonts w:ascii="Arial" w:hAnsi="Arial"/>
          <w:sz w:val="24"/>
          <w:szCs w:val="24"/>
        </w:rPr>
        <w:t xml:space="preserve"> </w:t>
      </w:r>
    </w:p>
    <w:p w:rsidR="00E02B30" w:rsidRDefault="00E02B30" w:rsidP="001B70E3">
      <w:pPr>
        <w:spacing w:after="0" w:line="240" w:lineRule="auto"/>
        <w:ind w:firstLine="540"/>
        <w:jc w:val="both"/>
        <w:rPr>
          <w:rFonts w:ascii="Arial" w:hAnsi="Arial"/>
          <w:sz w:val="24"/>
          <w:szCs w:val="24"/>
        </w:rPr>
      </w:pPr>
    </w:p>
    <w:p w:rsidR="00623772" w:rsidRPr="001A4352" w:rsidRDefault="00623772" w:rsidP="001B70E3">
      <w:pPr>
        <w:spacing w:after="0" w:line="240" w:lineRule="auto"/>
        <w:ind w:firstLine="540"/>
        <w:jc w:val="both"/>
        <w:rPr>
          <w:rFonts w:ascii="Arial" w:hAnsi="Arial"/>
          <w:sz w:val="24"/>
          <w:szCs w:val="24"/>
        </w:rPr>
      </w:pPr>
      <w:r w:rsidRPr="001A4352">
        <w:rPr>
          <w:rFonts w:ascii="Arial" w:hAnsi="Arial"/>
          <w:sz w:val="24"/>
          <w:szCs w:val="24"/>
        </w:rPr>
        <w:t>The Terms of Reference (</w:t>
      </w:r>
      <w:proofErr w:type="spellStart"/>
      <w:r w:rsidRPr="001A4352">
        <w:rPr>
          <w:rFonts w:ascii="Arial" w:hAnsi="Arial"/>
          <w:sz w:val="24"/>
          <w:szCs w:val="24"/>
        </w:rPr>
        <w:t>ToR</w:t>
      </w:r>
      <w:proofErr w:type="spellEnd"/>
      <w:r w:rsidRPr="001A4352">
        <w:rPr>
          <w:rFonts w:ascii="Arial" w:hAnsi="Arial"/>
          <w:sz w:val="24"/>
          <w:szCs w:val="24"/>
        </w:rPr>
        <w:t xml:space="preserve">) for hiring international and local consultants for preparation of a Feasibility Study on establishment of ECO-REM </w:t>
      </w:r>
      <w:r w:rsidR="00AA4CAF">
        <w:rPr>
          <w:rFonts w:ascii="Arial" w:hAnsi="Arial"/>
          <w:sz w:val="24"/>
          <w:szCs w:val="24"/>
        </w:rPr>
        <w:t>w</w:t>
      </w:r>
      <w:r w:rsidR="00F55C59">
        <w:rPr>
          <w:rFonts w:ascii="Arial" w:hAnsi="Arial"/>
          <w:sz w:val="24"/>
          <w:szCs w:val="24"/>
        </w:rPr>
        <w:t xml:space="preserve">as </w:t>
      </w:r>
      <w:r w:rsidR="00AA4CAF">
        <w:rPr>
          <w:rFonts w:ascii="Arial" w:hAnsi="Arial"/>
          <w:sz w:val="24"/>
          <w:szCs w:val="24"/>
        </w:rPr>
        <w:t xml:space="preserve">overwhelmingly </w:t>
      </w:r>
      <w:r w:rsidR="00F55C59">
        <w:rPr>
          <w:rFonts w:ascii="Arial" w:hAnsi="Arial"/>
          <w:sz w:val="24"/>
          <w:szCs w:val="24"/>
        </w:rPr>
        <w:t>agreed through correspondence</w:t>
      </w:r>
      <w:r w:rsidRPr="001A4352">
        <w:rPr>
          <w:rFonts w:ascii="Arial" w:hAnsi="Arial"/>
          <w:sz w:val="24"/>
          <w:szCs w:val="24"/>
        </w:rPr>
        <w:t>. The Secretariat has been exploring suitable mechanisms with the Member States and the international partners to define the roadmap for expediting the launch of the project. These mechanisms notably entail parallel uptake of this project in both bilateral and multilateral platforms</w:t>
      </w:r>
      <w:r w:rsidR="00AA4CAF">
        <w:rPr>
          <w:rFonts w:ascii="Arial" w:hAnsi="Arial"/>
          <w:sz w:val="24"/>
          <w:szCs w:val="24"/>
        </w:rPr>
        <w:t>,</w:t>
      </w:r>
      <w:r w:rsidRPr="001A4352">
        <w:rPr>
          <w:rFonts w:ascii="Arial" w:hAnsi="Arial"/>
          <w:sz w:val="24"/>
          <w:szCs w:val="24"/>
        </w:rPr>
        <w:t xml:space="preserve"> as well as capacity building activities on the relevant international experience.</w:t>
      </w:r>
    </w:p>
    <w:p w:rsidR="00623772" w:rsidRPr="001A4352" w:rsidRDefault="00623772" w:rsidP="002B74A8">
      <w:pPr>
        <w:pStyle w:val="Heading2"/>
        <w:numPr>
          <w:ilvl w:val="0"/>
          <w:numId w:val="11"/>
        </w:numPr>
        <w:spacing w:line="240" w:lineRule="auto"/>
        <w:rPr>
          <w:rFonts w:ascii="Arial" w:hAnsi="Arial" w:cs="Arial"/>
          <w:i w:val="0"/>
          <w:sz w:val="24"/>
          <w:szCs w:val="24"/>
          <w:u w:val="single"/>
        </w:rPr>
      </w:pPr>
      <w:bookmarkStart w:id="42" w:name="_Toc89709021"/>
      <w:bookmarkStart w:id="43" w:name="_Toc150153875"/>
      <w:r w:rsidRPr="001A4352">
        <w:rPr>
          <w:rFonts w:ascii="Arial" w:hAnsi="Arial" w:cs="Arial"/>
          <w:i w:val="0"/>
          <w:sz w:val="24"/>
          <w:szCs w:val="24"/>
          <w:u w:val="single"/>
        </w:rPr>
        <w:t>Recent developments, latest decisions and progress since the 3</w:t>
      </w:r>
      <w:r w:rsidR="001B70E3">
        <w:rPr>
          <w:rFonts w:ascii="Arial" w:hAnsi="Arial" w:cs="Arial"/>
          <w:i w:val="0"/>
          <w:sz w:val="24"/>
          <w:szCs w:val="24"/>
          <w:u w:val="single"/>
        </w:rPr>
        <w:t>3</w:t>
      </w:r>
      <w:r w:rsidR="001B70E3" w:rsidRPr="001B70E3">
        <w:rPr>
          <w:rFonts w:ascii="Arial" w:hAnsi="Arial" w:cs="Arial"/>
          <w:i w:val="0"/>
          <w:sz w:val="24"/>
          <w:szCs w:val="24"/>
          <w:u w:val="single"/>
          <w:vertAlign w:val="superscript"/>
        </w:rPr>
        <w:t>rd</w:t>
      </w:r>
      <w:r w:rsidR="001B70E3">
        <w:rPr>
          <w:rFonts w:ascii="Arial" w:hAnsi="Arial" w:cs="Arial"/>
          <w:i w:val="0"/>
          <w:sz w:val="24"/>
          <w:szCs w:val="24"/>
          <w:u w:val="single"/>
        </w:rPr>
        <w:t xml:space="preserve"> </w:t>
      </w:r>
      <w:r w:rsidRPr="001A4352">
        <w:rPr>
          <w:rFonts w:ascii="Arial" w:hAnsi="Arial" w:cs="Arial"/>
          <w:i w:val="0"/>
          <w:sz w:val="24"/>
          <w:szCs w:val="24"/>
          <w:u w:val="single"/>
        </w:rPr>
        <w:t>RPC</w:t>
      </w:r>
      <w:bookmarkEnd w:id="42"/>
      <w:bookmarkEnd w:id="43"/>
      <w:r w:rsidRPr="001A4352">
        <w:rPr>
          <w:rFonts w:ascii="Arial" w:hAnsi="Arial" w:cs="Arial"/>
          <w:i w:val="0"/>
          <w:sz w:val="24"/>
          <w:szCs w:val="24"/>
          <w:u w:val="single"/>
        </w:rPr>
        <w:t xml:space="preserve"> </w:t>
      </w:r>
    </w:p>
    <w:p w:rsidR="00623772" w:rsidRPr="001A4352" w:rsidDel="00197CB5" w:rsidRDefault="00623772" w:rsidP="00623772">
      <w:pPr>
        <w:pStyle w:val="ListParagraph"/>
        <w:ind w:left="360"/>
        <w:jc w:val="both"/>
        <w:rPr>
          <w:rFonts w:ascii="Arial" w:hAnsi="Arial" w:cs="Arial"/>
        </w:rPr>
      </w:pPr>
      <w:r w:rsidRPr="001A4352">
        <w:rPr>
          <w:rFonts w:ascii="Arial" w:hAnsi="Arial" w:cs="Arial"/>
        </w:rPr>
        <w:t xml:space="preserve"> </w:t>
      </w:r>
      <w:r w:rsidRPr="001A4352">
        <w:rPr>
          <w:rFonts w:ascii="Arial" w:hAnsi="Arial" w:cs="Arial"/>
        </w:rPr>
        <w:tab/>
      </w:r>
    </w:p>
    <w:p w:rsidR="006A338F" w:rsidRDefault="001B70E3" w:rsidP="00AA4CAF">
      <w:pPr>
        <w:pStyle w:val="ListParagraph"/>
        <w:ind w:left="0" w:firstLine="630"/>
        <w:jc w:val="both"/>
        <w:rPr>
          <w:rFonts w:ascii="Arial" w:hAnsi="Arial" w:cs="Arial"/>
        </w:rPr>
      </w:pPr>
      <w:r>
        <w:rPr>
          <w:rFonts w:ascii="Arial" w:hAnsi="Arial" w:cs="Arial"/>
        </w:rPr>
        <w:tab/>
      </w:r>
      <w:r w:rsidR="00AA4CAF">
        <w:rPr>
          <w:rFonts w:ascii="Arial" w:hAnsi="Arial" w:cs="Arial"/>
        </w:rPr>
        <w:t xml:space="preserve">The Republic of </w:t>
      </w:r>
      <w:r w:rsidR="00623772" w:rsidRPr="001A4352">
        <w:rPr>
          <w:rFonts w:ascii="Arial" w:hAnsi="Arial" w:cs="Arial"/>
        </w:rPr>
        <w:t>Tajikistan expressed its readiness to host the 2</w:t>
      </w:r>
      <w:r w:rsidR="00623772" w:rsidRPr="001B70E3">
        <w:rPr>
          <w:rFonts w:ascii="Arial" w:hAnsi="Arial" w:cs="Arial"/>
          <w:vertAlign w:val="superscript"/>
        </w:rPr>
        <w:t>nd</w:t>
      </w:r>
      <w:r>
        <w:rPr>
          <w:rFonts w:ascii="Arial" w:hAnsi="Arial" w:cs="Arial"/>
        </w:rPr>
        <w:t xml:space="preserve"> </w:t>
      </w:r>
      <w:r w:rsidR="00623772" w:rsidRPr="001A4352">
        <w:rPr>
          <w:rFonts w:ascii="Arial" w:hAnsi="Arial" w:cs="Arial"/>
        </w:rPr>
        <w:t>Experts Group Meeting</w:t>
      </w:r>
      <w:r w:rsidR="006A338F" w:rsidRPr="006A338F">
        <w:rPr>
          <w:rFonts w:ascii="Arial" w:hAnsi="Arial" w:cs="Arial"/>
        </w:rPr>
        <w:t xml:space="preserve"> </w:t>
      </w:r>
      <w:r w:rsidR="006A338F" w:rsidRPr="001A4352">
        <w:rPr>
          <w:rFonts w:ascii="Arial" w:hAnsi="Arial" w:cs="Arial"/>
        </w:rPr>
        <w:t>on establishment of ECO-REM</w:t>
      </w:r>
      <w:r w:rsidR="00623772" w:rsidRPr="001A4352">
        <w:rPr>
          <w:rFonts w:ascii="Arial" w:hAnsi="Arial" w:cs="Arial"/>
        </w:rPr>
        <w:t xml:space="preserve"> </w:t>
      </w:r>
      <w:r w:rsidR="00AA4CAF">
        <w:rPr>
          <w:rFonts w:ascii="Arial" w:hAnsi="Arial" w:cs="Arial"/>
        </w:rPr>
        <w:t>i</w:t>
      </w:r>
      <w:r w:rsidR="006A338F">
        <w:rPr>
          <w:rFonts w:ascii="Arial" w:hAnsi="Arial" w:cs="Arial"/>
        </w:rPr>
        <w:t xml:space="preserve">n September and October </w:t>
      </w:r>
      <w:r w:rsidR="00623772" w:rsidRPr="001A4352">
        <w:rPr>
          <w:rFonts w:ascii="Arial" w:hAnsi="Arial" w:cs="Arial"/>
        </w:rPr>
        <w:t>202</w:t>
      </w:r>
      <w:r>
        <w:rPr>
          <w:rFonts w:ascii="Arial" w:hAnsi="Arial" w:cs="Arial"/>
        </w:rPr>
        <w:t>3</w:t>
      </w:r>
      <w:r w:rsidR="00623772" w:rsidRPr="001A4352">
        <w:rPr>
          <w:rFonts w:ascii="Arial" w:hAnsi="Arial" w:cs="Arial"/>
        </w:rPr>
        <w:t xml:space="preserve">, but </w:t>
      </w:r>
      <w:r w:rsidR="00AA4CAF">
        <w:rPr>
          <w:rFonts w:ascii="Arial" w:hAnsi="Arial" w:cs="Arial"/>
        </w:rPr>
        <w:t xml:space="preserve">this </w:t>
      </w:r>
      <w:r w:rsidR="006A338F">
        <w:rPr>
          <w:rFonts w:ascii="Arial" w:hAnsi="Arial" w:cs="Arial"/>
        </w:rPr>
        <w:t xml:space="preserve">event was </w:t>
      </w:r>
      <w:r w:rsidR="00AA4CAF">
        <w:rPr>
          <w:rFonts w:ascii="Arial" w:hAnsi="Arial" w:cs="Arial"/>
        </w:rPr>
        <w:t xml:space="preserve">re-scheduled </w:t>
      </w:r>
      <w:r w:rsidR="006A338F">
        <w:rPr>
          <w:rFonts w:ascii="Arial" w:hAnsi="Arial" w:cs="Arial"/>
        </w:rPr>
        <w:t xml:space="preserve">twice due to </w:t>
      </w:r>
      <w:r w:rsidR="00AA4CAF">
        <w:rPr>
          <w:rFonts w:ascii="Arial" w:hAnsi="Arial" w:cs="Arial"/>
        </w:rPr>
        <w:t xml:space="preserve">the </w:t>
      </w:r>
      <w:r w:rsidR="006A338F">
        <w:rPr>
          <w:rFonts w:ascii="Arial" w:hAnsi="Arial" w:cs="Arial"/>
        </w:rPr>
        <w:t>lack of quorum</w:t>
      </w:r>
      <w:r w:rsidR="00623772" w:rsidRPr="001A4352">
        <w:rPr>
          <w:rFonts w:ascii="Arial" w:hAnsi="Arial" w:cs="Arial"/>
        </w:rPr>
        <w:t>.</w:t>
      </w:r>
    </w:p>
    <w:p w:rsidR="00E02B30" w:rsidRDefault="00E02B30" w:rsidP="00AA4CAF">
      <w:pPr>
        <w:pStyle w:val="ListParagraph"/>
        <w:ind w:left="0" w:firstLine="630"/>
        <w:jc w:val="both"/>
        <w:rPr>
          <w:rFonts w:ascii="Arial" w:hAnsi="Arial" w:cs="Arial"/>
        </w:rPr>
      </w:pPr>
    </w:p>
    <w:p w:rsidR="006A338F" w:rsidRDefault="006A338F" w:rsidP="00AA4CAF">
      <w:pPr>
        <w:pStyle w:val="ListParagraph"/>
        <w:ind w:left="0" w:firstLine="630"/>
        <w:jc w:val="both"/>
        <w:rPr>
          <w:rFonts w:ascii="Arial" w:hAnsi="Arial" w:cs="Arial"/>
        </w:rPr>
      </w:pPr>
      <w:r>
        <w:rPr>
          <w:rFonts w:ascii="Arial" w:hAnsi="Arial" w:cs="Arial"/>
        </w:rPr>
        <w:tab/>
      </w:r>
      <w:r w:rsidR="00AA4CAF">
        <w:rPr>
          <w:rFonts w:ascii="Arial" w:hAnsi="Arial" w:cs="Arial"/>
        </w:rPr>
        <w:t xml:space="preserve">The </w:t>
      </w:r>
      <w:r w:rsidR="00623772" w:rsidRPr="001A4352">
        <w:rPr>
          <w:rFonts w:ascii="Arial" w:hAnsi="Arial" w:cs="Arial"/>
        </w:rPr>
        <w:t xml:space="preserve">Secretariat is involved in exploring highly capable international expert along with </w:t>
      </w:r>
      <w:r w:rsidR="00AA4CAF">
        <w:rPr>
          <w:rFonts w:ascii="Arial" w:hAnsi="Arial" w:cs="Arial"/>
        </w:rPr>
        <w:t xml:space="preserve">the </w:t>
      </w:r>
      <w:r w:rsidR="00623772" w:rsidRPr="001A4352">
        <w:rPr>
          <w:rFonts w:ascii="Arial" w:hAnsi="Arial" w:cs="Arial"/>
        </w:rPr>
        <w:t xml:space="preserve">partner organizations to explore possibility of </w:t>
      </w:r>
      <w:r w:rsidR="00AA4CAF">
        <w:rPr>
          <w:rFonts w:ascii="Arial" w:hAnsi="Arial" w:cs="Arial"/>
        </w:rPr>
        <w:t>launching this</w:t>
      </w:r>
      <w:r w:rsidR="00623772" w:rsidRPr="001A4352">
        <w:rPr>
          <w:rFonts w:ascii="Arial" w:hAnsi="Arial" w:cs="Arial"/>
        </w:rPr>
        <w:t xml:space="preserve"> project and </w:t>
      </w:r>
      <w:r w:rsidR="00AA4CAF">
        <w:rPr>
          <w:rFonts w:ascii="Arial" w:hAnsi="Arial" w:cs="Arial"/>
        </w:rPr>
        <w:t>getting</w:t>
      </w:r>
      <w:r w:rsidR="00623772" w:rsidRPr="001A4352">
        <w:rPr>
          <w:rFonts w:ascii="Arial" w:hAnsi="Arial" w:cs="Arial"/>
        </w:rPr>
        <w:t xml:space="preserve"> technical assistance.</w:t>
      </w:r>
    </w:p>
    <w:p w:rsidR="00E02B30" w:rsidRDefault="00E02B30" w:rsidP="00AA4CAF">
      <w:pPr>
        <w:pStyle w:val="ListParagraph"/>
        <w:ind w:left="0" w:firstLine="630"/>
        <w:jc w:val="both"/>
        <w:rPr>
          <w:rFonts w:ascii="Arial" w:hAnsi="Arial" w:cs="Arial"/>
        </w:rPr>
      </w:pPr>
    </w:p>
    <w:p w:rsidR="00623772" w:rsidRPr="001A4352" w:rsidRDefault="006A338F" w:rsidP="00AA4CAF">
      <w:pPr>
        <w:pStyle w:val="ListParagraph"/>
        <w:ind w:left="0"/>
        <w:jc w:val="both"/>
        <w:rPr>
          <w:rFonts w:ascii="Arial" w:hAnsi="Arial" w:cs="Arial"/>
        </w:rPr>
      </w:pPr>
      <w:r>
        <w:rPr>
          <w:rFonts w:ascii="Arial" w:hAnsi="Arial" w:cs="Arial"/>
        </w:rPr>
        <w:tab/>
      </w:r>
      <w:r w:rsidR="00623772" w:rsidRPr="001A4352">
        <w:rPr>
          <w:rFonts w:ascii="Arial" w:hAnsi="Arial" w:cs="Arial"/>
        </w:rPr>
        <w:t xml:space="preserve">The Secretariat has started </w:t>
      </w:r>
      <w:r w:rsidR="00AA4CAF">
        <w:rPr>
          <w:rFonts w:ascii="Arial" w:hAnsi="Arial" w:cs="Arial"/>
        </w:rPr>
        <w:t xml:space="preserve">a </w:t>
      </w:r>
      <w:r w:rsidR="00623772" w:rsidRPr="001A4352">
        <w:rPr>
          <w:rFonts w:ascii="Arial" w:hAnsi="Arial" w:cs="Arial"/>
        </w:rPr>
        <w:t xml:space="preserve">dialogue with UNESCAP </w:t>
      </w:r>
      <w:r w:rsidR="00AA4CAF">
        <w:rPr>
          <w:rFonts w:ascii="Arial" w:hAnsi="Arial" w:cs="Arial"/>
        </w:rPr>
        <w:t xml:space="preserve">in 2022 </w:t>
      </w:r>
      <w:r w:rsidR="00623772" w:rsidRPr="001A4352">
        <w:rPr>
          <w:rFonts w:ascii="Arial" w:hAnsi="Arial" w:cs="Arial"/>
        </w:rPr>
        <w:t xml:space="preserve">to align ECO-REM with </w:t>
      </w:r>
      <w:r w:rsidR="00AA4CAF">
        <w:rPr>
          <w:rFonts w:ascii="Arial" w:hAnsi="Arial" w:cs="Arial"/>
        </w:rPr>
        <w:t xml:space="preserve">ESCAP’s </w:t>
      </w:r>
      <w:r w:rsidR="00623772" w:rsidRPr="001A4352">
        <w:rPr>
          <w:rFonts w:ascii="Arial" w:hAnsi="Arial" w:cs="Arial"/>
        </w:rPr>
        <w:t xml:space="preserve">Regional </w:t>
      </w:r>
      <w:r w:rsidR="00AA4CAF">
        <w:rPr>
          <w:rFonts w:ascii="Arial" w:hAnsi="Arial" w:cs="Arial"/>
        </w:rPr>
        <w:t>R</w:t>
      </w:r>
      <w:r w:rsidR="00623772" w:rsidRPr="001A4352">
        <w:rPr>
          <w:rFonts w:ascii="Arial" w:hAnsi="Arial" w:cs="Arial"/>
        </w:rPr>
        <w:t xml:space="preserve">oadmap on </w:t>
      </w:r>
      <w:r w:rsidR="00AA4CAF">
        <w:rPr>
          <w:rFonts w:ascii="Arial" w:hAnsi="Arial" w:cs="Arial"/>
        </w:rPr>
        <w:t>P</w:t>
      </w:r>
      <w:r w:rsidR="00623772" w:rsidRPr="001A4352">
        <w:rPr>
          <w:rFonts w:ascii="Arial" w:hAnsi="Arial" w:cs="Arial"/>
        </w:rPr>
        <w:t xml:space="preserve">ower </w:t>
      </w:r>
      <w:r w:rsidR="00AA4CAF">
        <w:rPr>
          <w:rFonts w:ascii="Arial" w:hAnsi="Arial" w:cs="Arial"/>
        </w:rPr>
        <w:t>S</w:t>
      </w:r>
      <w:r w:rsidR="00623772" w:rsidRPr="001A4352">
        <w:rPr>
          <w:rFonts w:ascii="Arial" w:hAnsi="Arial" w:cs="Arial"/>
        </w:rPr>
        <w:t xml:space="preserve">ystem </w:t>
      </w:r>
      <w:r w:rsidR="00AA4CAF">
        <w:rPr>
          <w:rFonts w:ascii="Arial" w:hAnsi="Arial" w:cs="Arial"/>
        </w:rPr>
        <w:t>C</w:t>
      </w:r>
      <w:r w:rsidR="00623772" w:rsidRPr="001A4352">
        <w:rPr>
          <w:rFonts w:ascii="Arial" w:hAnsi="Arial" w:cs="Arial"/>
        </w:rPr>
        <w:t xml:space="preserve">onnectivity: </w:t>
      </w:r>
      <w:r w:rsidR="00AA4CAF">
        <w:rPr>
          <w:rFonts w:ascii="Arial" w:hAnsi="Arial" w:cs="Arial"/>
        </w:rPr>
        <w:t>P</w:t>
      </w:r>
      <w:r w:rsidR="00623772" w:rsidRPr="001A4352">
        <w:rPr>
          <w:rFonts w:ascii="Arial" w:hAnsi="Arial" w:cs="Arial"/>
        </w:rPr>
        <w:t xml:space="preserve">romoting </w:t>
      </w:r>
      <w:r w:rsidR="00AA4CAF">
        <w:rPr>
          <w:rFonts w:ascii="Arial" w:hAnsi="Arial" w:cs="Arial"/>
        </w:rPr>
        <w:t>C</w:t>
      </w:r>
      <w:r w:rsidR="00623772" w:rsidRPr="001A4352">
        <w:rPr>
          <w:rFonts w:ascii="Arial" w:hAnsi="Arial" w:cs="Arial"/>
        </w:rPr>
        <w:t xml:space="preserve">ross-border </w:t>
      </w:r>
      <w:r w:rsidR="00AA4CAF">
        <w:rPr>
          <w:rFonts w:ascii="Arial" w:hAnsi="Arial" w:cs="Arial"/>
        </w:rPr>
        <w:t>E</w:t>
      </w:r>
      <w:r w:rsidR="00623772" w:rsidRPr="001A4352">
        <w:rPr>
          <w:rFonts w:ascii="Arial" w:hAnsi="Arial" w:cs="Arial"/>
        </w:rPr>
        <w:t xml:space="preserve">lectricity </w:t>
      </w:r>
      <w:r w:rsidR="00AA4CAF">
        <w:rPr>
          <w:rFonts w:ascii="Arial" w:hAnsi="Arial" w:cs="Arial"/>
        </w:rPr>
        <w:t>C</w:t>
      </w:r>
      <w:r w:rsidR="00623772" w:rsidRPr="001A4352">
        <w:rPr>
          <w:rFonts w:ascii="Arial" w:hAnsi="Arial" w:cs="Arial"/>
        </w:rPr>
        <w:t xml:space="preserve">onnectivity for </w:t>
      </w:r>
      <w:r w:rsidR="00AA4CAF">
        <w:rPr>
          <w:rFonts w:ascii="Arial" w:hAnsi="Arial" w:cs="Arial"/>
        </w:rPr>
        <w:t>S</w:t>
      </w:r>
      <w:r w:rsidR="00623772" w:rsidRPr="001A4352">
        <w:rPr>
          <w:rFonts w:ascii="Arial" w:hAnsi="Arial" w:cs="Arial"/>
        </w:rPr>
        <w:t xml:space="preserve">ustainable </w:t>
      </w:r>
      <w:r w:rsidR="00AA4CAF">
        <w:rPr>
          <w:rFonts w:ascii="Arial" w:hAnsi="Arial" w:cs="Arial"/>
        </w:rPr>
        <w:t>D</w:t>
      </w:r>
      <w:r w:rsidR="00623772" w:rsidRPr="001A4352">
        <w:rPr>
          <w:rFonts w:ascii="Arial" w:hAnsi="Arial" w:cs="Arial"/>
        </w:rPr>
        <w:t xml:space="preserve">evelopment. </w:t>
      </w:r>
    </w:p>
    <w:p w:rsidR="00623772" w:rsidRPr="001A4352" w:rsidRDefault="00623772" w:rsidP="002B74A8">
      <w:pPr>
        <w:pStyle w:val="Heading2"/>
        <w:numPr>
          <w:ilvl w:val="0"/>
          <w:numId w:val="11"/>
        </w:numPr>
        <w:spacing w:line="240" w:lineRule="auto"/>
        <w:ind w:left="540" w:hanging="540"/>
        <w:rPr>
          <w:rFonts w:ascii="Arial" w:hAnsi="Arial" w:cs="Arial"/>
          <w:i w:val="0"/>
          <w:sz w:val="24"/>
          <w:szCs w:val="24"/>
          <w:u w:val="single"/>
        </w:rPr>
      </w:pPr>
      <w:bookmarkStart w:id="44" w:name="_Toc89709022"/>
      <w:bookmarkStart w:id="45" w:name="_Toc150153876"/>
      <w:r w:rsidRPr="001A4352">
        <w:rPr>
          <w:rFonts w:ascii="Arial" w:hAnsi="Arial" w:cs="Arial"/>
          <w:i w:val="0"/>
          <w:sz w:val="24"/>
          <w:szCs w:val="24"/>
          <w:u w:val="single"/>
        </w:rPr>
        <w:t>Expected outcome for 202</w:t>
      </w:r>
      <w:r w:rsidR="006A338F">
        <w:rPr>
          <w:rFonts w:ascii="Arial" w:hAnsi="Arial" w:cs="Arial"/>
          <w:i w:val="0"/>
          <w:sz w:val="24"/>
          <w:szCs w:val="24"/>
          <w:u w:val="single"/>
        </w:rPr>
        <w:t>4</w:t>
      </w:r>
      <w:bookmarkEnd w:id="44"/>
      <w:bookmarkEnd w:id="45"/>
    </w:p>
    <w:p w:rsidR="00623772" w:rsidRPr="001A4352" w:rsidRDefault="00623772" w:rsidP="00623772">
      <w:pPr>
        <w:spacing w:after="0" w:line="240" w:lineRule="auto"/>
        <w:jc w:val="both"/>
        <w:rPr>
          <w:rFonts w:ascii="Arial" w:hAnsi="Arial"/>
          <w:sz w:val="24"/>
          <w:szCs w:val="24"/>
        </w:rPr>
      </w:pPr>
    </w:p>
    <w:p w:rsidR="00623772" w:rsidRPr="00E02B30" w:rsidRDefault="00623772" w:rsidP="00E02B30">
      <w:pPr>
        <w:pStyle w:val="ListParagraph"/>
        <w:numPr>
          <w:ilvl w:val="0"/>
          <w:numId w:val="48"/>
        </w:numPr>
        <w:jc w:val="both"/>
        <w:rPr>
          <w:rFonts w:ascii="Arial" w:hAnsi="Arial"/>
        </w:rPr>
      </w:pPr>
      <w:r w:rsidRPr="00E02B30">
        <w:rPr>
          <w:rFonts w:ascii="Arial" w:hAnsi="Arial"/>
        </w:rPr>
        <w:t>2</w:t>
      </w:r>
      <w:r w:rsidRPr="00E02B30">
        <w:rPr>
          <w:rFonts w:ascii="Arial" w:hAnsi="Arial"/>
          <w:vertAlign w:val="superscript"/>
        </w:rPr>
        <w:t>nd</w:t>
      </w:r>
      <w:r w:rsidR="006A338F" w:rsidRPr="00E02B30">
        <w:rPr>
          <w:rFonts w:ascii="Arial" w:hAnsi="Arial"/>
        </w:rPr>
        <w:t xml:space="preserve"> </w:t>
      </w:r>
      <w:r w:rsidRPr="00E02B30">
        <w:rPr>
          <w:rFonts w:ascii="Arial" w:hAnsi="Arial"/>
        </w:rPr>
        <w:t xml:space="preserve">Experts Group Meeting on establishment of ECO-REM should be organized to </w:t>
      </w:r>
      <w:r w:rsidR="00AA4CAF" w:rsidRPr="00E02B30">
        <w:rPr>
          <w:rFonts w:ascii="Arial" w:hAnsi="Arial"/>
        </w:rPr>
        <w:t>uptake</w:t>
      </w:r>
      <w:r w:rsidRPr="00E02B30">
        <w:rPr>
          <w:rFonts w:ascii="Arial" w:hAnsi="Arial"/>
        </w:rPr>
        <w:t xml:space="preserve"> </w:t>
      </w:r>
      <w:r w:rsidR="00AA4CAF" w:rsidRPr="00E02B30">
        <w:rPr>
          <w:rFonts w:ascii="Arial" w:hAnsi="Arial"/>
        </w:rPr>
        <w:t xml:space="preserve">recent </w:t>
      </w:r>
      <w:r w:rsidRPr="00E02B30">
        <w:rPr>
          <w:rFonts w:ascii="Arial" w:hAnsi="Arial"/>
        </w:rPr>
        <w:t>developments in the power interconnectivity of the region and define further actions.</w:t>
      </w:r>
      <w:r w:rsidR="00FF2126" w:rsidRPr="00E02B30">
        <w:rPr>
          <w:rFonts w:ascii="Arial" w:hAnsi="Arial"/>
          <w:color w:val="000000"/>
          <w:shd w:val="clear" w:color="auto" w:fill="FFFFFF"/>
          <w:lang w:val="en-GB"/>
        </w:rPr>
        <w:t xml:space="preserve"> ECO has been preparing the ground for launching the </w:t>
      </w:r>
      <w:r w:rsidR="00FF2126" w:rsidRPr="00E02B30">
        <w:rPr>
          <w:rFonts w:ascii="Arial" w:hAnsi="Arial"/>
          <w:bCs/>
          <w:lang w:val="en-GB"/>
        </w:rPr>
        <w:t xml:space="preserve">Feasibility Study on establishment of ECO-REM. In order to do that </w:t>
      </w:r>
      <w:r w:rsidR="00FF2126" w:rsidRPr="00E02B30">
        <w:rPr>
          <w:rFonts w:ascii="Arial" w:hAnsi="Arial"/>
          <w:color w:val="000000"/>
          <w:shd w:val="clear" w:color="auto" w:fill="FFFFFF"/>
          <w:lang w:val="en-GB"/>
        </w:rPr>
        <w:t xml:space="preserve">the Terms of Reference for hiring international and local consultants for preparation of this Feasibility Study should be approved by high-level </w:t>
      </w:r>
      <w:proofErr w:type="spellStart"/>
      <w:r w:rsidR="00FF2126" w:rsidRPr="00E02B30">
        <w:rPr>
          <w:rFonts w:ascii="Arial" w:hAnsi="Arial"/>
          <w:color w:val="000000"/>
          <w:shd w:val="clear" w:color="auto" w:fill="FFFFFF"/>
          <w:lang w:val="en-GB"/>
        </w:rPr>
        <w:t>sectoral</w:t>
      </w:r>
      <w:proofErr w:type="spellEnd"/>
      <w:r w:rsidR="00FF2126" w:rsidRPr="00E02B30">
        <w:rPr>
          <w:rFonts w:ascii="Arial" w:hAnsi="Arial"/>
          <w:color w:val="000000"/>
          <w:shd w:val="clear" w:color="auto" w:fill="FFFFFF"/>
          <w:lang w:val="en-GB"/>
        </w:rPr>
        <w:t xml:space="preserve"> meetings and decision-making bodies.</w:t>
      </w:r>
    </w:p>
    <w:p w:rsidR="00360747" w:rsidRPr="00E02B30" w:rsidRDefault="00360747" w:rsidP="00E02B30">
      <w:pPr>
        <w:pStyle w:val="ListParagraph"/>
        <w:numPr>
          <w:ilvl w:val="0"/>
          <w:numId w:val="48"/>
        </w:numPr>
        <w:spacing w:before="60"/>
        <w:jc w:val="both"/>
        <w:rPr>
          <w:rFonts w:ascii="Arial" w:hAnsi="Arial"/>
        </w:rPr>
      </w:pPr>
      <w:r w:rsidRPr="00E02B30">
        <w:rPr>
          <w:rFonts w:ascii="Arial" w:hAnsi="Arial"/>
          <w:color w:val="000000"/>
          <w:shd w:val="clear" w:color="auto" w:fill="FFFFFF"/>
          <w:lang w:val="en-GB"/>
        </w:rPr>
        <w:t xml:space="preserve">The next Energy Ministerial could be a milestone in advancement of this project (see Priority Area 1 of “Energy” section). The </w:t>
      </w:r>
      <w:r w:rsidRPr="00E02B30">
        <w:rPr>
          <w:rFonts w:ascii="Arial" w:hAnsi="Arial"/>
          <w:bCs/>
        </w:rPr>
        <w:t>Member States are expected to follow up implementation of the roadmap on realization of the project adopted at the 4</w:t>
      </w:r>
      <w:r w:rsidRPr="00E02B30">
        <w:rPr>
          <w:rFonts w:ascii="Arial" w:hAnsi="Arial"/>
          <w:bCs/>
          <w:vertAlign w:val="superscript"/>
        </w:rPr>
        <w:t>th</w:t>
      </w:r>
      <w:r w:rsidRPr="00E02B30">
        <w:rPr>
          <w:rFonts w:ascii="Arial" w:hAnsi="Arial"/>
          <w:bCs/>
        </w:rPr>
        <w:t xml:space="preserve"> ECO Energy Ministerial Meeting held in 2021.</w:t>
      </w:r>
    </w:p>
    <w:p w:rsidR="00623772" w:rsidRPr="00E02B30" w:rsidRDefault="00623772" w:rsidP="00E02B30">
      <w:pPr>
        <w:pStyle w:val="ListParagraph"/>
        <w:numPr>
          <w:ilvl w:val="0"/>
          <w:numId w:val="48"/>
        </w:numPr>
        <w:spacing w:before="60" w:after="60"/>
        <w:jc w:val="both"/>
        <w:rPr>
          <w:rFonts w:ascii="Arial" w:hAnsi="Arial"/>
        </w:rPr>
      </w:pPr>
      <w:r w:rsidRPr="00E02B30">
        <w:rPr>
          <w:rFonts w:ascii="Arial" w:hAnsi="Arial"/>
        </w:rPr>
        <w:t xml:space="preserve">The Secretariat is supposed to explore the possibilities of funding the subject </w:t>
      </w:r>
      <w:proofErr w:type="spellStart"/>
      <w:r w:rsidRPr="00E02B30">
        <w:rPr>
          <w:rFonts w:ascii="Arial" w:hAnsi="Arial"/>
        </w:rPr>
        <w:t>ToR</w:t>
      </w:r>
      <w:proofErr w:type="spellEnd"/>
      <w:r w:rsidRPr="00E02B30">
        <w:rPr>
          <w:rFonts w:ascii="Arial" w:hAnsi="Arial"/>
        </w:rPr>
        <w:t xml:space="preserve"> with the prospect of providing equal seed financing by the Member States, ECO Secretariat from the ECO Feasibility and General Purpose Fund (FGPF), as well as possible regional/international donors. Subject to the needs and requirements, the Secretariat may also appeal the relevant financial/development agencies for additional fund-raising.</w:t>
      </w:r>
    </w:p>
    <w:p w:rsidR="00623772" w:rsidRPr="00E02B30" w:rsidRDefault="00AA4CAF" w:rsidP="00E02B30">
      <w:pPr>
        <w:pStyle w:val="ListParagraph"/>
        <w:numPr>
          <w:ilvl w:val="0"/>
          <w:numId w:val="48"/>
        </w:numPr>
        <w:jc w:val="both"/>
        <w:rPr>
          <w:rFonts w:ascii="Arial" w:hAnsi="Arial"/>
        </w:rPr>
      </w:pPr>
      <w:r w:rsidRPr="00E02B30">
        <w:rPr>
          <w:rFonts w:ascii="Arial" w:hAnsi="Arial"/>
        </w:rPr>
        <w:t xml:space="preserve">The </w:t>
      </w:r>
      <w:r w:rsidR="00623772" w:rsidRPr="00E02B30">
        <w:rPr>
          <w:rFonts w:ascii="Arial" w:hAnsi="Arial"/>
        </w:rPr>
        <w:t xml:space="preserve">Secretariat will continue </w:t>
      </w:r>
      <w:r w:rsidRPr="00E02B30">
        <w:rPr>
          <w:rFonts w:ascii="Arial" w:hAnsi="Arial"/>
        </w:rPr>
        <w:t xml:space="preserve">to </w:t>
      </w:r>
      <w:r w:rsidR="00623772" w:rsidRPr="00E02B30">
        <w:rPr>
          <w:rFonts w:ascii="Arial" w:hAnsi="Arial"/>
        </w:rPr>
        <w:t>expand international cooperation with relevant development partners</w:t>
      </w:r>
      <w:r w:rsidR="00360747" w:rsidRPr="00E02B30">
        <w:rPr>
          <w:rFonts w:ascii="Arial" w:hAnsi="Arial"/>
        </w:rPr>
        <w:t xml:space="preserve">, particularly UNESCAP and the Energy Charter </w:t>
      </w:r>
      <w:r w:rsidR="00623772" w:rsidRPr="00E02B30">
        <w:rPr>
          <w:rFonts w:ascii="Arial" w:hAnsi="Arial"/>
        </w:rPr>
        <w:t xml:space="preserve">to </w:t>
      </w:r>
      <w:r w:rsidRPr="00E02B30">
        <w:rPr>
          <w:rFonts w:ascii="Arial" w:hAnsi="Arial"/>
        </w:rPr>
        <w:t xml:space="preserve">leverage </w:t>
      </w:r>
      <w:r w:rsidRPr="00E02B30">
        <w:rPr>
          <w:rFonts w:ascii="Arial" w:hAnsi="Arial"/>
        </w:rPr>
        <w:lastRenderedPageBreak/>
        <w:t>the</w:t>
      </w:r>
      <w:r w:rsidR="00623772" w:rsidRPr="00E02B30">
        <w:rPr>
          <w:rFonts w:ascii="Arial" w:hAnsi="Arial"/>
        </w:rPr>
        <w:t xml:space="preserve"> best international practices and attract donors for efficient launching of the ECO-REM project.</w:t>
      </w:r>
    </w:p>
    <w:p w:rsidR="00623772" w:rsidRPr="001A4352" w:rsidRDefault="00623772" w:rsidP="002B74A8">
      <w:pPr>
        <w:pStyle w:val="Heading2"/>
        <w:numPr>
          <w:ilvl w:val="0"/>
          <w:numId w:val="11"/>
        </w:numPr>
        <w:pBdr>
          <w:top w:val="single" w:sz="4" w:space="1" w:color="auto"/>
          <w:left w:val="single" w:sz="4" w:space="4" w:color="auto"/>
          <w:bottom w:val="single" w:sz="4" w:space="1" w:color="auto"/>
          <w:right w:val="single" w:sz="4" w:space="4" w:color="auto"/>
        </w:pBdr>
        <w:spacing w:before="360" w:after="240" w:line="240" w:lineRule="auto"/>
        <w:ind w:left="540" w:hanging="540"/>
        <w:rPr>
          <w:rFonts w:ascii="Arial" w:hAnsi="Arial" w:cs="Arial"/>
          <w:i w:val="0"/>
          <w:sz w:val="24"/>
          <w:szCs w:val="24"/>
          <w:u w:val="single"/>
        </w:rPr>
      </w:pPr>
      <w:bookmarkStart w:id="46" w:name="_Toc89709023"/>
      <w:bookmarkStart w:id="47" w:name="_Toc150153877"/>
      <w:r w:rsidRPr="001A4352">
        <w:rPr>
          <w:rFonts w:ascii="Arial" w:hAnsi="Arial" w:cs="Arial"/>
          <w:i w:val="0"/>
          <w:sz w:val="24"/>
          <w:szCs w:val="24"/>
          <w:u w:val="single"/>
        </w:rPr>
        <w:t>Secretariat's recommendations</w:t>
      </w:r>
      <w:bookmarkEnd w:id="46"/>
      <w:bookmarkEnd w:id="47"/>
      <w:r w:rsidRPr="001A4352">
        <w:rPr>
          <w:rFonts w:ascii="Arial" w:hAnsi="Arial" w:cs="Arial"/>
          <w:i w:val="0"/>
          <w:sz w:val="24"/>
          <w:szCs w:val="24"/>
          <w:u w:val="single"/>
        </w:rPr>
        <w:t xml:space="preserve"> </w:t>
      </w:r>
    </w:p>
    <w:p w:rsidR="00623772" w:rsidRPr="001A4352" w:rsidRDefault="00623772" w:rsidP="00643FCC">
      <w:pPr>
        <w:numPr>
          <w:ilvl w:val="0"/>
          <w:numId w:val="1"/>
        </w:numPr>
        <w:pBdr>
          <w:top w:val="single" w:sz="4" w:space="1" w:color="auto"/>
          <w:left w:val="single" w:sz="4" w:space="4" w:color="auto"/>
          <w:bottom w:val="single" w:sz="4" w:space="1" w:color="auto"/>
          <w:right w:val="single" w:sz="4" w:space="4" w:color="auto"/>
        </w:pBdr>
        <w:spacing w:before="120" w:after="0" w:line="240" w:lineRule="auto"/>
        <w:ind w:left="540" w:hanging="540"/>
        <w:jc w:val="both"/>
        <w:rPr>
          <w:rFonts w:ascii="Arial" w:hAnsi="Arial"/>
          <w:sz w:val="24"/>
          <w:szCs w:val="24"/>
        </w:rPr>
      </w:pPr>
      <w:r w:rsidRPr="001A4352">
        <w:rPr>
          <w:rFonts w:ascii="Arial" w:hAnsi="Arial"/>
          <w:sz w:val="24"/>
          <w:szCs w:val="24"/>
        </w:rPr>
        <w:t xml:space="preserve">The Council may call on the Member States to </w:t>
      </w:r>
      <w:r w:rsidR="00AA4CAF">
        <w:rPr>
          <w:rFonts w:ascii="Arial" w:hAnsi="Arial"/>
          <w:sz w:val="24"/>
          <w:szCs w:val="24"/>
        </w:rPr>
        <w:t xml:space="preserve">pursue </w:t>
      </w:r>
      <w:r w:rsidR="00FF2126">
        <w:rPr>
          <w:rFonts w:ascii="Arial" w:hAnsi="Arial"/>
          <w:sz w:val="24"/>
          <w:szCs w:val="24"/>
        </w:rPr>
        <w:t>pro</w:t>
      </w:r>
      <w:r w:rsidR="00AA4CAF">
        <w:rPr>
          <w:rFonts w:ascii="Arial" w:hAnsi="Arial"/>
          <w:sz w:val="24"/>
          <w:szCs w:val="24"/>
        </w:rPr>
        <w:t>active</w:t>
      </w:r>
      <w:r w:rsidRPr="001A4352">
        <w:rPr>
          <w:rFonts w:ascii="Arial" w:hAnsi="Arial"/>
          <w:sz w:val="24"/>
          <w:szCs w:val="24"/>
        </w:rPr>
        <w:t xml:space="preserve"> partnership within the Project on establishment of ECO Regional Electricity Market and invite them to render all necessary support for its successful </w:t>
      </w:r>
      <w:r w:rsidR="00AA4CAF">
        <w:rPr>
          <w:rFonts w:ascii="Arial" w:hAnsi="Arial"/>
          <w:sz w:val="24"/>
          <w:szCs w:val="24"/>
        </w:rPr>
        <w:t>development</w:t>
      </w:r>
      <w:r w:rsidRPr="001A4352">
        <w:rPr>
          <w:rFonts w:ascii="Arial" w:hAnsi="Arial"/>
          <w:sz w:val="24"/>
          <w:szCs w:val="24"/>
        </w:rPr>
        <w:t xml:space="preserve">. </w:t>
      </w:r>
    </w:p>
    <w:p w:rsidR="00623772" w:rsidRPr="001A4352" w:rsidRDefault="00623772" w:rsidP="00643FCC">
      <w:pPr>
        <w:numPr>
          <w:ilvl w:val="0"/>
          <w:numId w:val="1"/>
        </w:numPr>
        <w:pBdr>
          <w:top w:val="single" w:sz="4" w:space="1" w:color="auto"/>
          <w:left w:val="single" w:sz="4" w:space="4" w:color="auto"/>
          <w:bottom w:val="single" w:sz="4" w:space="1" w:color="auto"/>
          <w:right w:val="single" w:sz="4" w:space="4" w:color="auto"/>
        </w:pBdr>
        <w:spacing w:before="60" w:after="60" w:line="240" w:lineRule="auto"/>
        <w:ind w:left="540" w:hanging="540"/>
        <w:jc w:val="both"/>
        <w:rPr>
          <w:rFonts w:ascii="Arial" w:hAnsi="Arial"/>
          <w:sz w:val="24"/>
          <w:szCs w:val="24"/>
        </w:rPr>
      </w:pPr>
      <w:r w:rsidRPr="001A4352">
        <w:rPr>
          <w:rFonts w:ascii="Arial" w:hAnsi="Arial"/>
          <w:sz w:val="24"/>
          <w:szCs w:val="24"/>
        </w:rPr>
        <w:t xml:space="preserve">The Council may request the Republic of Tajikistan </w:t>
      </w:r>
      <w:r w:rsidR="006A338F">
        <w:rPr>
          <w:rFonts w:ascii="Arial" w:hAnsi="Arial"/>
          <w:sz w:val="24"/>
          <w:szCs w:val="24"/>
        </w:rPr>
        <w:t>o</w:t>
      </w:r>
      <w:r w:rsidRPr="001A4352">
        <w:rPr>
          <w:rFonts w:ascii="Arial" w:hAnsi="Arial"/>
          <w:sz w:val="24"/>
          <w:szCs w:val="24"/>
        </w:rPr>
        <w:t xml:space="preserve">r </w:t>
      </w:r>
      <w:r w:rsidR="00F55C59">
        <w:rPr>
          <w:rFonts w:ascii="Arial" w:hAnsi="Arial"/>
          <w:sz w:val="24"/>
          <w:szCs w:val="24"/>
        </w:rPr>
        <w:t xml:space="preserve">any other </w:t>
      </w:r>
      <w:r w:rsidRPr="001A4352">
        <w:rPr>
          <w:rFonts w:ascii="Arial" w:hAnsi="Arial"/>
          <w:sz w:val="24"/>
          <w:szCs w:val="24"/>
        </w:rPr>
        <w:t xml:space="preserve">volunteer Member State to consider hosting </w:t>
      </w:r>
      <w:r w:rsidR="00F55C59">
        <w:rPr>
          <w:rFonts w:ascii="Arial" w:hAnsi="Arial"/>
          <w:sz w:val="24"/>
          <w:szCs w:val="24"/>
        </w:rPr>
        <w:t>the</w:t>
      </w:r>
      <w:r w:rsidRPr="001A4352">
        <w:rPr>
          <w:rFonts w:ascii="Arial" w:hAnsi="Arial"/>
          <w:sz w:val="24"/>
          <w:szCs w:val="24"/>
        </w:rPr>
        <w:t xml:space="preserve"> 2</w:t>
      </w:r>
      <w:r w:rsidRPr="001A4352">
        <w:rPr>
          <w:rFonts w:ascii="Arial" w:hAnsi="Arial"/>
          <w:sz w:val="24"/>
          <w:szCs w:val="24"/>
          <w:vertAlign w:val="superscript"/>
        </w:rPr>
        <w:t>nd</w:t>
      </w:r>
      <w:r w:rsidRPr="001A4352">
        <w:rPr>
          <w:rFonts w:ascii="Arial" w:hAnsi="Arial"/>
          <w:sz w:val="24"/>
          <w:szCs w:val="24"/>
        </w:rPr>
        <w:t xml:space="preserve"> Experts Group Meeting on establishment of ECO-REM</w:t>
      </w:r>
      <w:r w:rsidR="006A338F">
        <w:rPr>
          <w:rFonts w:ascii="Arial" w:hAnsi="Arial"/>
          <w:sz w:val="24"/>
          <w:szCs w:val="24"/>
        </w:rPr>
        <w:t xml:space="preserve"> in </w:t>
      </w:r>
      <w:r w:rsidR="00F55C59">
        <w:rPr>
          <w:rFonts w:ascii="Arial" w:hAnsi="Arial"/>
          <w:sz w:val="24"/>
          <w:szCs w:val="24"/>
        </w:rPr>
        <w:t xml:space="preserve">the </w:t>
      </w:r>
      <w:r w:rsidR="006A338F">
        <w:rPr>
          <w:rFonts w:ascii="Arial" w:hAnsi="Arial"/>
          <w:sz w:val="24"/>
          <w:szCs w:val="24"/>
        </w:rPr>
        <w:t>first quarter of 2024</w:t>
      </w:r>
      <w:r w:rsidRPr="001A4352">
        <w:rPr>
          <w:rFonts w:ascii="Arial" w:hAnsi="Arial"/>
          <w:sz w:val="24"/>
          <w:szCs w:val="24"/>
        </w:rPr>
        <w:t>.</w:t>
      </w:r>
    </w:p>
    <w:p w:rsidR="00623772" w:rsidRPr="001A4352" w:rsidRDefault="00623772" w:rsidP="00643FCC">
      <w:pPr>
        <w:numPr>
          <w:ilvl w:val="0"/>
          <w:numId w:val="1"/>
        </w:numPr>
        <w:pBdr>
          <w:top w:val="single" w:sz="4" w:space="1" w:color="auto"/>
          <w:left w:val="single" w:sz="4" w:space="4" w:color="auto"/>
          <w:bottom w:val="single" w:sz="4" w:space="1" w:color="auto"/>
          <w:right w:val="single" w:sz="4" w:space="4" w:color="auto"/>
        </w:pBdr>
        <w:spacing w:before="60" w:after="60" w:line="240" w:lineRule="auto"/>
        <w:ind w:left="540" w:hanging="540"/>
        <w:jc w:val="both"/>
        <w:rPr>
          <w:rFonts w:ascii="Arial" w:hAnsi="Arial"/>
          <w:sz w:val="24"/>
          <w:szCs w:val="24"/>
        </w:rPr>
      </w:pPr>
      <w:r w:rsidRPr="001A4352">
        <w:rPr>
          <w:rFonts w:ascii="Arial" w:hAnsi="Arial"/>
          <w:sz w:val="24"/>
          <w:szCs w:val="24"/>
        </w:rPr>
        <w:t>The Council may encourage bilateral dimension of the project between Iran and T</w:t>
      </w:r>
      <w:r w:rsidR="00F55C59">
        <w:rPr>
          <w:rFonts w:ascii="Arial" w:hAnsi="Arial"/>
          <w:sz w:val="24"/>
          <w:szCs w:val="24"/>
          <w:lang w:val="az-Latn-AZ"/>
        </w:rPr>
        <w:t>ü</w:t>
      </w:r>
      <w:proofErr w:type="spellStart"/>
      <w:r w:rsidRPr="001A4352">
        <w:rPr>
          <w:rFonts w:ascii="Arial" w:hAnsi="Arial"/>
          <w:sz w:val="24"/>
          <w:szCs w:val="24"/>
        </w:rPr>
        <w:t>r</w:t>
      </w:r>
      <w:r w:rsidR="00F55C59">
        <w:rPr>
          <w:rFonts w:ascii="Arial" w:hAnsi="Arial"/>
          <w:sz w:val="24"/>
          <w:szCs w:val="24"/>
        </w:rPr>
        <w:t>kiye</w:t>
      </w:r>
      <w:proofErr w:type="spellEnd"/>
      <w:r w:rsidRPr="001A4352">
        <w:rPr>
          <w:rFonts w:ascii="Arial" w:hAnsi="Arial"/>
          <w:sz w:val="24"/>
          <w:szCs w:val="24"/>
        </w:rPr>
        <w:t xml:space="preserve"> to decide on the further steps to launch the project on the basis of agreed </w:t>
      </w:r>
      <w:proofErr w:type="spellStart"/>
      <w:r w:rsidRPr="001A4352">
        <w:rPr>
          <w:rFonts w:ascii="Arial" w:hAnsi="Arial"/>
          <w:sz w:val="24"/>
          <w:szCs w:val="24"/>
        </w:rPr>
        <w:t>ToR</w:t>
      </w:r>
      <w:proofErr w:type="spellEnd"/>
      <w:r w:rsidRPr="001A4352">
        <w:rPr>
          <w:rFonts w:ascii="Arial" w:hAnsi="Arial"/>
          <w:sz w:val="24"/>
          <w:szCs w:val="24"/>
        </w:rPr>
        <w:t>.</w:t>
      </w:r>
    </w:p>
    <w:p w:rsidR="00623772" w:rsidRPr="001A4352" w:rsidRDefault="00623772" w:rsidP="00643FCC">
      <w:pPr>
        <w:numPr>
          <w:ilvl w:val="0"/>
          <w:numId w:val="1"/>
        </w:numPr>
        <w:pBdr>
          <w:top w:val="single" w:sz="4" w:space="1" w:color="auto"/>
          <w:left w:val="single" w:sz="4" w:space="4" w:color="auto"/>
          <w:bottom w:val="single" w:sz="4" w:space="1" w:color="auto"/>
          <w:right w:val="single" w:sz="4" w:space="4" w:color="auto"/>
        </w:pBdr>
        <w:spacing w:before="60" w:after="60" w:line="240" w:lineRule="auto"/>
        <w:ind w:left="540" w:hanging="540"/>
        <w:jc w:val="both"/>
        <w:rPr>
          <w:rFonts w:ascii="Arial" w:hAnsi="Arial"/>
          <w:sz w:val="24"/>
          <w:szCs w:val="24"/>
        </w:rPr>
      </w:pPr>
      <w:r w:rsidRPr="001A4352">
        <w:rPr>
          <w:rFonts w:ascii="Arial" w:hAnsi="Arial"/>
          <w:sz w:val="24"/>
          <w:szCs w:val="24"/>
        </w:rPr>
        <w:t xml:space="preserve">The Council may acknowledge necessity of seed funding from </w:t>
      </w:r>
      <w:r w:rsidR="00FF2126">
        <w:rPr>
          <w:rFonts w:ascii="Arial" w:hAnsi="Arial"/>
          <w:sz w:val="24"/>
          <w:szCs w:val="24"/>
        </w:rPr>
        <w:t xml:space="preserve">the </w:t>
      </w:r>
      <w:r w:rsidRPr="001A4352">
        <w:rPr>
          <w:rFonts w:ascii="Arial" w:hAnsi="Arial"/>
          <w:sz w:val="24"/>
          <w:szCs w:val="24"/>
        </w:rPr>
        <w:t>relevant ECO project financing scheme and task</w:t>
      </w:r>
      <w:r w:rsidR="00FF2126">
        <w:rPr>
          <w:rFonts w:ascii="Arial" w:hAnsi="Arial"/>
          <w:sz w:val="24"/>
          <w:szCs w:val="24"/>
        </w:rPr>
        <w:t xml:space="preserve"> the</w:t>
      </w:r>
      <w:r w:rsidRPr="001A4352">
        <w:rPr>
          <w:rFonts w:ascii="Arial" w:hAnsi="Arial"/>
          <w:sz w:val="24"/>
          <w:szCs w:val="24"/>
        </w:rPr>
        <w:t xml:space="preserve"> Secretariat to continue exploring best international practices towards establishment of regional electricity market</w:t>
      </w:r>
      <w:r w:rsidR="00FF2126">
        <w:rPr>
          <w:rFonts w:ascii="Arial" w:hAnsi="Arial"/>
          <w:sz w:val="24"/>
          <w:szCs w:val="24"/>
        </w:rPr>
        <w:t>s</w:t>
      </w:r>
      <w:r w:rsidR="006A338F" w:rsidRPr="001A4352">
        <w:rPr>
          <w:rFonts w:ascii="Arial" w:hAnsi="Arial"/>
          <w:sz w:val="24"/>
          <w:szCs w:val="24"/>
        </w:rPr>
        <w:t xml:space="preserve"> through</w:t>
      </w:r>
      <w:r w:rsidRPr="001A4352">
        <w:rPr>
          <w:rFonts w:ascii="Arial" w:hAnsi="Arial"/>
          <w:sz w:val="24"/>
          <w:szCs w:val="24"/>
        </w:rPr>
        <w:t xml:space="preserve"> development cooperation with other international partners. </w:t>
      </w:r>
    </w:p>
    <w:p w:rsidR="00623772" w:rsidRPr="001A4352" w:rsidRDefault="00623772" w:rsidP="002B74A8">
      <w:pPr>
        <w:pStyle w:val="Heading2"/>
        <w:numPr>
          <w:ilvl w:val="0"/>
          <w:numId w:val="11"/>
        </w:numPr>
        <w:spacing w:line="240" w:lineRule="auto"/>
        <w:rPr>
          <w:rFonts w:ascii="Arial" w:hAnsi="Arial" w:cs="Arial"/>
          <w:i w:val="0"/>
          <w:sz w:val="24"/>
          <w:szCs w:val="24"/>
        </w:rPr>
      </w:pPr>
      <w:bookmarkStart w:id="48" w:name="_Toc89709024"/>
      <w:bookmarkStart w:id="49" w:name="_Toc150153878"/>
      <w:r w:rsidRPr="001A4352">
        <w:rPr>
          <w:rFonts w:ascii="Arial" w:hAnsi="Arial" w:cs="Arial"/>
          <w:i w:val="0"/>
          <w:sz w:val="24"/>
          <w:szCs w:val="24"/>
        </w:rPr>
        <w:t>Area conclusion</w:t>
      </w:r>
      <w:bookmarkEnd w:id="48"/>
      <w:bookmarkEnd w:id="49"/>
    </w:p>
    <w:p w:rsidR="00623772" w:rsidRPr="001A4352" w:rsidRDefault="00623772" w:rsidP="00623772">
      <w:pPr>
        <w:pStyle w:val="ListParagraph"/>
        <w:rPr>
          <w:rFonts w:ascii="Arial" w:hAnsi="Arial" w:cs="Arial"/>
        </w:rPr>
      </w:pPr>
    </w:p>
    <w:p w:rsidR="00623772" w:rsidRDefault="00623772" w:rsidP="00B03B53">
      <w:pPr>
        <w:spacing w:after="0" w:line="240" w:lineRule="auto"/>
        <w:ind w:firstLine="540"/>
        <w:jc w:val="both"/>
        <w:rPr>
          <w:rFonts w:ascii="Arial" w:hAnsi="Arial"/>
          <w:sz w:val="24"/>
          <w:szCs w:val="24"/>
          <w:shd w:val="clear" w:color="auto" w:fill="FAFAFA"/>
        </w:rPr>
      </w:pPr>
      <w:r w:rsidRPr="001A4352">
        <w:rPr>
          <w:rFonts w:ascii="Arial" w:hAnsi="Arial"/>
          <w:sz w:val="24"/>
          <w:szCs w:val="24"/>
          <w:shd w:val="clear" w:color="auto" w:fill="FAFAFA"/>
        </w:rPr>
        <w:t>To create trust and promote political consensus</w:t>
      </w:r>
      <w:r w:rsidR="00FF2126">
        <w:rPr>
          <w:rFonts w:ascii="Arial" w:hAnsi="Arial"/>
          <w:sz w:val="24"/>
          <w:szCs w:val="24"/>
          <w:shd w:val="clear" w:color="auto" w:fill="FAFAFA"/>
        </w:rPr>
        <w:t xml:space="preserve"> for the ECO-REM Project</w:t>
      </w:r>
      <w:r w:rsidRPr="001A4352">
        <w:rPr>
          <w:rFonts w:ascii="Arial" w:hAnsi="Arial"/>
          <w:sz w:val="24"/>
          <w:szCs w:val="24"/>
          <w:shd w:val="clear" w:color="auto" w:fill="FAFAFA"/>
        </w:rPr>
        <w:t xml:space="preserve">, it is </w:t>
      </w:r>
      <w:r w:rsidR="00FF2126">
        <w:rPr>
          <w:rFonts w:ascii="Arial" w:hAnsi="Arial"/>
          <w:sz w:val="24"/>
          <w:szCs w:val="24"/>
          <w:shd w:val="clear" w:color="auto" w:fill="FAFAFA"/>
        </w:rPr>
        <w:t xml:space="preserve">utmost </w:t>
      </w:r>
      <w:r w:rsidRPr="001A4352">
        <w:rPr>
          <w:rFonts w:ascii="Arial" w:hAnsi="Arial"/>
          <w:sz w:val="24"/>
          <w:szCs w:val="24"/>
          <w:shd w:val="clear" w:color="auto" w:fill="FAFAFA"/>
        </w:rPr>
        <w:t>important to promote continuous dialogue among the decis</w:t>
      </w:r>
      <w:r w:rsidR="006A338F">
        <w:rPr>
          <w:rFonts w:ascii="Arial" w:hAnsi="Arial"/>
          <w:sz w:val="24"/>
          <w:szCs w:val="24"/>
          <w:shd w:val="clear" w:color="auto" w:fill="FAFAFA"/>
        </w:rPr>
        <w:t xml:space="preserve">ion makers and stakeholders of </w:t>
      </w:r>
      <w:r w:rsidR="00FF2126">
        <w:rPr>
          <w:rFonts w:ascii="Arial" w:hAnsi="Arial"/>
          <w:sz w:val="24"/>
          <w:szCs w:val="24"/>
          <w:shd w:val="clear" w:color="auto" w:fill="FAFAFA"/>
        </w:rPr>
        <w:t xml:space="preserve">the </w:t>
      </w:r>
      <w:r w:rsidR="006A338F">
        <w:rPr>
          <w:rFonts w:ascii="Arial" w:hAnsi="Arial"/>
          <w:sz w:val="24"/>
          <w:szCs w:val="24"/>
          <w:shd w:val="clear" w:color="auto" w:fill="FAFAFA"/>
        </w:rPr>
        <w:t>M</w:t>
      </w:r>
      <w:r w:rsidRPr="001A4352">
        <w:rPr>
          <w:rFonts w:ascii="Arial" w:hAnsi="Arial"/>
          <w:sz w:val="24"/>
          <w:szCs w:val="24"/>
          <w:shd w:val="clear" w:color="auto" w:fill="FAFAFA"/>
        </w:rPr>
        <w:t>ember States. In this vein</w:t>
      </w:r>
      <w:r w:rsidR="00FF2126">
        <w:rPr>
          <w:rFonts w:ascii="Arial" w:hAnsi="Arial"/>
          <w:sz w:val="24"/>
          <w:szCs w:val="24"/>
          <w:shd w:val="clear" w:color="auto" w:fill="FAFAFA"/>
        </w:rPr>
        <w:t>, the</w:t>
      </w:r>
      <w:r w:rsidRPr="001A4352">
        <w:rPr>
          <w:rFonts w:ascii="Arial" w:hAnsi="Arial"/>
          <w:sz w:val="24"/>
          <w:szCs w:val="24"/>
          <w:shd w:val="clear" w:color="auto" w:fill="FAFAFA"/>
        </w:rPr>
        <w:t xml:space="preserve"> Member States are required to </w:t>
      </w:r>
      <w:r w:rsidR="00FF2126" w:rsidRPr="001A4352">
        <w:rPr>
          <w:rFonts w:ascii="Arial" w:hAnsi="Arial"/>
          <w:sz w:val="24"/>
          <w:szCs w:val="24"/>
          <w:shd w:val="clear" w:color="auto" w:fill="FAFAFA"/>
        </w:rPr>
        <w:t xml:space="preserve">regularly </w:t>
      </w:r>
      <w:r w:rsidR="00FF2126">
        <w:rPr>
          <w:rFonts w:ascii="Arial" w:hAnsi="Arial"/>
          <w:sz w:val="24"/>
          <w:szCs w:val="24"/>
          <w:shd w:val="clear" w:color="auto" w:fill="FAFAFA"/>
        </w:rPr>
        <w:t>hold</w:t>
      </w:r>
      <w:r w:rsidRPr="001A4352">
        <w:rPr>
          <w:rFonts w:ascii="Arial" w:hAnsi="Arial"/>
          <w:sz w:val="24"/>
          <w:szCs w:val="24"/>
          <w:shd w:val="clear" w:color="auto" w:fill="FAFAFA"/>
        </w:rPr>
        <w:t xml:space="preserve"> discussi</w:t>
      </w:r>
      <w:r w:rsidR="00FF2126">
        <w:rPr>
          <w:rFonts w:ascii="Arial" w:hAnsi="Arial"/>
          <w:sz w:val="24"/>
          <w:szCs w:val="24"/>
          <w:shd w:val="clear" w:color="auto" w:fill="FAFAFA"/>
        </w:rPr>
        <w:t>ons</w:t>
      </w:r>
      <w:r w:rsidRPr="001A4352">
        <w:rPr>
          <w:rFonts w:ascii="Arial" w:hAnsi="Arial"/>
          <w:sz w:val="24"/>
          <w:szCs w:val="24"/>
          <w:shd w:val="clear" w:color="auto" w:fill="FAFAFA"/>
        </w:rPr>
        <w:t xml:space="preserve"> </w:t>
      </w:r>
      <w:r w:rsidR="00FF2126">
        <w:rPr>
          <w:rFonts w:ascii="Arial" w:hAnsi="Arial"/>
          <w:sz w:val="24"/>
          <w:szCs w:val="24"/>
          <w:shd w:val="clear" w:color="auto" w:fill="FAFAFA"/>
        </w:rPr>
        <w:t>so that to</w:t>
      </w:r>
      <w:r w:rsidRPr="001A4352">
        <w:rPr>
          <w:rFonts w:ascii="Arial" w:hAnsi="Arial"/>
          <w:sz w:val="24"/>
          <w:szCs w:val="24"/>
          <w:shd w:val="clear" w:color="auto" w:fill="FAFAFA"/>
        </w:rPr>
        <w:t xml:space="preserve"> de</w:t>
      </w:r>
      <w:r w:rsidR="00FF2126">
        <w:rPr>
          <w:rFonts w:ascii="Arial" w:hAnsi="Arial"/>
          <w:sz w:val="24"/>
          <w:szCs w:val="24"/>
          <w:shd w:val="clear" w:color="auto" w:fill="FAFAFA"/>
        </w:rPr>
        <w:t>fine</w:t>
      </w:r>
      <w:r w:rsidRPr="001A4352">
        <w:rPr>
          <w:rFonts w:ascii="Arial" w:hAnsi="Arial"/>
          <w:sz w:val="24"/>
          <w:szCs w:val="24"/>
          <w:shd w:val="clear" w:color="auto" w:fill="FAFAFA"/>
        </w:rPr>
        <w:t xml:space="preserve"> further steps </w:t>
      </w:r>
      <w:r w:rsidR="00FF2126">
        <w:rPr>
          <w:rFonts w:ascii="Arial" w:hAnsi="Arial"/>
          <w:sz w:val="24"/>
          <w:szCs w:val="24"/>
          <w:shd w:val="clear" w:color="auto" w:fill="FAFAFA"/>
        </w:rPr>
        <w:t xml:space="preserve">on ways and means </w:t>
      </w:r>
      <w:r w:rsidRPr="001A4352">
        <w:rPr>
          <w:rFonts w:ascii="Arial" w:hAnsi="Arial"/>
          <w:sz w:val="24"/>
          <w:szCs w:val="24"/>
          <w:shd w:val="clear" w:color="auto" w:fill="FAFAFA"/>
        </w:rPr>
        <w:t xml:space="preserve">they would </w:t>
      </w:r>
      <w:r w:rsidR="00FF2126">
        <w:rPr>
          <w:rFonts w:ascii="Arial" w:hAnsi="Arial"/>
          <w:sz w:val="24"/>
          <w:szCs w:val="24"/>
          <w:shd w:val="clear" w:color="auto" w:fill="FAFAFA"/>
        </w:rPr>
        <w:t>shape</w:t>
      </w:r>
      <w:r w:rsidRPr="001A4352">
        <w:rPr>
          <w:rFonts w:ascii="Arial" w:hAnsi="Arial"/>
          <w:sz w:val="24"/>
          <w:szCs w:val="24"/>
          <w:shd w:val="clear" w:color="auto" w:fill="FAFAFA"/>
        </w:rPr>
        <w:t xml:space="preserve"> the regional electricity market in line with their national and regional interests.</w:t>
      </w:r>
    </w:p>
    <w:p w:rsidR="006A338F" w:rsidRPr="001A4352" w:rsidRDefault="006A338F" w:rsidP="00B03B53">
      <w:pPr>
        <w:spacing w:after="0" w:line="240" w:lineRule="auto"/>
        <w:ind w:firstLine="540"/>
        <w:jc w:val="both"/>
        <w:rPr>
          <w:rFonts w:ascii="Arial" w:hAnsi="Arial"/>
          <w:sz w:val="24"/>
          <w:szCs w:val="24"/>
        </w:rPr>
      </w:pPr>
    </w:p>
    <w:p w:rsidR="00623772" w:rsidRPr="0013765E" w:rsidRDefault="00623772" w:rsidP="0013765E">
      <w:pPr>
        <w:pStyle w:val="Heading2"/>
        <w:jc w:val="both"/>
        <w:rPr>
          <w:rFonts w:ascii="Arial" w:hAnsi="Arial" w:cs="Arial"/>
          <w:sz w:val="24"/>
          <w:szCs w:val="24"/>
        </w:rPr>
      </w:pPr>
      <w:bookmarkStart w:id="50" w:name="_Toc89709025"/>
      <w:bookmarkStart w:id="51" w:name="_Toc150153879"/>
      <w:r w:rsidRPr="0013765E">
        <w:rPr>
          <w:rFonts w:ascii="Arial" w:hAnsi="Arial" w:cs="Arial"/>
          <w:sz w:val="24"/>
          <w:szCs w:val="24"/>
        </w:rPr>
        <w:t>Other priorities/activities on energy</w:t>
      </w:r>
      <w:bookmarkEnd w:id="50"/>
      <w:bookmarkEnd w:id="51"/>
      <w:r w:rsidRPr="0013765E">
        <w:rPr>
          <w:rFonts w:ascii="Arial" w:hAnsi="Arial" w:cs="Arial"/>
          <w:sz w:val="24"/>
          <w:szCs w:val="24"/>
        </w:rPr>
        <w:t xml:space="preserve"> </w:t>
      </w:r>
    </w:p>
    <w:p w:rsidR="00623772" w:rsidRPr="001A4352" w:rsidRDefault="00623772" w:rsidP="002B74A8">
      <w:pPr>
        <w:pStyle w:val="Heading2"/>
        <w:numPr>
          <w:ilvl w:val="0"/>
          <w:numId w:val="12"/>
        </w:numPr>
        <w:spacing w:line="240" w:lineRule="auto"/>
        <w:ind w:left="540" w:hanging="540"/>
        <w:rPr>
          <w:rFonts w:ascii="Arial" w:hAnsi="Arial" w:cs="Arial"/>
          <w:i w:val="0"/>
          <w:sz w:val="24"/>
          <w:szCs w:val="24"/>
          <w:u w:val="single"/>
        </w:rPr>
      </w:pPr>
      <w:bookmarkStart w:id="52" w:name="_Toc89709026"/>
      <w:bookmarkStart w:id="53" w:name="_Toc150153880"/>
      <w:r w:rsidRPr="001A4352">
        <w:rPr>
          <w:rFonts w:ascii="Arial" w:hAnsi="Arial" w:cs="Arial"/>
          <w:i w:val="0"/>
          <w:sz w:val="24"/>
          <w:szCs w:val="24"/>
          <w:u w:val="single"/>
        </w:rPr>
        <w:t>ECO Vision approach and target</w:t>
      </w:r>
      <w:bookmarkEnd w:id="52"/>
      <w:bookmarkEnd w:id="53"/>
    </w:p>
    <w:p w:rsidR="00623772" w:rsidRPr="001A4352" w:rsidRDefault="00623772" w:rsidP="00623772">
      <w:pPr>
        <w:pStyle w:val="Header"/>
        <w:tabs>
          <w:tab w:val="left" w:pos="720"/>
        </w:tabs>
        <w:spacing w:after="0" w:line="240" w:lineRule="auto"/>
        <w:jc w:val="both"/>
        <w:rPr>
          <w:rFonts w:ascii="Arial" w:hAnsi="Arial" w:cs="Arial"/>
          <w:bCs/>
          <w:sz w:val="24"/>
          <w:szCs w:val="24"/>
        </w:rPr>
      </w:pPr>
    </w:p>
    <w:p w:rsidR="00623772" w:rsidRPr="001A4352" w:rsidRDefault="00623772" w:rsidP="00623772">
      <w:pPr>
        <w:pStyle w:val="Header"/>
        <w:tabs>
          <w:tab w:val="left" w:pos="0"/>
        </w:tabs>
        <w:spacing w:after="0" w:line="240" w:lineRule="auto"/>
        <w:jc w:val="both"/>
        <w:rPr>
          <w:rFonts w:ascii="Arial" w:hAnsi="Arial" w:cs="Arial"/>
          <w:b/>
          <w:sz w:val="24"/>
          <w:szCs w:val="24"/>
        </w:rPr>
      </w:pPr>
      <w:r w:rsidRPr="001A4352">
        <w:rPr>
          <w:rFonts w:ascii="Arial" w:hAnsi="Arial" w:cs="Arial"/>
          <w:b/>
          <w:sz w:val="24"/>
          <w:szCs w:val="24"/>
        </w:rPr>
        <w:t xml:space="preserve">Energy trade, production, consumption and transit patterns will be enhanced </w:t>
      </w:r>
    </w:p>
    <w:p w:rsidR="00623772" w:rsidRPr="001A4352" w:rsidRDefault="00623772" w:rsidP="00623772">
      <w:pPr>
        <w:pStyle w:val="Header"/>
        <w:tabs>
          <w:tab w:val="left" w:pos="540"/>
        </w:tabs>
        <w:spacing w:before="60" w:after="0" w:line="240" w:lineRule="auto"/>
        <w:ind w:left="547" w:hanging="547"/>
        <w:jc w:val="both"/>
        <w:rPr>
          <w:rFonts w:ascii="Arial" w:hAnsi="Arial" w:cs="Arial"/>
          <w:i/>
          <w:sz w:val="24"/>
          <w:szCs w:val="24"/>
        </w:rPr>
      </w:pPr>
      <w:r w:rsidRPr="001A4352">
        <w:rPr>
          <w:rFonts w:ascii="Arial" w:hAnsi="Arial" w:cs="Arial"/>
          <w:i/>
          <w:sz w:val="24"/>
          <w:szCs w:val="24"/>
        </w:rPr>
        <w:t>(As outlined in Expected outcome (ii) of "Section C. Energy" of the “ECO Vision 2025”)</w:t>
      </w:r>
    </w:p>
    <w:p w:rsidR="00623772" w:rsidRPr="001A4352" w:rsidRDefault="00623772" w:rsidP="00623772">
      <w:pPr>
        <w:pStyle w:val="Header"/>
        <w:tabs>
          <w:tab w:val="left" w:pos="540"/>
        </w:tabs>
        <w:spacing w:after="0" w:line="240" w:lineRule="auto"/>
        <w:ind w:left="547" w:hanging="547"/>
        <w:jc w:val="both"/>
        <w:rPr>
          <w:rFonts w:ascii="Arial" w:hAnsi="Arial" w:cs="Arial"/>
          <w:sz w:val="24"/>
          <w:szCs w:val="24"/>
        </w:rPr>
      </w:pPr>
    </w:p>
    <w:p w:rsidR="00623772" w:rsidRPr="001A4352" w:rsidRDefault="00623772" w:rsidP="002B74A8">
      <w:pPr>
        <w:pStyle w:val="Heading2"/>
        <w:numPr>
          <w:ilvl w:val="0"/>
          <w:numId w:val="12"/>
        </w:numPr>
        <w:spacing w:before="0" w:line="240" w:lineRule="auto"/>
        <w:ind w:left="540" w:hanging="540"/>
        <w:rPr>
          <w:rFonts w:ascii="Arial" w:hAnsi="Arial" w:cs="Arial"/>
          <w:i w:val="0"/>
          <w:sz w:val="24"/>
          <w:szCs w:val="24"/>
          <w:u w:val="single"/>
        </w:rPr>
      </w:pPr>
      <w:bookmarkStart w:id="54" w:name="_Toc89709027"/>
      <w:bookmarkStart w:id="55" w:name="_Toc150153881"/>
      <w:r w:rsidRPr="001A4352">
        <w:rPr>
          <w:rFonts w:ascii="Arial" w:hAnsi="Arial" w:cs="Arial"/>
          <w:i w:val="0"/>
          <w:sz w:val="24"/>
          <w:szCs w:val="24"/>
          <w:u w:val="single"/>
        </w:rPr>
        <w:t>Background Information</w:t>
      </w:r>
      <w:bookmarkEnd w:id="54"/>
      <w:bookmarkEnd w:id="55"/>
      <w:r w:rsidRPr="001A4352">
        <w:rPr>
          <w:rFonts w:ascii="Arial" w:hAnsi="Arial" w:cs="Arial"/>
          <w:i w:val="0"/>
          <w:sz w:val="24"/>
          <w:szCs w:val="24"/>
          <w:u w:val="single"/>
        </w:rPr>
        <w:t xml:space="preserve">  </w:t>
      </w:r>
    </w:p>
    <w:p w:rsidR="00623772" w:rsidRPr="001A4352" w:rsidRDefault="00623772" w:rsidP="00623772">
      <w:pPr>
        <w:pStyle w:val="Header"/>
        <w:tabs>
          <w:tab w:val="left" w:pos="720"/>
        </w:tabs>
        <w:spacing w:after="0" w:line="240" w:lineRule="auto"/>
        <w:ind w:left="720" w:hanging="720"/>
        <w:jc w:val="both"/>
        <w:rPr>
          <w:rFonts w:ascii="Arial" w:hAnsi="Arial" w:cs="Arial"/>
          <w:b/>
          <w:sz w:val="24"/>
          <w:szCs w:val="24"/>
          <w:u w:val="single"/>
        </w:rPr>
      </w:pPr>
    </w:p>
    <w:p w:rsidR="00623772" w:rsidRDefault="00472969" w:rsidP="00FF2126">
      <w:pPr>
        <w:spacing w:after="0" w:line="240" w:lineRule="auto"/>
        <w:ind w:firstLine="540"/>
        <w:jc w:val="both"/>
        <w:rPr>
          <w:rFonts w:ascii="Arial" w:hAnsi="Arial"/>
          <w:sz w:val="24"/>
          <w:szCs w:val="24"/>
        </w:rPr>
      </w:pPr>
      <w:r>
        <w:rPr>
          <w:rFonts w:ascii="Arial" w:hAnsi="Arial"/>
          <w:sz w:val="24"/>
          <w:szCs w:val="24"/>
        </w:rPr>
        <w:t>ECO avails s</w:t>
      </w:r>
      <w:r w:rsidR="00FF2126">
        <w:rPr>
          <w:rFonts w:ascii="Arial" w:hAnsi="Arial"/>
          <w:sz w:val="24"/>
          <w:szCs w:val="24"/>
        </w:rPr>
        <w:t xml:space="preserve">everal </w:t>
      </w:r>
      <w:r w:rsidR="00623772" w:rsidRPr="001A4352">
        <w:rPr>
          <w:rFonts w:ascii="Arial" w:hAnsi="Arial"/>
          <w:sz w:val="24"/>
          <w:szCs w:val="24"/>
        </w:rPr>
        <w:t xml:space="preserve">relevant formats and platforms for enhancement of ECO cooperation in the fields of oil, gas and petrochemicals. The </w:t>
      </w:r>
      <w:r>
        <w:rPr>
          <w:rFonts w:ascii="Arial" w:hAnsi="Arial"/>
          <w:sz w:val="24"/>
          <w:szCs w:val="24"/>
        </w:rPr>
        <w:t>agendas of</w:t>
      </w:r>
      <w:r w:rsidR="00623772" w:rsidRPr="001A4352">
        <w:rPr>
          <w:rFonts w:ascii="Arial" w:hAnsi="Arial"/>
          <w:sz w:val="24"/>
          <w:szCs w:val="24"/>
        </w:rPr>
        <w:t xml:space="preserve"> oil, gas and petrochemicals are </w:t>
      </w:r>
      <w:r>
        <w:rPr>
          <w:rFonts w:ascii="Arial" w:hAnsi="Arial"/>
          <w:sz w:val="24"/>
          <w:szCs w:val="24"/>
        </w:rPr>
        <w:t xml:space="preserve">traditionally covered by </w:t>
      </w:r>
      <w:r w:rsidR="00623772" w:rsidRPr="001A4352">
        <w:rPr>
          <w:rFonts w:ascii="Arial" w:hAnsi="Arial"/>
          <w:sz w:val="24"/>
          <w:szCs w:val="24"/>
        </w:rPr>
        <w:t xml:space="preserve">the </w:t>
      </w:r>
      <w:r w:rsidR="00CB6CB2" w:rsidRPr="001A4352">
        <w:rPr>
          <w:rFonts w:ascii="Arial" w:hAnsi="Arial"/>
          <w:sz w:val="24"/>
          <w:szCs w:val="24"/>
        </w:rPr>
        <w:t>High-Level</w:t>
      </w:r>
      <w:r w:rsidR="00623772" w:rsidRPr="001A4352">
        <w:rPr>
          <w:rFonts w:ascii="Arial" w:hAnsi="Arial"/>
          <w:sz w:val="24"/>
          <w:szCs w:val="24"/>
        </w:rPr>
        <w:t xml:space="preserve"> Experts Group Meeting and the Meeting of ECO Public and Private Sector Energy/Petrochemical Consortiums. Their activities target on developing sustainable frameworks, particularly in energy trade and investments for enhanced contribution of regional energy cooperation to the existing patterns in the ECO Region. Furthermore, focusing ECO resources on key connectivity projects would demonstrate </w:t>
      </w:r>
      <w:r>
        <w:rPr>
          <w:rFonts w:ascii="Arial" w:hAnsi="Arial"/>
          <w:sz w:val="24"/>
          <w:szCs w:val="24"/>
        </w:rPr>
        <w:t>the Organization’s</w:t>
      </w:r>
      <w:r w:rsidR="00623772" w:rsidRPr="001A4352">
        <w:rPr>
          <w:rFonts w:ascii="Arial" w:hAnsi="Arial"/>
          <w:sz w:val="24"/>
          <w:szCs w:val="24"/>
        </w:rPr>
        <w:t xml:space="preserve"> robustness and resilience as a whole.</w:t>
      </w:r>
    </w:p>
    <w:p w:rsidR="0013765E" w:rsidRPr="001A4352" w:rsidRDefault="0013765E" w:rsidP="00FF2126">
      <w:pPr>
        <w:spacing w:after="0" w:line="240" w:lineRule="auto"/>
        <w:ind w:firstLine="540"/>
        <w:jc w:val="both"/>
        <w:rPr>
          <w:rFonts w:ascii="Arial" w:hAnsi="Arial"/>
          <w:sz w:val="24"/>
          <w:szCs w:val="24"/>
        </w:rPr>
      </w:pPr>
    </w:p>
    <w:p w:rsidR="00623772" w:rsidRPr="001A4352" w:rsidRDefault="005C2C0A" w:rsidP="00144997">
      <w:pPr>
        <w:pStyle w:val="Header"/>
        <w:tabs>
          <w:tab w:val="left" w:pos="720"/>
        </w:tabs>
        <w:spacing w:after="0" w:line="240" w:lineRule="auto"/>
        <w:jc w:val="both"/>
        <w:rPr>
          <w:rFonts w:ascii="Arial" w:hAnsi="Arial" w:cs="Arial"/>
          <w:sz w:val="24"/>
          <w:szCs w:val="24"/>
        </w:rPr>
      </w:pPr>
      <w:r>
        <w:rPr>
          <w:rFonts w:ascii="Arial" w:hAnsi="Arial" w:cs="Arial"/>
          <w:sz w:val="24"/>
          <w:szCs w:val="24"/>
        </w:rPr>
        <w:lastRenderedPageBreak/>
        <w:tab/>
      </w:r>
      <w:r w:rsidR="00623772" w:rsidRPr="001A4352">
        <w:rPr>
          <w:rFonts w:ascii="Arial" w:hAnsi="Arial" w:cs="Arial"/>
          <w:sz w:val="24"/>
          <w:szCs w:val="24"/>
        </w:rPr>
        <w:t>The Iran Chamber of Commerce, Industries, Mines and Agriculture (</w:t>
      </w:r>
      <w:smartTag w:uri="urn:schemas-microsoft-com:office:smarttags" w:element="stockticker">
        <w:r w:rsidR="00623772" w:rsidRPr="001A4352">
          <w:rPr>
            <w:rFonts w:ascii="Arial" w:hAnsi="Arial" w:cs="Arial"/>
            <w:sz w:val="24"/>
            <w:szCs w:val="24"/>
          </w:rPr>
          <w:t>IC</w:t>
        </w:r>
        <w:smartTag w:uri="urn:schemas-microsoft-com:office:smarttags" w:element="stockticker">
          <w:r w:rsidR="00623772" w:rsidRPr="001A4352">
            <w:rPr>
              <w:rFonts w:ascii="Arial" w:hAnsi="Arial" w:cs="Arial"/>
              <w:sz w:val="24"/>
              <w:szCs w:val="24"/>
            </w:rPr>
            <w:t>CI</w:t>
          </w:r>
        </w:smartTag>
      </w:smartTag>
      <w:r w:rsidR="00144997">
        <w:rPr>
          <w:rFonts w:ascii="Arial" w:hAnsi="Arial" w:cs="Arial"/>
          <w:sz w:val="24"/>
          <w:szCs w:val="24"/>
        </w:rPr>
        <w:t xml:space="preserve">MA) </w:t>
      </w:r>
      <w:proofErr w:type="gramStart"/>
      <w:r w:rsidR="00472969">
        <w:rPr>
          <w:rFonts w:ascii="Arial" w:hAnsi="Arial" w:cs="Arial"/>
          <w:sz w:val="24"/>
          <w:szCs w:val="24"/>
        </w:rPr>
        <w:t>wa</w:t>
      </w:r>
      <w:r w:rsidR="00144997">
        <w:rPr>
          <w:rFonts w:ascii="Arial" w:hAnsi="Arial" w:cs="Arial"/>
          <w:sz w:val="24"/>
          <w:szCs w:val="24"/>
        </w:rPr>
        <w:t>s</w:t>
      </w:r>
      <w:proofErr w:type="gramEnd"/>
      <w:r w:rsidR="00472969">
        <w:rPr>
          <w:rFonts w:ascii="Arial" w:hAnsi="Arial" w:cs="Arial"/>
          <w:sz w:val="24"/>
          <w:szCs w:val="24"/>
        </w:rPr>
        <w:t xml:space="preserve"> the</w:t>
      </w:r>
      <w:r w:rsidR="00144997">
        <w:rPr>
          <w:rFonts w:ascii="Arial" w:hAnsi="Arial" w:cs="Arial"/>
          <w:sz w:val="24"/>
          <w:szCs w:val="24"/>
        </w:rPr>
        <w:t xml:space="preserve"> initiator </w:t>
      </w:r>
      <w:r w:rsidR="00623772" w:rsidRPr="001A4352">
        <w:rPr>
          <w:rFonts w:ascii="Arial" w:hAnsi="Arial" w:cs="Arial"/>
          <w:sz w:val="24"/>
          <w:szCs w:val="24"/>
        </w:rPr>
        <w:t xml:space="preserve">of </w:t>
      </w:r>
      <w:r w:rsidR="00472969">
        <w:rPr>
          <w:rFonts w:ascii="Arial" w:hAnsi="Arial" w:cs="Arial"/>
          <w:sz w:val="24"/>
          <w:szCs w:val="24"/>
        </w:rPr>
        <w:t xml:space="preserve">establishment of the platform called </w:t>
      </w:r>
      <w:r w:rsidR="00623772" w:rsidRPr="001A4352">
        <w:rPr>
          <w:rFonts w:ascii="Arial" w:hAnsi="Arial" w:cs="Arial"/>
          <w:sz w:val="24"/>
          <w:szCs w:val="24"/>
        </w:rPr>
        <w:t>“ECO Public and Private Sector Energy/Petrochemical</w:t>
      </w:r>
      <w:r w:rsidR="00144997">
        <w:rPr>
          <w:rFonts w:ascii="Arial" w:hAnsi="Arial" w:cs="Arial"/>
          <w:sz w:val="24"/>
          <w:szCs w:val="24"/>
        </w:rPr>
        <w:t xml:space="preserve"> </w:t>
      </w:r>
      <w:r w:rsidR="00623772" w:rsidRPr="001A4352">
        <w:rPr>
          <w:rFonts w:ascii="Arial" w:hAnsi="Arial" w:cs="Arial"/>
          <w:sz w:val="24"/>
          <w:szCs w:val="24"/>
        </w:rPr>
        <w:t xml:space="preserve">Consortium/Companies”. </w:t>
      </w:r>
      <w:r w:rsidR="00472969">
        <w:rPr>
          <w:rFonts w:ascii="Arial" w:hAnsi="Arial" w:cs="Arial"/>
          <w:sz w:val="24"/>
          <w:szCs w:val="24"/>
        </w:rPr>
        <w:t xml:space="preserve">Its </w:t>
      </w:r>
      <w:r w:rsidR="00623772" w:rsidRPr="001A4352">
        <w:rPr>
          <w:rFonts w:ascii="Arial" w:hAnsi="Arial" w:cs="Arial"/>
          <w:sz w:val="24"/>
          <w:szCs w:val="24"/>
        </w:rPr>
        <w:t>1</w:t>
      </w:r>
      <w:r w:rsidR="00623772" w:rsidRPr="001A4352">
        <w:rPr>
          <w:rFonts w:ascii="Arial" w:hAnsi="Arial" w:cs="Arial"/>
          <w:sz w:val="24"/>
          <w:szCs w:val="24"/>
          <w:vertAlign w:val="superscript"/>
        </w:rPr>
        <w:t>st</w:t>
      </w:r>
      <w:r w:rsidR="00623772" w:rsidRPr="001A4352">
        <w:rPr>
          <w:rFonts w:ascii="Arial" w:hAnsi="Arial" w:cs="Arial"/>
          <w:sz w:val="24"/>
          <w:szCs w:val="24"/>
        </w:rPr>
        <w:t xml:space="preserve"> meeting w</w:t>
      </w:r>
      <w:r w:rsidR="00472969">
        <w:rPr>
          <w:rFonts w:ascii="Arial" w:hAnsi="Arial" w:cs="Arial"/>
          <w:sz w:val="24"/>
          <w:szCs w:val="24"/>
        </w:rPr>
        <w:t>as</w:t>
      </w:r>
      <w:r w:rsidR="00623772" w:rsidRPr="001A4352">
        <w:rPr>
          <w:rFonts w:ascii="Arial" w:hAnsi="Arial" w:cs="Arial"/>
          <w:sz w:val="24"/>
          <w:szCs w:val="24"/>
        </w:rPr>
        <w:t xml:space="preserve"> held in 16-17 August 2016</w:t>
      </w:r>
      <w:r w:rsidR="00472969">
        <w:rPr>
          <w:rFonts w:ascii="Arial" w:hAnsi="Arial" w:cs="Arial"/>
          <w:sz w:val="24"/>
          <w:szCs w:val="24"/>
        </w:rPr>
        <w:t xml:space="preserve"> in</w:t>
      </w:r>
      <w:r w:rsidR="00623772" w:rsidRPr="001A4352">
        <w:rPr>
          <w:rFonts w:ascii="Arial" w:hAnsi="Arial" w:cs="Arial"/>
          <w:sz w:val="24"/>
          <w:szCs w:val="24"/>
        </w:rPr>
        <w:t xml:space="preserve"> Tehran</w:t>
      </w:r>
      <w:r w:rsidR="00472969">
        <w:rPr>
          <w:rFonts w:ascii="Arial" w:hAnsi="Arial" w:cs="Arial"/>
          <w:sz w:val="24"/>
          <w:szCs w:val="24"/>
        </w:rPr>
        <w:t>. The meeting introduc</w:t>
      </w:r>
      <w:r w:rsidR="00623772" w:rsidRPr="001A4352">
        <w:rPr>
          <w:rFonts w:ascii="Arial" w:hAnsi="Arial" w:cs="Arial"/>
          <w:sz w:val="24"/>
          <w:szCs w:val="24"/>
        </w:rPr>
        <w:t>e</w:t>
      </w:r>
      <w:r w:rsidR="00472969">
        <w:rPr>
          <w:rFonts w:ascii="Arial" w:hAnsi="Arial" w:cs="Arial"/>
          <w:sz w:val="24"/>
          <w:szCs w:val="24"/>
        </w:rPr>
        <w:t>d</w:t>
      </w:r>
      <w:r w:rsidR="00623772" w:rsidRPr="001A4352">
        <w:rPr>
          <w:rFonts w:ascii="Arial" w:hAnsi="Arial" w:cs="Arial"/>
          <w:sz w:val="24"/>
          <w:szCs w:val="24"/>
        </w:rPr>
        <w:t xml:space="preserve"> </w:t>
      </w:r>
      <w:r w:rsidR="00472969">
        <w:rPr>
          <w:rFonts w:ascii="Arial" w:hAnsi="Arial" w:cs="Arial"/>
          <w:sz w:val="24"/>
          <w:szCs w:val="24"/>
        </w:rPr>
        <w:t xml:space="preserve">the draft </w:t>
      </w:r>
      <w:r w:rsidR="00623772" w:rsidRPr="001A4352">
        <w:rPr>
          <w:rFonts w:ascii="Arial" w:hAnsi="Arial" w:cs="Arial"/>
          <w:sz w:val="24"/>
          <w:szCs w:val="24"/>
        </w:rPr>
        <w:t>“Roadmap for Establishment of the ECO Energy Consortium”</w:t>
      </w:r>
      <w:r w:rsidR="00144997">
        <w:rPr>
          <w:rFonts w:ascii="Arial" w:hAnsi="Arial" w:cs="Arial"/>
          <w:sz w:val="24"/>
          <w:szCs w:val="24"/>
        </w:rPr>
        <w:t xml:space="preserve"> </w:t>
      </w:r>
      <w:r w:rsidR="00623772" w:rsidRPr="001A4352">
        <w:rPr>
          <w:rFonts w:ascii="Arial" w:hAnsi="Arial" w:cs="Arial"/>
          <w:sz w:val="24"/>
          <w:szCs w:val="24"/>
        </w:rPr>
        <w:t>and establishment of “ECO Refinery Association”.</w:t>
      </w:r>
    </w:p>
    <w:p w:rsidR="00B03B53" w:rsidRPr="001A4352" w:rsidRDefault="00B03B53" w:rsidP="00623772">
      <w:pPr>
        <w:pStyle w:val="Header"/>
        <w:tabs>
          <w:tab w:val="left" w:pos="720"/>
        </w:tabs>
        <w:spacing w:after="0" w:line="240" w:lineRule="auto"/>
        <w:ind w:left="720" w:hanging="720"/>
        <w:jc w:val="both"/>
        <w:rPr>
          <w:rFonts w:ascii="Arial" w:hAnsi="Arial" w:cs="Arial"/>
          <w:webHidden/>
          <w:sz w:val="24"/>
          <w:szCs w:val="24"/>
        </w:rPr>
      </w:pPr>
    </w:p>
    <w:p w:rsidR="00623772" w:rsidRPr="001A4352" w:rsidRDefault="00623772" w:rsidP="002B74A8">
      <w:pPr>
        <w:pStyle w:val="Heading2"/>
        <w:numPr>
          <w:ilvl w:val="0"/>
          <w:numId w:val="12"/>
        </w:numPr>
        <w:spacing w:before="0" w:line="240" w:lineRule="auto"/>
        <w:ind w:left="540" w:hanging="540"/>
        <w:rPr>
          <w:rFonts w:ascii="Arial" w:hAnsi="Arial" w:cs="Arial"/>
          <w:i w:val="0"/>
          <w:sz w:val="24"/>
          <w:szCs w:val="24"/>
          <w:u w:val="single"/>
        </w:rPr>
      </w:pPr>
      <w:bookmarkStart w:id="56" w:name="_Toc89709028"/>
      <w:bookmarkStart w:id="57" w:name="_Toc150153882"/>
      <w:r w:rsidRPr="001A4352">
        <w:rPr>
          <w:rFonts w:ascii="Arial" w:hAnsi="Arial" w:cs="Arial"/>
          <w:i w:val="0"/>
          <w:webHidden/>
          <w:sz w:val="24"/>
          <w:szCs w:val="24"/>
          <w:u w:val="single"/>
        </w:rPr>
        <w:t>Recent developments, latest decisions and progress since the 3</w:t>
      </w:r>
      <w:r w:rsidR="005C2C0A">
        <w:rPr>
          <w:rFonts w:ascii="Arial" w:hAnsi="Arial" w:cs="Arial"/>
          <w:i w:val="0"/>
          <w:webHidden/>
          <w:sz w:val="24"/>
          <w:szCs w:val="24"/>
          <w:u w:val="single"/>
        </w:rPr>
        <w:t>3</w:t>
      </w:r>
      <w:r w:rsidR="005C2C0A" w:rsidRPr="005C2C0A">
        <w:rPr>
          <w:rFonts w:ascii="Arial" w:hAnsi="Arial" w:cs="Arial"/>
          <w:i w:val="0"/>
          <w:webHidden/>
          <w:sz w:val="24"/>
          <w:szCs w:val="24"/>
          <w:u w:val="single"/>
          <w:vertAlign w:val="superscript"/>
        </w:rPr>
        <w:t>rd</w:t>
      </w:r>
      <w:r w:rsidR="005C2C0A">
        <w:rPr>
          <w:rFonts w:ascii="Arial" w:hAnsi="Arial" w:cs="Arial"/>
          <w:i w:val="0"/>
          <w:webHidden/>
          <w:sz w:val="24"/>
          <w:szCs w:val="24"/>
          <w:u w:val="single"/>
        </w:rPr>
        <w:t xml:space="preserve"> </w:t>
      </w:r>
      <w:r w:rsidRPr="001A4352">
        <w:rPr>
          <w:rFonts w:ascii="Arial" w:hAnsi="Arial" w:cs="Arial"/>
          <w:i w:val="0"/>
          <w:webHidden/>
          <w:sz w:val="24"/>
          <w:szCs w:val="24"/>
          <w:u w:val="single"/>
        </w:rPr>
        <w:t>RPC</w:t>
      </w:r>
      <w:bookmarkEnd w:id="56"/>
      <w:bookmarkEnd w:id="57"/>
    </w:p>
    <w:p w:rsidR="005C2C0A" w:rsidRDefault="005C2C0A" w:rsidP="005C2C0A">
      <w:pPr>
        <w:spacing w:after="0" w:line="240" w:lineRule="auto"/>
        <w:jc w:val="both"/>
        <w:rPr>
          <w:rFonts w:ascii="Arial" w:hAnsi="Arial"/>
          <w:sz w:val="24"/>
          <w:szCs w:val="24"/>
        </w:rPr>
      </w:pPr>
    </w:p>
    <w:p w:rsidR="005C2C0A" w:rsidRPr="005C2C0A" w:rsidRDefault="005C2C0A" w:rsidP="005C2C0A">
      <w:pPr>
        <w:spacing w:after="0" w:line="240" w:lineRule="auto"/>
        <w:jc w:val="both"/>
        <w:rPr>
          <w:rFonts w:ascii="Arial" w:hAnsi="Arial"/>
          <w:sz w:val="24"/>
          <w:szCs w:val="24"/>
        </w:rPr>
      </w:pPr>
      <w:r w:rsidRPr="005C2C0A">
        <w:rPr>
          <w:rFonts w:ascii="Arial" w:hAnsi="Arial"/>
          <w:sz w:val="24"/>
          <w:szCs w:val="24"/>
        </w:rPr>
        <w:tab/>
      </w:r>
      <w:r w:rsidR="00623772" w:rsidRPr="005C2C0A">
        <w:rPr>
          <w:rFonts w:ascii="Arial" w:hAnsi="Arial"/>
          <w:sz w:val="24"/>
          <w:szCs w:val="24"/>
        </w:rPr>
        <w:t xml:space="preserve">I.R. Iran expressed its readiness to host the </w:t>
      </w:r>
      <w:r w:rsidRPr="005C2C0A">
        <w:rPr>
          <w:rFonts w:ascii="Arial" w:hAnsi="Arial"/>
          <w:sz w:val="24"/>
          <w:szCs w:val="24"/>
          <w:lang w:val="en-GB"/>
        </w:rPr>
        <w:t>1</w:t>
      </w:r>
      <w:r w:rsidRPr="005C2C0A">
        <w:rPr>
          <w:rFonts w:ascii="Arial" w:hAnsi="Arial"/>
          <w:sz w:val="24"/>
          <w:szCs w:val="24"/>
          <w:vertAlign w:val="superscript"/>
          <w:lang w:val="en-GB"/>
        </w:rPr>
        <w:t>st</w:t>
      </w:r>
      <w:r w:rsidRPr="005C2C0A">
        <w:rPr>
          <w:rFonts w:ascii="Arial" w:hAnsi="Arial"/>
          <w:sz w:val="24"/>
          <w:szCs w:val="24"/>
          <w:lang w:val="en-GB"/>
        </w:rPr>
        <w:t xml:space="preserve"> </w:t>
      </w:r>
      <w:r w:rsidRPr="005C2C0A">
        <w:rPr>
          <w:rFonts w:ascii="Arial" w:hAnsi="Arial"/>
          <w:sz w:val="24"/>
          <w:szCs w:val="24"/>
          <w:lang w:val="en-GB" w:bidi="en-US"/>
        </w:rPr>
        <w:t xml:space="preserve">Meeting on Establishment of Refinery Association in ECO Region </w:t>
      </w:r>
      <w:r w:rsidR="00472969">
        <w:rPr>
          <w:rFonts w:ascii="Arial" w:hAnsi="Arial"/>
          <w:sz w:val="24"/>
          <w:szCs w:val="24"/>
          <w:lang w:val="en-GB" w:bidi="en-US"/>
        </w:rPr>
        <w:t>i</w:t>
      </w:r>
      <w:r w:rsidRPr="005C2C0A">
        <w:rPr>
          <w:rFonts w:ascii="Arial" w:hAnsi="Arial"/>
          <w:sz w:val="24"/>
          <w:szCs w:val="24"/>
          <w:lang w:val="en-GB" w:bidi="en-US"/>
        </w:rPr>
        <w:t>n September 2023. T</w:t>
      </w:r>
      <w:r w:rsidRPr="005C2C0A">
        <w:rPr>
          <w:rFonts w:ascii="Arial" w:hAnsi="Arial"/>
          <w:sz w:val="24"/>
          <w:szCs w:val="24"/>
        </w:rPr>
        <w:t>he event has been postponed due to the lack of quorum.</w:t>
      </w:r>
    </w:p>
    <w:p w:rsidR="00623772" w:rsidRPr="001A4352" w:rsidRDefault="00623772" w:rsidP="002B74A8">
      <w:pPr>
        <w:pStyle w:val="Heading2"/>
        <w:numPr>
          <w:ilvl w:val="0"/>
          <w:numId w:val="18"/>
        </w:numPr>
        <w:spacing w:line="240" w:lineRule="auto"/>
        <w:ind w:left="540" w:hanging="540"/>
        <w:rPr>
          <w:rFonts w:ascii="Arial" w:hAnsi="Arial" w:cs="Arial"/>
          <w:i w:val="0"/>
          <w:sz w:val="24"/>
          <w:szCs w:val="24"/>
          <w:u w:val="single"/>
        </w:rPr>
      </w:pPr>
      <w:bookmarkStart w:id="58" w:name="_Toc150153883"/>
      <w:r w:rsidRPr="001A4352">
        <w:rPr>
          <w:rFonts w:ascii="Arial" w:hAnsi="Arial" w:cs="Arial"/>
          <w:i w:val="0"/>
          <w:sz w:val="24"/>
          <w:szCs w:val="24"/>
          <w:u w:val="single"/>
        </w:rPr>
        <w:t>Expected outcome for 202</w:t>
      </w:r>
      <w:r w:rsidR="005C2C0A">
        <w:rPr>
          <w:rFonts w:ascii="Arial" w:hAnsi="Arial" w:cs="Arial"/>
          <w:i w:val="0"/>
          <w:sz w:val="24"/>
          <w:szCs w:val="24"/>
          <w:u w:val="single"/>
        </w:rPr>
        <w:t>4</w:t>
      </w:r>
      <w:bookmarkEnd w:id="58"/>
    </w:p>
    <w:p w:rsidR="00623772" w:rsidRPr="001A4352" w:rsidRDefault="00623772" w:rsidP="00623772">
      <w:pPr>
        <w:spacing w:after="0" w:line="240" w:lineRule="auto"/>
        <w:jc w:val="both"/>
        <w:rPr>
          <w:rFonts w:ascii="Arial" w:hAnsi="Arial"/>
          <w:sz w:val="24"/>
          <w:szCs w:val="24"/>
        </w:rPr>
      </w:pPr>
    </w:p>
    <w:p w:rsidR="00623772" w:rsidRDefault="005C2C0A" w:rsidP="00CE50A2">
      <w:pPr>
        <w:tabs>
          <w:tab w:val="left" w:pos="720"/>
        </w:tabs>
        <w:spacing w:after="0" w:line="240" w:lineRule="auto"/>
        <w:jc w:val="both"/>
        <w:rPr>
          <w:rFonts w:ascii="Arial" w:hAnsi="Arial"/>
          <w:sz w:val="24"/>
          <w:szCs w:val="24"/>
        </w:rPr>
      </w:pPr>
      <w:r>
        <w:rPr>
          <w:rFonts w:ascii="Arial" w:hAnsi="Arial"/>
          <w:sz w:val="24"/>
          <w:szCs w:val="24"/>
        </w:rPr>
        <w:tab/>
      </w:r>
      <w:r w:rsidR="00623772" w:rsidRPr="001A4352">
        <w:rPr>
          <w:rFonts w:ascii="Arial" w:hAnsi="Arial"/>
          <w:sz w:val="24"/>
          <w:szCs w:val="24"/>
        </w:rPr>
        <w:t xml:space="preserve">It is expected that </w:t>
      </w:r>
      <w:r w:rsidR="00472969">
        <w:rPr>
          <w:rFonts w:ascii="Arial" w:hAnsi="Arial"/>
          <w:sz w:val="24"/>
          <w:szCs w:val="24"/>
        </w:rPr>
        <w:t xml:space="preserve">the </w:t>
      </w:r>
      <w:r w:rsidR="00623772" w:rsidRPr="001A4352">
        <w:rPr>
          <w:rFonts w:ascii="Arial" w:hAnsi="Arial"/>
          <w:sz w:val="24"/>
          <w:szCs w:val="24"/>
        </w:rPr>
        <w:t xml:space="preserve">Member States </w:t>
      </w:r>
      <w:r w:rsidR="00472969">
        <w:rPr>
          <w:rFonts w:ascii="Arial" w:hAnsi="Arial"/>
          <w:sz w:val="24"/>
          <w:szCs w:val="24"/>
        </w:rPr>
        <w:t xml:space="preserve">would </w:t>
      </w:r>
      <w:r w:rsidR="00623772" w:rsidRPr="001A4352">
        <w:rPr>
          <w:rFonts w:ascii="Arial" w:hAnsi="Arial"/>
          <w:sz w:val="24"/>
          <w:szCs w:val="24"/>
        </w:rPr>
        <w:t xml:space="preserve">benefit </w:t>
      </w:r>
      <w:r w:rsidR="00472969">
        <w:rPr>
          <w:rFonts w:ascii="Arial" w:hAnsi="Arial"/>
          <w:sz w:val="24"/>
          <w:szCs w:val="24"/>
        </w:rPr>
        <w:t xml:space="preserve">the </w:t>
      </w:r>
      <w:r w:rsidR="00623772" w:rsidRPr="001A4352">
        <w:rPr>
          <w:rFonts w:ascii="Arial" w:hAnsi="Arial"/>
          <w:sz w:val="24"/>
          <w:szCs w:val="24"/>
        </w:rPr>
        <w:t xml:space="preserve">ECO Strategy for Energy Cooperation and </w:t>
      </w:r>
      <w:proofErr w:type="spellStart"/>
      <w:r>
        <w:rPr>
          <w:rFonts w:ascii="Arial" w:hAnsi="Arial"/>
          <w:sz w:val="24"/>
          <w:szCs w:val="24"/>
        </w:rPr>
        <w:t>PoA</w:t>
      </w:r>
      <w:proofErr w:type="spellEnd"/>
      <w:r w:rsidR="00623772" w:rsidRPr="001A4352">
        <w:rPr>
          <w:rFonts w:ascii="Arial" w:hAnsi="Arial"/>
          <w:sz w:val="24"/>
          <w:szCs w:val="24"/>
        </w:rPr>
        <w:t xml:space="preserve"> 2030, as well as </w:t>
      </w:r>
      <w:r w:rsidR="00472969">
        <w:rPr>
          <w:rFonts w:ascii="Arial" w:hAnsi="Arial"/>
          <w:sz w:val="24"/>
          <w:szCs w:val="24"/>
        </w:rPr>
        <w:t xml:space="preserve">the </w:t>
      </w:r>
      <w:r w:rsidR="00623772" w:rsidRPr="001A4352">
        <w:rPr>
          <w:rFonts w:ascii="Arial" w:hAnsi="Arial"/>
          <w:sz w:val="24"/>
          <w:szCs w:val="24"/>
        </w:rPr>
        <w:t>outcome</w:t>
      </w:r>
      <w:r w:rsidR="00472969">
        <w:rPr>
          <w:rFonts w:ascii="Arial" w:hAnsi="Arial"/>
          <w:sz w:val="24"/>
          <w:szCs w:val="24"/>
        </w:rPr>
        <w:t>s</w:t>
      </w:r>
      <w:r w:rsidR="00623772" w:rsidRPr="001A4352">
        <w:rPr>
          <w:rFonts w:ascii="Arial" w:hAnsi="Arial"/>
          <w:sz w:val="24"/>
          <w:szCs w:val="24"/>
        </w:rPr>
        <w:t xml:space="preserve"> of </w:t>
      </w:r>
      <w:r w:rsidR="00472969">
        <w:rPr>
          <w:rFonts w:ascii="Arial" w:hAnsi="Arial"/>
          <w:sz w:val="24"/>
          <w:szCs w:val="24"/>
        </w:rPr>
        <w:t xml:space="preserve">the </w:t>
      </w:r>
      <w:r w:rsidR="00623772" w:rsidRPr="001A4352">
        <w:rPr>
          <w:rFonts w:ascii="Arial" w:hAnsi="Arial"/>
          <w:sz w:val="24"/>
          <w:szCs w:val="24"/>
        </w:rPr>
        <w:t>4</w:t>
      </w:r>
      <w:r w:rsidR="00623772" w:rsidRPr="001A4352">
        <w:rPr>
          <w:rFonts w:ascii="Arial" w:hAnsi="Arial"/>
          <w:sz w:val="24"/>
          <w:szCs w:val="24"/>
          <w:vertAlign w:val="superscript"/>
        </w:rPr>
        <w:t>th</w:t>
      </w:r>
      <w:r w:rsidR="00623772" w:rsidRPr="001A4352">
        <w:rPr>
          <w:rFonts w:ascii="Arial" w:hAnsi="Arial"/>
          <w:sz w:val="24"/>
          <w:szCs w:val="24"/>
        </w:rPr>
        <w:t xml:space="preserve"> ECO Energy Ministerial Meeting </w:t>
      </w:r>
      <w:r w:rsidR="00472969">
        <w:rPr>
          <w:rFonts w:ascii="Arial" w:hAnsi="Arial"/>
          <w:sz w:val="24"/>
          <w:szCs w:val="24"/>
        </w:rPr>
        <w:t xml:space="preserve">and thus </w:t>
      </w:r>
      <w:r w:rsidR="00623772" w:rsidRPr="001A4352">
        <w:rPr>
          <w:rFonts w:ascii="Arial" w:hAnsi="Arial"/>
          <w:sz w:val="24"/>
          <w:szCs w:val="24"/>
        </w:rPr>
        <w:t xml:space="preserve">come up with </w:t>
      </w:r>
      <w:r w:rsidR="00472969">
        <w:rPr>
          <w:rFonts w:ascii="Arial" w:hAnsi="Arial"/>
          <w:sz w:val="24"/>
          <w:szCs w:val="24"/>
        </w:rPr>
        <w:t xml:space="preserve">certain </w:t>
      </w:r>
      <w:r w:rsidR="00623772" w:rsidRPr="001A4352">
        <w:rPr>
          <w:rFonts w:ascii="Arial" w:hAnsi="Arial"/>
          <w:sz w:val="24"/>
          <w:szCs w:val="24"/>
        </w:rPr>
        <w:t>proposals to implement the</w:t>
      </w:r>
      <w:r w:rsidR="00CE50A2">
        <w:rPr>
          <w:rFonts w:ascii="Arial" w:hAnsi="Arial"/>
          <w:sz w:val="24"/>
          <w:szCs w:val="24"/>
        </w:rPr>
        <w:t>ir</w:t>
      </w:r>
      <w:r w:rsidR="00623772" w:rsidRPr="001A4352">
        <w:rPr>
          <w:rFonts w:ascii="Arial" w:hAnsi="Arial"/>
          <w:sz w:val="24"/>
          <w:szCs w:val="24"/>
        </w:rPr>
        <w:t xml:space="preserve"> decisions. </w:t>
      </w:r>
    </w:p>
    <w:p w:rsidR="0013765E" w:rsidRPr="001A4352" w:rsidRDefault="0013765E" w:rsidP="00CE50A2">
      <w:pPr>
        <w:tabs>
          <w:tab w:val="left" w:pos="720"/>
        </w:tabs>
        <w:spacing w:after="0" w:line="240" w:lineRule="auto"/>
        <w:jc w:val="both"/>
        <w:rPr>
          <w:rFonts w:ascii="Arial" w:hAnsi="Arial"/>
          <w:sz w:val="24"/>
          <w:szCs w:val="24"/>
        </w:rPr>
      </w:pPr>
    </w:p>
    <w:p w:rsidR="00623772" w:rsidRPr="001A4352" w:rsidRDefault="005C2C0A" w:rsidP="00CE50A2">
      <w:pPr>
        <w:tabs>
          <w:tab w:val="left" w:pos="720"/>
        </w:tabs>
        <w:spacing w:after="0" w:line="240" w:lineRule="auto"/>
        <w:jc w:val="both"/>
        <w:rPr>
          <w:rFonts w:ascii="Arial" w:hAnsi="Arial"/>
          <w:sz w:val="24"/>
          <w:szCs w:val="24"/>
        </w:rPr>
      </w:pPr>
      <w:r>
        <w:rPr>
          <w:rFonts w:ascii="Arial" w:hAnsi="Arial"/>
          <w:sz w:val="24"/>
          <w:szCs w:val="24"/>
        </w:rPr>
        <w:tab/>
      </w:r>
      <w:r w:rsidR="00623772" w:rsidRPr="001A4352">
        <w:rPr>
          <w:rFonts w:ascii="Arial" w:hAnsi="Arial"/>
          <w:sz w:val="24"/>
          <w:szCs w:val="24"/>
        </w:rPr>
        <w:t>In this respect</w:t>
      </w:r>
      <w:r w:rsidR="00CE50A2">
        <w:rPr>
          <w:rFonts w:ascii="Arial" w:hAnsi="Arial"/>
          <w:sz w:val="24"/>
          <w:szCs w:val="24"/>
        </w:rPr>
        <w:t>,</w:t>
      </w:r>
      <w:r w:rsidR="00623772" w:rsidRPr="001A4352">
        <w:rPr>
          <w:rFonts w:ascii="Arial" w:hAnsi="Arial"/>
          <w:sz w:val="24"/>
          <w:szCs w:val="24"/>
        </w:rPr>
        <w:t xml:space="preserve"> it </w:t>
      </w:r>
      <w:r w:rsidR="00CE50A2">
        <w:rPr>
          <w:rFonts w:ascii="Arial" w:hAnsi="Arial"/>
          <w:sz w:val="24"/>
          <w:szCs w:val="24"/>
        </w:rPr>
        <w:t xml:space="preserve">could be feasible </w:t>
      </w:r>
      <w:r w:rsidR="00623772" w:rsidRPr="001A4352">
        <w:rPr>
          <w:rFonts w:ascii="Arial" w:hAnsi="Arial"/>
          <w:sz w:val="24"/>
          <w:szCs w:val="24"/>
        </w:rPr>
        <w:t xml:space="preserve">to convene </w:t>
      </w:r>
      <w:r w:rsidR="00CE50A2">
        <w:rPr>
          <w:rFonts w:ascii="Arial" w:hAnsi="Arial"/>
          <w:sz w:val="24"/>
          <w:szCs w:val="24"/>
        </w:rPr>
        <w:t>the</w:t>
      </w:r>
      <w:r w:rsidR="00623772" w:rsidRPr="001A4352">
        <w:rPr>
          <w:rFonts w:ascii="Arial" w:hAnsi="Arial"/>
          <w:sz w:val="24"/>
          <w:szCs w:val="24"/>
        </w:rPr>
        <w:t xml:space="preserve"> ECO Public and Private Sector Energy/Petrochemical Consortium/Companies </w:t>
      </w:r>
      <w:r w:rsidR="00CE50A2">
        <w:rPr>
          <w:rFonts w:ascii="Arial" w:hAnsi="Arial"/>
          <w:sz w:val="24"/>
          <w:szCs w:val="24"/>
        </w:rPr>
        <w:t xml:space="preserve">in order </w:t>
      </w:r>
      <w:r w:rsidR="00623772" w:rsidRPr="001A4352">
        <w:rPr>
          <w:rFonts w:ascii="Arial" w:hAnsi="Arial"/>
          <w:sz w:val="24"/>
          <w:szCs w:val="24"/>
        </w:rPr>
        <w:t xml:space="preserve">to review current </w:t>
      </w:r>
      <w:r w:rsidR="00CE50A2">
        <w:rPr>
          <w:rFonts w:ascii="Arial" w:hAnsi="Arial"/>
          <w:sz w:val="24"/>
          <w:szCs w:val="24"/>
        </w:rPr>
        <w:t>developments in these sectors</w:t>
      </w:r>
      <w:r w:rsidR="00623772" w:rsidRPr="001A4352">
        <w:rPr>
          <w:rFonts w:ascii="Arial" w:hAnsi="Arial"/>
          <w:sz w:val="24"/>
          <w:szCs w:val="24"/>
        </w:rPr>
        <w:t xml:space="preserve"> and de</w:t>
      </w:r>
      <w:r w:rsidR="00CE50A2">
        <w:rPr>
          <w:rFonts w:ascii="Arial" w:hAnsi="Arial"/>
          <w:sz w:val="24"/>
          <w:szCs w:val="24"/>
        </w:rPr>
        <w:t>fine</w:t>
      </w:r>
      <w:r w:rsidR="00623772" w:rsidRPr="001A4352">
        <w:rPr>
          <w:rFonts w:ascii="Arial" w:hAnsi="Arial"/>
          <w:sz w:val="24"/>
          <w:szCs w:val="24"/>
        </w:rPr>
        <w:t xml:space="preserve"> new steps</w:t>
      </w:r>
      <w:r w:rsidR="00CE50A2">
        <w:rPr>
          <w:rFonts w:ascii="Arial" w:hAnsi="Arial"/>
          <w:sz w:val="24"/>
          <w:szCs w:val="24"/>
        </w:rPr>
        <w:t xml:space="preserve"> for collaboration</w:t>
      </w:r>
      <w:r w:rsidR="00623772" w:rsidRPr="001A4352">
        <w:rPr>
          <w:rFonts w:ascii="Arial" w:hAnsi="Arial"/>
          <w:sz w:val="24"/>
          <w:szCs w:val="24"/>
        </w:rPr>
        <w:t xml:space="preserve">. Furthermore, </w:t>
      </w:r>
      <w:r w:rsidR="00CE50A2">
        <w:rPr>
          <w:rFonts w:ascii="Arial" w:hAnsi="Arial"/>
          <w:sz w:val="24"/>
          <w:szCs w:val="24"/>
        </w:rPr>
        <w:t xml:space="preserve">the </w:t>
      </w:r>
      <w:r w:rsidR="00623772" w:rsidRPr="001A4352">
        <w:rPr>
          <w:rFonts w:ascii="Arial" w:hAnsi="Arial"/>
          <w:sz w:val="24"/>
          <w:szCs w:val="24"/>
        </w:rPr>
        <w:t>Member States are welcome</w:t>
      </w:r>
      <w:r w:rsidR="00CE50A2">
        <w:rPr>
          <w:rFonts w:ascii="Arial" w:hAnsi="Arial"/>
          <w:sz w:val="24"/>
          <w:szCs w:val="24"/>
        </w:rPr>
        <w:t>d</w:t>
      </w:r>
      <w:r w:rsidR="00623772" w:rsidRPr="001A4352">
        <w:rPr>
          <w:rFonts w:ascii="Arial" w:hAnsi="Arial"/>
          <w:sz w:val="24"/>
          <w:szCs w:val="24"/>
        </w:rPr>
        <w:t xml:space="preserve"> to initiate additional regional dialogue to advance possible cooperation in up</w:t>
      </w:r>
      <w:r w:rsidR="00CE50A2">
        <w:rPr>
          <w:rFonts w:ascii="Arial" w:hAnsi="Arial"/>
          <w:sz w:val="24"/>
          <w:szCs w:val="24"/>
        </w:rPr>
        <w:t>stream</w:t>
      </w:r>
      <w:r w:rsidR="00623772" w:rsidRPr="001A4352">
        <w:rPr>
          <w:rFonts w:ascii="Arial" w:hAnsi="Arial"/>
          <w:sz w:val="24"/>
          <w:szCs w:val="24"/>
        </w:rPr>
        <w:t>, mid</w:t>
      </w:r>
      <w:r w:rsidR="00CE50A2">
        <w:rPr>
          <w:rFonts w:ascii="Arial" w:hAnsi="Arial"/>
          <w:sz w:val="24"/>
          <w:szCs w:val="24"/>
        </w:rPr>
        <w:t>stream</w:t>
      </w:r>
      <w:r w:rsidR="00623772" w:rsidRPr="001A4352">
        <w:rPr>
          <w:rFonts w:ascii="Arial" w:hAnsi="Arial"/>
          <w:sz w:val="24"/>
          <w:szCs w:val="24"/>
        </w:rPr>
        <w:t xml:space="preserve"> and downstream areas.</w:t>
      </w:r>
    </w:p>
    <w:p w:rsidR="00623772" w:rsidRPr="001A4352" w:rsidRDefault="00623772" w:rsidP="00623772">
      <w:pPr>
        <w:spacing w:after="0" w:line="240" w:lineRule="auto"/>
        <w:jc w:val="both"/>
        <w:rPr>
          <w:rFonts w:ascii="Arial" w:hAnsi="Arial"/>
          <w:sz w:val="24"/>
          <w:szCs w:val="24"/>
        </w:rPr>
      </w:pPr>
    </w:p>
    <w:p w:rsidR="00623772" w:rsidRPr="001A4352" w:rsidRDefault="00643FCC" w:rsidP="002B74A8">
      <w:pPr>
        <w:pStyle w:val="ListParagraph"/>
        <w:numPr>
          <w:ilvl w:val="0"/>
          <w:numId w:val="18"/>
        </w:numPr>
        <w:pBdr>
          <w:top w:val="single" w:sz="4" w:space="1" w:color="auto"/>
          <w:left w:val="single" w:sz="4" w:space="4" w:color="auto"/>
          <w:bottom w:val="single" w:sz="4" w:space="1" w:color="auto"/>
          <w:right w:val="single" w:sz="4" w:space="4" w:color="auto"/>
        </w:pBdr>
        <w:tabs>
          <w:tab w:val="left" w:pos="2340"/>
        </w:tabs>
        <w:ind w:left="540" w:hanging="540"/>
        <w:jc w:val="both"/>
        <w:rPr>
          <w:rFonts w:ascii="Arial" w:hAnsi="Arial" w:cs="Arial"/>
        </w:rPr>
      </w:pPr>
      <w:r>
        <w:rPr>
          <w:rFonts w:ascii="Arial" w:hAnsi="Arial" w:cs="Arial"/>
          <w:b/>
          <w:bCs/>
          <w:u w:val="single"/>
        </w:rPr>
        <w:t>Secretariat’s r</w:t>
      </w:r>
      <w:r w:rsidR="00623772" w:rsidRPr="001A4352">
        <w:rPr>
          <w:rFonts w:ascii="Arial" w:hAnsi="Arial" w:cs="Arial"/>
          <w:b/>
          <w:bCs/>
          <w:u w:val="single"/>
        </w:rPr>
        <w:t>ecommend</w:t>
      </w:r>
      <w:r>
        <w:rPr>
          <w:rFonts w:ascii="Arial" w:hAnsi="Arial" w:cs="Arial"/>
          <w:b/>
          <w:bCs/>
          <w:u w:val="single"/>
        </w:rPr>
        <w:t>ations</w:t>
      </w:r>
    </w:p>
    <w:p w:rsidR="00623772" w:rsidRPr="001A4352" w:rsidRDefault="00623772" w:rsidP="002B74A8">
      <w:pPr>
        <w:pStyle w:val="Header"/>
        <w:numPr>
          <w:ilvl w:val="0"/>
          <w:numId w:val="7"/>
        </w:numPr>
        <w:pBdr>
          <w:top w:val="single" w:sz="4" w:space="1" w:color="auto"/>
          <w:left w:val="single" w:sz="4" w:space="4" w:color="auto"/>
          <w:bottom w:val="single" w:sz="4" w:space="1" w:color="auto"/>
          <w:right w:val="single" w:sz="4" w:space="4" w:color="auto"/>
        </w:pBdr>
        <w:tabs>
          <w:tab w:val="clear" w:pos="4680"/>
          <w:tab w:val="clear" w:pos="9360"/>
          <w:tab w:val="left" w:pos="-2880"/>
        </w:tabs>
        <w:spacing w:before="120" w:after="0" w:line="240" w:lineRule="auto"/>
        <w:ind w:left="540" w:hanging="540"/>
        <w:jc w:val="both"/>
        <w:rPr>
          <w:rFonts w:ascii="Arial" w:hAnsi="Arial" w:cs="Arial"/>
          <w:sz w:val="24"/>
          <w:szCs w:val="24"/>
        </w:rPr>
      </w:pPr>
      <w:r w:rsidRPr="001A4352">
        <w:rPr>
          <w:rFonts w:ascii="Arial" w:hAnsi="Arial" w:cs="Arial"/>
          <w:sz w:val="24"/>
          <w:szCs w:val="24"/>
        </w:rPr>
        <w:t>The Council may invite the relevant authorities of I.R. Iran or other interested Member States to consider hosting 2</w:t>
      </w:r>
      <w:r w:rsidRPr="001A4352">
        <w:rPr>
          <w:rFonts w:ascii="Arial" w:hAnsi="Arial" w:cs="Arial"/>
          <w:sz w:val="24"/>
          <w:szCs w:val="24"/>
          <w:vertAlign w:val="superscript"/>
        </w:rPr>
        <w:t>nd</w:t>
      </w:r>
      <w:r w:rsidRPr="001A4352">
        <w:rPr>
          <w:rFonts w:ascii="Arial" w:hAnsi="Arial" w:cs="Arial"/>
          <w:sz w:val="24"/>
          <w:szCs w:val="24"/>
        </w:rPr>
        <w:t xml:space="preserve"> ECO Public and Private Sector Energy /Petrochemical Consortium/Companies</w:t>
      </w:r>
      <w:r w:rsidR="00CE50A2">
        <w:rPr>
          <w:rFonts w:ascii="Arial" w:hAnsi="Arial" w:cs="Arial"/>
          <w:sz w:val="24"/>
          <w:szCs w:val="24"/>
        </w:rPr>
        <w:t xml:space="preserve">, and </w:t>
      </w:r>
      <w:r w:rsidR="00CE50A2" w:rsidRPr="005C2C0A">
        <w:rPr>
          <w:rFonts w:ascii="Arial" w:hAnsi="Arial"/>
          <w:sz w:val="24"/>
          <w:szCs w:val="24"/>
        </w:rPr>
        <w:t xml:space="preserve">the </w:t>
      </w:r>
      <w:r w:rsidR="00CE50A2" w:rsidRPr="005C2C0A">
        <w:rPr>
          <w:rFonts w:ascii="Arial" w:hAnsi="Arial"/>
          <w:sz w:val="24"/>
          <w:szCs w:val="24"/>
          <w:lang w:val="en-GB"/>
        </w:rPr>
        <w:t>1</w:t>
      </w:r>
      <w:r w:rsidR="00CE50A2" w:rsidRPr="005C2C0A">
        <w:rPr>
          <w:rFonts w:ascii="Arial" w:hAnsi="Arial"/>
          <w:sz w:val="24"/>
          <w:szCs w:val="24"/>
          <w:vertAlign w:val="superscript"/>
          <w:lang w:val="en-GB"/>
        </w:rPr>
        <w:t>st</w:t>
      </w:r>
      <w:r w:rsidR="00CE50A2" w:rsidRPr="005C2C0A">
        <w:rPr>
          <w:rFonts w:ascii="Arial" w:hAnsi="Arial"/>
          <w:sz w:val="24"/>
          <w:szCs w:val="24"/>
          <w:lang w:val="en-GB"/>
        </w:rPr>
        <w:t xml:space="preserve"> </w:t>
      </w:r>
      <w:r w:rsidR="00CE50A2" w:rsidRPr="005C2C0A">
        <w:rPr>
          <w:rFonts w:ascii="Arial" w:hAnsi="Arial"/>
          <w:sz w:val="24"/>
          <w:szCs w:val="24"/>
          <w:lang w:val="en-GB" w:bidi="en-US"/>
        </w:rPr>
        <w:t>Meeting on Establishment of Refinery Association in ECO Region</w:t>
      </w:r>
      <w:r w:rsidR="00C3034C">
        <w:rPr>
          <w:rFonts w:ascii="Arial" w:hAnsi="Arial" w:cs="Arial"/>
          <w:sz w:val="24"/>
          <w:szCs w:val="24"/>
        </w:rPr>
        <w:t xml:space="preserve"> in 2024</w:t>
      </w:r>
      <w:r w:rsidRPr="001A4352">
        <w:rPr>
          <w:rFonts w:ascii="Arial" w:hAnsi="Arial" w:cs="Arial"/>
          <w:sz w:val="24"/>
          <w:szCs w:val="24"/>
        </w:rPr>
        <w:t xml:space="preserve">; </w:t>
      </w:r>
    </w:p>
    <w:p w:rsidR="005C2C0A" w:rsidRDefault="00623772" w:rsidP="00643FCC">
      <w:pPr>
        <w:pStyle w:val="Header"/>
        <w:numPr>
          <w:ilvl w:val="0"/>
          <w:numId w:val="2"/>
        </w:numPr>
        <w:pBdr>
          <w:top w:val="single" w:sz="4" w:space="1" w:color="auto"/>
          <w:left w:val="single" w:sz="4" w:space="4" w:color="auto"/>
          <w:bottom w:val="single" w:sz="4" w:space="1" w:color="auto"/>
          <w:right w:val="single" w:sz="4" w:space="4" w:color="auto"/>
        </w:pBdr>
        <w:tabs>
          <w:tab w:val="clear" w:pos="4680"/>
          <w:tab w:val="clear" w:pos="9360"/>
          <w:tab w:val="left" w:pos="-2880"/>
        </w:tabs>
        <w:spacing w:before="60" w:after="0" w:line="240" w:lineRule="auto"/>
        <w:ind w:left="540" w:hanging="540"/>
        <w:jc w:val="both"/>
        <w:rPr>
          <w:rFonts w:ascii="Arial" w:hAnsi="Arial" w:cs="Arial"/>
          <w:sz w:val="24"/>
          <w:szCs w:val="24"/>
        </w:rPr>
      </w:pPr>
      <w:r w:rsidRPr="001A4352">
        <w:rPr>
          <w:rFonts w:ascii="Arial" w:hAnsi="Arial" w:cs="Arial"/>
          <w:sz w:val="24"/>
          <w:szCs w:val="24"/>
        </w:rPr>
        <w:t xml:space="preserve">The Council may </w:t>
      </w:r>
      <w:r w:rsidR="00CE50A2">
        <w:rPr>
          <w:rFonts w:ascii="Arial" w:hAnsi="Arial" w:cs="Arial"/>
          <w:sz w:val="24"/>
          <w:szCs w:val="24"/>
        </w:rPr>
        <w:t>invite the</w:t>
      </w:r>
      <w:r w:rsidRPr="001A4352">
        <w:rPr>
          <w:rFonts w:ascii="Arial" w:hAnsi="Arial" w:cs="Arial"/>
          <w:sz w:val="24"/>
          <w:szCs w:val="24"/>
        </w:rPr>
        <w:t xml:space="preserve"> </w:t>
      </w:r>
      <w:r w:rsidR="00CE50A2" w:rsidRPr="001A4352">
        <w:rPr>
          <w:rFonts w:ascii="Arial" w:hAnsi="Arial" w:cs="Arial"/>
          <w:sz w:val="24"/>
          <w:szCs w:val="24"/>
        </w:rPr>
        <w:t xml:space="preserve">Member States </w:t>
      </w:r>
      <w:r w:rsidR="00CE50A2">
        <w:rPr>
          <w:rFonts w:ascii="Arial" w:hAnsi="Arial" w:cs="Arial"/>
          <w:sz w:val="24"/>
          <w:szCs w:val="24"/>
        </w:rPr>
        <w:t xml:space="preserve">in coherent </w:t>
      </w:r>
      <w:r w:rsidRPr="001A4352">
        <w:rPr>
          <w:rFonts w:ascii="Arial" w:hAnsi="Arial" w:cs="Arial"/>
          <w:sz w:val="24"/>
          <w:szCs w:val="24"/>
        </w:rPr>
        <w:t>acti</w:t>
      </w:r>
      <w:r w:rsidR="00CE50A2">
        <w:rPr>
          <w:rFonts w:ascii="Arial" w:hAnsi="Arial" w:cs="Arial"/>
          <w:sz w:val="24"/>
          <w:szCs w:val="24"/>
        </w:rPr>
        <w:t>vities</w:t>
      </w:r>
      <w:r w:rsidRPr="001A4352">
        <w:rPr>
          <w:rFonts w:ascii="Arial" w:hAnsi="Arial" w:cs="Arial"/>
          <w:sz w:val="24"/>
          <w:szCs w:val="24"/>
        </w:rPr>
        <w:t xml:space="preserve"> </w:t>
      </w:r>
      <w:r w:rsidR="00CE50A2" w:rsidRPr="001A4352">
        <w:rPr>
          <w:rFonts w:ascii="Arial" w:hAnsi="Arial" w:cs="Arial"/>
          <w:sz w:val="24"/>
          <w:szCs w:val="24"/>
        </w:rPr>
        <w:t xml:space="preserve">in upstream, midstream and downstream </w:t>
      </w:r>
      <w:r w:rsidR="00CE50A2">
        <w:rPr>
          <w:rFonts w:ascii="Arial" w:hAnsi="Arial" w:cs="Arial"/>
          <w:sz w:val="24"/>
          <w:szCs w:val="24"/>
        </w:rPr>
        <w:t>sectors through</w:t>
      </w:r>
      <w:r w:rsidRPr="001A4352">
        <w:rPr>
          <w:rFonts w:ascii="Arial" w:hAnsi="Arial" w:cs="Arial"/>
          <w:sz w:val="24"/>
          <w:szCs w:val="24"/>
        </w:rPr>
        <w:t xml:space="preserve"> </w:t>
      </w:r>
      <w:r w:rsidR="00CE50A2">
        <w:rPr>
          <w:rFonts w:ascii="Arial" w:hAnsi="Arial" w:cs="Arial"/>
          <w:sz w:val="24"/>
          <w:szCs w:val="24"/>
        </w:rPr>
        <w:t xml:space="preserve">sharing their </w:t>
      </w:r>
      <w:r w:rsidRPr="001A4352">
        <w:rPr>
          <w:rFonts w:ascii="Arial" w:hAnsi="Arial" w:cs="Arial"/>
          <w:sz w:val="24"/>
          <w:szCs w:val="24"/>
        </w:rPr>
        <w:t xml:space="preserve">needs and interests in regional energy cooperation for stocktaking by the Secretariat </w:t>
      </w:r>
      <w:r w:rsidR="00CE50A2">
        <w:rPr>
          <w:rFonts w:ascii="Arial" w:hAnsi="Arial" w:cs="Arial"/>
          <w:sz w:val="24"/>
          <w:szCs w:val="24"/>
        </w:rPr>
        <w:t xml:space="preserve">the </w:t>
      </w:r>
      <w:r w:rsidRPr="001A4352">
        <w:rPr>
          <w:rFonts w:ascii="Arial" w:hAnsi="Arial" w:cs="Arial"/>
          <w:sz w:val="24"/>
          <w:szCs w:val="24"/>
        </w:rPr>
        <w:t>project-oriented</w:t>
      </w:r>
      <w:r w:rsidR="005C2C0A">
        <w:rPr>
          <w:rFonts w:ascii="Arial" w:hAnsi="Arial" w:cs="Arial"/>
          <w:sz w:val="24"/>
          <w:szCs w:val="24"/>
        </w:rPr>
        <w:t xml:space="preserve"> ideas</w:t>
      </w:r>
      <w:r w:rsidR="00C3034C">
        <w:rPr>
          <w:rFonts w:ascii="Arial" w:hAnsi="Arial" w:cs="Arial"/>
          <w:sz w:val="24"/>
          <w:szCs w:val="24"/>
        </w:rPr>
        <w:t>.</w:t>
      </w:r>
      <w:r w:rsidR="00CE50A2">
        <w:rPr>
          <w:rFonts w:ascii="Arial" w:hAnsi="Arial" w:cs="Arial"/>
          <w:sz w:val="24"/>
          <w:szCs w:val="24"/>
        </w:rPr>
        <w:t xml:space="preserve">  </w:t>
      </w:r>
      <w:r w:rsidR="00C3034C">
        <w:rPr>
          <w:rFonts w:ascii="Arial" w:hAnsi="Arial" w:cs="Arial"/>
          <w:sz w:val="24"/>
          <w:szCs w:val="24"/>
        </w:rPr>
        <w:t xml:space="preserve"> </w:t>
      </w:r>
      <w:r w:rsidR="005C2C0A">
        <w:rPr>
          <w:rFonts w:ascii="Arial" w:hAnsi="Arial" w:cs="Arial"/>
          <w:sz w:val="24"/>
          <w:szCs w:val="24"/>
        </w:rPr>
        <w:t xml:space="preserve"> </w:t>
      </w:r>
    </w:p>
    <w:p w:rsidR="00623772" w:rsidRPr="001A4352" w:rsidRDefault="00623772" w:rsidP="005C2C0A">
      <w:pPr>
        <w:pStyle w:val="Header"/>
        <w:tabs>
          <w:tab w:val="clear" w:pos="4680"/>
          <w:tab w:val="clear" w:pos="9360"/>
          <w:tab w:val="left" w:pos="-2880"/>
        </w:tabs>
        <w:spacing w:after="0" w:line="240" w:lineRule="auto"/>
        <w:ind w:left="720"/>
        <w:jc w:val="both"/>
        <w:rPr>
          <w:rFonts w:ascii="Arial" w:hAnsi="Arial" w:cs="Arial"/>
          <w:sz w:val="24"/>
          <w:szCs w:val="24"/>
        </w:rPr>
      </w:pPr>
      <w:r w:rsidRPr="001A4352">
        <w:rPr>
          <w:rFonts w:ascii="Arial" w:hAnsi="Arial" w:cs="Arial"/>
          <w:sz w:val="24"/>
          <w:szCs w:val="24"/>
        </w:rPr>
        <w:t xml:space="preserve"> </w:t>
      </w:r>
    </w:p>
    <w:p w:rsidR="00623772" w:rsidRPr="005C2C0A" w:rsidRDefault="00623772" w:rsidP="002B74A8">
      <w:pPr>
        <w:pStyle w:val="Header"/>
        <w:numPr>
          <w:ilvl w:val="0"/>
          <w:numId w:val="18"/>
        </w:numPr>
        <w:tabs>
          <w:tab w:val="left" w:pos="-2880"/>
        </w:tabs>
        <w:spacing w:after="0" w:line="360" w:lineRule="auto"/>
        <w:jc w:val="both"/>
        <w:rPr>
          <w:rFonts w:ascii="Arial" w:hAnsi="Arial" w:cs="Arial"/>
          <w:sz w:val="24"/>
          <w:szCs w:val="24"/>
        </w:rPr>
      </w:pPr>
      <w:r w:rsidRPr="005C2C0A">
        <w:rPr>
          <w:rFonts w:ascii="Arial" w:hAnsi="Arial" w:cs="Arial"/>
          <w:b/>
          <w:bCs/>
          <w:sz w:val="24"/>
          <w:szCs w:val="24"/>
        </w:rPr>
        <w:t>Area Conclusion</w:t>
      </w:r>
    </w:p>
    <w:p w:rsidR="00623772" w:rsidRPr="001A4352" w:rsidRDefault="00C3034C" w:rsidP="005C2C0A">
      <w:pPr>
        <w:pStyle w:val="Header"/>
        <w:tabs>
          <w:tab w:val="left" w:pos="-2880"/>
        </w:tabs>
        <w:spacing w:after="0" w:line="240" w:lineRule="auto"/>
        <w:jc w:val="both"/>
        <w:rPr>
          <w:rFonts w:ascii="Arial" w:hAnsi="Arial" w:cs="Arial"/>
          <w:sz w:val="24"/>
          <w:szCs w:val="24"/>
        </w:rPr>
      </w:pPr>
      <w:r>
        <w:rPr>
          <w:rFonts w:ascii="Arial" w:hAnsi="Arial" w:cs="Arial"/>
          <w:sz w:val="24"/>
          <w:szCs w:val="24"/>
        </w:rPr>
        <w:tab/>
        <w:t xml:space="preserve">           </w:t>
      </w:r>
      <w:r w:rsidR="00623772" w:rsidRPr="001A4352">
        <w:rPr>
          <w:rFonts w:ascii="Arial" w:hAnsi="Arial" w:cs="Arial"/>
          <w:sz w:val="24"/>
          <w:szCs w:val="24"/>
        </w:rPr>
        <w:t xml:space="preserve">ECO </w:t>
      </w:r>
      <w:r w:rsidR="00CE50A2">
        <w:rPr>
          <w:rFonts w:ascii="Arial" w:hAnsi="Arial" w:cs="Arial"/>
          <w:sz w:val="24"/>
          <w:szCs w:val="24"/>
        </w:rPr>
        <w:t>R</w:t>
      </w:r>
      <w:r w:rsidR="00623772" w:rsidRPr="001A4352">
        <w:rPr>
          <w:rFonts w:ascii="Arial" w:hAnsi="Arial" w:cs="Arial"/>
          <w:sz w:val="24"/>
          <w:szCs w:val="24"/>
        </w:rPr>
        <w:t>egion is abundant with hydrocarbon</w:t>
      </w:r>
      <w:r w:rsidR="00CE50A2">
        <w:rPr>
          <w:rFonts w:ascii="Arial" w:hAnsi="Arial" w:cs="Arial"/>
          <w:sz w:val="24"/>
          <w:szCs w:val="24"/>
        </w:rPr>
        <w:t xml:space="preserve"> resource</w:t>
      </w:r>
      <w:r w:rsidR="00623772" w:rsidRPr="001A4352">
        <w:rPr>
          <w:rFonts w:ascii="Arial" w:hAnsi="Arial" w:cs="Arial"/>
          <w:sz w:val="24"/>
          <w:szCs w:val="24"/>
        </w:rPr>
        <w:t>s, which c</w:t>
      </w:r>
      <w:r w:rsidR="00CE50A2">
        <w:rPr>
          <w:rFonts w:ascii="Arial" w:hAnsi="Arial" w:cs="Arial"/>
          <w:sz w:val="24"/>
          <w:szCs w:val="24"/>
        </w:rPr>
        <w:t>ould be leveraged</w:t>
      </w:r>
      <w:r w:rsidR="00623772" w:rsidRPr="001A4352">
        <w:rPr>
          <w:rFonts w:ascii="Arial" w:hAnsi="Arial" w:cs="Arial"/>
          <w:sz w:val="24"/>
          <w:szCs w:val="24"/>
        </w:rPr>
        <w:t xml:space="preserve"> </w:t>
      </w:r>
      <w:r w:rsidR="00CE50A2">
        <w:rPr>
          <w:rFonts w:ascii="Arial" w:hAnsi="Arial" w:cs="Arial"/>
          <w:sz w:val="24"/>
          <w:szCs w:val="24"/>
        </w:rPr>
        <w:t xml:space="preserve">by </w:t>
      </w:r>
      <w:r w:rsidR="00623772" w:rsidRPr="001A4352">
        <w:rPr>
          <w:rFonts w:ascii="Arial" w:hAnsi="Arial" w:cs="Arial"/>
          <w:sz w:val="24"/>
          <w:szCs w:val="24"/>
        </w:rPr>
        <w:t xml:space="preserve">new </w:t>
      </w:r>
      <w:r w:rsidR="00CE50A2">
        <w:rPr>
          <w:rFonts w:ascii="Arial" w:hAnsi="Arial" w:cs="Arial"/>
          <w:sz w:val="24"/>
          <w:szCs w:val="24"/>
        </w:rPr>
        <w:t xml:space="preserve">regional </w:t>
      </w:r>
      <w:r w:rsidR="00623772" w:rsidRPr="001A4352">
        <w:rPr>
          <w:rFonts w:ascii="Arial" w:hAnsi="Arial" w:cs="Arial"/>
          <w:sz w:val="24"/>
          <w:szCs w:val="24"/>
        </w:rPr>
        <w:t xml:space="preserve">initiatives on production, consumption and transit operations. </w:t>
      </w:r>
      <w:r w:rsidR="002652B1">
        <w:rPr>
          <w:rFonts w:ascii="Arial" w:hAnsi="Arial" w:cs="Arial"/>
          <w:sz w:val="24"/>
          <w:szCs w:val="24"/>
        </w:rPr>
        <w:t>In the light of multiple complex challenges of political, economic and technical character, t</w:t>
      </w:r>
      <w:r w:rsidR="00CE50A2">
        <w:rPr>
          <w:rFonts w:ascii="Arial" w:hAnsi="Arial" w:cs="Arial"/>
          <w:sz w:val="24"/>
          <w:szCs w:val="24"/>
        </w:rPr>
        <w:t xml:space="preserve">he </w:t>
      </w:r>
      <w:r w:rsidR="00623772" w:rsidRPr="001A4352">
        <w:rPr>
          <w:rFonts w:ascii="Arial" w:hAnsi="Arial" w:cs="Arial"/>
          <w:sz w:val="24"/>
          <w:szCs w:val="24"/>
        </w:rPr>
        <w:t xml:space="preserve">Member States </w:t>
      </w:r>
      <w:r w:rsidR="00CE50A2">
        <w:rPr>
          <w:rFonts w:ascii="Arial" w:hAnsi="Arial" w:cs="Arial"/>
          <w:sz w:val="24"/>
          <w:szCs w:val="24"/>
        </w:rPr>
        <w:t>may wish to</w:t>
      </w:r>
      <w:r w:rsidR="00623772" w:rsidRPr="001A4352">
        <w:rPr>
          <w:rFonts w:ascii="Arial" w:hAnsi="Arial" w:cs="Arial"/>
          <w:sz w:val="24"/>
          <w:szCs w:val="24"/>
        </w:rPr>
        <w:t xml:space="preserve"> take more active engagement and </w:t>
      </w:r>
      <w:r w:rsidR="002652B1">
        <w:rPr>
          <w:rFonts w:ascii="Arial" w:hAnsi="Arial" w:cs="Arial"/>
          <w:sz w:val="24"/>
          <w:szCs w:val="24"/>
        </w:rPr>
        <w:t>define steps</w:t>
      </w:r>
      <w:r w:rsidR="00623772" w:rsidRPr="001A4352">
        <w:rPr>
          <w:rFonts w:ascii="Arial" w:hAnsi="Arial" w:cs="Arial"/>
          <w:sz w:val="24"/>
          <w:szCs w:val="24"/>
        </w:rPr>
        <w:t xml:space="preserve"> to address their regional priorities. </w:t>
      </w:r>
      <w:r w:rsidR="002652B1">
        <w:rPr>
          <w:rFonts w:ascii="Arial" w:hAnsi="Arial" w:cs="Arial"/>
          <w:sz w:val="24"/>
          <w:szCs w:val="24"/>
        </w:rPr>
        <w:t xml:space="preserve">In this regard, </w:t>
      </w:r>
      <w:r w:rsidR="00623772" w:rsidRPr="001A4352">
        <w:rPr>
          <w:rFonts w:ascii="Arial" w:hAnsi="Arial" w:cs="Arial"/>
          <w:sz w:val="24"/>
          <w:szCs w:val="24"/>
        </w:rPr>
        <w:t xml:space="preserve">ECO platform </w:t>
      </w:r>
      <w:r w:rsidR="002652B1">
        <w:rPr>
          <w:rFonts w:ascii="Arial" w:hAnsi="Arial" w:cs="Arial"/>
          <w:sz w:val="24"/>
          <w:szCs w:val="24"/>
        </w:rPr>
        <w:t>seems</w:t>
      </w:r>
      <w:r w:rsidR="00623772" w:rsidRPr="001A4352">
        <w:rPr>
          <w:rFonts w:ascii="Arial" w:hAnsi="Arial" w:cs="Arial"/>
          <w:sz w:val="24"/>
          <w:szCs w:val="24"/>
        </w:rPr>
        <w:t xml:space="preserve"> suitable to </w:t>
      </w:r>
      <w:r w:rsidR="002652B1">
        <w:rPr>
          <w:rFonts w:ascii="Arial" w:hAnsi="Arial" w:cs="Arial"/>
          <w:sz w:val="24"/>
          <w:szCs w:val="24"/>
        </w:rPr>
        <w:t>bolster</w:t>
      </w:r>
      <w:r w:rsidR="00623772" w:rsidRPr="001A4352">
        <w:rPr>
          <w:rFonts w:ascii="Arial" w:hAnsi="Arial" w:cs="Arial"/>
          <w:sz w:val="24"/>
          <w:szCs w:val="24"/>
        </w:rPr>
        <w:t xml:space="preserve"> cooperation mechanism</w:t>
      </w:r>
      <w:r w:rsidR="002652B1">
        <w:rPr>
          <w:rFonts w:ascii="Arial" w:hAnsi="Arial" w:cs="Arial"/>
          <w:sz w:val="24"/>
          <w:szCs w:val="24"/>
        </w:rPr>
        <w:t>s</w:t>
      </w:r>
      <w:r w:rsidR="00623772" w:rsidRPr="001A4352">
        <w:rPr>
          <w:rFonts w:ascii="Arial" w:hAnsi="Arial" w:cs="Arial"/>
          <w:sz w:val="24"/>
          <w:szCs w:val="24"/>
        </w:rPr>
        <w:t xml:space="preserve"> </w:t>
      </w:r>
      <w:r w:rsidR="002652B1">
        <w:rPr>
          <w:rFonts w:ascii="Arial" w:hAnsi="Arial" w:cs="Arial"/>
          <w:sz w:val="24"/>
          <w:szCs w:val="24"/>
        </w:rPr>
        <w:t xml:space="preserve">and </w:t>
      </w:r>
      <w:r w:rsidR="00623772" w:rsidRPr="001A4352">
        <w:rPr>
          <w:rFonts w:ascii="Arial" w:hAnsi="Arial" w:cs="Arial"/>
          <w:sz w:val="24"/>
          <w:szCs w:val="24"/>
        </w:rPr>
        <w:t>tak</w:t>
      </w:r>
      <w:r w:rsidR="002652B1">
        <w:rPr>
          <w:rFonts w:ascii="Arial" w:hAnsi="Arial" w:cs="Arial"/>
          <w:sz w:val="24"/>
          <w:szCs w:val="24"/>
        </w:rPr>
        <w:t>e</w:t>
      </w:r>
      <w:r w:rsidR="00623772" w:rsidRPr="001A4352">
        <w:rPr>
          <w:rFonts w:ascii="Arial" w:hAnsi="Arial" w:cs="Arial"/>
          <w:sz w:val="24"/>
          <w:szCs w:val="24"/>
        </w:rPr>
        <w:t xml:space="preserve"> </w:t>
      </w:r>
      <w:r w:rsidRPr="001A4352">
        <w:rPr>
          <w:rFonts w:ascii="Arial" w:hAnsi="Arial" w:cs="Arial"/>
          <w:sz w:val="24"/>
          <w:szCs w:val="24"/>
        </w:rPr>
        <w:t>advantage</w:t>
      </w:r>
      <w:r w:rsidR="00623772" w:rsidRPr="001A4352">
        <w:rPr>
          <w:rFonts w:ascii="Arial" w:hAnsi="Arial" w:cs="Arial"/>
          <w:sz w:val="24"/>
          <w:szCs w:val="24"/>
        </w:rPr>
        <w:t xml:space="preserve"> of regional partnership through exchange of experience, capacity building, </w:t>
      </w:r>
      <w:proofErr w:type="gramStart"/>
      <w:r w:rsidR="00623772" w:rsidRPr="001A4352">
        <w:rPr>
          <w:rFonts w:ascii="Arial" w:hAnsi="Arial" w:cs="Arial"/>
          <w:sz w:val="24"/>
          <w:szCs w:val="24"/>
        </w:rPr>
        <w:t>possible</w:t>
      </w:r>
      <w:proofErr w:type="gramEnd"/>
      <w:r w:rsidR="00623772" w:rsidRPr="001A4352">
        <w:rPr>
          <w:rFonts w:ascii="Arial" w:hAnsi="Arial" w:cs="Arial"/>
          <w:sz w:val="24"/>
          <w:szCs w:val="24"/>
        </w:rPr>
        <w:t xml:space="preserve"> trade solutions</w:t>
      </w:r>
      <w:r w:rsidR="002652B1">
        <w:rPr>
          <w:rFonts w:ascii="Arial" w:hAnsi="Arial" w:cs="Arial"/>
          <w:sz w:val="24"/>
          <w:szCs w:val="24"/>
        </w:rPr>
        <w:t xml:space="preserve">. </w:t>
      </w:r>
    </w:p>
    <w:p w:rsidR="00623772" w:rsidRPr="001A4352" w:rsidRDefault="00623772" w:rsidP="00F420C6">
      <w:pPr>
        <w:pStyle w:val="Heading1"/>
        <w:spacing w:before="360"/>
        <w:rPr>
          <w:sz w:val="24"/>
          <w:szCs w:val="24"/>
          <w:u w:val="single"/>
        </w:rPr>
      </w:pPr>
      <w:bookmarkStart w:id="59" w:name="_Toc89709031"/>
      <w:bookmarkStart w:id="60" w:name="_Toc150153884"/>
      <w:r w:rsidRPr="001A4352">
        <w:rPr>
          <w:sz w:val="24"/>
          <w:szCs w:val="24"/>
          <w:u w:val="single"/>
        </w:rPr>
        <w:t>Cooperation with international organizations</w:t>
      </w:r>
      <w:bookmarkEnd w:id="59"/>
      <w:bookmarkEnd w:id="60"/>
      <w:r w:rsidRPr="001A4352">
        <w:rPr>
          <w:sz w:val="24"/>
          <w:szCs w:val="24"/>
          <w:u w:val="single"/>
        </w:rPr>
        <w:t xml:space="preserve">  </w:t>
      </w:r>
    </w:p>
    <w:p w:rsidR="00623772" w:rsidRPr="001A4352" w:rsidRDefault="00623772" w:rsidP="00623772">
      <w:pPr>
        <w:pStyle w:val="Header"/>
        <w:tabs>
          <w:tab w:val="left" w:pos="720"/>
        </w:tabs>
        <w:spacing w:after="0" w:line="240" w:lineRule="auto"/>
        <w:rPr>
          <w:rFonts w:ascii="Arial" w:hAnsi="Arial" w:cs="Arial"/>
          <w:b/>
          <w:sz w:val="24"/>
          <w:szCs w:val="24"/>
        </w:rPr>
      </w:pPr>
    </w:p>
    <w:p w:rsidR="00623772" w:rsidRPr="001A4352" w:rsidRDefault="00623772" w:rsidP="009E43B1">
      <w:pPr>
        <w:pStyle w:val="Header"/>
        <w:tabs>
          <w:tab w:val="left" w:pos="540"/>
        </w:tabs>
        <w:spacing w:after="0" w:line="240" w:lineRule="auto"/>
        <w:rPr>
          <w:rFonts w:ascii="Arial" w:hAnsi="Arial" w:cs="Arial"/>
          <w:b/>
          <w:sz w:val="24"/>
          <w:szCs w:val="24"/>
          <w:u w:val="single"/>
        </w:rPr>
      </w:pPr>
      <w:r w:rsidRPr="001A4352">
        <w:rPr>
          <w:rFonts w:ascii="Arial" w:hAnsi="Arial" w:cs="Arial"/>
          <w:b/>
          <w:sz w:val="24"/>
          <w:szCs w:val="24"/>
        </w:rPr>
        <w:t>I.</w:t>
      </w:r>
      <w:r w:rsidRPr="001A4352">
        <w:rPr>
          <w:rFonts w:ascii="Arial" w:hAnsi="Arial" w:cs="Arial"/>
          <w:b/>
          <w:sz w:val="24"/>
          <w:szCs w:val="24"/>
        </w:rPr>
        <w:tab/>
      </w:r>
      <w:r w:rsidRPr="001A4352">
        <w:rPr>
          <w:rFonts w:ascii="Arial" w:hAnsi="Arial" w:cs="Arial"/>
          <w:b/>
          <w:sz w:val="24"/>
          <w:szCs w:val="24"/>
          <w:u w:val="single"/>
        </w:rPr>
        <w:t>ECO Vision approach and target</w:t>
      </w:r>
    </w:p>
    <w:p w:rsidR="00623772" w:rsidRPr="001A4352" w:rsidRDefault="00623772" w:rsidP="00623772">
      <w:pPr>
        <w:pStyle w:val="Header"/>
        <w:tabs>
          <w:tab w:val="left" w:pos="720"/>
        </w:tabs>
        <w:spacing w:after="0" w:line="240" w:lineRule="auto"/>
        <w:rPr>
          <w:rFonts w:ascii="Arial" w:hAnsi="Arial" w:cs="Arial"/>
          <w:b/>
          <w:sz w:val="24"/>
          <w:szCs w:val="24"/>
        </w:rPr>
      </w:pPr>
    </w:p>
    <w:p w:rsidR="00623772" w:rsidRPr="009E43B1" w:rsidRDefault="00623772" w:rsidP="00623772">
      <w:pPr>
        <w:pStyle w:val="Header"/>
        <w:tabs>
          <w:tab w:val="left" w:pos="0"/>
        </w:tabs>
        <w:spacing w:after="0" w:line="240" w:lineRule="auto"/>
        <w:jc w:val="both"/>
        <w:rPr>
          <w:rFonts w:ascii="Arial" w:hAnsi="Arial" w:cs="Arial"/>
          <w:sz w:val="24"/>
          <w:szCs w:val="24"/>
        </w:rPr>
      </w:pPr>
      <w:r w:rsidRPr="009E43B1">
        <w:rPr>
          <w:rFonts w:ascii="Arial" w:hAnsi="Arial" w:cs="Arial"/>
          <w:sz w:val="24"/>
          <w:szCs w:val="24"/>
        </w:rPr>
        <w:lastRenderedPageBreak/>
        <w:t>Promotion of energy investments through advocating innovative incentives and close engagements with regional and global IFIs and development banks will be encouraged</w:t>
      </w:r>
    </w:p>
    <w:p w:rsidR="00623772" w:rsidRPr="009E43B1" w:rsidRDefault="00623772" w:rsidP="00623772">
      <w:pPr>
        <w:pStyle w:val="Header"/>
        <w:tabs>
          <w:tab w:val="left" w:pos="0"/>
        </w:tabs>
        <w:spacing w:after="0" w:line="240" w:lineRule="auto"/>
        <w:jc w:val="both"/>
        <w:rPr>
          <w:rFonts w:ascii="Arial" w:hAnsi="Arial" w:cs="Arial"/>
          <w:sz w:val="24"/>
          <w:szCs w:val="24"/>
        </w:rPr>
      </w:pPr>
    </w:p>
    <w:p w:rsidR="00623772" w:rsidRPr="009E43B1" w:rsidRDefault="00623772" w:rsidP="00623772">
      <w:pPr>
        <w:pStyle w:val="Header"/>
        <w:tabs>
          <w:tab w:val="left" w:pos="0"/>
        </w:tabs>
        <w:spacing w:after="0" w:line="240" w:lineRule="auto"/>
        <w:jc w:val="both"/>
        <w:rPr>
          <w:rFonts w:ascii="Arial" w:hAnsi="Arial" w:cs="Arial"/>
          <w:sz w:val="24"/>
          <w:szCs w:val="24"/>
        </w:rPr>
      </w:pPr>
      <w:r w:rsidRPr="009E43B1">
        <w:rPr>
          <w:rFonts w:ascii="Arial" w:hAnsi="Arial" w:cs="Arial"/>
          <w:sz w:val="24"/>
          <w:szCs w:val="24"/>
        </w:rPr>
        <w:t>Institutional advisory mechanism will be established for crafting policy linkages</w:t>
      </w:r>
    </w:p>
    <w:p w:rsidR="00623772" w:rsidRPr="001A4352" w:rsidRDefault="00623772" w:rsidP="00623772">
      <w:pPr>
        <w:pStyle w:val="Header"/>
        <w:tabs>
          <w:tab w:val="left" w:pos="0"/>
        </w:tabs>
        <w:spacing w:after="0" w:line="240" w:lineRule="auto"/>
        <w:jc w:val="both"/>
        <w:rPr>
          <w:rFonts w:ascii="Arial" w:hAnsi="Arial" w:cs="Arial"/>
          <w:b/>
          <w:bCs/>
          <w:sz w:val="24"/>
          <w:szCs w:val="24"/>
        </w:rPr>
      </w:pPr>
    </w:p>
    <w:p w:rsidR="00623772" w:rsidRPr="001A4352" w:rsidRDefault="00623772" w:rsidP="00623772">
      <w:pPr>
        <w:pStyle w:val="Header"/>
        <w:tabs>
          <w:tab w:val="left" w:pos="0"/>
        </w:tabs>
        <w:spacing w:after="0" w:line="240" w:lineRule="auto"/>
        <w:jc w:val="both"/>
        <w:rPr>
          <w:rFonts w:ascii="Arial" w:hAnsi="Arial" w:cs="Arial"/>
          <w:i/>
          <w:sz w:val="24"/>
          <w:szCs w:val="24"/>
        </w:rPr>
      </w:pPr>
      <w:r w:rsidRPr="001A4352">
        <w:rPr>
          <w:rFonts w:ascii="Arial" w:hAnsi="Arial" w:cs="Arial"/>
          <w:i/>
          <w:sz w:val="24"/>
          <w:szCs w:val="24"/>
        </w:rPr>
        <w:t>(As outlined in the Expected outcomes (</w:t>
      </w:r>
      <w:proofErr w:type="gramStart"/>
      <w:r w:rsidRPr="001A4352">
        <w:rPr>
          <w:rFonts w:ascii="Arial" w:hAnsi="Arial" w:cs="Arial"/>
          <w:i/>
          <w:sz w:val="24"/>
          <w:szCs w:val="24"/>
        </w:rPr>
        <w:t>vi</w:t>
      </w:r>
      <w:proofErr w:type="gramEnd"/>
      <w:r w:rsidRPr="001A4352">
        <w:rPr>
          <w:rFonts w:ascii="Arial" w:hAnsi="Arial" w:cs="Arial"/>
          <w:i/>
          <w:sz w:val="24"/>
          <w:szCs w:val="24"/>
        </w:rPr>
        <w:t>) and (viii) respectively of "Section C. Energy" of the “ECO Vision 2025”)</w:t>
      </w:r>
    </w:p>
    <w:p w:rsidR="00623772" w:rsidRPr="001A4352" w:rsidRDefault="00623772" w:rsidP="00623772">
      <w:pPr>
        <w:pStyle w:val="Header"/>
        <w:tabs>
          <w:tab w:val="left" w:pos="450"/>
        </w:tabs>
        <w:spacing w:after="0" w:line="240" w:lineRule="auto"/>
        <w:ind w:left="446" w:hanging="446"/>
        <w:jc w:val="both"/>
        <w:rPr>
          <w:rFonts w:ascii="Arial" w:hAnsi="Arial" w:cs="Arial"/>
          <w:bCs/>
          <w:sz w:val="24"/>
          <w:szCs w:val="24"/>
        </w:rPr>
      </w:pPr>
    </w:p>
    <w:p w:rsidR="00623772" w:rsidRPr="0013765E" w:rsidRDefault="00C3034C" w:rsidP="0013765E">
      <w:pPr>
        <w:jc w:val="both"/>
        <w:rPr>
          <w:rFonts w:ascii="Arial" w:hAnsi="Arial"/>
          <w:sz w:val="24"/>
          <w:szCs w:val="24"/>
        </w:rPr>
      </w:pPr>
      <w:r w:rsidRPr="0013765E">
        <w:rPr>
          <w:rFonts w:ascii="Arial" w:hAnsi="Arial"/>
          <w:sz w:val="24"/>
          <w:szCs w:val="24"/>
        </w:rPr>
        <w:tab/>
      </w:r>
      <w:r w:rsidR="00623772" w:rsidRPr="0013765E">
        <w:rPr>
          <w:rFonts w:ascii="Arial" w:hAnsi="Arial"/>
          <w:sz w:val="24"/>
          <w:szCs w:val="24"/>
        </w:rPr>
        <w:t xml:space="preserve">The Secretariat has maintained regular interactions with the international organizations on the basis of mutual interest, most notably with the United Nations Industrial Development Organization (UNIDO), </w:t>
      </w:r>
      <w:r w:rsidRPr="0013765E">
        <w:rPr>
          <w:rFonts w:ascii="Arial" w:hAnsi="Arial"/>
          <w:sz w:val="24"/>
          <w:szCs w:val="24"/>
        </w:rPr>
        <w:t xml:space="preserve">International </w:t>
      </w:r>
      <w:r w:rsidR="00623772" w:rsidRPr="0013765E">
        <w:rPr>
          <w:rFonts w:ascii="Arial" w:hAnsi="Arial"/>
          <w:sz w:val="24"/>
          <w:szCs w:val="24"/>
        </w:rPr>
        <w:t>Energy Charter, International Renewable Energy Agency (IRENA), Islamic Development Bank (</w:t>
      </w:r>
      <w:proofErr w:type="spellStart"/>
      <w:r w:rsidR="00623772" w:rsidRPr="0013765E">
        <w:rPr>
          <w:rFonts w:ascii="Arial" w:hAnsi="Arial"/>
          <w:sz w:val="24"/>
          <w:szCs w:val="24"/>
        </w:rPr>
        <w:t>IsDB</w:t>
      </w:r>
      <w:proofErr w:type="spellEnd"/>
      <w:r w:rsidR="00623772" w:rsidRPr="0013765E">
        <w:rPr>
          <w:rFonts w:ascii="Arial" w:hAnsi="Arial"/>
          <w:sz w:val="24"/>
          <w:szCs w:val="24"/>
        </w:rPr>
        <w:t xml:space="preserve">), </w:t>
      </w:r>
      <w:r w:rsidRPr="0013765E">
        <w:rPr>
          <w:rFonts w:ascii="Arial" w:hAnsi="Arial"/>
          <w:sz w:val="24"/>
          <w:szCs w:val="24"/>
        </w:rPr>
        <w:t xml:space="preserve">United Nations </w:t>
      </w:r>
      <w:r w:rsidRPr="0013765E">
        <w:rPr>
          <w:rFonts w:ascii="Arial" w:eastAsia="Times New Roman" w:hAnsi="Arial"/>
          <w:bCs/>
          <w:kern w:val="36"/>
          <w:sz w:val="24"/>
          <w:szCs w:val="24"/>
        </w:rPr>
        <w:t>Economic and Social Commission for Asia and the Pacific (</w:t>
      </w:r>
      <w:r w:rsidR="00623772" w:rsidRPr="0013765E">
        <w:rPr>
          <w:rFonts w:ascii="Arial" w:hAnsi="Arial"/>
          <w:sz w:val="24"/>
          <w:szCs w:val="24"/>
        </w:rPr>
        <w:t>UNESCAP</w:t>
      </w:r>
      <w:r w:rsidRPr="0013765E">
        <w:rPr>
          <w:rFonts w:ascii="Arial" w:hAnsi="Arial"/>
          <w:sz w:val="24"/>
          <w:szCs w:val="24"/>
        </w:rPr>
        <w:t>)</w:t>
      </w:r>
      <w:r w:rsidR="00623772" w:rsidRPr="0013765E">
        <w:rPr>
          <w:rFonts w:ascii="Arial" w:hAnsi="Arial"/>
          <w:sz w:val="24"/>
          <w:szCs w:val="24"/>
        </w:rPr>
        <w:t xml:space="preserve"> with a view to identify/develop possible strategic partn</w:t>
      </w:r>
      <w:r w:rsidRPr="0013765E">
        <w:rPr>
          <w:rFonts w:ascii="Arial" w:hAnsi="Arial"/>
          <w:sz w:val="24"/>
          <w:szCs w:val="24"/>
        </w:rPr>
        <w:t xml:space="preserve">ership frameworks, to get their </w:t>
      </w:r>
      <w:r w:rsidR="00623772" w:rsidRPr="0013765E">
        <w:rPr>
          <w:rFonts w:ascii="Arial" w:hAnsi="Arial"/>
          <w:sz w:val="24"/>
          <w:szCs w:val="24"/>
        </w:rPr>
        <w:t>financial/technical support to ECO projects and initiatives, as well as to expand ECO’s outreach and visibility.</w:t>
      </w:r>
    </w:p>
    <w:p w:rsidR="00623772" w:rsidRPr="001A4352" w:rsidRDefault="00623772" w:rsidP="002B74A8">
      <w:pPr>
        <w:pStyle w:val="Heading3"/>
        <w:numPr>
          <w:ilvl w:val="0"/>
          <w:numId w:val="13"/>
        </w:numPr>
        <w:ind w:left="720" w:hanging="360"/>
        <w:rPr>
          <w:rFonts w:cs="Arial"/>
          <w:sz w:val="24"/>
          <w:szCs w:val="24"/>
        </w:rPr>
      </w:pPr>
      <w:bookmarkStart w:id="61" w:name="_Toc89709032"/>
      <w:bookmarkStart w:id="62" w:name="_Toc150153885"/>
      <w:r w:rsidRPr="001A4352">
        <w:rPr>
          <w:rFonts w:cs="Arial"/>
          <w:sz w:val="24"/>
          <w:szCs w:val="24"/>
        </w:rPr>
        <w:t>United Nations Industrial Development Organization (UNIDO)</w:t>
      </w:r>
      <w:bookmarkEnd w:id="61"/>
      <w:bookmarkEnd w:id="62"/>
    </w:p>
    <w:p w:rsidR="00623772" w:rsidRPr="001A4352" w:rsidRDefault="00623772" w:rsidP="00623772">
      <w:pPr>
        <w:spacing w:after="0" w:line="240" w:lineRule="auto"/>
        <w:rPr>
          <w:rFonts w:ascii="Arial" w:hAnsi="Arial"/>
          <w:b/>
          <w:sz w:val="24"/>
          <w:szCs w:val="24"/>
        </w:rPr>
      </w:pPr>
    </w:p>
    <w:p w:rsidR="00623772" w:rsidRPr="0013765E" w:rsidRDefault="00623772" w:rsidP="0013765E">
      <w:pPr>
        <w:pStyle w:val="ListParagraph"/>
        <w:numPr>
          <w:ilvl w:val="0"/>
          <w:numId w:val="7"/>
        </w:numPr>
        <w:ind w:left="720"/>
        <w:jc w:val="both"/>
        <w:rPr>
          <w:rFonts w:ascii="Arial" w:hAnsi="Arial"/>
        </w:rPr>
      </w:pPr>
      <w:r w:rsidRPr="0013765E">
        <w:rPr>
          <w:rFonts w:ascii="Arial" w:hAnsi="Arial"/>
        </w:rPr>
        <w:t xml:space="preserve">Driven by UNIDO’s interest and close involvement in developing a number of regional sustainable energy centers across the world, the ECO Secretariat </w:t>
      </w:r>
      <w:r w:rsidR="009E43B1" w:rsidRPr="0013765E">
        <w:rPr>
          <w:rFonts w:ascii="Arial" w:hAnsi="Arial"/>
        </w:rPr>
        <w:t>pursues</w:t>
      </w:r>
      <w:r w:rsidRPr="0013765E">
        <w:rPr>
          <w:rFonts w:ascii="Arial" w:hAnsi="Arial"/>
        </w:rPr>
        <w:t xml:space="preserve"> </w:t>
      </w:r>
      <w:r w:rsidR="009E43B1" w:rsidRPr="0013765E">
        <w:rPr>
          <w:rFonts w:ascii="Arial" w:hAnsi="Arial"/>
        </w:rPr>
        <w:t xml:space="preserve">strong interaction with </w:t>
      </w:r>
      <w:r w:rsidRPr="0013765E">
        <w:rPr>
          <w:rFonts w:ascii="Arial" w:hAnsi="Arial"/>
        </w:rPr>
        <w:t xml:space="preserve">UNIDO </w:t>
      </w:r>
      <w:r w:rsidR="009E43B1" w:rsidRPr="0013765E">
        <w:rPr>
          <w:rFonts w:ascii="Arial" w:hAnsi="Arial"/>
        </w:rPr>
        <w:t xml:space="preserve">from </w:t>
      </w:r>
      <w:r w:rsidRPr="0013765E">
        <w:rPr>
          <w:rFonts w:ascii="Arial" w:hAnsi="Arial"/>
        </w:rPr>
        <w:t xml:space="preserve">2017 </w:t>
      </w:r>
      <w:r w:rsidR="009E43B1" w:rsidRPr="0013765E">
        <w:rPr>
          <w:rFonts w:ascii="Arial" w:hAnsi="Arial"/>
        </w:rPr>
        <w:t>within the</w:t>
      </w:r>
      <w:r w:rsidRPr="0013765E">
        <w:rPr>
          <w:rFonts w:ascii="Arial" w:hAnsi="Arial"/>
        </w:rPr>
        <w:t xml:space="preserve"> joint implementation of the Project on establishment of ECO Clean Energy Centre (CECECO).</w:t>
      </w:r>
    </w:p>
    <w:p w:rsidR="0013765E" w:rsidRPr="00C3034C" w:rsidRDefault="0013765E" w:rsidP="0013765E">
      <w:pPr>
        <w:spacing w:after="0" w:line="240" w:lineRule="auto"/>
        <w:jc w:val="both"/>
        <w:rPr>
          <w:rFonts w:ascii="Arial" w:hAnsi="Arial"/>
          <w:sz w:val="24"/>
          <w:szCs w:val="24"/>
        </w:rPr>
      </w:pPr>
    </w:p>
    <w:p w:rsidR="00623772" w:rsidRDefault="00623772" w:rsidP="0013765E">
      <w:pPr>
        <w:pStyle w:val="ListParagraph"/>
        <w:numPr>
          <w:ilvl w:val="0"/>
          <w:numId w:val="7"/>
        </w:numPr>
        <w:ind w:left="720"/>
        <w:jc w:val="both"/>
        <w:rPr>
          <w:rFonts w:ascii="Arial" w:hAnsi="Arial"/>
        </w:rPr>
      </w:pPr>
      <w:r w:rsidRPr="0013765E">
        <w:rPr>
          <w:rFonts w:ascii="Arial" w:hAnsi="Arial"/>
        </w:rPr>
        <w:t>The Secretariat attended the 5</w:t>
      </w:r>
      <w:r w:rsidRPr="0013765E">
        <w:rPr>
          <w:rFonts w:ascii="Arial" w:hAnsi="Arial"/>
          <w:vertAlign w:val="superscript"/>
        </w:rPr>
        <w:t>th</w:t>
      </w:r>
      <w:r w:rsidR="009E43B1" w:rsidRPr="0013765E">
        <w:rPr>
          <w:rFonts w:ascii="Arial" w:hAnsi="Arial"/>
        </w:rPr>
        <w:t xml:space="preserve"> </w:t>
      </w:r>
      <w:r w:rsidRPr="0013765E">
        <w:rPr>
          <w:rFonts w:ascii="Arial" w:hAnsi="Arial"/>
        </w:rPr>
        <w:t xml:space="preserve">Steering Committee Meeting of the Global Network of Regional Sustainable Energy </w:t>
      </w:r>
      <w:proofErr w:type="spellStart"/>
      <w:r w:rsidRPr="0013765E">
        <w:rPr>
          <w:rFonts w:ascii="Arial" w:hAnsi="Arial"/>
        </w:rPr>
        <w:t>Centres</w:t>
      </w:r>
      <w:proofErr w:type="spellEnd"/>
      <w:r w:rsidRPr="0013765E">
        <w:rPr>
          <w:rFonts w:ascii="Arial" w:hAnsi="Arial"/>
        </w:rPr>
        <w:t xml:space="preserve"> (GN-SEC), held on 5-8 September 2022 in Vienna, Austria. The Meeting marked the </w:t>
      </w:r>
      <w:r w:rsidR="009E43B1" w:rsidRPr="0013765E">
        <w:rPr>
          <w:rFonts w:ascii="Arial" w:hAnsi="Arial"/>
        </w:rPr>
        <w:t xml:space="preserve">stronger </w:t>
      </w:r>
      <w:r w:rsidRPr="0013765E">
        <w:rPr>
          <w:rFonts w:ascii="Arial" w:hAnsi="Arial"/>
        </w:rPr>
        <w:t>involvement of ECO to the GN-SEC platform and process as a new member. The GN-SEC represents an innovative south-south and triangular multi-stakeholder partnership to accelerate the energy and climate transformation in developing countries. The GN-SEC is currently becoming a formalized global platform to advocate for SDG-7, SDG-9 and SDG-13 and joint interests in international policy processes, and is hosted by UNIDO in Vienna, Austria. Meanwhile, ECO Secretariat delivered the presentation on CECECO Project and had the consultations on the sidelines with the GN-SEC members and supporting partners on collaboration opportunities</w:t>
      </w:r>
      <w:r w:rsidR="009E43B1" w:rsidRPr="0013765E">
        <w:rPr>
          <w:rFonts w:ascii="Arial" w:hAnsi="Arial"/>
        </w:rPr>
        <w:t>,</w:t>
      </w:r>
      <w:r w:rsidRPr="0013765E">
        <w:rPr>
          <w:rFonts w:ascii="Arial" w:hAnsi="Arial"/>
        </w:rPr>
        <w:t xml:space="preserve"> as well as on the ways and means of supporting the establishment of ECO Clean Energy Centre, its fund-raising aspects, institutional and technical design.</w:t>
      </w:r>
    </w:p>
    <w:p w:rsidR="0013765E" w:rsidRPr="0013765E" w:rsidRDefault="0013765E" w:rsidP="0013765E">
      <w:pPr>
        <w:pStyle w:val="ListParagraph"/>
        <w:rPr>
          <w:rFonts w:ascii="Arial" w:hAnsi="Arial"/>
        </w:rPr>
      </w:pPr>
    </w:p>
    <w:p w:rsidR="00623772" w:rsidRPr="0013765E" w:rsidRDefault="00623772" w:rsidP="0013765E">
      <w:pPr>
        <w:pStyle w:val="ListParagraph"/>
        <w:numPr>
          <w:ilvl w:val="0"/>
          <w:numId w:val="7"/>
        </w:numPr>
        <w:ind w:left="720"/>
        <w:jc w:val="both"/>
        <w:rPr>
          <w:rFonts w:ascii="Arial" w:hAnsi="Arial"/>
        </w:rPr>
      </w:pPr>
      <w:r w:rsidRPr="0013765E">
        <w:rPr>
          <w:rFonts w:ascii="Arial" w:hAnsi="Arial"/>
        </w:rPr>
        <w:t>On 16 March 2022</w:t>
      </w:r>
      <w:r w:rsidR="009E43B1" w:rsidRPr="0013765E">
        <w:rPr>
          <w:rFonts w:ascii="Arial" w:hAnsi="Arial"/>
        </w:rPr>
        <w:t>,</w:t>
      </w:r>
      <w:r w:rsidRPr="0013765E">
        <w:rPr>
          <w:rFonts w:ascii="Arial" w:hAnsi="Arial"/>
        </w:rPr>
        <w:t xml:space="preserve"> </w:t>
      </w:r>
      <w:r w:rsidR="009E43B1" w:rsidRPr="0013765E">
        <w:rPr>
          <w:rFonts w:ascii="Arial" w:hAnsi="Arial"/>
        </w:rPr>
        <w:t>t</w:t>
      </w:r>
      <w:r w:rsidRPr="0013765E">
        <w:rPr>
          <w:rFonts w:ascii="Arial" w:hAnsi="Arial"/>
          <w:bCs/>
          <w:shd w:val="clear" w:color="auto" w:fill="FFFFFF"/>
        </w:rPr>
        <w:t xml:space="preserve">he Partners’ Roundtable Conference on the Start-up and Operationalization of The Clean Energy Centre of ECO </w:t>
      </w:r>
      <w:r w:rsidR="009E43B1" w:rsidRPr="0013765E">
        <w:rPr>
          <w:rFonts w:ascii="Arial" w:hAnsi="Arial"/>
          <w:bCs/>
          <w:shd w:val="clear" w:color="auto" w:fill="FFFFFF"/>
        </w:rPr>
        <w:t>R</w:t>
      </w:r>
      <w:r w:rsidRPr="0013765E">
        <w:rPr>
          <w:rFonts w:ascii="Arial" w:hAnsi="Arial"/>
          <w:bCs/>
          <w:shd w:val="clear" w:color="auto" w:fill="FFFFFF"/>
        </w:rPr>
        <w:t xml:space="preserve">egion (CECECO) </w:t>
      </w:r>
      <w:r w:rsidRPr="0013765E">
        <w:rPr>
          <w:rFonts w:ascii="Arial" w:hAnsi="Arial"/>
        </w:rPr>
        <w:t xml:space="preserve">was held </w:t>
      </w:r>
      <w:r w:rsidR="009E43B1" w:rsidRPr="0013765E">
        <w:rPr>
          <w:rFonts w:ascii="Arial" w:hAnsi="Arial"/>
        </w:rPr>
        <w:t xml:space="preserve">in </w:t>
      </w:r>
      <w:r w:rsidRPr="0013765E">
        <w:rPr>
          <w:rFonts w:ascii="Arial" w:hAnsi="Arial"/>
        </w:rPr>
        <w:t>virtual</w:t>
      </w:r>
      <w:r w:rsidR="009E43B1" w:rsidRPr="0013765E">
        <w:rPr>
          <w:rFonts w:ascii="Arial" w:hAnsi="Arial"/>
        </w:rPr>
        <w:t xml:space="preserve"> format, </w:t>
      </w:r>
      <w:r w:rsidRPr="0013765E">
        <w:rPr>
          <w:rFonts w:ascii="Arial" w:hAnsi="Arial"/>
          <w:lang w:val="en-GB"/>
        </w:rPr>
        <w:t xml:space="preserve">jointly by the </w:t>
      </w:r>
      <w:r w:rsidRPr="0013765E">
        <w:rPr>
          <w:rFonts w:ascii="Arial" w:hAnsi="Arial"/>
          <w:color w:val="000000"/>
          <w:lang w:val="en-GB"/>
        </w:rPr>
        <w:t>Ministry of Energy of the Republic of Azerbaijan</w:t>
      </w:r>
      <w:r w:rsidR="009E43B1" w:rsidRPr="0013765E">
        <w:rPr>
          <w:rFonts w:ascii="Arial" w:hAnsi="Arial"/>
          <w:color w:val="000000"/>
          <w:lang w:val="en-GB"/>
        </w:rPr>
        <w:t xml:space="preserve"> and</w:t>
      </w:r>
      <w:r w:rsidRPr="0013765E">
        <w:rPr>
          <w:rFonts w:ascii="Arial" w:hAnsi="Arial"/>
          <w:color w:val="000000"/>
          <w:lang w:val="en-GB"/>
        </w:rPr>
        <w:t xml:space="preserve"> ECO Secretariat</w:t>
      </w:r>
      <w:r w:rsidRPr="0013765E">
        <w:rPr>
          <w:rFonts w:ascii="Arial" w:hAnsi="Arial"/>
          <w:lang w:val="en-GB"/>
        </w:rPr>
        <w:t xml:space="preserve"> with the overall technical support of the United Nations Industrial Development Organization (UNIDO). </w:t>
      </w:r>
    </w:p>
    <w:p w:rsidR="00623772" w:rsidRPr="001A4352" w:rsidRDefault="00623772" w:rsidP="002B74A8">
      <w:pPr>
        <w:pStyle w:val="Heading3"/>
        <w:numPr>
          <w:ilvl w:val="0"/>
          <w:numId w:val="13"/>
        </w:numPr>
        <w:ind w:left="720" w:hanging="360"/>
        <w:rPr>
          <w:rFonts w:cs="Arial"/>
          <w:sz w:val="24"/>
          <w:szCs w:val="24"/>
        </w:rPr>
      </w:pPr>
      <w:bookmarkStart w:id="63" w:name="_Toc89709033"/>
      <w:bookmarkStart w:id="64" w:name="_Toc150153886"/>
      <w:r w:rsidRPr="001A4352">
        <w:rPr>
          <w:rFonts w:cs="Arial"/>
          <w:sz w:val="24"/>
          <w:szCs w:val="24"/>
        </w:rPr>
        <w:t>Energy Charter</w:t>
      </w:r>
      <w:bookmarkEnd w:id="63"/>
      <w:bookmarkEnd w:id="64"/>
      <w:r w:rsidRPr="001A4352">
        <w:rPr>
          <w:rFonts w:cs="Arial"/>
          <w:sz w:val="24"/>
          <w:szCs w:val="24"/>
        </w:rPr>
        <w:t xml:space="preserve">  </w:t>
      </w:r>
    </w:p>
    <w:p w:rsidR="00623772" w:rsidRDefault="00623772" w:rsidP="0013765E">
      <w:pPr>
        <w:pStyle w:val="ListParagraph"/>
        <w:numPr>
          <w:ilvl w:val="0"/>
          <w:numId w:val="49"/>
        </w:numPr>
        <w:tabs>
          <w:tab w:val="left" w:pos="360"/>
        </w:tabs>
        <w:jc w:val="both"/>
        <w:rPr>
          <w:rFonts w:ascii="Arial" w:hAnsi="Arial"/>
        </w:rPr>
      </w:pPr>
      <w:r w:rsidRPr="0013765E">
        <w:rPr>
          <w:rFonts w:ascii="Arial" w:hAnsi="Arial"/>
        </w:rPr>
        <w:t xml:space="preserve">The consultations between the ECO and Energy Charter Secretariats over the past few years revealed huge cooperation opportunities between two </w:t>
      </w:r>
      <w:r w:rsidRPr="0013765E">
        <w:rPr>
          <w:rFonts w:ascii="Arial" w:hAnsi="Arial"/>
        </w:rPr>
        <w:lastRenderedPageBreak/>
        <w:t xml:space="preserve">Organizations, specifically in view of policy advice and international consultancy with respect to the Project of establishment of ECO Regional Electricity Market (ECO-REM), as well as on capacity building and experience sharing. </w:t>
      </w:r>
    </w:p>
    <w:p w:rsidR="0013765E" w:rsidRPr="0013765E" w:rsidRDefault="0013765E" w:rsidP="0013765E">
      <w:pPr>
        <w:pStyle w:val="ListParagraph"/>
        <w:tabs>
          <w:tab w:val="left" w:pos="360"/>
        </w:tabs>
        <w:jc w:val="both"/>
        <w:rPr>
          <w:rFonts w:ascii="Arial" w:hAnsi="Arial"/>
        </w:rPr>
      </w:pPr>
    </w:p>
    <w:p w:rsidR="00C3034C" w:rsidRDefault="00623772" w:rsidP="0013765E">
      <w:pPr>
        <w:pStyle w:val="ListParagraph"/>
        <w:numPr>
          <w:ilvl w:val="0"/>
          <w:numId w:val="49"/>
        </w:numPr>
        <w:tabs>
          <w:tab w:val="left" w:pos="360"/>
        </w:tabs>
        <w:jc w:val="both"/>
        <w:rPr>
          <w:rFonts w:ascii="Arial" w:hAnsi="Arial"/>
        </w:rPr>
      </w:pPr>
      <w:r w:rsidRPr="0013765E">
        <w:rPr>
          <w:rFonts w:ascii="Arial" w:hAnsi="Arial"/>
        </w:rPr>
        <w:t>The 27</w:t>
      </w:r>
      <w:r w:rsidRPr="0013765E">
        <w:rPr>
          <w:rFonts w:ascii="Arial" w:hAnsi="Arial"/>
          <w:vertAlign w:val="superscript"/>
        </w:rPr>
        <w:t>th</w:t>
      </w:r>
      <w:r w:rsidR="009E43B1" w:rsidRPr="0013765E">
        <w:rPr>
          <w:rFonts w:ascii="Arial" w:hAnsi="Arial"/>
        </w:rPr>
        <w:t xml:space="preserve"> </w:t>
      </w:r>
      <w:r w:rsidRPr="0013765E">
        <w:rPr>
          <w:rFonts w:ascii="Arial" w:hAnsi="Arial"/>
        </w:rPr>
        <w:t xml:space="preserve">Energy Charter Conference (ECC) held on 25-26 November 2016 in Tokyo (Japan) granted ECO an observer status with the ECC – key decision-making body of this Organization. </w:t>
      </w:r>
      <w:r w:rsidR="009E43B1" w:rsidRPr="0013765E">
        <w:rPr>
          <w:rFonts w:ascii="Arial" w:hAnsi="Arial"/>
        </w:rPr>
        <w:t>Previously, t</w:t>
      </w:r>
      <w:r w:rsidRPr="0013765E">
        <w:rPr>
          <w:rFonts w:ascii="Arial" w:hAnsi="Arial"/>
        </w:rPr>
        <w:t>he 22</w:t>
      </w:r>
      <w:r w:rsidRPr="0013765E">
        <w:rPr>
          <w:rFonts w:ascii="Arial" w:hAnsi="Arial"/>
          <w:vertAlign w:val="superscript"/>
        </w:rPr>
        <w:t>nd</w:t>
      </w:r>
      <w:r w:rsidR="009E43B1" w:rsidRPr="0013765E">
        <w:rPr>
          <w:rFonts w:ascii="Arial" w:hAnsi="Arial"/>
        </w:rPr>
        <w:t xml:space="preserve"> </w:t>
      </w:r>
      <w:r w:rsidRPr="0013765E">
        <w:rPr>
          <w:rFonts w:ascii="Arial" w:hAnsi="Arial"/>
        </w:rPr>
        <w:t>ECO Council of Ministers (COM) Meeting, held on 28 February 2017 in Islamabad, granted the Energy Charter the observer status within ECO and approved the reciprocal observer status between ECO and ECC.</w:t>
      </w:r>
      <w:r w:rsidR="00C3034C" w:rsidRPr="0013765E">
        <w:rPr>
          <w:rFonts w:ascii="Arial" w:hAnsi="Arial"/>
        </w:rPr>
        <w:t xml:space="preserve"> </w:t>
      </w:r>
    </w:p>
    <w:p w:rsidR="0013765E" w:rsidRPr="0013765E" w:rsidRDefault="0013765E" w:rsidP="0013765E">
      <w:pPr>
        <w:pStyle w:val="ListParagraph"/>
        <w:rPr>
          <w:rFonts w:ascii="Arial" w:hAnsi="Arial"/>
        </w:rPr>
      </w:pPr>
    </w:p>
    <w:p w:rsidR="00623772" w:rsidRPr="0013765E" w:rsidRDefault="009E43B1" w:rsidP="0013765E">
      <w:pPr>
        <w:pStyle w:val="ListParagraph"/>
        <w:numPr>
          <w:ilvl w:val="0"/>
          <w:numId w:val="49"/>
        </w:numPr>
        <w:tabs>
          <w:tab w:val="left" w:pos="360"/>
        </w:tabs>
        <w:jc w:val="both"/>
        <w:rPr>
          <w:rFonts w:ascii="Arial" w:hAnsi="Arial"/>
        </w:rPr>
      </w:pPr>
      <w:r w:rsidRPr="0013765E">
        <w:rPr>
          <w:rFonts w:ascii="Arial" w:hAnsi="Arial"/>
        </w:rPr>
        <w:t xml:space="preserve">Both </w:t>
      </w:r>
      <w:r w:rsidR="00623772" w:rsidRPr="0013765E">
        <w:rPr>
          <w:rFonts w:ascii="Arial" w:hAnsi="Arial"/>
        </w:rPr>
        <w:t>Organization</w:t>
      </w:r>
      <w:r w:rsidR="00C3034C" w:rsidRPr="0013765E">
        <w:rPr>
          <w:rFonts w:ascii="Arial" w:hAnsi="Arial"/>
        </w:rPr>
        <w:t>s</w:t>
      </w:r>
      <w:r w:rsidR="00623772" w:rsidRPr="0013765E">
        <w:rPr>
          <w:rFonts w:ascii="Arial" w:hAnsi="Arial"/>
        </w:rPr>
        <w:t xml:space="preserve"> regularly invite each other to their high level relevant events to exchange views and promote inter-regional cooperation.</w:t>
      </w:r>
    </w:p>
    <w:p w:rsidR="00623772" w:rsidRDefault="00623772" w:rsidP="002B74A8">
      <w:pPr>
        <w:pStyle w:val="Heading3"/>
        <w:numPr>
          <w:ilvl w:val="0"/>
          <w:numId w:val="13"/>
        </w:numPr>
        <w:tabs>
          <w:tab w:val="left" w:pos="720"/>
        </w:tabs>
        <w:spacing w:after="0"/>
        <w:ind w:left="720"/>
        <w:rPr>
          <w:rFonts w:cs="Arial"/>
          <w:sz w:val="24"/>
          <w:szCs w:val="24"/>
        </w:rPr>
      </w:pPr>
      <w:bookmarkStart w:id="65" w:name="_Toc89709034"/>
      <w:bookmarkStart w:id="66" w:name="_Toc150153887"/>
      <w:r w:rsidRPr="001A4352">
        <w:rPr>
          <w:rFonts w:cs="Arial"/>
          <w:sz w:val="24"/>
          <w:szCs w:val="24"/>
        </w:rPr>
        <w:t>International Renewable Energy Agency (IRENA)</w:t>
      </w:r>
      <w:bookmarkEnd w:id="65"/>
      <w:bookmarkEnd w:id="66"/>
      <w:r w:rsidRPr="001A4352">
        <w:rPr>
          <w:rFonts w:cs="Arial"/>
          <w:sz w:val="24"/>
          <w:szCs w:val="24"/>
        </w:rPr>
        <w:t xml:space="preserve"> </w:t>
      </w:r>
    </w:p>
    <w:p w:rsidR="0013765E" w:rsidRDefault="0013765E" w:rsidP="0013765E">
      <w:pPr>
        <w:pStyle w:val="ListParagraph"/>
        <w:jc w:val="both"/>
        <w:rPr>
          <w:rFonts w:ascii="Arial" w:hAnsi="Arial"/>
        </w:rPr>
      </w:pPr>
    </w:p>
    <w:p w:rsidR="00623772" w:rsidRPr="0013765E" w:rsidRDefault="00623772" w:rsidP="0013765E">
      <w:pPr>
        <w:pStyle w:val="ListParagraph"/>
        <w:numPr>
          <w:ilvl w:val="0"/>
          <w:numId w:val="50"/>
        </w:numPr>
        <w:jc w:val="both"/>
        <w:rPr>
          <w:rFonts w:ascii="Arial" w:hAnsi="Arial"/>
        </w:rPr>
      </w:pPr>
      <w:r w:rsidRPr="0013765E">
        <w:rPr>
          <w:rFonts w:ascii="Arial" w:hAnsi="Arial"/>
        </w:rPr>
        <w:t>As per the mandate of the 28</w:t>
      </w:r>
      <w:r w:rsidRPr="0013765E">
        <w:rPr>
          <w:rFonts w:ascii="Arial" w:hAnsi="Arial"/>
          <w:vertAlign w:val="superscript"/>
        </w:rPr>
        <w:t>th</w:t>
      </w:r>
      <w:r w:rsidRPr="0013765E">
        <w:rPr>
          <w:rFonts w:ascii="Arial" w:hAnsi="Arial"/>
        </w:rPr>
        <w:t>, 29</w:t>
      </w:r>
      <w:r w:rsidRPr="0013765E">
        <w:rPr>
          <w:rFonts w:ascii="Arial" w:hAnsi="Arial"/>
          <w:vertAlign w:val="superscript"/>
        </w:rPr>
        <w:t>th</w:t>
      </w:r>
      <w:r w:rsidRPr="0013765E">
        <w:rPr>
          <w:rFonts w:ascii="Arial" w:hAnsi="Arial"/>
        </w:rPr>
        <w:t>, 30</w:t>
      </w:r>
      <w:r w:rsidRPr="0013765E">
        <w:rPr>
          <w:rFonts w:ascii="Arial" w:hAnsi="Arial"/>
          <w:vertAlign w:val="superscript"/>
        </w:rPr>
        <w:t>th</w:t>
      </w:r>
      <w:r w:rsidRPr="0013765E">
        <w:rPr>
          <w:rFonts w:ascii="Arial" w:hAnsi="Arial"/>
        </w:rPr>
        <w:t>, 31</w:t>
      </w:r>
      <w:r w:rsidRPr="0013765E">
        <w:rPr>
          <w:rFonts w:ascii="Arial" w:hAnsi="Arial"/>
          <w:vertAlign w:val="superscript"/>
        </w:rPr>
        <w:t>st</w:t>
      </w:r>
      <w:r w:rsidR="00C3034C" w:rsidRPr="0013765E">
        <w:rPr>
          <w:rFonts w:ascii="Arial" w:hAnsi="Arial"/>
        </w:rPr>
        <w:t>,</w:t>
      </w:r>
      <w:r w:rsidRPr="0013765E">
        <w:rPr>
          <w:rFonts w:ascii="Arial" w:hAnsi="Arial"/>
        </w:rPr>
        <w:t xml:space="preserve"> 32</w:t>
      </w:r>
      <w:r w:rsidRPr="0013765E">
        <w:rPr>
          <w:rFonts w:ascii="Arial" w:hAnsi="Arial"/>
          <w:vertAlign w:val="superscript"/>
        </w:rPr>
        <w:t>nd</w:t>
      </w:r>
      <w:r w:rsidR="00C3034C" w:rsidRPr="0013765E">
        <w:rPr>
          <w:rFonts w:ascii="Arial" w:hAnsi="Arial"/>
        </w:rPr>
        <w:t xml:space="preserve"> and 33</w:t>
      </w:r>
      <w:r w:rsidR="00C3034C" w:rsidRPr="0013765E">
        <w:rPr>
          <w:rFonts w:ascii="Arial" w:hAnsi="Arial"/>
          <w:vertAlign w:val="superscript"/>
        </w:rPr>
        <w:t>rd</w:t>
      </w:r>
      <w:r w:rsidR="00C3034C" w:rsidRPr="0013765E">
        <w:rPr>
          <w:rFonts w:ascii="Arial" w:hAnsi="Arial"/>
        </w:rPr>
        <w:t xml:space="preserve"> </w:t>
      </w:r>
      <w:r w:rsidRPr="0013765E">
        <w:rPr>
          <w:rFonts w:ascii="Arial" w:hAnsi="Arial"/>
        </w:rPr>
        <w:t xml:space="preserve">RPC Meetings, calling upon the strong cooperation with IRENA in the light of the ongoing prioritization of sustainable energy in ECO’s energy agenda, the Secretariat continued its dialogue with IRENA to explore the possibility of IRENA’s involvement in supporting sustainable energy undertakings of ECO. </w:t>
      </w:r>
    </w:p>
    <w:p w:rsidR="002C6C03" w:rsidRPr="001A4352" w:rsidRDefault="002C6C03" w:rsidP="002C6C03">
      <w:pPr>
        <w:spacing w:after="0" w:line="240" w:lineRule="auto"/>
        <w:jc w:val="both"/>
        <w:rPr>
          <w:rFonts w:ascii="Arial" w:hAnsi="Arial"/>
          <w:sz w:val="24"/>
          <w:szCs w:val="24"/>
        </w:rPr>
      </w:pPr>
    </w:p>
    <w:p w:rsidR="00623772" w:rsidRPr="001A4352" w:rsidRDefault="00623772" w:rsidP="002B74A8">
      <w:pPr>
        <w:pStyle w:val="Heading3"/>
        <w:numPr>
          <w:ilvl w:val="0"/>
          <w:numId w:val="13"/>
        </w:numPr>
        <w:spacing w:before="0" w:after="0" w:line="360" w:lineRule="auto"/>
        <w:ind w:left="720"/>
        <w:jc w:val="both"/>
        <w:rPr>
          <w:rFonts w:cs="Arial"/>
          <w:sz w:val="24"/>
          <w:szCs w:val="24"/>
          <w:vertAlign w:val="superscript"/>
        </w:rPr>
      </w:pPr>
      <w:bookmarkStart w:id="67" w:name="_Toc89709035"/>
      <w:bookmarkStart w:id="68" w:name="_Toc150153888"/>
      <w:r w:rsidRPr="001A4352">
        <w:rPr>
          <w:rFonts w:cs="Arial"/>
          <w:sz w:val="24"/>
          <w:szCs w:val="24"/>
        </w:rPr>
        <w:t>Islamic Development Bank (</w:t>
      </w:r>
      <w:proofErr w:type="spellStart"/>
      <w:r w:rsidRPr="001A4352">
        <w:rPr>
          <w:rFonts w:cs="Arial"/>
          <w:sz w:val="24"/>
          <w:szCs w:val="24"/>
        </w:rPr>
        <w:t>IsDB</w:t>
      </w:r>
      <w:proofErr w:type="spellEnd"/>
      <w:r w:rsidRPr="001A4352">
        <w:rPr>
          <w:rFonts w:cs="Arial"/>
          <w:sz w:val="24"/>
          <w:szCs w:val="24"/>
        </w:rPr>
        <w:t>)</w:t>
      </w:r>
      <w:bookmarkEnd w:id="67"/>
      <w:bookmarkEnd w:id="68"/>
      <w:r w:rsidRPr="001A4352">
        <w:rPr>
          <w:rFonts w:cs="Arial"/>
          <w:sz w:val="24"/>
          <w:szCs w:val="24"/>
        </w:rPr>
        <w:t xml:space="preserve"> </w:t>
      </w:r>
    </w:p>
    <w:p w:rsidR="00623772" w:rsidRDefault="00623772" w:rsidP="0013765E">
      <w:pPr>
        <w:pStyle w:val="ListParagraph"/>
        <w:numPr>
          <w:ilvl w:val="0"/>
          <w:numId w:val="50"/>
        </w:numPr>
        <w:jc w:val="both"/>
        <w:rPr>
          <w:rFonts w:ascii="Arial" w:hAnsi="Arial"/>
        </w:rPr>
      </w:pPr>
      <w:r w:rsidRPr="0013765E">
        <w:rPr>
          <w:rFonts w:ascii="Arial" w:hAnsi="Arial"/>
        </w:rPr>
        <w:t xml:space="preserve">ISDB and ECO </w:t>
      </w:r>
      <w:proofErr w:type="gramStart"/>
      <w:r w:rsidRPr="0013765E">
        <w:rPr>
          <w:rFonts w:ascii="Arial" w:hAnsi="Arial"/>
        </w:rPr>
        <w:t>has</w:t>
      </w:r>
      <w:proofErr w:type="gramEnd"/>
      <w:r w:rsidRPr="0013765E">
        <w:rPr>
          <w:rFonts w:ascii="Arial" w:hAnsi="Arial"/>
        </w:rPr>
        <w:t xml:space="preserve"> </w:t>
      </w:r>
      <w:r w:rsidR="009D0733" w:rsidRPr="0013765E">
        <w:rPr>
          <w:rFonts w:ascii="Arial" w:hAnsi="Arial"/>
        </w:rPr>
        <w:t>renewed</w:t>
      </w:r>
      <w:r w:rsidRPr="0013765E">
        <w:rPr>
          <w:rFonts w:ascii="Arial" w:hAnsi="Arial"/>
        </w:rPr>
        <w:t xml:space="preserve"> cooperation aimed at prioritization of the interaction areas</w:t>
      </w:r>
      <w:r w:rsidR="009D0733" w:rsidRPr="0013765E">
        <w:rPr>
          <w:rFonts w:ascii="Arial" w:hAnsi="Arial"/>
        </w:rPr>
        <w:t>,</w:t>
      </w:r>
      <w:r w:rsidRPr="0013765E">
        <w:rPr>
          <w:rFonts w:ascii="Arial" w:hAnsi="Arial"/>
        </w:rPr>
        <w:t xml:space="preserve"> as well as project partnership.</w:t>
      </w:r>
    </w:p>
    <w:p w:rsidR="0013765E" w:rsidRPr="0013765E" w:rsidRDefault="0013765E" w:rsidP="0013765E">
      <w:pPr>
        <w:pStyle w:val="ListParagraph"/>
        <w:jc w:val="both"/>
        <w:rPr>
          <w:rFonts w:ascii="Arial" w:hAnsi="Arial"/>
        </w:rPr>
      </w:pPr>
    </w:p>
    <w:p w:rsidR="00623772" w:rsidRPr="0013765E" w:rsidRDefault="00623772" w:rsidP="0013765E">
      <w:pPr>
        <w:pStyle w:val="ListParagraph"/>
        <w:numPr>
          <w:ilvl w:val="0"/>
          <w:numId w:val="50"/>
        </w:numPr>
        <w:jc w:val="both"/>
        <w:rPr>
          <w:rFonts w:ascii="Arial" w:hAnsi="Arial"/>
        </w:rPr>
      </w:pPr>
      <w:r w:rsidRPr="0013765E">
        <w:rPr>
          <w:rFonts w:ascii="Arial" w:hAnsi="Arial"/>
        </w:rPr>
        <w:t xml:space="preserve">On 16 March 2022, </w:t>
      </w:r>
      <w:proofErr w:type="spellStart"/>
      <w:r w:rsidRPr="0013765E">
        <w:rPr>
          <w:rFonts w:ascii="Arial" w:hAnsi="Arial"/>
        </w:rPr>
        <w:t>IsD</w:t>
      </w:r>
      <w:r w:rsidR="002C6C03" w:rsidRPr="0013765E">
        <w:rPr>
          <w:rFonts w:ascii="Arial" w:hAnsi="Arial"/>
        </w:rPr>
        <w:t>B</w:t>
      </w:r>
      <w:proofErr w:type="spellEnd"/>
      <w:r w:rsidRPr="0013765E">
        <w:rPr>
          <w:rFonts w:ascii="Arial" w:hAnsi="Arial"/>
        </w:rPr>
        <w:t xml:space="preserve"> </w:t>
      </w:r>
      <w:proofErr w:type="gramStart"/>
      <w:r w:rsidRPr="0013765E">
        <w:rPr>
          <w:rFonts w:ascii="Arial" w:hAnsi="Arial"/>
        </w:rPr>
        <w:t>participated</w:t>
      </w:r>
      <w:proofErr w:type="gramEnd"/>
      <w:r w:rsidRPr="0013765E">
        <w:rPr>
          <w:rFonts w:ascii="Arial" w:hAnsi="Arial"/>
        </w:rPr>
        <w:t xml:space="preserve"> </w:t>
      </w:r>
      <w:r w:rsidR="009D0733" w:rsidRPr="0013765E">
        <w:rPr>
          <w:rFonts w:ascii="Arial" w:hAnsi="Arial"/>
        </w:rPr>
        <w:t>t</w:t>
      </w:r>
      <w:r w:rsidRPr="0013765E">
        <w:rPr>
          <w:rFonts w:ascii="Arial" w:hAnsi="Arial"/>
          <w:bCs/>
          <w:shd w:val="clear" w:color="auto" w:fill="FFFFFF"/>
        </w:rPr>
        <w:t xml:space="preserve">he Partners’ Roundtable Conference on the Start-up and Operationalization of The Clean Energy Centre of ECO region (CECECO) and </w:t>
      </w:r>
      <w:r w:rsidR="009D0733" w:rsidRPr="0013765E">
        <w:rPr>
          <w:rFonts w:ascii="Arial" w:hAnsi="Arial"/>
          <w:bCs/>
          <w:shd w:val="clear" w:color="auto" w:fill="FFFFFF"/>
        </w:rPr>
        <w:t>expresse</w:t>
      </w:r>
      <w:r w:rsidRPr="0013765E">
        <w:rPr>
          <w:rFonts w:ascii="Arial" w:hAnsi="Arial"/>
          <w:bCs/>
          <w:shd w:val="clear" w:color="auto" w:fill="FFFFFF"/>
        </w:rPr>
        <w:t xml:space="preserve">d </w:t>
      </w:r>
      <w:r w:rsidR="009D0733" w:rsidRPr="0013765E">
        <w:rPr>
          <w:rFonts w:ascii="Arial" w:hAnsi="Arial"/>
          <w:bCs/>
          <w:shd w:val="clear" w:color="auto" w:fill="FFFFFF"/>
        </w:rPr>
        <w:t>its</w:t>
      </w:r>
      <w:r w:rsidRPr="0013765E">
        <w:rPr>
          <w:rFonts w:ascii="Arial" w:hAnsi="Arial"/>
          <w:bCs/>
          <w:shd w:val="clear" w:color="auto" w:fill="FFFFFF"/>
        </w:rPr>
        <w:t xml:space="preserve"> readiness to continue cooperation. </w:t>
      </w:r>
    </w:p>
    <w:p w:rsidR="009D0733" w:rsidRDefault="009D0733" w:rsidP="00623772">
      <w:pPr>
        <w:spacing w:after="0" w:line="240" w:lineRule="auto"/>
        <w:jc w:val="both"/>
        <w:rPr>
          <w:rFonts w:ascii="Arial" w:hAnsi="Arial"/>
          <w:b/>
          <w:bCs/>
          <w:sz w:val="24"/>
          <w:szCs w:val="24"/>
          <w:u w:val="single"/>
        </w:rPr>
      </w:pPr>
    </w:p>
    <w:p w:rsidR="00623772" w:rsidRPr="001A4352" w:rsidRDefault="00623772" w:rsidP="00BD4C2D">
      <w:pPr>
        <w:pStyle w:val="Heading2"/>
      </w:pPr>
      <w:bookmarkStart w:id="69" w:name="_Toc150153889"/>
      <w:r w:rsidRPr="001A4352">
        <w:t>Recommended Actions</w:t>
      </w:r>
      <w:bookmarkEnd w:id="69"/>
      <w:r w:rsidRPr="001A4352">
        <w:t xml:space="preserve"> </w:t>
      </w:r>
    </w:p>
    <w:p w:rsidR="0013765E" w:rsidRDefault="00623772" w:rsidP="0013765E">
      <w:pPr>
        <w:pStyle w:val="ListParagraph"/>
        <w:numPr>
          <w:ilvl w:val="0"/>
          <w:numId w:val="52"/>
        </w:numPr>
        <w:pBdr>
          <w:top w:val="single" w:sz="4" w:space="1" w:color="auto"/>
          <w:left w:val="single" w:sz="4" w:space="4" w:color="auto"/>
          <w:bottom w:val="single" w:sz="4" w:space="1" w:color="auto"/>
          <w:right w:val="single" w:sz="4" w:space="4" w:color="auto"/>
        </w:pBdr>
        <w:tabs>
          <w:tab w:val="left" w:pos="450"/>
        </w:tabs>
        <w:spacing w:before="120"/>
        <w:jc w:val="both"/>
        <w:rPr>
          <w:rFonts w:ascii="Arial" w:hAnsi="Arial"/>
        </w:rPr>
      </w:pPr>
      <w:r w:rsidRPr="0013765E">
        <w:rPr>
          <w:rFonts w:ascii="Arial" w:hAnsi="Arial"/>
        </w:rPr>
        <w:t xml:space="preserve">The Council may request the Secretariat to pursue the </w:t>
      </w:r>
      <w:r w:rsidR="009D0733" w:rsidRPr="0013765E">
        <w:rPr>
          <w:rFonts w:ascii="Arial" w:hAnsi="Arial"/>
        </w:rPr>
        <w:t>partnerships</w:t>
      </w:r>
      <w:r w:rsidRPr="0013765E">
        <w:rPr>
          <w:rFonts w:ascii="Arial" w:hAnsi="Arial"/>
        </w:rPr>
        <w:t xml:space="preserve"> and engagements with abovementioned organizations and other interested partners in the relevant fields</w:t>
      </w:r>
      <w:r w:rsidR="009D0733" w:rsidRPr="0013765E">
        <w:rPr>
          <w:rFonts w:ascii="Arial" w:hAnsi="Arial"/>
        </w:rPr>
        <w:t xml:space="preserve"> in</w:t>
      </w:r>
      <w:r w:rsidRPr="0013765E">
        <w:rPr>
          <w:rFonts w:ascii="Arial" w:hAnsi="Arial"/>
        </w:rPr>
        <w:t xml:space="preserve"> consultation with the Member States and setting out further roadmap for proceeding on it.</w:t>
      </w:r>
    </w:p>
    <w:p w:rsidR="00623772" w:rsidRPr="0013765E" w:rsidRDefault="00623772" w:rsidP="0013765E">
      <w:pPr>
        <w:pStyle w:val="ListParagraph"/>
        <w:numPr>
          <w:ilvl w:val="0"/>
          <w:numId w:val="52"/>
        </w:numPr>
        <w:pBdr>
          <w:top w:val="single" w:sz="4" w:space="1" w:color="auto"/>
          <w:left w:val="single" w:sz="4" w:space="4" w:color="auto"/>
          <w:bottom w:val="single" w:sz="4" w:space="1" w:color="auto"/>
          <w:right w:val="single" w:sz="4" w:space="4" w:color="auto"/>
        </w:pBdr>
        <w:tabs>
          <w:tab w:val="left" w:pos="450"/>
        </w:tabs>
        <w:jc w:val="both"/>
        <w:rPr>
          <w:rFonts w:ascii="Arial" w:hAnsi="Arial"/>
        </w:rPr>
      </w:pPr>
      <w:r w:rsidRPr="0013765E">
        <w:rPr>
          <w:rFonts w:ascii="Arial" w:hAnsi="Arial"/>
        </w:rPr>
        <w:t xml:space="preserve">The Council may recommend the Secretariat to take part in the relevant events with abovementioned organizations and other interested partners </w:t>
      </w:r>
      <w:r w:rsidR="009D0733" w:rsidRPr="0013765E">
        <w:rPr>
          <w:rFonts w:ascii="Arial" w:hAnsi="Arial"/>
        </w:rPr>
        <w:t xml:space="preserve">on a reciprocal basis </w:t>
      </w:r>
      <w:r w:rsidRPr="0013765E">
        <w:rPr>
          <w:rFonts w:ascii="Arial" w:hAnsi="Arial"/>
        </w:rPr>
        <w:t xml:space="preserve">with a view to </w:t>
      </w:r>
      <w:r w:rsidR="009D0733" w:rsidRPr="0013765E">
        <w:rPr>
          <w:rFonts w:ascii="Arial" w:hAnsi="Arial"/>
        </w:rPr>
        <w:t>promote</w:t>
      </w:r>
      <w:r w:rsidRPr="0013765E">
        <w:rPr>
          <w:rFonts w:ascii="Arial" w:hAnsi="Arial"/>
        </w:rPr>
        <w:t xml:space="preserve"> cooperation for implementation of </w:t>
      </w:r>
      <w:r w:rsidR="009D0733" w:rsidRPr="0013765E">
        <w:rPr>
          <w:rFonts w:ascii="Arial" w:hAnsi="Arial"/>
        </w:rPr>
        <w:t>“</w:t>
      </w:r>
      <w:r w:rsidRPr="0013765E">
        <w:rPr>
          <w:rFonts w:ascii="Arial" w:hAnsi="Arial"/>
        </w:rPr>
        <w:t>ECO Vision 2025</w:t>
      </w:r>
      <w:r w:rsidR="009D0733" w:rsidRPr="0013765E">
        <w:rPr>
          <w:rFonts w:ascii="Arial" w:hAnsi="Arial"/>
        </w:rPr>
        <w:t>”</w:t>
      </w:r>
      <w:r w:rsidRPr="0013765E">
        <w:rPr>
          <w:rFonts w:ascii="Arial" w:hAnsi="Arial"/>
        </w:rPr>
        <w:t xml:space="preserve"> and</w:t>
      </w:r>
      <w:r w:rsidRPr="0013765E">
        <w:rPr>
          <w:rFonts w:ascii="Arial" w:hAnsi="Arial"/>
          <w:bCs/>
          <w:lang w:val="en-GB"/>
        </w:rPr>
        <w:t xml:space="preserve"> </w:t>
      </w:r>
      <w:r w:rsidR="009D0733" w:rsidRPr="0013765E">
        <w:rPr>
          <w:rFonts w:ascii="Arial" w:hAnsi="Arial"/>
          <w:bCs/>
          <w:lang w:val="en-GB"/>
        </w:rPr>
        <w:t>“</w:t>
      </w:r>
      <w:r w:rsidRPr="0013765E">
        <w:rPr>
          <w:rFonts w:ascii="Arial" w:hAnsi="Arial"/>
          <w:bCs/>
        </w:rPr>
        <w:t>ECO Strategy for Energy Cooperation</w:t>
      </w:r>
      <w:r w:rsidR="009D0733" w:rsidRPr="0013765E">
        <w:rPr>
          <w:rFonts w:ascii="Arial" w:hAnsi="Arial"/>
          <w:bCs/>
        </w:rPr>
        <w:t xml:space="preserve"> 2030” and </w:t>
      </w:r>
      <w:r w:rsidRPr="0013765E">
        <w:rPr>
          <w:rFonts w:ascii="Arial" w:hAnsi="Arial"/>
          <w:bCs/>
        </w:rPr>
        <w:t>Plan of Actions 2030</w:t>
      </w:r>
      <w:r w:rsidRPr="0013765E">
        <w:rPr>
          <w:rFonts w:ascii="Arial" w:hAnsi="Arial"/>
        </w:rPr>
        <w:t>.</w:t>
      </w:r>
    </w:p>
    <w:p w:rsidR="002C6C03" w:rsidRDefault="002C6C03" w:rsidP="00DC2C4A">
      <w:pPr>
        <w:spacing w:after="0" w:line="240" w:lineRule="auto"/>
        <w:jc w:val="both"/>
        <w:rPr>
          <w:rFonts w:ascii="Arial" w:hAnsi="Arial"/>
          <w:sz w:val="24"/>
          <w:szCs w:val="24"/>
        </w:rPr>
      </w:pPr>
    </w:p>
    <w:p w:rsidR="00DC2C4A" w:rsidRPr="00BD4C2D" w:rsidRDefault="00DC2C4A" w:rsidP="00BD4C2D">
      <w:pPr>
        <w:pStyle w:val="Heading1"/>
        <w:jc w:val="center"/>
      </w:pPr>
      <w:bookmarkStart w:id="70" w:name="_Toc120728170"/>
      <w:bookmarkStart w:id="71" w:name="_Toc150153890"/>
      <w:bookmarkStart w:id="72" w:name="_Toc89709066"/>
      <w:r w:rsidRPr="00BD4C2D">
        <w:t>MINERALS</w:t>
      </w:r>
      <w:bookmarkEnd w:id="70"/>
      <w:bookmarkEnd w:id="71"/>
    </w:p>
    <w:p w:rsidR="00DC2C4A" w:rsidRPr="002D65DC" w:rsidRDefault="00DC2C4A" w:rsidP="00DC2C4A">
      <w:pPr>
        <w:spacing w:after="0" w:line="240" w:lineRule="auto"/>
        <w:rPr>
          <w:rFonts w:ascii="Arial" w:hAnsi="Arial"/>
          <w:sz w:val="24"/>
          <w:szCs w:val="24"/>
          <w:u w:val="single"/>
        </w:rPr>
      </w:pPr>
    </w:p>
    <w:p w:rsidR="00DC2C4A" w:rsidRPr="00DC2C4A" w:rsidRDefault="00DC2C4A" w:rsidP="00DC2C4A">
      <w:pPr>
        <w:pStyle w:val="Heading1"/>
        <w:spacing w:before="0" w:after="0"/>
        <w:ind w:left="547"/>
        <w:rPr>
          <w:i/>
          <w:iCs/>
          <w:sz w:val="24"/>
          <w:szCs w:val="24"/>
        </w:rPr>
      </w:pPr>
      <w:bookmarkStart w:id="73" w:name="_Toc120728171"/>
      <w:bookmarkStart w:id="74" w:name="_Toc150153891"/>
      <w:r w:rsidRPr="00DC2C4A">
        <w:rPr>
          <w:i/>
          <w:iCs/>
          <w:sz w:val="24"/>
          <w:szCs w:val="24"/>
        </w:rPr>
        <w:t>Overall status</w:t>
      </w:r>
      <w:bookmarkEnd w:id="73"/>
      <w:bookmarkEnd w:id="74"/>
    </w:p>
    <w:p w:rsidR="00DC2C4A" w:rsidRPr="002D65DC" w:rsidRDefault="00DC2C4A" w:rsidP="00DC2C4A">
      <w:pPr>
        <w:suppressAutoHyphens w:val="0"/>
        <w:autoSpaceDE w:val="0"/>
        <w:adjustRightInd w:val="0"/>
        <w:spacing w:after="0" w:line="240" w:lineRule="auto"/>
        <w:textAlignment w:val="auto"/>
        <w:rPr>
          <w:rFonts w:ascii="Arial" w:hAnsi="Arial"/>
          <w:iCs/>
          <w:sz w:val="24"/>
          <w:szCs w:val="24"/>
        </w:rPr>
      </w:pPr>
    </w:p>
    <w:p w:rsidR="00DC2C4A" w:rsidRDefault="00DC2C4A" w:rsidP="002D5C5B">
      <w:pPr>
        <w:spacing w:after="0" w:line="240" w:lineRule="auto"/>
        <w:ind w:firstLine="547"/>
        <w:jc w:val="both"/>
        <w:rPr>
          <w:rFonts w:ascii="Arial" w:hAnsi="Arial"/>
          <w:color w:val="000000"/>
          <w:sz w:val="24"/>
          <w:szCs w:val="24"/>
        </w:rPr>
      </w:pPr>
      <w:r w:rsidRPr="00DC2C4A">
        <w:rPr>
          <w:rFonts w:ascii="Arial" w:eastAsia="Times New Roman" w:hAnsi="Arial"/>
          <w:color w:val="000000"/>
          <w:sz w:val="24"/>
          <w:szCs w:val="24"/>
          <w:lang w:val="en-GB"/>
        </w:rPr>
        <w:lastRenderedPageBreak/>
        <w:t xml:space="preserve">The recent global </w:t>
      </w:r>
      <w:r w:rsidRPr="00DC2C4A">
        <w:rPr>
          <w:rFonts w:ascii="Arial" w:eastAsia="Times New Roman" w:hAnsi="Arial"/>
          <w:sz w:val="24"/>
          <w:szCs w:val="24"/>
          <w:lang w:val="en-GB"/>
        </w:rPr>
        <w:t>outlook demonstrates continuous pressure on resource production systems</w:t>
      </w:r>
      <w:r w:rsidRPr="00DC2C4A">
        <w:rPr>
          <w:rFonts w:ascii="Arial" w:hAnsi="Arial"/>
          <w:sz w:val="24"/>
          <w:szCs w:val="24"/>
        </w:rPr>
        <w:t xml:space="preserve"> </w:t>
      </w:r>
      <w:r w:rsidRPr="002D65DC">
        <w:rPr>
          <w:rFonts w:ascii="Arial" w:hAnsi="Arial"/>
          <w:sz w:val="24"/>
          <w:szCs w:val="24"/>
        </w:rPr>
        <w:t>and supply chains</w:t>
      </w:r>
      <w:r w:rsidRPr="00DC2C4A">
        <w:rPr>
          <w:rFonts w:ascii="Arial" w:eastAsia="Times New Roman" w:hAnsi="Arial"/>
          <w:sz w:val="24"/>
          <w:szCs w:val="24"/>
          <w:lang w:val="en-GB"/>
        </w:rPr>
        <w:t>, rising environmental concerns, and fierce competition over resource access.</w:t>
      </w:r>
      <w:r w:rsidRPr="00DC2C4A">
        <w:rPr>
          <w:rFonts w:ascii="Arial" w:eastAsia="Times New Roman" w:hAnsi="Arial"/>
          <w:color w:val="000000"/>
          <w:sz w:val="24"/>
          <w:szCs w:val="24"/>
          <w:lang w:val="en-GB"/>
        </w:rPr>
        <w:t xml:space="preserve"> These developments in the minerals markets are posing serious challenges for ECO Member States, while </w:t>
      </w:r>
      <w:r w:rsidRPr="00DC2C4A">
        <w:rPr>
          <w:rFonts w:ascii="Arial" w:hAnsi="Arial"/>
          <w:color w:val="000000"/>
          <w:sz w:val="24"/>
          <w:szCs w:val="24"/>
        </w:rPr>
        <w:t>the minerals sector is one of the major contributors to their economies and industrial growth. As known well, many ECO Member States are abundant in mineral resources, as evidenced by the past mineral resource discovery and current production.</w:t>
      </w:r>
      <w:r>
        <w:rPr>
          <w:rFonts w:ascii="Arial" w:hAnsi="Arial"/>
          <w:color w:val="000000"/>
          <w:sz w:val="24"/>
          <w:szCs w:val="24"/>
        </w:rPr>
        <w:t xml:space="preserve"> </w:t>
      </w:r>
    </w:p>
    <w:p w:rsidR="008F170C" w:rsidRDefault="008F170C" w:rsidP="002D5C5B">
      <w:pPr>
        <w:spacing w:after="0" w:line="240" w:lineRule="auto"/>
        <w:ind w:firstLine="547"/>
        <w:jc w:val="both"/>
        <w:rPr>
          <w:rFonts w:ascii="Arial" w:hAnsi="Arial"/>
          <w:color w:val="000000"/>
          <w:sz w:val="24"/>
          <w:szCs w:val="24"/>
        </w:rPr>
      </w:pPr>
    </w:p>
    <w:p w:rsidR="00435D81" w:rsidRDefault="00DC2C4A" w:rsidP="002D5C5B">
      <w:pPr>
        <w:spacing w:after="0" w:line="240" w:lineRule="auto"/>
        <w:ind w:firstLine="547"/>
        <w:jc w:val="both"/>
        <w:rPr>
          <w:rFonts w:ascii="Arial" w:hAnsi="Arial"/>
          <w:sz w:val="24"/>
          <w:szCs w:val="24"/>
        </w:rPr>
      </w:pPr>
      <w:r w:rsidRPr="002D65DC">
        <w:rPr>
          <w:rFonts w:ascii="Arial" w:hAnsi="Arial"/>
          <w:sz w:val="24"/>
          <w:szCs w:val="24"/>
        </w:rPr>
        <w:t xml:space="preserve">The </w:t>
      </w:r>
      <w:r>
        <w:rPr>
          <w:rFonts w:ascii="Arial" w:hAnsi="Arial"/>
          <w:sz w:val="24"/>
          <w:szCs w:val="24"/>
        </w:rPr>
        <w:t>rich</w:t>
      </w:r>
      <w:r w:rsidRPr="002D65DC">
        <w:rPr>
          <w:rFonts w:ascii="Arial" w:hAnsi="Arial"/>
          <w:sz w:val="24"/>
          <w:szCs w:val="24"/>
        </w:rPr>
        <w:t xml:space="preserve"> minerals resources of the ECO Region, along with the available frameworks and initiatives may enable to identify the pragmatic ways and means for enhancing project-oriented ECO cooperation in minerals and mining industry. </w:t>
      </w:r>
      <w:r w:rsidR="00250618">
        <w:rPr>
          <w:rFonts w:ascii="Arial" w:hAnsi="Arial"/>
          <w:sz w:val="24"/>
          <w:szCs w:val="24"/>
        </w:rPr>
        <w:t>T</w:t>
      </w:r>
      <w:r w:rsidR="00435D81" w:rsidRPr="00435D81">
        <w:rPr>
          <w:rFonts w:ascii="Arial" w:eastAsiaTheme="minorEastAsia" w:hAnsi="Arial"/>
          <w:sz w:val="24"/>
          <w:szCs w:val="24"/>
          <w:lang w:val="en-GB"/>
        </w:rPr>
        <w:t xml:space="preserve">he cooperation in minerals is a key component of ECO’s strategy on sustainable economic growth that </w:t>
      </w:r>
      <w:r w:rsidR="00435D81">
        <w:rPr>
          <w:rFonts w:ascii="Arial" w:eastAsiaTheme="minorEastAsia" w:hAnsi="Arial"/>
          <w:sz w:val="24"/>
          <w:szCs w:val="24"/>
          <w:lang w:val="en-GB"/>
        </w:rPr>
        <w:t xml:space="preserve">calls for </w:t>
      </w:r>
      <w:r w:rsidR="00435D81" w:rsidRPr="00435D81">
        <w:rPr>
          <w:rFonts w:ascii="Arial" w:eastAsiaTheme="minorEastAsia" w:hAnsi="Arial"/>
          <w:sz w:val="24"/>
          <w:szCs w:val="24"/>
          <w:lang w:val="en-GB"/>
        </w:rPr>
        <w:t>work</w:t>
      </w:r>
      <w:r w:rsidR="00435D81">
        <w:rPr>
          <w:rFonts w:ascii="Arial" w:eastAsiaTheme="minorEastAsia" w:hAnsi="Arial"/>
          <w:sz w:val="24"/>
          <w:szCs w:val="24"/>
          <w:lang w:val="en-GB"/>
        </w:rPr>
        <w:t>ing</w:t>
      </w:r>
      <w:r w:rsidR="00435D81" w:rsidRPr="00435D81">
        <w:rPr>
          <w:rFonts w:ascii="Arial" w:eastAsiaTheme="minorEastAsia" w:hAnsi="Arial"/>
          <w:sz w:val="24"/>
          <w:szCs w:val="24"/>
          <w:lang w:val="en-GB"/>
        </w:rPr>
        <w:t xml:space="preserve"> together to build minerals investment, grow the minerals sector, expand trade and ensure sustainable approaches to minerals </w:t>
      </w:r>
      <w:r w:rsidR="00435D81" w:rsidRPr="00250618">
        <w:rPr>
          <w:rFonts w:ascii="Arial" w:eastAsiaTheme="minorEastAsia" w:hAnsi="Arial"/>
          <w:sz w:val="24"/>
          <w:szCs w:val="24"/>
          <w:lang w:val="en-GB"/>
        </w:rPr>
        <w:t xml:space="preserve">development. </w:t>
      </w:r>
      <w:r w:rsidR="00250618" w:rsidRPr="00250618">
        <w:rPr>
          <w:rFonts w:ascii="Arial" w:eastAsiaTheme="minorEastAsia" w:hAnsi="Arial"/>
          <w:sz w:val="24"/>
          <w:szCs w:val="24"/>
          <w:lang w:val="en-GB"/>
        </w:rPr>
        <w:t xml:space="preserve">Furthermore, </w:t>
      </w:r>
      <w:r w:rsidR="00250618" w:rsidRPr="00250618">
        <w:rPr>
          <w:rFonts w:ascii="Arial" w:hAnsi="Arial"/>
          <w:sz w:val="24"/>
          <w:szCs w:val="24"/>
        </w:rPr>
        <w:t>international cooperation and outreach in minerals sector should always be in the focus of regional economic organizations as ECO, through which they will strive for the increased access to the advanced expertise and experience.</w:t>
      </w:r>
    </w:p>
    <w:p w:rsidR="008F170C" w:rsidRDefault="008F170C" w:rsidP="002D5C5B">
      <w:pPr>
        <w:spacing w:after="0" w:line="240" w:lineRule="auto"/>
        <w:ind w:firstLine="547"/>
        <w:jc w:val="both"/>
        <w:rPr>
          <w:rFonts w:ascii="Arial" w:hAnsi="Arial"/>
          <w:sz w:val="24"/>
          <w:szCs w:val="24"/>
        </w:rPr>
      </w:pPr>
    </w:p>
    <w:p w:rsidR="00250618" w:rsidRDefault="00250618" w:rsidP="002D5C5B">
      <w:pPr>
        <w:spacing w:after="0" w:line="240" w:lineRule="auto"/>
        <w:ind w:firstLine="547"/>
        <w:jc w:val="both"/>
        <w:rPr>
          <w:rFonts w:ascii="Arial" w:hAnsi="Arial"/>
          <w:sz w:val="24"/>
          <w:szCs w:val="24"/>
          <w:lang w:val="en-GB"/>
        </w:rPr>
      </w:pPr>
      <w:r w:rsidRPr="00250618">
        <w:rPr>
          <w:rFonts w:ascii="Arial" w:hAnsi="Arial"/>
          <w:sz w:val="24"/>
          <w:szCs w:val="24"/>
          <w:lang w:val="en-GB"/>
        </w:rPr>
        <w:t xml:space="preserve">ECO represents several full-fledged platforms, which could trigger the mutually beneficial regional cooperation in the field of minerals. The Minerals Experts Group Meeting (MEGM), Heads of Surveying and Mapping Organizations (HSMO) and the </w:t>
      </w:r>
      <w:proofErr w:type="spellStart"/>
      <w:r w:rsidRPr="00250618">
        <w:rPr>
          <w:rFonts w:ascii="Arial" w:hAnsi="Arial"/>
          <w:sz w:val="24"/>
          <w:szCs w:val="24"/>
          <w:lang w:val="en-GB"/>
        </w:rPr>
        <w:t>Geomatics</w:t>
      </w:r>
      <w:proofErr w:type="spellEnd"/>
      <w:r w:rsidRPr="00250618">
        <w:rPr>
          <w:rFonts w:ascii="Arial" w:hAnsi="Arial"/>
          <w:sz w:val="24"/>
          <w:szCs w:val="24"/>
          <w:lang w:val="en-GB"/>
        </w:rPr>
        <w:t xml:space="preserve"> Committee are the explicit examples of these mechanisms. Over the past period, ECO has been active in organizing certain capacity-building activities in the relevant sectors. </w:t>
      </w:r>
    </w:p>
    <w:p w:rsidR="008F170C" w:rsidRDefault="008F170C" w:rsidP="002D5C5B">
      <w:pPr>
        <w:spacing w:after="0" w:line="240" w:lineRule="auto"/>
        <w:ind w:firstLine="547"/>
        <w:jc w:val="both"/>
        <w:rPr>
          <w:rFonts w:ascii="Arial" w:hAnsi="Arial"/>
          <w:sz w:val="24"/>
          <w:szCs w:val="24"/>
          <w:lang w:val="en-GB"/>
        </w:rPr>
      </w:pPr>
    </w:p>
    <w:p w:rsidR="00250618" w:rsidRPr="00250618" w:rsidRDefault="00250618" w:rsidP="002D5C5B">
      <w:pPr>
        <w:spacing w:after="0" w:line="240" w:lineRule="auto"/>
        <w:ind w:firstLine="547"/>
        <w:jc w:val="both"/>
        <w:rPr>
          <w:rFonts w:ascii="Arial" w:eastAsiaTheme="minorEastAsia" w:hAnsi="Arial"/>
          <w:sz w:val="24"/>
          <w:szCs w:val="24"/>
          <w:lang w:val="en-GB"/>
        </w:rPr>
      </w:pPr>
      <w:r w:rsidRPr="00250618">
        <w:rPr>
          <w:rFonts w:ascii="Arial" w:hAnsi="Arial"/>
          <w:sz w:val="24"/>
          <w:szCs w:val="24"/>
          <w:lang w:val="en-GB"/>
        </w:rPr>
        <w:t xml:space="preserve">Currently, </w:t>
      </w:r>
      <w:r>
        <w:rPr>
          <w:rFonts w:ascii="Arial" w:hAnsi="Arial"/>
          <w:sz w:val="24"/>
          <w:szCs w:val="24"/>
          <w:lang w:val="en-GB"/>
        </w:rPr>
        <w:t xml:space="preserve">there are </w:t>
      </w:r>
      <w:r w:rsidRPr="00602C0A">
        <w:rPr>
          <w:rFonts w:ascii="Arial" w:hAnsi="Arial"/>
          <w:sz w:val="24"/>
          <w:szCs w:val="24"/>
          <w:lang w:val="en-GB"/>
        </w:rPr>
        <w:t>three project proposals in the minerals sector</w:t>
      </w:r>
      <w:r>
        <w:rPr>
          <w:rFonts w:ascii="Arial" w:hAnsi="Arial"/>
          <w:sz w:val="24"/>
          <w:szCs w:val="24"/>
          <w:lang w:val="en-GB"/>
        </w:rPr>
        <w:t>. T</w:t>
      </w:r>
      <w:r>
        <w:rPr>
          <w:rFonts w:ascii="Arial" w:hAnsi="Arial"/>
          <w:sz w:val="24"/>
          <w:szCs w:val="24"/>
        </w:rPr>
        <w:t xml:space="preserve">o advance all of these projects in minerals, </w:t>
      </w:r>
      <w:r w:rsidRPr="00602C0A">
        <w:rPr>
          <w:rFonts w:ascii="Arial" w:hAnsi="Arial"/>
          <w:sz w:val="24"/>
          <w:szCs w:val="24"/>
        </w:rPr>
        <w:t>the initiator country</w:t>
      </w:r>
      <w:r>
        <w:rPr>
          <w:rFonts w:ascii="Arial" w:hAnsi="Arial"/>
          <w:sz w:val="24"/>
          <w:szCs w:val="24"/>
        </w:rPr>
        <w:t xml:space="preserve"> – I.R. Iran</w:t>
      </w:r>
      <w:r w:rsidRPr="00602C0A">
        <w:rPr>
          <w:rFonts w:ascii="Arial" w:hAnsi="Arial"/>
          <w:sz w:val="24"/>
          <w:szCs w:val="24"/>
        </w:rPr>
        <w:t xml:space="preserve"> together with the Secretariat may appeal one of the next CPR meetings for consideration and allocation of 50000USD from the ECO </w:t>
      </w:r>
      <w:r w:rsidRPr="00602C0A">
        <w:rPr>
          <w:rFonts w:ascii="Arial" w:hAnsi="Arial"/>
          <w:bCs/>
          <w:sz w:val="24"/>
          <w:szCs w:val="24"/>
        </w:rPr>
        <w:t>FGPF</w:t>
      </w:r>
      <w:r w:rsidRPr="00602C0A">
        <w:rPr>
          <w:rFonts w:ascii="Arial" w:hAnsi="Arial"/>
          <w:sz w:val="24"/>
          <w:szCs w:val="24"/>
        </w:rPr>
        <w:t xml:space="preserve"> for each of the</w:t>
      </w:r>
      <w:r w:rsidR="00E52872">
        <w:rPr>
          <w:rFonts w:ascii="Arial" w:hAnsi="Arial"/>
          <w:sz w:val="24"/>
          <w:szCs w:val="24"/>
        </w:rPr>
        <w:t>se</w:t>
      </w:r>
      <w:r w:rsidRPr="00602C0A">
        <w:rPr>
          <w:rFonts w:ascii="Arial" w:hAnsi="Arial"/>
          <w:sz w:val="24"/>
          <w:szCs w:val="24"/>
        </w:rPr>
        <w:t xml:space="preserve"> proposals. In this scenario, upon allocation of the required budget by GSI and ECO Secretariat</w:t>
      </w:r>
      <w:r w:rsidRPr="00F96AD6">
        <w:rPr>
          <w:rFonts w:ascii="Arial" w:hAnsi="Arial"/>
          <w:sz w:val="24"/>
          <w:szCs w:val="24"/>
        </w:rPr>
        <w:t>, the preparation of the contract will be undertaken by ECO Secretariat and the project manager</w:t>
      </w:r>
      <w:r>
        <w:rPr>
          <w:rFonts w:ascii="Arial" w:hAnsi="Arial"/>
          <w:sz w:val="24"/>
          <w:szCs w:val="24"/>
        </w:rPr>
        <w:t>s</w:t>
      </w:r>
      <w:r w:rsidRPr="00F96AD6">
        <w:rPr>
          <w:rFonts w:ascii="Arial" w:hAnsi="Arial"/>
          <w:sz w:val="24"/>
          <w:szCs w:val="24"/>
        </w:rPr>
        <w:t>.</w:t>
      </w:r>
    </w:p>
    <w:p w:rsidR="00DC2C4A" w:rsidRDefault="00250618" w:rsidP="002D5C5B">
      <w:pPr>
        <w:spacing w:after="0" w:line="240" w:lineRule="auto"/>
        <w:ind w:firstLine="547"/>
        <w:jc w:val="both"/>
        <w:rPr>
          <w:rFonts w:ascii="Arial" w:eastAsia="Times New Roman" w:hAnsi="Arial"/>
          <w:sz w:val="24"/>
          <w:szCs w:val="24"/>
        </w:rPr>
      </w:pPr>
      <w:r w:rsidRPr="00250618">
        <w:rPr>
          <w:rFonts w:ascii="Arial" w:hAnsi="Arial"/>
          <w:sz w:val="24"/>
          <w:szCs w:val="24"/>
        </w:rPr>
        <w:t>T</w:t>
      </w:r>
      <w:r w:rsidR="00DC2C4A" w:rsidRPr="00250618">
        <w:rPr>
          <w:rFonts w:ascii="Arial" w:hAnsi="Arial"/>
          <w:sz w:val="24"/>
          <w:szCs w:val="24"/>
        </w:rPr>
        <w:t>he 8</w:t>
      </w:r>
      <w:r w:rsidR="00DC2C4A" w:rsidRPr="00250618">
        <w:rPr>
          <w:rFonts w:ascii="Arial" w:hAnsi="Arial"/>
          <w:sz w:val="24"/>
          <w:szCs w:val="24"/>
          <w:vertAlign w:val="superscript"/>
        </w:rPr>
        <w:t>th</w:t>
      </w:r>
      <w:r w:rsidR="00DC2C4A" w:rsidRPr="00250618">
        <w:rPr>
          <w:rFonts w:ascii="Arial" w:hAnsi="Arial"/>
          <w:sz w:val="24"/>
          <w:szCs w:val="24"/>
        </w:rPr>
        <w:t xml:space="preserve"> ECO Minerals Expert Group Meeting and training courses conducted under </w:t>
      </w:r>
      <w:r>
        <w:rPr>
          <w:rFonts w:ascii="Arial" w:hAnsi="Arial"/>
          <w:sz w:val="24"/>
          <w:szCs w:val="24"/>
        </w:rPr>
        <w:t xml:space="preserve">the auspices of the </w:t>
      </w:r>
      <w:proofErr w:type="spellStart"/>
      <w:r>
        <w:rPr>
          <w:rFonts w:ascii="Arial" w:hAnsi="Arial"/>
          <w:sz w:val="24"/>
          <w:szCs w:val="24"/>
        </w:rPr>
        <w:t>G</w:t>
      </w:r>
      <w:r w:rsidR="00DC2C4A" w:rsidRPr="00250618">
        <w:rPr>
          <w:rFonts w:ascii="Arial" w:hAnsi="Arial"/>
          <w:sz w:val="24"/>
          <w:szCs w:val="24"/>
        </w:rPr>
        <w:t>eomatics</w:t>
      </w:r>
      <w:proofErr w:type="spellEnd"/>
      <w:r w:rsidR="00DC2C4A" w:rsidRPr="00250618">
        <w:rPr>
          <w:rFonts w:ascii="Arial" w:hAnsi="Arial"/>
          <w:sz w:val="24"/>
          <w:szCs w:val="24"/>
        </w:rPr>
        <w:t xml:space="preserve"> </w:t>
      </w:r>
      <w:r>
        <w:rPr>
          <w:rFonts w:ascii="Arial" w:hAnsi="Arial"/>
          <w:sz w:val="24"/>
          <w:szCs w:val="24"/>
        </w:rPr>
        <w:t>C</w:t>
      </w:r>
      <w:r w:rsidR="00DC2C4A" w:rsidRPr="00250618">
        <w:rPr>
          <w:rFonts w:ascii="Arial" w:hAnsi="Arial"/>
          <w:sz w:val="24"/>
          <w:szCs w:val="24"/>
        </w:rPr>
        <w:t xml:space="preserve">ommittee, namely the "Basics of Synthetic Aperture Radar (SAR) Remote Sensing on Minerals", “Role of Cartography in Optimal Presentation of Spatial and Statistical Information” and </w:t>
      </w:r>
      <w:r w:rsidR="00DC2C4A" w:rsidRPr="00250618">
        <w:rPr>
          <w:rFonts w:ascii="Arial" w:eastAsia="Times New Roman" w:hAnsi="Arial"/>
          <w:sz w:val="24"/>
          <w:szCs w:val="24"/>
        </w:rPr>
        <w:t>Capacity Building Workshop on the establishment of ECO Spatial Data Infrastructure (SDI) to combat the Challenges of Food Security in ECO Region</w:t>
      </w:r>
      <w:r>
        <w:rPr>
          <w:rFonts w:ascii="Arial" w:eastAsia="Times New Roman" w:hAnsi="Arial"/>
          <w:sz w:val="24"/>
          <w:szCs w:val="24"/>
        </w:rPr>
        <w:t>”</w:t>
      </w:r>
      <w:r w:rsidR="00DC2C4A" w:rsidRPr="00250618">
        <w:rPr>
          <w:rFonts w:ascii="Arial" w:eastAsia="Times New Roman" w:hAnsi="Arial"/>
          <w:sz w:val="24"/>
          <w:szCs w:val="24"/>
        </w:rPr>
        <w:t xml:space="preserve"> bec</w:t>
      </w:r>
      <w:r>
        <w:rPr>
          <w:rFonts w:ascii="Arial" w:eastAsia="Times New Roman" w:hAnsi="Arial"/>
          <w:sz w:val="24"/>
          <w:szCs w:val="24"/>
        </w:rPr>
        <w:t>a</w:t>
      </w:r>
      <w:r w:rsidR="00DC2C4A" w:rsidRPr="00250618">
        <w:rPr>
          <w:rFonts w:ascii="Arial" w:eastAsia="Times New Roman" w:hAnsi="Arial"/>
          <w:sz w:val="24"/>
          <w:szCs w:val="24"/>
        </w:rPr>
        <w:t xml:space="preserve">me key deliverables on the subject area. </w:t>
      </w:r>
    </w:p>
    <w:p w:rsidR="008F170C" w:rsidRPr="00250618" w:rsidRDefault="008F170C" w:rsidP="002D5C5B">
      <w:pPr>
        <w:spacing w:after="0" w:line="240" w:lineRule="auto"/>
        <w:ind w:firstLine="547"/>
        <w:jc w:val="both"/>
        <w:rPr>
          <w:rFonts w:ascii="Arial" w:hAnsi="Arial"/>
          <w:sz w:val="24"/>
          <w:szCs w:val="24"/>
        </w:rPr>
      </w:pPr>
    </w:p>
    <w:p w:rsidR="00E52872" w:rsidRDefault="00DC2C4A" w:rsidP="002D5C5B">
      <w:pPr>
        <w:spacing w:after="0" w:line="240" w:lineRule="auto"/>
        <w:ind w:firstLine="547"/>
        <w:jc w:val="both"/>
        <w:rPr>
          <w:rFonts w:ascii="Arial" w:hAnsi="Arial"/>
          <w:sz w:val="24"/>
          <w:szCs w:val="24"/>
          <w:lang w:val="en-GB"/>
        </w:rPr>
      </w:pPr>
      <w:r w:rsidRPr="002D65DC">
        <w:rPr>
          <w:rFonts w:ascii="Arial" w:hAnsi="Arial"/>
          <w:sz w:val="24"/>
          <w:szCs w:val="24"/>
        </w:rPr>
        <w:t xml:space="preserve">To this end, regular meetings of experts in minerals, as well as cross-cutting nature of </w:t>
      </w:r>
      <w:proofErr w:type="spellStart"/>
      <w:r w:rsidRPr="002D65DC">
        <w:rPr>
          <w:rFonts w:ascii="Arial" w:hAnsi="Arial"/>
          <w:sz w:val="24"/>
          <w:szCs w:val="24"/>
        </w:rPr>
        <w:t>geomatics</w:t>
      </w:r>
      <w:proofErr w:type="spellEnd"/>
      <w:r w:rsidR="00250618">
        <w:rPr>
          <w:rFonts w:ascii="Arial" w:hAnsi="Arial"/>
          <w:sz w:val="24"/>
          <w:szCs w:val="24"/>
        </w:rPr>
        <w:t>-</w:t>
      </w:r>
      <w:r w:rsidRPr="002D65DC">
        <w:rPr>
          <w:rFonts w:ascii="Arial" w:hAnsi="Arial"/>
          <w:sz w:val="24"/>
          <w:szCs w:val="24"/>
        </w:rPr>
        <w:t>related activities are the ma</w:t>
      </w:r>
      <w:r w:rsidR="00E52872">
        <w:rPr>
          <w:rFonts w:ascii="Arial" w:hAnsi="Arial"/>
          <w:sz w:val="24"/>
          <w:szCs w:val="24"/>
        </w:rPr>
        <w:t>jor</w:t>
      </w:r>
      <w:r w:rsidRPr="002D65DC">
        <w:rPr>
          <w:rFonts w:ascii="Arial" w:hAnsi="Arial"/>
          <w:sz w:val="24"/>
          <w:szCs w:val="24"/>
        </w:rPr>
        <w:t xml:space="preserve"> denominators to enhance regional cooperation and explore new areas of interaction </w:t>
      </w:r>
      <w:r w:rsidR="00250618">
        <w:rPr>
          <w:rFonts w:ascii="Arial" w:hAnsi="Arial"/>
          <w:sz w:val="24"/>
          <w:szCs w:val="24"/>
        </w:rPr>
        <w:t>in</w:t>
      </w:r>
      <w:r w:rsidRPr="002D65DC">
        <w:rPr>
          <w:rFonts w:ascii="Arial" w:hAnsi="Arial"/>
          <w:sz w:val="24"/>
          <w:szCs w:val="24"/>
        </w:rPr>
        <w:t xml:space="preserve"> the ECO’s minerals profile. </w:t>
      </w:r>
      <w:r w:rsidR="00E52872">
        <w:rPr>
          <w:rFonts w:ascii="Arial" w:hAnsi="Arial"/>
          <w:sz w:val="24"/>
          <w:szCs w:val="24"/>
          <w:lang w:val="en-GB"/>
        </w:rPr>
        <w:t>T</w:t>
      </w:r>
      <w:r w:rsidR="00E52872" w:rsidRPr="00250618">
        <w:rPr>
          <w:rFonts w:ascii="Arial" w:hAnsi="Arial"/>
          <w:sz w:val="24"/>
          <w:szCs w:val="24"/>
          <w:lang w:val="en-GB"/>
        </w:rPr>
        <w:t>here is a dire need for streamlining the project-oriented cooperation and facilitating the implementation of decisions in minerals.</w:t>
      </w:r>
    </w:p>
    <w:p w:rsidR="00E52872" w:rsidRPr="008F170C" w:rsidRDefault="00DC2C4A" w:rsidP="008F170C">
      <w:pPr>
        <w:pStyle w:val="Heading2"/>
        <w:jc w:val="both"/>
        <w:rPr>
          <w:rFonts w:ascii="Arial" w:hAnsi="Arial" w:cs="Arial"/>
          <w:sz w:val="24"/>
          <w:szCs w:val="24"/>
        </w:rPr>
      </w:pPr>
      <w:bookmarkStart w:id="75" w:name="_Toc120728172"/>
      <w:bookmarkStart w:id="76" w:name="_Toc150153892"/>
      <w:r w:rsidRPr="008F170C">
        <w:rPr>
          <w:rFonts w:ascii="Arial" w:hAnsi="Arial" w:cs="Arial"/>
          <w:sz w:val="24"/>
          <w:szCs w:val="24"/>
        </w:rPr>
        <w:lastRenderedPageBreak/>
        <w:t>Priority area: Streamlining project-oriented cooperation in the field of minerals</w:t>
      </w:r>
      <w:bookmarkEnd w:id="75"/>
      <w:bookmarkEnd w:id="76"/>
    </w:p>
    <w:p w:rsidR="00DC2C4A" w:rsidRPr="002D65DC" w:rsidRDefault="00DC2C4A" w:rsidP="002D5C5B">
      <w:pPr>
        <w:pStyle w:val="Heading1"/>
        <w:spacing w:before="0" w:after="0"/>
        <w:rPr>
          <w:sz w:val="24"/>
          <w:szCs w:val="24"/>
          <w:u w:val="single"/>
        </w:rPr>
      </w:pPr>
      <w:r w:rsidRPr="002D65DC">
        <w:rPr>
          <w:sz w:val="24"/>
          <w:szCs w:val="24"/>
          <w:u w:val="single"/>
        </w:rPr>
        <w:t xml:space="preserve"> </w:t>
      </w:r>
    </w:p>
    <w:p w:rsidR="00DC2C4A" w:rsidRDefault="00DC2C4A" w:rsidP="002B74A8">
      <w:pPr>
        <w:pStyle w:val="Heading2"/>
        <w:numPr>
          <w:ilvl w:val="0"/>
          <w:numId w:val="37"/>
        </w:numPr>
        <w:tabs>
          <w:tab w:val="left" w:pos="450"/>
        </w:tabs>
        <w:spacing w:before="0" w:after="0" w:line="240" w:lineRule="auto"/>
        <w:ind w:hanging="468"/>
        <w:rPr>
          <w:rFonts w:ascii="Arial" w:hAnsi="Arial" w:cs="Arial"/>
          <w:i w:val="0"/>
          <w:sz w:val="24"/>
          <w:szCs w:val="24"/>
          <w:u w:val="single"/>
        </w:rPr>
      </w:pPr>
      <w:bookmarkStart w:id="77" w:name="_Toc120728173"/>
      <w:bookmarkStart w:id="78" w:name="_Toc150153893"/>
      <w:r w:rsidRPr="002D65DC">
        <w:rPr>
          <w:rFonts w:ascii="Arial" w:hAnsi="Arial" w:cs="Arial"/>
          <w:i w:val="0"/>
          <w:sz w:val="24"/>
          <w:szCs w:val="24"/>
          <w:u w:val="single"/>
        </w:rPr>
        <w:t>ECO Vision approach and target</w:t>
      </w:r>
      <w:bookmarkEnd w:id="77"/>
      <w:bookmarkEnd w:id="78"/>
    </w:p>
    <w:p w:rsidR="00E52872" w:rsidRDefault="00E52872" w:rsidP="002D5C5B">
      <w:pPr>
        <w:pStyle w:val="Heading2"/>
        <w:tabs>
          <w:tab w:val="left" w:pos="450"/>
        </w:tabs>
        <w:spacing w:before="0" w:after="0" w:line="240" w:lineRule="auto"/>
        <w:jc w:val="both"/>
        <w:rPr>
          <w:rFonts w:ascii="Arial" w:hAnsi="Arial" w:cs="Arial"/>
          <w:b w:val="0"/>
          <w:bCs w:val="0"/>
          <w:i w:val="0"/>
          <w:iCs w:val="0"/>
          <w:sz w:val="24"/>
          <w:szCs w:val="24"/>
        </w:rPr>
      </w:pPr>
      <w:bookmarkStart w:id="79" w:name="_Toc120727381"/>
      <w:bookmarkStart w:id="80" w:name="_Toc120728174"/>
    </w:p>
    <w:p w:rsidR="00DC2C4A" w:rsidRPr="008F170C" w:rsidRDefault="00E52872" w:rsidP="00BD4C2D">
      <w:pPr>
        <w:rPr>
          <w:rFonts w:ascii="Arial" w:hAnsi="Arial"/>
          <w:b/>
          <w:bCs/>
          <w:i/>
          <w:iCs/>
          <w:sz w:val="24"/>
          <w:szCs w:val="24"/>
        </w:rPr>
      </w:pPr>
      <w:r>
        <w:tab/>
      </w:r>
      <w:r w:rsidR="00DC2C4A" w:rsidRPr="008F170C">
        <w:rPr>
          <w:rFonts w:ascii="Arial" w:hAnsi="Arial"/>
          <w:sz w:val="24"/>
          <w:szCs w:val="24"/>
        </w:rPr>
        <w:t>To increase standard of living, quality of life, economic welfare and well</w:t>
      </w:r>
      <w:r w:rsidRPr="008F170C">
        <w:rPr>
          <w:rFonts w:ascii="Arial" w:hAnsi="Arial"/>
          <w:sz w:val="24"/>
          <w:szCs w:val="24"/>
        </w:rPr>
        <w:t>-</w:t>
      </w:r>
      <w:r w:rsidR="00DC2C4A" w:rsidRPr="008F170C">
        <w:rPr>
          <w:rFonts w:ascii="Arial" w:hAnsi="Arial"/>
          <w:sz w:val="24"/>
          <w:szCs w:val="24"/>
        </w:rPr>
        <w:t>being of people through adopting social protection and environment preservation policies in the region.</w:t>
      </w:r>
      <w:bookmarkEnd w:id="79"/>
      <w:bookmarkEnd w:id="80"/>
    </w:p>
    <w:p w:rsidR="00DC2C4A" w:rsidRPr="008F170C" w:rsidRDefault="00E52872" w:rsidP="00BD4C2D">
      <w:pPr>
        <w:rPr>
          <w:rFonts w:ascii="Arial" w:hAnsi="Arial"/>
          <w:sz w:val="24"/>
          <w:szCs w:val="24"/>
        </w:rPr>
      </w:pPr>
      <w:r w:rsidRPr="008F170C">
        <w:rPr>
          <w:rFonts w:ascii="Arial" w:hAnsi="Arial"/>
          <w:sz w:val="24"/>
          <w:szCs w:val="24"/>
        </w:rPr>
        <w:t>(</w:t>
      </w:r>
      <w:r w:rsidRPr="008F170C">
        <w:rPr>
          <w:rFonts w:ascii="Arial" w:eastAsia="Times New Roman" w:hAnsi="Arial"/>
          <w:bCs/>
          <w:i/>
          <w:sz w:val="24"/>
          <w:szCs w:val="24"/>
        </w:rPr>
        <w:t>As outlined in “Section E: Economic Growth and Productivity” and "Section F. Social Welfare and Environment" of the “ECO Vision 2025”</w:t>
      </w:r>
      <w:r w:rsidRPr="008F170C">
        <w:rPr>
          <w:rFonts w:ascii="Arial" w:hAnsi="Arial"/>
          <w:sz w:val="24"/>
          <w:szCs w:val="24"/>
        </w:rPr>
        <w:t>)</w:t>
      </w:r>
    </w:p>
    <w:p w:rsidR="00E52872" w:rsidRPr="002D65DC" w:rsidRDefault="00E52872" w:rsidP="002D5C5B">
      <w:pPr>
        <w:spacing w:after="0" w:line="240" w:lineRule="auto"/>
        <w:jc w:val="both"/>
        <w:rPr>
          <w:rFonts w:ascii="Arial" w:hAnsi="Arial"/>
          <w:sz w:val="24"/>
          <w:szCs w:val="24"/>
        </w:rPr>
      </w:pPr>
    </w:p>
    <w:p w:rsidR="00DC2C4A" w:rsidRPr="002D65DC" w:rsidRDefault="00DC2C4A" w:rsidP="002B74A8">
      <w:pPr>
        <w:pStyle w:val="Heading2"/>
        <w:numPr>
          <w:ilvl w:val="0"/>
          <w:numId w:val="37"/>
        </w:numPr>
        <w:spacing w:before="0" w:after="0" w:line="240" w:lineRule="auto"/>
        <w:ind w:left="540" w:hanging="270"/>
        <w:rPr>
          <w:rFonts w:ascii="Arial" w:hAnsi="Arial" w:cs="Arial"/>
          <w:sz w:val="24"/>
          <w:szCs w:val="24"/>
          <w:u w:val="single"/>
        </w:rPr>
      </w:pPr>
      <w:bookmarkStart w:id="81" w:name="_Toc120728175"/>
      <w:bookmarkStart w:id="82" w:name="_Toc150153894"/>
      <w:r w:rsidRPr="002D65DC">
        <w:rPr>
          <w:rFonts w:ascii="Arial" w:hAnsi="Arial" w:cs="Arial"/>
          <w:i w:val="0"/>
          <w:sz w:val="24"/>
          <w:szCs w:val="24"/>
          <w:u w:val="single"/>
        </w:rPr>
        <w:t>Background information</w:t>
      </w:r>
      <w:bookmarkEnd w:id="81"/>
      <w:bookmarkEnd w:id="82"/>
    </w:p>
    <w:p w:rsidR="00DC2C4A" w:rsidRPr="002D65DC" w:rsidRDefault="00DC2C4A" w:rsidP="002D5C5B">
      <w:pPr>
        <w:tabs>
          <w:tab w:val="left" w:pos="720"/>
        </w:tabs>
        <w:spacing w:after="0" w:line="240" w:lineRule="auto"/>
        <w:ind w:left="720" w:hanging="720"/>
        <w:jc w:val="both"/>
        <w:rPr>
          <w:rFonts w:ascii="Arial" w:hAnsi="Arial"/>
          <w:b/>
          <w:sz w:val="24"/>
          <w:szCs w:val="24"/>
        </w:rPr>
      </w:pPr>
    </w:p>
    <w:p w:rsidR="00BC4D96" w:rsidRDefault="00DC2C4A" w:rsidP="002D5C5B">
      <w:pPr>
        <w:spacing w:after="0" w:line="240" w:lineRule="auto"/>
        <w:ind w:firstLine="540"/>
        <w:jc w:val="both"/>
        <w:rPr>
          <w:rFonts w:ascii="Arial" w:hAnsi="Arial"/>
          <w:sz w:val="24"/>
          <w:szCs w:val="24"/>
        </w:rPr>
      </w:pPr>
      <w:r w:rsidRPr="002D65DC">
        <w:rPr>
          <w:rFonts w:ascii="Arial" w:hAnsi="Arial"/>
          <w:sz w:val="24"/>
          <w:szCs w:val="24"/>
        </w:rPr>
        <w:t xml:space="preserve">ECO avails several </w:t>
      </w:r>
      <w:r w:rsidR="00BC4D96">
        <w:rPr>
          <w:rFonts w:ascii="Arial" w:hAnsi="Arial"/>
          <w:sz w:val="24"/>
          <w:szCs w:val="24"/>
        </w:rPr>
        <w:t>platforms</w:t>
      </w:r>
      <w:r w:rsidRPr="002D65DC">
        <w:rPr>
          <w:rFonts w:ascii="Arial" w:hAnsi="Arial"/>
          <w:sz w:val="24"/>
          <w:szCs w:val="24"/>
        </w:rPr>
        <w:t xml:space="preserve"> for building cooperation in minerals sector, namely the Minerals Experts Group Meeting (MEGM), Meetings of the Heads of Surveying and              Mapping Organizations</w:t>
      </w:r>
      <w:r w:rsidR="00E52872">
        <w:rPr>
          <w:rFonts w:ascii="Arial" w:hAnsi="Arial"/>
          <w:sz w:val="24"/>
          <w:szCs w:val="24"/>
        </w:rPr>
        <w:t xml:space="preserve"> (HSMO)</w:t>
      </w:r>
      <w:r w:rsidRPr="002D65DC">
        <w:rPr>
          <w:rFonts w:ascii="Arial" w:hAnsi="Arial"/>
          <w:sz w:val="24"/>
          <w:szCs w:val="24"/>
        </w:rPr>
        <w:t xml:space="preserve"> and the </w:t>
      </w:r>
      <w:proofErr w:type="spellStart"/>
      <w:r w:rsidRPr="002D65DC">
        <w:rPr>
          <w:rFonts w:ascii="Arial" w:hAnsi="Arial"/>
          <w:sz w:val="24"/>
          <w:szCs w:val="24"/>
        </w:rPr>
        <w:t>Geomatics</w:t>
      </w:r>
      <w:proofErr w:type="spellEnd"/>
      <w:r w:rsidRPr="002D65DC">
        <w:rPr>
          <w:rFonts w:ascii="Arial" w:hAnsi="Arial"/>
          <w:sz w:val="24"/>
          <w:szCs w:val="24"/>
        </w:rPr>
        <w:t xml:space="preserve"> Committee Meetings. To the moment,</w:t>
      </w:r>
      <w:r>
        <w:rPr>
          <w:rFonts w:ascii="Arial" w:hAnsi="Arial"/>
          <w:sz w:val="24"/>
          <w:szCs w:val="24"/>
        </w:rPr>
        <w:t xml:space="preserve"> </w:t>
      </w:r>
      <w:r w:rsidR="00E52872">
        <w:rPr>
          <w:rFonts w:ascii="Arial" w:hAnsi="Arial"/>
          <w:sz w:val="24"/>
          <w:szCs w:val="24"/>
        </w:rPr>
        <w:t xml:space="preserve">eight </w:t>
      </w:r>
      <w:r w:rsidR="00E52872" w:rsidRPr="002D65DC">
        <w:rPr>
          <w:rFonts w:ascii="Arial" w:hAnsi="Arial"/>
          <w:sz w:val="24"/>
          <w:szCs w:val="24"/>
        </w:rPr>
        <w:t>MEGM</w:t>
      </w:r>
      <w:r w:rsidR="00E52872">
        <w:rPr>
          <w:rFonts w:ascii="Arial" w:hAnsi="Arial"/>
          <w:sz w:val="24"/>
          <w:szCs w:val="24"/>
        </w:rPr>
        <w:t xml:space="preserve">, three </w:t>
      </w:r>
      <w:proofErr w:type="spellStart"/>
      <w:r w:rsidR="00E52872">
        <w:rPr>
          <w:rFonts w:ascii="Arial" w:hAnsi="Arial"/>
          <w:sz w:val="24"/>
          <w:szCs w:val="24"/>
        </w:rPr>
        <w:t>Geomatics</w:t>
      </w:r>
      <w:proofErr w:type="spellEnd"/>
      <w:r w:rsidR="00E52872">
        <w:rPr>
          <w:rFonts w:ascii="Arial" w:hAnsi="Arial"/>
          <w:sz w:val="24"/>
          <w:szCs w:val="24"/>
        </w:rPr>
        <w:t xml:space="preserve"> Committee and two </w:t>
      </w:r>
      <w:r w:rsidR="00BC4D96">
        <w:rPr>
          <w:rFonts w:ascii="Arial" w:hAnsi="Arial"/>
          <w:sz w:val="24"/>
          <w:szCs w:val="24"/>
        </w:rPr>
        <w:t>HSMO</w:t>
      </w:r>
      <w:r w:rsidRPr="002D65DC">
        <w:rPr>
          <w:rFonts w:ascii="Arial" w:hAnsi="Arial"/>
          <w:sz w:val="24"/>
          <w:szCs w:val="24"/>
        </w:rPr>
        <w:t xml:space="preserve"> Meetings have been convened.</w:t>
      </w:r>
    </w:p>
    <w:p w:rsidR="008F170C" w:rsidRDefault="008F170C" w:rsidP="002D5C5B">
      <w:pPr>
        <w:spacing w:after="0" w:line="240" w:lineRule="auto"/>
        <w:ind w:firstLine="540"/>
        <w:jc w:val="both"/>
        <w:rPr>
          <w:rFonts w:ascii="Arial" w:hAnsi="Arial"/>
          <w:sz w:val="24"/>
          <w:szCs w:val="24"/>
        </w:rPr>
      </w:pPr>
    </w:p>
    <w:p w:rsidR="00BC4D96" w:rsidRPr="00602C0A" w:rsidRDefault="00BC4D96" w:rsidP="002D5C5B">
      <w:pPr>
        <w:spacing w:after="0" w:line="240" w:lineRule="auto"/>
        <w:ind w:firstLine="540"/>
        <w:jc w:val="both"/>
        <w:rPr>
          <w:rFonts w:ascii="Arial" w:hAnsi="Arial"/>
          <w:sz w:val="24"/>
          <w:szCs w:val="24"/>
        </w:rPr>
      </w:pPr>
      <w:r>
        <w:rPr>
          <w:rFonts w:ascii="Arial" w:hAnsi="Arial"/>
          <w:sz w:val="24"/>
          <w:szCs w:val="24"/>
          <w:lang w:val="en-GB"/>
        </w:rPr>
        <w:t>Currently, there are</w:t>
      </w:r>
      <w:r w:rsidRPr="00602C0A">
        <w:rPr>
          <w:rFonts w:ascii="Arial" w:hAnsi="Arial"/>
          <w:sz w:val="24"/>
          <w:szCs w:val="24"/>
          <w:lang w:val="en-GB"/>
        </w:rPr>
        <w:t xml:space="preserve"> </w:t>
      </w:r>
      <w:r>
        <w:rPr>
          <w:rFonts w:ascii="Arial" w:hAnsi="Arial"/>
          <w:sz w:val="24"/>
          <w:szCs w:val="24"/>
          <w:lang w:val="en-GB"/>
        </w:rPr>
        <w:t xml:space="preserve">three </w:t>
      </w:r>
      <w:r w:rsidRPr="00602C0A">
        <w:rPr>
          <w:rFonts w:ascii="Arial" w:hAnsi="Arial"/>
          <w:sz w:val="24"/>
          <w:szCs w:val="24"/>
          <w:lang w:val="en-GB"/>
        </w:rPr>
        <w:t>project proposals in the minerals sector</w:t>
      </w:r>
      <w:r w:rsidR="004C5104">
        <w:rPr>
          <w:rFonts w:ascii="Arial" w:hAnsi="Arial"/>
          <w:sz w:val="24"/>
          <w:szCs w:val="24"/>
          <w:lang w:val="en-GB"/>
        </w:rPr>
        <w:t>, which were</w:t>
      </w:r>
      <w:r w:rsidR="004C5104" w:rsidRPr="002D65DC">
        <w:rPr>
          <w:rFonts w:ascii="Arial" w:hAnsi="Arial"/>
          <w:sz w:val="24"/>
          <w:szCs w:val="24"/>
        </w:rPr>
        <w:t xml:space="preserve"> proposed by I</w:t>
      </w:r>
      <w:r w:rsidR="004C5104">
        <w:rPr>
          <w:rFonts w:ascii="Arial" w:hAnsi="Arial"/>
          <w:sz w:val="24"/>
          <w:szCs w:val="24"/>
        </w:rPr>
        <w:t>.</w:t>
      </w:r>
      <w:r w:rsidR="004C5104" w:rsidRPr="002D65DC">
        <w:rPr>
          <w:rFonts w:ascii="Arial" w:hAnsi="Arial"/>
          <w:sz w:val="24"/>
          <w:szCs w:val="24"/>
        </w:rPr>
        <w:t>R</w:t>
      </w:r>
      <w:r w:rsidR="004C5104">
        <w:rPr>
          <w:rFonts w:ascii="Arial" w:hAnsi="Arial"/>
          <w:sz w:val="24"/>
          <w:szCs w:val="24"/>
        </w:rPr>
        <w:t>.</w:t>
      </w:r>
      <w:r w:rsidR="004C5104" w:rsidRPr="002D65DC">
        <w:rPr>
          <w:rFonts w:ascii="Arial" w:hAnsi="Arial"/>
          <w:sz w:val="24"/>
          <w:szCs w:val="24"/>
        </w:rPr>
        <w:t xml:space="preserve"> Iran during 6</w:t>
      </w:r>
      <w:r w:rsidR="004C5104" w:rsidRPr="002D65DC">
        <w:rPr>
          <w:rFonts w:ascii="Arial" w:hAnsi="Arial"/>
          <w:sz w:val="24"/>
          <w:szCs w:val="24"/>
          <w:vertAlign w:val="superscript"/>
        </w:rPr>
        <w:t>th</w:t>
      </w:r>
      <w:r w:rsidR="004C5104" w:rsidRPr="002D65DC">
        <w:rPr>
          <w:rFonts w:ascii="Arial" w:hAnsi="Arial"/>
          <w:sz w:val="24"/>
          <w:szCs w:val="24"/>
        </w:rPr>
        <w:t xml:space="preserve"> and 7</w:t>
      </w:r>
      <w:r w:rsidR="004C5104" w:rsidRPr="002D65DC">
        <w:rPr>
          <w:rFonts w:ascii="Arial" w:hAnsi="Arial"/>
          <w:sz w:val="24"/>
          <w:szCs w:val="24"/>
          <w:vertAlign w:val="superscript"/>
        </w:rPr>
        <w:t>th</w:t>
      </w:r>
      <w:r w:rsidR="004C5104" w:rsidRPr="002D65DC">
        <w:rPr>
          <w:rFonts w:ascii="Arial" w:hAnsi="Arial"/>
          <w:sz w:val="24"/>
          <w:szCs w:val="24"/>
        </w:rPr>
        <w:t xml:space="preserve"> MEGM</w:t>
      </w:r>
      <w:r w:rsidR="004C5104">
        <w:rPr>
          <w:rFonts w:ascii="Arial" w:hAnsi="Arial"/>
          <w:sz w:val="24"/>
          <w:szCs w:val="24"/>
        </w:rPr>
        <w:t>s</w:t>
      </w:r>
      <w:r>
        <w:rPr>
          <w:rFonts w:ascii="Arial" w:hAnsi="Arial"/>
          <w:sz w:val="24"/>
          <w:szCs w:val="24"/>
          <w:lang w:val="en-GB"/>
        </w:rPr>
        <w:t>.</w:t>
      </w:r>
      <w:r w:rsidRPr="00602C0A">
        <w:rPr>
          <w:rFonts w:ascii="Arial" w:hAnsi="Arial"/>
          <w:sz w:val="24"/>
          <w:szCs w:val="24"/>
          <w:lang w:val="en-GB"/>
        </w:rPr>
        <w:t xml:space="preserve"> The first project proposal is the </w:t>
      </w:r>
      <w:r>
        <w:rPr>
          <w:rFonts w:ascii="Arial" w:hAnsi="Arial"/>
          <w:sz w:val="24"/>
          <w:szCs w:val="24"/>
          <w:lang w:val="en-GB"/>
        </w:rPr>
        <w:t>“</w:t>
      </w:r>
      <w:r w:rsidRPr="00BC4D96">
        <w:rPr>
          <w:rFonts w:ascii="Arial" w:hAnsi="Arial"/>
          <w:bCs/>
          <w:sz w:val="24"/>
          <w:szCs w:val="24"/>
        </w:rPr>
        <w:t>Preparation of Eco-Environmental Quality Index (EQI) Map (1:5M) of the ECO Region (ECO-EQI)</w:t>
      </w:r>
      <w:r>
        <w:rPr>
          <w:rFonts w:ascii="Arial" w:hAnsi="Arial"/>
          <w:bCs/>
          <w:sz w:val="24"/>
          <w:szCs w:val="24"/>
        </w:rPr>
        <w:t>”</w:t>
      </w:r>
      <w:r w:rsidRPr="00602C0A">
        <w:rPr>
          <w:rFonts w:ascii="Arial" w:hAnsi="Arial"/>
          <w:bCs/>
          <w:sz w:val="24"/>
          <w:szCs w:val="24"/>
        </w:rPr>
        <w:t xml:space="preserve">. Its total budget is 300000USD, out of which 250000 will be covered by </w:t>
      </w:r>
      <w:r>
        <w:rPr>
          <w:rFonts w:ascii="Arial" w:hAnsi="Arial"/>
          <w:bCs/>
          <w:sz w:val="24"/>
          <w:szCs w:val="24"/>
        </w:rPr>
        <w:t xml:space="preserve">the </w:t>
      </w:r>
      <w:r w:rsidRPr="00602C0A">
        <w:rPr>
          <w:rFonts w:ascii="Arial" w:hAnsi="Arial"/>
          <w:bCs/>
          <w:sz w:val="24"/>
          <w:szCs w:val="24"/>
        </w:rPr>
        <w:t>G</w:t>
      </w:r>
      <w:r>
        <w:rPr>
          <w:rFonts w:ascii="Arial" w:hAnsi="Arial"/>
          <w:bCs/>
          <w:sz w:val="24"/>
          <w:szCs w:val="24"/>
        </w:rPr>
        <w:t xml:space="preserve">eological </w:t>
      </w:r>
      <w:r w:rsidRPr="00602C0A">
        <w:rPr>
          <w:rFonts w:ascii="Arial" w:hAnsi="Arial"/>
          <w:bCs/>
          <w:sz w:val="24"/>
          <w:szCs w:val="24"/>
        </w:rPr>
        <w:t>S</w:t>
      </w:r>
      <w:r>
        <w:rPr>
          <w:rFonts w:ascii="Arial" w:hAnsi="Arial"/>
          <w:bCs/>
          <w:sz w:val="24"/>
          <w:szCs w:val="24"/>
        </w:rPr>
        <w:t xml:space="preserve">urvey of </w:t>
      </w:r>
      <w:r w:rsidRPr="00602C0A">
        <w:rPr>
          <w:rFonts w:ascii="Arial" w:hAnsi="Arial"/>
          <w:bCs/>
          <w:sz w:val="24"/>
          <w:szCs w:val="24"/>
        </w:rPr>
        <w:t>I</w:t>
      </w:r>
      <w:r>
        <w:rPr>
          <w:rFonts w:ascii="Arial" w:hAnsi="Arial"/>
          <w:bCs/>
          <w:sz w:val="24"/>
          <w:szCs w:val="24"/>
        </w:rPr>
        <w:t>ran</w:t>
      </w:r>
      <w:r w:rsidRPr="00602C0A">
        <w:rPr>
          <w:rFonts w:ascii="Arial" w:hAnsi="Arial"/>
          <w:bCs/>
          <w:sz w:val="24"/>
          <w:szCs w:val="24"/>
        </w:rPr>
        <w:t xml:space="preserve"> and 50000 may be allocated from FGPF. </w:t>
      </w:r>
      <w:r w:rsidRPr="00602C0A">
        <w:rPr>
          <w:rFonts w:ascii="Arial" w:hAnsi="Arial"/>
          <w:sz w:val="24"/>
          <w:szCs w:val="24"/>
        </w:rPr>
        <w:t xml:space="preserve">Another project proposal is the </w:t>
      </w:r>
      <w:r>
        <w:rPr>
          <w:rFonts w:ascii="Arial" w:hAnsi="Arial"/>
          <w:sz w:val="24"/>
          <w:szCs w:val="24"/>
        </w:rPr>
        <w:t>“</w:t>
      </w:r>
      <w:r w:rsidRPr="00BC4D96">
        <w:rPr>
          <w:rFonts w:ascii="Arial" w:hAnsi="Arial"/>
          <w:sz w:val="24"/>
          <w:szCs w:val="24"/>
        </w:rPr>
        <w:t xml:space="preserve">Preparation of </w:t>
      </w:r>
      <w:proofErr w:type="spellStart"/>
      <w:r w:rsidRPr="00BC4D96">
        <w:rPr>
          <w:rFonts w:ascii="Arial" w:hAnsi="Arial"/>
          <w:sz w:val="24"/>
          <w:szCs w:val="24"/>
        </w:rPr>
        <w:t>Spiroclast</w:t>
      </w:r>
      <w:proofErr w:type="spellEnd"/>
      <w:r w:rsidRPr="00BC4D96">
        <w:rPr>
          <w:rFonts w:ascii="Arial" w:hAnsi="Arial"/>
          <w:sz w:val="24"/>
          <w:szCs w:val="24"/>
        </w:rPr>
        <w:t xml:space="preserve"> of Mobile belt between </w:t>
      </w:r>
      <w:proofErr w:type="spellStart"/>
      <w:r w:rsidRPr="00BC4D96">
        <w:rPr>
          <w:rFonts w:ascii="Arial" w:hAnsi="Arial"/>
          <w:sz w:val="24"/>
          <w:szCs w:val="24"/>
        </w:rPr>
        <w:t>Gondwana</w:t>
      </w:r>
      <w:proofErr w:type="spellEnd"/>
      <w:r w:rsidRPr="00BC4D96">
        <w:rPr>
          <w:rFonts w:ascii="Arial" w:hAnsi="Arial"/>
          <w:sz w:val="24"/>
          <w:szCs w:val="24"/>
        </w:rPr>
        <w:t xml:space="preserve"> and Eurasia</w:t>
      </w:r>
      <w:r>
        <w:rPr>
          <w:rFonts w:ascii="Arial" w:hAnsi="Arial"/>
          <w:sz w:val="24"/>
          <w:szCs w:val="24"/>
        </w:rPr>
        <w:t>”</w:t>
      </w:r>
      <w:r w:rsidRPr="00602C0A">
        <w:rPr>
          <w:rFonts w:ascii="Arial" w:hAnsi="Arial"/>
          <w:b/>
          <w:bCs/>
          <w:sz w:val="24"/>
          <w:szCs w:val="24"/>
        </w:rPr>
        <w:t>.</w:t>
      </w:r>
      <w:r w:rsidRPr="00602C0A">
        <w:rPr>
          <w:rFonts w:ascii="Arial" w:hAnsi="Arial"/>
          <w:sz w:val="24"/>
          <w:szCs w:val="24"/>
        </w:rPr>
        <w:t xml:space="preserve"> The project cost is estimated at 50000</w:t>
      </w:r>
      <w:r>
        <w:rPr>
          <w:rFonts w:ascii="Arial" w:hAnsi="Arial"/>
          <w:sz w:val="24"/>
          <w:szCs w:val="24"/>
        </w:rPr>
        <w:t>USD</w:t>
      </w:r>
      <w:r w:rsidRPr="00602C0A">
        <w:rPr>
          <w:rFonts w:ascii="Arial" w:hAnsi="Arial"/>
          <w:sz w:val="24"/>
          <w:szCs w:val="24"/>
        </w:rPr>
        <w:t xml:space="preserve"> and in-kind contribution. </w:t>
      </w:r>
      <w:r w:rsidRPr="00602C0A">
        <w:rPr>
          <w:rFonts w:ascii="Arial" w:hAnsi="Arial"/>
          <w:bCs/>
          <w:sz w:val="24"/>
          <w:szCs w:val="24"/>
        </w:rPr>
        <w:t>In-kind contribution is expected to be covered by Tabriz University of Iran and</w:t>
      </w:r>
      <w:r w:rsidR="004C5104">
        <w:rPr>
          <w:rFonts w:ascii="Arial" w:hAnsi="Arial"/>
          <w:bCs/>
          <w:sz w:val="24"/>
          <w:szCs w:val="24"/>
        </w:rPr>
        <w:t xml:space="preserve"> </w:t>
      </w:r>
      <w:r w:rsidRPr="00602C0A">
        <w:rPr>
          <w:rFonts w:ascii="Arial" w:hAnsi="Arial"/>
          <w:sz w:val="24"/>
          <w:szCs w:val="24"/>
        </w:rPr>
        <w:t>50000USD may be allocated from</w:t>
      </w:r>
      <w:r w:rsidRPr="00602C0A">
        <w:rPr>
          <w:rFonts w:ascii="Arial" w:hAnsi="Arial"/>
          <w:bCs/>
          <w:sz w:val="24"/>
          <w:szCs w:val="24"/>
        </w:rPr>
        <w:t xml:space="preserve"> FGPF. The third project proposal is the </w:t>
      </w:r>
      <w:r w:rsidR="004C5104">
        <w:rPr>
          <w:rFonts w:ascii="Arial" w:hAnsi="Arial"/>
          <w:bCs/>
          <w:sz w:val="24"/>
          <w:szCs w:val="24"/>
        </w:rPr>
        <w:t>“</w:t>
      </w:r>
      <w:r w:rsidRPr="004C5104">
        <w:rPr>
          <w:rFonts w:ascii="Arial" w:hAnsi="Arial"/>
          <w:sz w:val="24"/>
          <w:szCs w:val="24"/>
        </w:rPr>
        <w:t xml:space="preserve">Geochemical Exploration of Precious and Industrial Minerals in Desert lands in ECO </w:t>
      </w:r>
      <w:r w:rsidR="004C5104">
        <w:rPr>
          <w:rFonts w:ascii="Arial" w:hAnsi="Arial"/>
          <w:sz w:val="24"/>
          <w:szCs w:val="24"/>
        </w:rPr>
        <w:t>R</w:t>
      </w:r>
      <w:r w:rsidRPr="004C5104">
        <w:rPr>
          <w:rFonts w:ascii="Arial" w:hAnsi="Arial"/>
          <w:sz w:val="24"/>
          <w:szCs w:val="24"/>
        </w:rPr>
        <w:t>egion</w:t>
      </w:r>
      <w:r w:rsidR="004C5104">
        <w:rPr>
          <w:rFonts w:ascii="Arial" w:hAnsi="Arial"/>
          <w:sz w:val="24"/>
          <w:szCs w:val="24"/>
        </w:rPr>
        <w:t>”</w:t>
      </w:r>
      <w:r>
        <w:rPr>
          <w:rFonts w:ascii="Arial" w:hAnsi="Arial"/>
          <w:sz w:val="24"/>
          <w:szCs w:val="24"/>
        </w:rPr>
        <w:t xml:space="preserve">. </w:t>
      </w:r>
      <w:r w:rsidRPr="00602C0A">
        <w:rPr>
          <w:rFonts w:ascii="Arial" w:hAnsi="Arial"/>
          <w:sz w:val="24"/>
          <w:szCs w:val="24"/>
        </w:rPr>
        <w:t>Its objective is the elaboration of an effective and wide-sampling method for identification of high potential regions for exploration of precious and industrial minerals. Its total budget is estimated at 300000USD, out of which ECO may cover 15% and GSI 85%.</w:t>
      </w:r>
      <w:r>
        <w:rPr>
          <w:rFonts w:ascii="Arial" w:hAnsi="Arial"/>
          <w:sz w:val="24"/>
          <w:szCs w:val="24"/>
        </w:rPr>
        <w:t xml:space="preserve"> </w:t>
      </w:r>
    </w:p>
    <w:p w:rsidR="00E52872" w:rsidRPr="002D65DC" w:rsidRDefault="00DC2C4A" w:rsidP="002D5C5B">
      <w:pPr>
        <w:spacing w:after="0" w:line="240" w:lineRule="auto"/>
        <w:ind w:firstLine="540"/>
        <w:jc w:val="both"/>
        <w:rPr>
          <w:rFonts w:ascii="Arial" w:hAnsi="Arial"/>
          <w:sz w:val="24"/>
          <w:szCs w:val="24"/>
        </w:rPr>
      </w:pPr>
      <w:r w:rsidRPr="002D65DC">
        <w:rPr>
          <w:rFonts w:ascii="Arial" w:hAnsi="Arial"/>
          <w:sz w:val="24"/>
          <w:szCs w:val="24"/>
        </w:rPr>
        <w:t xml:space="preserve"> </w:t>
      </w:r>
    </w:p>
    <w:p w:rsidR="00DC2C4A" w:rsidRDefault="00DC2C4A" w:rsidP="002B74A8">
      <w:pPr>
        <w:pStyle w:val="Heading2"/>
        <w:numPr>
          <w:ilvl w:val="0"/>
          <w:numId w:val="37"/>
        </w:numPr>
        <w:spacing w:before="0" w:after="0" w:line="240" w:lineRule="auto"/>
        <w:ind w:left="540" w:hanging="270"/>
        <w:rPr>
          <w:rFonts w:ascii="Arial" w:hAnsi="Arial" w:cs="Arial"/>
          <w:i w:val="0"/>
          <w:sz w:val="24"/>
          <w:szCs w:val="24"/>
          <w:u w:val="single"/>
        </w:rPr>
      </w:pPr>
      <w:bookmarkStart w:id="83" w:name="_Toc120728176"/>
      <w:bookmarkStart w:id="84" w:name="_Toc150153895"/>
      <w:r w:rsidRPr="002D65DC">
        <w:rPr>
          <w:rFonts w:ascii="Arial" w:hAnsi="Arial" w:cs="Arial"/>
          <w:i w:val="0"/>
          <w:sz w:val="24"/>
          <w:szCs w:val="24"/>
          <w:u w:val="single"/>
        </w:rPr>
        <w:t xml:space="preserve">Recent developments, latest decisions and progress since the </w:t>
      </w:r>
      <w:proofErr w:type="gramStart"/>
      <w:r w:rsidRPr="002D65DC">
        <w:rPr>
          <w:rFonts w:ascii="Arial" w:hAnsi="Arial" w:cs="Arial"/>
          <w:i w:val="0"/>
          <w:sz w:val="24"/>
          <w:szCs w:val="24"/>
          <w:u w:val="single"/>
        </w:rPr>
        <w:t>32</w:t>
      </w:r>
      <w:r w:rsidRPr="002D65DC">
        <w:rPr>
          <w:rFonts w:ascii="Arial" w:hAnsi="Arial" w:cs="Arial"/>
          <w:i w:val="0"/>
          <w:sz w:val="24"/>
          <w:szCs w:val="24"/>
          <w:u w:val="single"/>
          <w:vertAlign w:val="superscript"/>
        </w:rPr>
        <w:t xml:space="preserve">nd  </w:t>
      </w:r>
      <w:r w:rsidRPr="002D65DC">
        <w:rPr>
          <w:rFonts w:ascii="Arial" w:hAnsi="Arial" w:cs="Arial"/>
          <w:i w:val="0"/>
          <w:sz w:val="24"/>
          <w:szCs w:val="24"/>
          <w:u w:val="single"/>
        </w:rPr>
        <w:t>RPC</w:t>
      </w:r>
      <w:bookmarkEnd w:id="83"/>
      <w:bookmarkEnd w:id="84"/>
      <w:proofErr w:type="gramEnd"/>
    </w:p>
    <w:p w:rsidR="00BC4D96" w:rsidRDefault="00BC4D96" w:rsidP="002D5C5B">
      <w:pPr>
        <w:spacing w:after="0" w:line="240" w:lineRule="auto"/>
        <w:rPr>
          <w:rFonts w:ascii="Arial" w:hAnsi="Arial"/>
          <w:sz w:val="24"/>
          <w:szCs w:val="24"/>
        </w:rPr>
      </w:pPr>
    </w:p>
    <w:p w:rsidR="00DC2C4A" w:rsidRDefault="00AE1848" w:rsidP="002D5C5B">
      <w:pPr>
        <w:spacing w:after="0" w:line="240" w:lineRule="auto"/>
        <w:ind w:firstLine="540"/>
        <w:jc w:val="both"/>
        <w:rPr>
          <w:rFonts w:ascii="Arial" w:hAnsi="Arial"/>
          <w:sz w:val="24"/>
          <w:szCs w:val="24"/>
        </w:rPr>
      </w:pPr>
      <w:r>
        <w:rPr>
          <w:rFonts w:ascii="Arial" w:hAnsi="Arial"/>
          <w:sz w:val="24"/>
          <w:szCs w:val="24"/>
        </w:rPr>
        <w:t>Several</w:t>
      </w:r>
      <w:r w:rsidR="00DC2C4A" w:rsidRPr="002D65DC">
        <w:rPr>
          <w:rFonts w:ascii="Arial" w:hAnsi="Arial"/>
          <w:sz w:val="24"/>
          <w:szCs w:val="24"/>
        </w:rPr>
        <w:t xml:space="preserve"> </w:t>
      </w:r>
      <w:r w:rsidR="00BC4D96">
        <w:rPr>
          <w:rFonts w:ascii="Arial" w:hAnsi="Arial"/>
          <w:sz w:val="24"/>
          <w:szCs w:val="24"/>
        </w:rPr>
        <w:t>key developments</w:t>
      </w:r>
      <w:r w:rsidR="00DC2C4A" w:rsidRPr="002D65DC">
        <w:rPr>
          <w:rFonts w:ascii="Arial" w:hAnsi="Arial"/>
          <w:sz w:val="24"/>
          <w:szCs w:val="24"/>
        </w:rPr>
        <w:t xml:space="preserve"> have been observed since </w:t>
      </w:r>
      <w:r w:rsidR="00BC4D96">
        <w:rPr>
          <w:rFonts w:ascii="Arial" w:hAnsi="Arial"/>
          <w:sz w:val="24"/>
          <w:szCs w:val="24"/>
        </w:rPr>
        <w:t>the 32</w:t>
      </w:r>
      <w:r w:rsidR="00BC4D96" w:rsidRPr="00BC4D96">
        <w:rPr>
          <w:rFonts w:ascii="Arial" w:hAnsi="Arial"/>
          <w:sz w:val="24"/>
          <w:szCs w:val="24"/>
          <w:vertAlign w:val="superscript"/>
        </w:rPr>
        <w:t>nd</w:t>
      </w:r>
      <w:r w:rsidR="00BC4D96">
        <w:rPr>
          <w:rFonts w:ascii="Arial" w:hAnsi="Arial"/>
          <w:sz w:val="24"/>
          <w:szCs w:val="24"/>
        </w:rPr>
        <w:t xml:space="preserve"> </w:t>
      </w:r>
      <w:r w:rsidR="00DC2C4A" w:rsidRPr="002D65DC">
        <w:rPr>
          <w:rFonts w:ascii="Arial" w:hAnsi="Arial"/>
          <w:sz w:val="24"/>
          <w:szCs w:val="24"/>
        </w:rPr>
        <w:t xml:space="preserve">RPC </w:t>
      </w:r>
      <w:r w:rsidR="00BC4D96">
        <w:rPr>
          <w:rFonts w:ascii="Arial" w:hAnsi="Arial"/>
          <w:sz w:val="24"/>
          <w:szCs w:val="24"/>
        </w:rPr>
        <w:t xml:space="preserve">Meeting </w:t>
      </w:r>
      <w:r w:rsidR="00DC2C4A" w:rsidRPr="002D65DC">
        <w:rPr>
          <w:rFonts w:ascii="Arial" w:hAnsi="Arial"/>
          <w:sz w:val="24"/>
          <w:szCs w:val="24"/>
        </w:rPr>
        <w:t xml:space="preserve">in </w:t>
      </w:r>
      <w:r w:rsidR="00BC4D96">
        <w:rPr>
          <w:rFonts w:ascii="Arial" w:hAnsi="Arial"/>
          <w:sz w:val="24"/>
          <w:szCs w:val="24"/>
        </w:rPr>
        <w:t xml:space="preserve">advancement </w:t>
      </w:r>
      <w:r w:rsidR="00DC2C4A" w:rsidRPr="002D65DC">
        <w:rPr>
          <w:rFonts w:ascii="Arial" w:hAnsi="Arial"/>
          <w:sz w:val="24"/>
          <w:szCs w:val="24"/>
        </w:rPr>
        <w:t>of project</w:t>
      </w:r>
      <w:r w:rsidR="00BC4D96">
        <w:rPr>
          <w:rFonts w:ascii="Arial" w:hAnsi="Arial"/>
          <w:sz w:val="24"/>
          <w:szCs w:val="24"/>
        </w:rPr>
        <w:t>-</w:t>
      </w:r>
      <w:r w:rsidR="00DC2C4A" w:rsidRPr="002D65DC">
        <w:rPr>
          <w:rFonts w:ascii="Arial" w:hAnsi="Arial"/>
          <w:sz w:val="24"/>
          <w:szCs w:val="24"/>
        </w:rPr>
        <w:t xml:space="preserve">oriented </w:t>
      </w:r>
      <w:r w:rsidR="00BC4D96">
        <w:rPr>
          <w:rFonts w:ascii="Arial" w:hAnsi="Arial"/>
          <w:sz w:val="24"/>
          <w:szCs w:val="24"/>
        </w:rPr>
        <w:t>activities. Most notably:</w:t>
      </w:r>
    </w:p>
    <w:p w:rsidR="004C5104" w:rsidRDefault="00BC4D96" w:rsidP="002B74A8">
      <w:pPr>
        <w:numPr>
          <w:ilvl w:val="0"/>
          <w:numId w:val="35"/>
        </w:numPr>
        <w:spacing w:before="120" w:after="120" w:line="240" w:lineRule="auto"/>
        <w:jc w:val="both"/>
        <w:rPr>
          <w:rFonts w:ascii="Arial" w:hAnsi="Arial"/>
          <w:sz w:val="24"/>
          <w:szCs w:val="24"/>
        </w:rPr>
      </w:pPr>
      <w:r w:rsidRPr="004C5104">
        <w:rPr>
          <w:rFonts w:ascii="Arial" w:hAnsi="Arial"/>
          <w:sz w:val="24"/>
          <w:szCs w:val="24"/>
        </w:rPr>
        <w:t xml:space="preserve">The Secretariat in partnership with I.R. Iran co-organized the Validation Meeting </w:t>
      </w:r>
      <w:r w:rsidR="004C5104" w:rsidRPr="004C5104">
        <w:rPr>
          <w:rFonts w:ascii="Arial" w:hAnsi="Arial"/>
          <w:sz w:val="24"/>
          <w:szCs w:val="24"/>
        </w:rPr>
        <w:t xml:space="preserve">on 26 April 2022 in Tehran </w:t>
      </w:r>
      <w:r w:rsidRPr="004C5104">
        <w:rPr>
          <w:rFonts w:ascii="Arial" w:hAnsi="Arial"/>
          <w:sz w:val="24"/>
          <w:szCs w:val="24"/>
        </w:rPr>
        <w:t>aimed at involvement of the Member States and approv</w:t>
      </w:r>
      <w:r w:rsidR="004C5104" w:rsidRPr="004C5104">
        <w:rPr>
          <w:rFonts w:ascii="Arial" w:hAnsi="Arial"/>
          <w:sz w:val="24"/>
          <w:szCs w:val="24"/>
        </w:rPr>
        <w:t>al of</w:t>
      </w:r>
      <w:r w:rsidRPr="004C5104">
        <w:rPr>
          <w:rFonts w:ascii="Arial" w:hAnsi="Arial"/>
          <w:sz w:val="24"/>
          <w:szCs w:val="24"/>
        </w:rPr>
        <w:t xml:space="preserve"> validity of </w:t>
      </w:r>
      <w:r w:rsidR="004C5104" w:rsidRPr="004C5104">
        <w:rPr>
          <w:rFonts w:ascii="Arial" w:hAnsi="Arial"/>
          <w:sz w:val="24"/>
          <w:szCs w:val="24"/>
        </w:rPr>
        <w:t xml:space="preserve">the </w:t>
      </w:r>
      <w:proofErr w:type="spellStart"/>
      <w:r w:rsidRPr="004C5104">
        <w:rPr>
          <w:rFonts w:ascii="Arial" w:hAnsi="Arial"/>
          <w:sz w:val="24"/>
          <w:szCs w:val="24"/>
        </w:rPr>
        <w:t>ToR</w:t>
      </w:r>
      <w:r w:rsidR="004C5104" w:rsidRPr="004C5104">
        <w:rPr>
          <w:rFonts w:ascii="Arial" w:hAnsi="Arial"/>
          <w:sz w:val="24"/>
          <w:szCs w:val="24"/>
        </w:rPr>
        <w:t>s</w:t>
      </w:r>
      <w:proofErr w:type="spellEnd"/>
      <w:r w:rsidR="004C5104" w:rsidRPr="004C5104">
        <w:rPr>
          <w:rFonts w:ascii="Arial" w:hAnsi="Arial"/>
          <w:sz w:val="24"/>
          <w:szCs w:val="24"/>
        </w:rPr>
        <w:t xml:space="preserve"> of the aforementioned three projects</w:t>
      </w:r>
      <w:r w:rsidRPr="004C5104">
        <w:rPr>
          <w:rFonts w:ascii="Arial" w:hAnsi="Arial"/>
          <w:sz w:val="24"/>
          <w:szCs w:val="24"/>
        </w:rPr>
        <w:t xml:space="preserve">. </w:t>
      </w:r>
      <w:r w:rsidR="004C5104" w:rsidRPr="004C5104">
        <w:rPr>
          <w:rFonts w:ascii="Arial" w:hAnsi="Arial"/>
          <w:sz w:val="24"/>
          <w:szCs w:val="24"/>
        </w:rPr>
        <w:t>The p</w:t>
      </w:r>
      <w:r w:rsidRPr="004C5104">
        <w:rPr>
          <w:rFonts w:ascii="Arial" w:hAnsi="Arial"/>
          <w:sz w:val="24"/>
          <w:szCs w:val="24"/>
        </w:rPr>
        <w:t>articipa</w:t>
      </w:r>
      <w:r w:rsidR="004C5104" w:rsidRPr="004C5104">
        <w:rPr>
          <w:rFonts w:ascii="Arial" w:hAnsi="Arial"/>
          <w:sz w:val="24"/>
          <w:szCs w:val="24"/>
        </w:rPr>
        <w:t>nts of the</w:t>
      </w:r>
      <w:r w:rsidRPr="004C5104">
        <w:rPr>
          <w:rFonts w:ascii="Arial" w:hAnsi="Arial"/>
          <w:sz w:val="24"/>
          <w:szCs w:val="24"/>
        </w:rPr>
        <w:t xml:space="preserve"> Member States</w:t>
      </w:r>
      <w:r w:rsidR="004C5104" w:rsidRPr="004C5104">
        <w:rPr>
          <w:rFonts w:ascii="Arial" w:hAnsi="Arial"/>
          <w:sz w:val="24"/>
          <w:szCs w:val="24"/>
        </w:rPr>
        <w:t xml:space="preserve"> who have attended the meeting </w:t>
      </w:r>
      <w:r w:rsidRPr="004C5104">
        <w:rPr>
          <w:rFonts w:ascii="Arial" w:hAnsi="Arial"/>
          <w:sz w:val="24"/>
          <w:szCs w:val="24"/>
        </w:rPr>
        <w:t xml:space="preserve">supported </w:t>
      </w:r>
      <w:r w:rsidR="004C5104" w:rsidRPr="004C5104">
        <w:rPr>
          <w:rFonts w:ascii="Arial" w:hAnsi="Arial"/>
          <w:sz w:val="24"/>
          <w:szCs w:val="24"/>
        </w:rPr>
        <w:t xml:space="preserve">the </w:t>
      </w:r>
      <w:r w:rsidRPr="004C5104">
        <w:rPr>
          <w:rFonts w:ascii="Arial" w:hAnsi="Arial"/>
          <w:sz w:val="24"/>
          <w:szCs w:val="24"/>
        </w:rPr>
        <w:t>project</w:t>
      </w:r>
      <w:r w:rsidR="004C5104" w:rsidRPr="004C5104">
        <w:rPr>
          <w:rFonts w:ascii="Arial" w:hAnsi="Arial"/>
          <w:sz w:val="24"/>
          <w:szCs w:val="24"/>
        </w:rPr>
        <w:t>s</w:t>
      </w:r>
      <w:r w:rsidRPr="004C5104">
        <w:rPr>
          <w:rFonts w:ascii="Arial" w:hAnsi="Arial"/>
          <w:sz w:val="24"/>
          <w:szCs w:val="24"/>
        </w:rPr>
        <w:t xml:space="preserve">. The Meeting report has been adopted </w:t>
      </w:r>
      <w:r w:rsidR="004C5104" w:rsidRPr="004C5104">
        <w:rPr>
          <w:rFonts w:ascii="Arial" w:hAnsi="Arial"/>
          <w:sz w:val="24"/>
          <w:szCs w:val="24"/>
        </w:rPr>
        <w:t xml:space="preserve">by silence procedure </w:t>
      </w:r>
      <w:r w:rsidRPr="004C5104">
        <w:rPr>
          <w:rFonts w:ascii="Arial" w:hAnsi="Arial"/>
          <w:sz w:val="24"/>
          <w:szCs w:val="24"/>
        </w:rPr>
        <w:t xml:space="preserve">on </w:t>
      </w:r>
      <w:r w:rsidR="004C5104" w:rsidRPr="004C5104">
        <w:rPr>
          <w:rFonts w:ascii="Arial" w:hAnsi="Arial"/>
          <w:sz w:val="24"/>
          <w:szCs w:val="24"/>
        </w:rPr>
        <w:t xml:space="preserve">20 </w:t>
      </w:r>
      <w:r w:rsidRPr="004C5104">
        <w:rPr>
          <w:rFonts w:ascii="Arial" w:hAnsi="Arial"/>
          <w:sz w:val="24"/>
          <w:szCs w:val="24"/>
        </w:rPr>
        <w:t>May 2022</w:t>
      </w:r>
      <w:r w:rsidR="004C5104" w:rsidRPr="004C5104">
        <w:rPr>
          <w:rFonts w:ascii="Arial" w:hAnsi="Arial"/>
          <w:sz w:val="24"/>
          <w:szCs w:val="24"/>
        </w:rPr>
        <w:t xml:space="preserve"> soliciting to render support, </w:t>
      </w:r>
      <w:r w:rsidR="00DC2C4A" w:rsidRPr="004C5104">
        <w:rPr>
          <w:rFonts w:ascii="Arial" w:hAnsi="Arial"/>
          <w:sz w:val="24"/>
          <w:szCs w:val="24"/>
        </w:rPr>
        <w:t>where possible</w:t>
      </w:r>
      <w:r w:rsidR="004C5104" w:rsidRPr="004C5104">
        <w:rPr>
          <w:rFonts w:ascii="Arial" w:hAnsi="Arial"/>
          <w:sz w:val="24"/>
          <w:szCs w:val="24"/>
        </w:rPr>
        <w:t>,</w:t>
      </w:r>
      <w:r w:rsidR="00DC2C4A" w:rsidRPr="004C5104">
        <w:rPr>
          <w:rFonts w:ascii="Arial" w:hAnsi="Arial"/>
          <w:sz w:val="24"/>
          <w:szCs w:val="24"/>
        </w:rPr>
        <w:t xml:space="preserve"> </w:t>
      </w:r>
      <w:r w:rsidR="004C5104" w:rsidRPr="004C5104">
        <w:rPr>
          <w:rFonts w:ascii="Arial" w:hAnsi="Arial"/>
          <w:sz w:val="24"/>
          <w:szCs w:val="24"/>
        </w:rPr>
        <w:t>to</w:t>
      </w:r>
      <w:r w:rsidR="00DC2C4A" w:rsidRPr="004C5104">
        <w:rPr>
          <w:rFonts w:ascii="Arial" w:hAnsi="Arial"/>
          <w:sz w:val="24"/>
          <w:szCs w:val="24"/>
        </w:rPr>
        <w:t xml:space="preserve"> the</w:t>
      </w:r>
      <w:r w:rsidR="004C5104" w:rsidRPr="004C5104">
        <w:rPr>
          <w:rFonts w:ascii="Arial" w:hAnsi="Arial"/>
          <w:sz w:val="24"/>
          <w:szCs w:val="24"/>
        </w:rPr>
        <w:t>se</w:t>
      </w:r>
      <w:r w:rsidR="00DC2C4A" w:rsidRPr="004C5104">
        <w:rPr>
          <w:rFonts w:ascii="Arial" w:hAnsi="Arial"/>
          <w:sz w:val="24"/>
          <w:szCs w:val="24"/>
        </w:rPr>
        <w:t xml:space="preserve"> projects</w:t>
      </w:r>
      <w:r w:rsidR="004C5104" w:rsidRPr="004C5104">
        <w:rPr>
          <w:rFonts w:ascii="Arial" w:hAnsi="Arial"/>
          <w:sz w:val="24"/>
          <w:szCs w:val="24"/>
        </w:rPr>
        <w:t>.</w:t>
      </w:r>
    </w:p>
    <w:p w:rsidR="00DC2C4A" w:rsidRPr="004C5104" w:rsidRDefault="004C5104" w:rsidP="002B74A8">
      <w:pPr>
        <w:numPr>
          <w:ilvl w:val="0"/>
          <w:numId w:val="35"/>
        </w:numPr>
        <w:spacing w:before="120" w:after="120" w:line="240" w:lineRule="auto"/>
        <w:jc w:val="both"/>
        <w:rPr>
          <w:rFonts w:ascii="Arial" w:hAnsi="Arial"/>
          <w:sz w:val="24"/>
          <w:szCs w:val="24"/>
        </w:rPr>
      </w:pPr>
      <w:r>
        <w:rPr>
          <w:rFonts w:ascii="Arial" w:hAnsi="Arial"/>
          <w:sz w:val="24"/>
          <w:szCs w:val="24"/>
        </w:rPr>
        <w:t>In pursuance with</w:t>
      </w:r>
      <w:r w:rsidR="00DC2C4A" w:rsidRPr="004C5104">
        <w:rPr>
          <w:rFonts w:ascii="Arial" w:hAnsi="Arial"/>
          <w:sz w:val="24"/>
          <w:szCs w:val="24"/>
        </w:rPr>
        <w:t xml:space="preserve"> the outcome of the Virtual Capacity Building Workshop on the establishment of ECO Spatial Data Infrastructure to combat the Challenges of Food Security in ECO Region</w:t>
      </w:r>
      <w:r>
        <w:rPr>
          <w:rFonts w:ascii="Arial" w:hAnsi="Arial"/>
          <w:sz w:val="24"/>
          <w:szCs w:val="24"/>
        </w:rPr>
        <w:t>,</w:t>
      </w:r>
      <w:r w:rsidR="00DC2C4A" w:rsidRPr="004C5104">
        <w:rPr>
          <w:rFonts w:ascii="Arial" w:hAnsi="Arial"/>
          <w:sz w:val="24"/>
          <w:szCs w:val="24"/>
        </w:rPr>
        <w:t xml:space="preserve"> hosted by the Islamic Republic of Pakistan on July 5-7, 2022, the experts from Australia and Singapore in cooperation with Survey of </w:t>
      </w:r>
      <w:proofErr w:type="gramStart"/>
      <w:r w:rsidR="00DC2C4A" w:rsidRPr="004C5104">
        <w:rPr>
          <w:rFonts w:ascii="Arial" w:hAnsi="Arial"/>
          <w:sz w:val="24"/>
          <w:szCs w:val="24"/>
        </w:rPr>
        <w:lastRenderedPageBreak/>
        <w:t xml:space="preserve">Pakistan </w:t>
      </w:r>
      <w:r w:rsidR="00DC6B0D">
        <w:rPr>
          <w:rFonts w:ascii="Arial" w:hAnsi="Arial"/>
          <w:sz w:val="24"/>
          <w:szCs w:val="24"/>
        </w:rPr>
        <w:t xml:space="preserve"> proposed</w:t>
      </w:r>
      <w:proofErr w:type="gramEnd"/>
      <w:r w:rsidR="00DC6B0D">
        <w:rPr>
          <w:rFonts w:ascii="Arial" w:hAnsi="Arial"/>
          <w:sz w:val="24"/>
          <w:szCs w:val="24"/>
        </w:rPr>
        <w:t xml:space="preserve"> new </w:t>
      </w:r>
      <w:r w:rsidR="00DC6B0D" w:rsidRPr="004C5104">
        <w:rPr>
          <w:rFonts w:ascii="Arial" w:hAnsi="Arial"/>
          <w:sz w:val="24"/>
          <w:szCs w:val="24"/>
        </w:rPr>
        <w:t xml:space="preserve">project </w:t>
      </w:r>
      <w:r w:rsidR="00DC2C4A" w:rsidRPr="004C5104">
        <w:rPr>
          <w:rFonts w:ascii="Arial" w:hAnsi="Arial"/>
          <w:sz w:val="24"/>
          <w:szCs w:val="24"/>
        </w:rPr>
        <w:t>initiat</w:t>
      </w:r>
      <w:r w:rsidR="00DC6B0D">
        <w:rPr>
          <w:rFonts w:ascii="Arial" w:hAnsi="Arial"/>
          <w:sz w:val="24"/>
          <w:szCs w:val="24"/>
        </w:rPr>
        <w:t xml:space="preserve">ive </w:t>
      </w:r>
      <w:r w:rsidR="00DC2C4A" w:rsidRPr="004C5104">
        <w:rPr>
          <w:rFonts w:ascii="Arial" w:hAnsi="Arial"/>
          <w:sz w:val="24"/>
          <w:szCs w:val="24"/>
        </w:rPr>
        <w:t xml:space="preserve">entitled: </w:t>
      </w:r>
      <w:r>
        <w:rPr>
          <w:rFonts w:ascii="Arial" w:hAnsi="Arial"/>
          <w:sz w:val="24"/>
          <w:szCs w:val="24"/>
        </w:rPr>
        <w:t>“</w:t>
      </w:r>
      <w:r w:rsidR="00DC2C4A" w:rsidRPr="004C5104">
        <w:rPr>
          <w:rFonts w:ascii="Arial" w:hAnsi="Arial"/>
          <w:sz w:val="24"/>
          <w:szCs w:val="24"/>
        </w:rPr>
        <w:t>Fabricating ECO Spatial Data Infrastructure for Food Security: Synergy Through a Shared Vision</w:t>
      </w:r>
      <w:r>
        <w:rPr>
          <w:rFonts w:ascii="Arial" w:hAnsi="Arial"/>
          <w:sz w:val="24"/>
          <w:szCs w:val="24"/>
        </w:rPr>
        <w:t>”.</w:t>
      </w:r>
    </w:p>
    <w:p w:rsidR="00DC2C4A" w:rsidRDefault="00DC2C4A" w:rsidP="002B74A8">
      <w:pPr>
        <w:numPr>
          <w:ilvl w:val="0"/>
          <w:numId w:val="35"/>
        </w:numPr>
        <w:spacing w:after="0" w:line="240" w:lineRule="auto"/>
        <w:jc w:val="both"/>
        <w:rPr>
          <w:rFonts w:ascii="Arial" w:hAnsi="Arial"/>
          <w:sz w:val="24"/>
          <w:szCs w:val="24"/>
        </w:rPr>
      </w:pPr>
      <w:r w:rsidRPr="002D65DC">
        <w:rPr>
          <w:rFonts w:ascii="Arial" w:hAnsi="Arial"/>
          <w:sz w:val="24"/>
          <w:szCs w:val="24"/>
        </w:rPr>
        <w:t>During the 8</w:t>
      </w:r>
      <w:r w:rsidRPr="004C5104">
        <w:rPr>
          <w:rFonts w:ascii="Arial" w:hAnsi="Arial"/>
          <w:sz w:val="24"/>
          <w:szCs w:val="24"/>
          <w:vertAlign w:val="superscript"/>
        </w:rPr>
        <w:t>th</w:t>
      </w:r>
      <w:r w:rsidR="004C5104">
        <w:rPr>
          <w:rFonts w:ascii="Arial" w:hAnsi="Arial"/>
          <w:sz w:val="24"/>
          <w:szCs w:val="24"/>
        </w:rPr>
        <w:t xml:space="preserve"> </w:t>
      </w:r>
      <w:r w:rsidRPr="002D65DC">
        <w:rPr>
          <w:rFonts w:ascii="Arial" w:hAnsi="Arial"/>
          <w:sz w:val="24"/>
          <w:szCs w:val="24"/>
        </w:rPr>
        <w:t xml:space="preserve">MEGM, held on November 13-17, 2022 in Isfahan </w:t>
      </w:r>
      <w:r w:rsidR="004C5104">
        <w:rPr>
          <w:rFonts w:ascii="Arial" w:hAnsi="Arial"/>
          <w:sz w:val="24"/>
          <w:szCs w:val="24"/>
        </w:rPr>
        <w:t xml:space="preserve">(I.R. </w:t>
      </w:r>
      <w:r w:rsidRPr="002D65DC">
        <w:rPr>
          <w:rFonts w:ascii="Arial" w:hAnsi="Arial"/>
          <w:sz w:val="24"/>
          <w:szCs w:val="24"/>
        </w:rPr>
        <w:t>Iran</w:t>
      </w:r>
      <w:r w:rsidR="004C5104">
        <w:rPr>
          <w:rFonts w:ascii="Arial" w:hAnsi="Arial"/>
          <w:sz w:val="24"/>
          <w:szCs w:val="24"/>
        </w:rPr>
        <w:t>)</w:t>
      </w:r>
      <w:r w:rsidRPr="002D65DC">
        <w:rPr>
          <w:rFonts w:ascii="Arial" w:hAnsi="Arial"/>
          <w:sz w:val="24"/>
          <w:szCs w:val="24"/>
        </w:rPr>
        <w:t xml:space="preserve">, Geological Survey of Iran proposed new </w:t>
      </w:r>
      <w:r w:rsidR="00DC6B0D">
        <w:rPr>
          <w:rFonts w:ascii="Arial" w:hAnsi="Arial"/>
          <w:sz w:val="24"/>
          <w:szCs w:val="24"/>
        </w:rPr>
        <w:t xml:space="preserve">project </w:t>
      </w:r>
      <w:r w:rsidRPr="002D65DC">
        <w:rPr>
          <w:rFonts w:ascii="Arial" w:hAnsi="Arial"/>
          <w:sz w:val="24"/>
          <w:szCs w:val="24"/>
        </w:rPr>
        <w:t xml:space="preserve">initiative: </w:t>
      </w:r>
      <w:r w:rsidR="004C5104">
        <w:rPr>
          <w:rFonts w:ascii="Arial" w:hAnsi="Arial"/>
          <w:sz w:val="24"/>
          <w:szCs w:val="24"/>
        </w:rPr>
        <w:t>“</w:t>
      </w:r>
      <w:r w:rsidRPr="002D65DC">
        <w:rPr>
          <w:rFonts w:ascii="Arial" w:hAnsi="Arial"/>
          <w:sz w:val="24"/>
          <w:szCs w:val="24"/>
        </w:rPr>
        <w:t>Service Catalog and Metadata System Geospatial of ECO Member State</w:t>
      </w:r>
      <w:r w:rsidR="004C5104">
        <w:rPr>
          <w:rFonts w:ascii="Arial" w:hAnsi="Arial"/>
          <w:sz w:val="24"/>
          <w:szCs w:val="24"/>
        </w:rPr>
        <w:t>”</w:t>
      </w:r>
      <w:r w:rsidRPr="002D65DC">
        <w:rPr>
          <w:rFonts w:ascii="Arial" w:hAnsi="Arial"/>
          <w:sz w:val="24"/>
          <w:szCs w:val="24"/>
        </w:rPr>
        <w:t xml:space="preserve">. Furthermore, Uzbekistan expressed readiness to cooperate in the project Landslide Hazard </w:t>
      </w:r>
      <w:proofErr w:type="spellStart"/>
      <w:r w:rsidRPr="002D65DC">
        <w:rPr>
          <w:rFonts w:ascii="Arial" w:hAnsi="Arial"/>
          <w:sz w:val="24"/>
          <w:szCs w:val="24"/>
        </w:rPr>
        <w:t>Zonation</w:t>
      </w:r>
      <w:proofErr w:type="spellEnd"/>
      <w:r w:rsidRPr="002D65DC">
        <w:rPr>
          <w:rFonts w:ascii="Arial" w:hAnsi="Arial"/>
          <w:sz w:val="24"/>
          <w:szCs w:val="24"/>
        </w:rPr>
        <w:t xml:space="preserve"> Map of ECO Member States</w:t>
      </w:r>
      <w:r>
        <w:rPr>
          <w:rFonts w:ascii="Arial" w:hAnsi="Arial"/>
          <w:sz w:val="24"/>
          <w:szCs w:val="24"/>
        </w:rPr>
        <w:t>.</w:t>
      </w:r>
    </w:p>
    <w:p w:rsidR="00AE1848" w:rsidRPr="00C305E6" w:rsidRDefault="00AE1848" w:rsidP="002B74A8">
      <w:pPr>
        <w:numPr>
          <w:ilvl w:val="0"/>
          <w:numId w:val="35"/>
        </w:numPr>
        <w:spacing w:before="120" w:after="0" w:line="240" w:lineRule="auto"/>
        <w:jc w:val="both"/>
        <w:rPr>
          <w:rFonts w:ascii="Arial" w:hAnsi="Arial"/>
          <w:sz w:val="24"/>
          <w:szCs w:val="24"/>
        </w:rPr>
      </w:pPr>
      <w:r w:rsidRPr="00C305E6">
        <w:rPr>
          <w:rFonts w:ascii="Arial" w:hAnsi="Arial"/>
          <w:sz w:val="24"/>
          <w:szCs w:val="24"/>
          <w:shd w:val="clear" w:color="auto" w:fill="FFFFFF"/>
        </w:rPr>
        <w:t xml:space="preserve">The ECO Secretariat in partnership with the Chairmanship of the Republic of Azerbaijan in ECO jointly organized the International Roundtable “New horizons for enhanced regional cooperation in the field of minerals” on 26 October </w:t>
      </w:r>
      <w:r w:rsidR="00C305E6">
        <w:rPr>
          <w:rFonts w:ascii="Arial" w:hAnsi="Arial"/>
          <w:sz w:val="24"/>
          <w:szCs w:val="24"/>
          <w:shd w:val="clear" w:color="auto" w:fill="FFFFFF"/>
        </w:rPr>
        <w:t xml:space="preserve">2023 </w:t>
      </w:r>
      <w:r w:rsidRPr="00C305E6">
        <w:rPr>
          <w:rFonts w:ascii="Arial" w:hAnsi="Arial"/>
          <w:sz w:val="24"/>
          <w:szCs w:val="24"/>
          <w:shd w:val="clear" w:color="auto" w:fill="FFFFFF"/>
        </w:rPr>
        <w:t xml:space="preserve">in Baku. </w:t>
      </w:r>
      <w:r w:rsidR="00DC6B0D" w:rsidRPr="00C305E6">
        <w:rPr>
          <w:rFonts w:ascii="Arial" w:hAnsi="Arial"/>
          <w:sz w:val="24"/>
          <w:szCs w:val="24"/>
          <w:shd w:val="clear" w:color="auto" w:fill="FFFFFF"/>
        </w:rPr>
        <w:t>It</w:t>
      </w:r>
      <w:r w:rsidRPr="00C305E6">
        <w:rPr>
          <w:rFonts w:ascii="Arial" w:hAnsi="Arial"/>
          <w:sz w:val="24"/>
          <w:szCs w:val="24"/>
          <w:shd w:val="clear" w:color="auto" w:fill="FFFFFF"/>
        </w:rPr>
        <w:t xml:space="preserve"> was held in a hybrid format on the margins of the International Geology and Mining Forum (26-27 October). </w:t>
      </w:r>
      <w:r w:rsidR="00DC6B0D" w:rsidRPr="00C305E6">
        <w:rPr>
          <w:rFonts w:ascii="Arial" w:hAnsi="Arial"/>
          <w:sz w:val="24"/>
          <w:szCs w:val="24"/>
          <w:shd w:val="clear" w:color="auto" w:fill="FFFFFF"/>
        </w:rPr>
        <w:t xml:space="preserve">The Roundtable addressed renewed mechanisms and solutions for enhancement of regional cooperation in the minerals sector with the strong focus on just, resource-efficient and sustainable transition. </w:t>
      </w:r>
      <w:r w:rsidRPr="00C305E6">
        <w:rPr>
          <w:rFonts w:ascii="Arial" w:hAnsi="Arial"/>
          <w:sz w:val="24"/>
          <w:szCs w:val="24"/>
          <w:shd w:val="clear" w:color="auto" w:fill="FFFFFF"/>
        </w:rPr>
        <w:t xml:space="preserve">The Roundtable brought together around 30 participants </w:t>
      </w:r>
      <w:r w:rsidR="00DC6B0D" w:rsidRPr="00C305E6">
        <w:rPr>
          <w:rFonts w:ascii="Arial" w:hAnsi="Arial"/>
          <w:sz w:val="24"/>
          <w:szCs w:val="24"/>
          <w:shd w:val="clear" w:color="auto" w:fill="FFFFFF"/>
        </w:rPr>
        <w:t>from different</w:t>
      </w:r>
      <w:r w:rsidRPr="00C305E6">
        <w:rPr>
          <w:rFonts w:ascii="Arial" w:hAnsi="Arial"/>
          <w:sz w:val="24"/>
          <w:szCs w:val="24"/>
          <w:shd w:val="clear" w:color="auto" w:fill="FFFFFF"/>
        </w:rPr>
        <w:t xml:space="preserve"> stakeholders engaged in geology and mining. The meeting was inaugurated by Mr. </w:t>
      </w:r>
      <w:proofErr w:type="spellStart"/>
      <w:r w:rsidRPr="00C305E6">
        <w:rPr>
          <w:rFonts w:ascii="Arial" w:hAnsi="Arial"/>
          <w:sz w:val="24"/>
          <w:szCs w:val="24"/>
          <w:shd w:val="clear" w:color="auto" w:fill="FFFFFF"/>
        </w:rPr>
        <w:t>Mukhtar</w:t>
      </w:r>
      <w:proofErr w:type="spellEnd"/>
      <w:r w:rsidRPr="00C305E6">
        <w:rPr>
          <w:rFonts w:ascii="Arial" w:hAnsi="Arial"/>
          <w:sz w:val="24"/>
          <w:szCs w:val="24"/>
          <w:shd w:val="clear" w:color="auto" w:fill="FFFFFF"/>
        </w:rPr>
        <w:t xml:space="preserve"> </w:t>
      </w:r>
      <w:proofErr w:type="spellStart"/>
      <w:r w:rsidRPr="00C305E6">
        <w:rPr>
          <w:rFonts w:ascii="Arial" w:hAnsi="Arial"/>
          <w:sz w:val="24"/>
          <w:szCs w:val="24"/>
          <w:shd w:val="clear" w:color="auto" w:fill="FFFFFF"/>
        </w:rPr>
        <w:t>Babayev</w:t>
      </w:r>
      <w:proofErr w:type="spellEnd"/>
      <w:r w:rsidRPr="00C305E6">
        <w:rPr>
          <w:rFonts w:ascii="Arial" w:hAnsi="Arial"/>
          <w:sz w:val="24"/>
          <w:szCs w:val="24"/>
          <w:shd w:val="clear" w:color="auto" w:fill="FFFFFF"/>
        </w:rPr>
        <w:t xml:space="preserve">, Minister of Ecology and Natural Resources of the Republic of Azerbaijan and Ambassador </w:t>
      </w:r>
      <w:proofErr w:type="spellStart"/>
      <w:r w:rsidRPr="00C305E6">
        <w:rPr>
          <w:rFonts w:ascii="Arial" w:hAnsi="Arial"/>
          <w:sz w:val="24"/>
          <w:szCs w:val="24"/>
          <w:shd w:val="clear" w:color="auto" w:fill="FFFFFF"/>
        </w:rPr>
        <w:t>Hüseyin</w:t>
      </w:r>
      <w:proofErr w:type="spellEnd"/>
      <w:r w:rsidRPr="00C305E6">
        <w:rPr>
          <w:rFonts w:ascii="Arial" w:hAnsi="Arial"/>
          <w:sz w:val="24"/>
          <w:szCs w:val="24"/>
          <w:shd w:val="clear" w:color="auto" w:fill="FFFFFF"/>
        </w:rPr>
        <w:t xml:space="preserve"> </w:t>
      </w:r>
      <w:proofErr w:type="spellStart"/>
      <w:r w:rsidRPr="00C305E6">
        <w:rPr>
          <w:rFonts w:ascii="Arial" w:hAnsi="Arial"/>
          <w:sz w:val="24"/>
          <w:szCs w:val="24"/>
          <w:shd w:val="clear" w:color="auto" w:fill="FFFFFF"/>
        </w:rPr>
        <w:t>Avni</w:t>
      </w:r>
      <w:proofErr w:type="spellEnd"/>
      <w:r w:rsidRPr="00C305E6">
        <w:rPr>
          <w:rFonts w:ascii="Arial" w:hAnsi="Arial"/>
          <w:sz w:val="24"/>
          <w:szCs w:val="24"/>
          <w:shd w:val="clear" w:color="auto" w:fill="FFFFFF"/>
        </w:rPr>
        <w:t xml:space="preserve"> </w:t>
      </w:r>
      <w:proofErr w:type="spellStart"/>
      <w:r w:rsidRPr="00C305E6">
        <w:rPr>
          <w:rFonts w:ascii="Arial" w:hAnsi="Arial"/>
          <w:sz w:val="24"/>
          <w:szCs w:val="24"/>
          <w:shd w:val="clear" w:color="auto" w:fill="FFFFFF"/>
        </w:rPr>
        <w:t>Bıçaklı</w:t>
      </w:r>
      <w:proofErr w:type="spellEnd"/>
      <w:r w:rsidRPr="00C305E6">
        <w:rPr>
          <w:rFonts w:ascii="Arial" w:hAnsi="Arial"/>
          <w:sz w:val="24"/>
          <w:szCs w:val="24"/>
          <w:shd w:val="clear" w:color="auto" w:fill="FFFFFF"/>
        </w:rPr>
        <w:t>, Deputy Secretary General of ECO. In the end of the event, the interactive dialogue among participants was undertaken to stimulate discussions on ways and solutions how international organizations could facilitate regional cooperation</w:t>
      </w:r>
      <w:r w:rsidR="00DC6B0D" w:rsidRPr="00C305E6">
        <w:rPr>
          <w:rFonts w:ascii="Arial" w:hAnsi="Arial"/>
          <w:sz w:val="24"/>
          <w:szCs w:val="24"/>
          <w:shd w:val="clear" w:color="auto" w:fill="FFFFFF"/>
        </w:rPr>
        <w:t xml:space="preserve"> and produce key policy recommendations</w:t>
      </w:r>
      <w:r w:rsidRPr="00C305E6">
        <w:rPr>
          <w:rFonts w:ascii="Arial" w:hAnsi="Arial"/>
          <w:sz w:val="24"/>
          <w:szCs w:val="24"/>
          <w:shd w:val="clear" w:color="auto" w:fill="FFFFFF"/>
        </w:rPr>
        <w:t>.</w:t>
      </w:r>
      <w:r w:rsidRPr="00C305E6">
        <w:rPr>
          <w:rFonts w:ascii="Segoe UI" w:hAnsi="Segoe UI" w:cs="Segoe UI"/>
          <w:shd w:val="clear" w:color="auto" w:fill="FFFFFF"/>
        </w:rPr>
        <w:t xml:space="preserve"> </w:t>
      </w:r>
    </w:p>
    <w:p w:rsidR="00DC2C4A" w:rsidRPr="002D65DC" w:rsidRDefault="00DC2C4A" w:rsidP="002D5C5B">
      <w:pPr>
        <w:spacing w:after="0" w:line="240" w:lineRule="auto"/>
        <w:jc w:val="both"/>
        <w:rPr>
          <w:rFonts w:ascii="Arial" w:hAnsi="Arial"/>
          <w:sz w:val="24"/>
          <w:szCs w:val="24"/>
        </w:rPr>
      </w:pPr>
      <w:r w:rsidRPr="002D65DC">
        <w:rPr>
          <w:rFonts w:ascii="Arial" w:hAnsi="Arial"/>
          <w:sz w:val="24"/>
          <w:szCs w:val="24"/>
        </w:rPr>
        <w:tab/>
      </w:r>
    </w:p>
    <w:p w:rsidR="00DC2C4A" w:rsidRPr="002D65DC" w:rsidRDefault="00DC2C4A" w:rsidP="002B74A8">
      <w:pPr>
        <w:pStyle w:val="Heading2"/>
        <w:numPr>
          <w:ilvl w:val="0"/>
          <w:numId w:val="37"/>
        </w:numPr>
        <w:spacing w:before="0" w:after="0" w:line="240" w:lineRule="auto"/>
        <w:ind w:left="360" w:hanging="90"/>
        <w:rPr>
          <w:rFonts w:ascii="Arial" w:eastAsia="Calibri" w:hAnsi="Arial" w:cs="Arial"/>
          <w:bCs w:val="0"/>
          <w:i w:val="0"/>
          <w:iCs w:val="0"/>
          <w:sz w:val="24"/>
          <w:szCs w:val="24"/>
          <w:u w:val="single"/>
        </w:rPr>
      </w:pPr>
      <w:bookmarkStart w:id="85" w:name="_Toc120728177"/>
      <w:bookmarkStart w:id="86" w:name="_Toc150153896"/>
      <w:r w:rsidRPr="002D65DC">
        <w:rPr>
          <w:rFonts w:ascii="Arial" w:eastAsia="Calibri" w:hAnsi="Arial" w:cs="Arial"/>
          <w:bCs w:val="0"/>
          <w:i w:val="0"/>
          <w:iCs w:val="0"/>
          <w:sz w:val="24"/>
          <w:szCs w:val="24"/>
          <w:u w:val="single"/>
        </w:rPr>
        <w:t>Expected outcomes and focused issues for 202</w:t>
      </w:r>
      <w:bookmarkEnd w:id="85"/>
      <w:r>
        <w:rPr>
          <w:rFonts w:ascii="Arial" w:eastAsia="Calibri" w:hAnsi="Arial" w:cs="Arial"/>
          <w:bCs w:val="0"/>
          <w:i w:val="0"/>
          <w:iCs w:val="0"/>
          <w:sz w:val="24"/>
          <w:szCs w:val="24"/>
          <w:u w:val="single"/>
        </w:rPr>
        <w:t>4</w:t>
      </w:r>
      <w:bookmarkEnd w:id="86"/>
    </w:p>
    <w:p w:rsidR="00DC2C4A" w:rsidRPr="002D65DC" w:rsidRDefault="00DC2C4A" w:rsidP="002D5C5B">
      <w:pPr>
        <w:spacing w:after="0" w:line="240" w:lineRule="auto"/>
        <w:rPr>
          <w:rFonts w:ascii="Arial" w:hAnsi="Arial"/>
          <w:sz w:val="24"/>
          <w:szCs w:val="24"/>
        </w:rPr>
      </w:pPr>
    </w:p>
    <w:p w:rsidR="00DC2C4A" w:rsidRPr="002D65DC" w:rsidRDefault="00DC2C4A" w:rsidP="002D5C5B">
      <w:pPr>
        <w:spacing w:after="0" w:line="240" w:lineRule="auto"/>
        <w:ind w:firstLine="270"/>
        <w:jc w:val="both"/>
        <w:rPr>
          <w:rFonts w:ascii="Arial" w:hAnsi="Arial"/>
          <w:sz w:val="24"/>
          <w:szCs w:val="24"/>
        </w:rPr>
      </w:pPr>
      <w:r w:rsidRPr="002D65DC">
        <w:rPr>
          <w:rFonts w:ascii="Arial" w:hAnsi="Arial"/>
          <w:sz w:val="24"/>
          <w:szCs w:val="24"/>
        </w:rPr>
        <w:t xml:space="preserve">In order to optimize project </w:t>
      </w:r>
      <w:r w:rsidR="00AE1848">
        <w:rPr>
          <w:rFonts w:ascii="Arial" w:hAnsi="Arial"/>
          <w:sz w:val="24"/>
          <w:szCs w:val="24"/>
        </w:rPr>
        <w:t>implementation</w:t>
      </w:r>
      <w:r w:rsidRPr="002D65DC">
        <w:rPr>
          <w:rFonts w:ascii="Arial" w:hAnsi="Arial"/>
          <w:sz w:val="24"/>
          <w:szCs w:val="24"/>
        </w:rPr>
        <w:t xml:space="preserve"> and maintain financial </w:t>
      </w:r>
      <w:r w:rsidR="00AE1848">
        <w:rPr>
          <w:rFonts w:ascii="Arial" w:hAnsi="Arial"/>
          <w:sz w:val="24"/>
          <w:szCs w:val="24"/>
        </w:rPr>
        <w:t>sustain</w:t>
      </w:r>
      <w:r w:rsidRPr="002D65DC">
        <w:rPr>
          <w:rFonts w:ascii="Arial" w:hAnsi="Arial"/>
          <w:sz w:val="24"/>
          <w:szCs w:val="24"/>
        </w:rPr>
        <w:t xml:space="preserve">ability, Secretariat </w:t>
      </w:r>
      <w:r w:rsidR="00AE1848">
        <w:rPr>
          <w:rFonts w:ascii="Arial" w:hAnsi="Arial"/>
          <w:sz w:val="24"/>
          <w:szCs w:val="24"/>
        </w:rPr>
        <w:t>e</w:t>
      </w:r>
      <w:r w:rsidRPr="002D65DC">
        <w:rPr>
          <w:rFonts w:ascii="Arial" w:hAnsi="Arial"/>
          <w:sz w:val="24"/>
          <w:szCs w:val="24"/>
        </w:rPr>
        <w:t xml:space="preserve">nquired </w:t>
      </w:r>
      <w:r w:rsidR="00AE1848">
        <w:rPr>
          <w:rFonts w:ascii="Arial" w:hAnsi="Arial"/>
          <w:sz w:val="24"/>
          <w:szCs w:val="24"/>
        </w:rPr>
        <w:t xml:space="preserve">I.R. </w:t>
      </w:r>
      <w:r w:rsidRPr="002D65DC">
        <w:rPr>
          <w:rFonts w:ascii="Arial" w:hAnsi="Arial"/>
          <w:sz w:val="24"/>
          <w:szCs w:val="24"/>
        </w:rPr>
        <w:t xml:space="preserve">Iran to prioritize the order of launching the projects. Secretariat is </w:t>
      </w:r>
      <w:r w:rsidR="00AE1848">
        <w:rPr>
          <w:rFonts w:ascii="Arial" w:hAnsi="Arial"/>
          <w:sz w:val="24"/>
          <w:szCs w:val="24"/>
        </w:rPr>
        <w:t xml:space="preserve">thus </w:t>
      </w:r>
      <w:r w:rsidRPr="002D65DC">
        <w:rPr>
          <w:rFonts w:ascii="Arial" w:hAnsi="Arial"/>
          <w:sz w:val="24"/>
          <w:szCs w:val="24"/>
        </w:rPr>
        <w:t xml:space="preserve">expecting response </w:t>
      </w:r>
      <w:r w:rsidR="00AE1848">
        <w:rPr>
          <w:rFonts w:ascii="Arial" w:hAnsi="Arial"/>
          <w:sz w:val="24"/>
          <w:szCs w:val="24"/>
        </w:rPr>
        <w:t xml:space="preserve">in order </w:t>
      </w:r>
      <w:r w:rsidRPr="002D65DC">
        <w:rPr>
          <w:rFonts w:ascii="Arial" w:hAnsi="Arial"/>
          <w:sz w:val="24"/>
          <w:szCs w:val="24"/>
        </w:rPr>
        <w:t xml:space="preserve">to </w:t>
      </w:r>
      <w:r w:rsidR="00AE1848">
        <w:rPr>
          <w:rFonts w:ascii="Arial" w:hAnsi="Arial"/>
          <w:sz w:val="24"/>
          <w:szCs w:val="24"/>
        </w:rPr>
        <w:t>prioritize</w:t>
      </w:r>
      <w:r w:rsidRPr="002D65DC">
        <w:rPr>
          <w:rFonts w:ascii="Arial" w:hAnsi="Arial"/>
          <w:sz w:val="24"/>
          <w:szCs w:val="24"/>
        </w:rPr>
        <w:t xml:space="preserve"> one of the following projects </w:t>
      </w:r>
      <w:r w:rsidR="00AE1848">
        <w:rPr>
          <w:rFonts w:ascii="Arial" w:hAnsi="Arial"/>
          <w:sz w:val="24"/>
          <w:szCs w:val="24"/>
        </w:rPr>
        <w:t>and</w:t>
      </w:r>
      <w:r w:rsidRPr="002D65DC">
        <w:rPr>
          <w:rFonts w:ascii="Arial" w:hAnsi="Arial"/>
          <w:sz w:val="24"/>
          <w:szCs w:val="24"/>
        </w:rPr>
        <w:t xml:space="preserve"> apply for seed money from ECO</w:t>
      </w:r>
      <w:r w:rsidR="00AE1848">
        <w:rPr>
          <w:rFonts w:ascii="Arial" w:hAnsi="Arial"/>
          <w:sz w:val="24"/>
          <w:szCs w:val="24"/>
        </w:rPr>
        <w:t>’s</w:t>
      </w:r>
      <w:r w:rsidRPr="002D65DC">
        <w:rPr>
          <w:rFonts w:ascii="Arial" w:hAnsi="Arial"/>
          <w:sz w:val="24"/>
          <w:szCs w:val="24"/>
        </w:rPr>
        <w:t xml:space="preserve"> relevant fund:</w:t>
      </w:r>
    </w:p>
    <w:p w:rsidR="00DC2C4A" w:rsidRPr="002D65DC" w:rsidRDefault="00DC2C4A" w:rsidP="002B74A8">
      <w:pPr>
        <w:numPr>
          <w:ilvl w:val="0"/>
          <w:numId w:val="41"/>
        </w:numPr>
        <w:shd w:val="clear" w:color="auto" w:fill="FFFFFF"/>
        <w:suppressAutoHyphens w:val="0"/>
        <w:autoSpaceDN/>
        <w:spacing w:before="60" w:after="60" w:line="240" w:lineRule="auto"/>
        <w:ind w:left="360"/>
        <w:jc w:val="lowKashida"/>
        <w:textAlignment w:val="auto"/>
        <w:rPr>
          <w:rFonts w:ascii="Arial" w:hAnsi="Arial"/>
          <w:sz w:val="24"/>
          <w:szCs w:val="24"/>
        </w:rPr>
      </w:pPr>
      <w:r w:rsidRPr="002D65DC">
        <w:rPr>
          <w:rFonts w:ascii="Arial" w:hAnsi="Arial"/>
          <w:sz w:val="24"/>
          <w:szCs w:val="24"/>
        </w:rPr>
        <w:t xml:space="preserve">ECO-Environmental Quality Index Map of the ECO Region (ECO-EQI); </w:t>
      </w:r>
    </w:p>
    <w:p w:rsidR="00DC2C4A" w:rsidRPr="002D65DC" w:rsidRDefault="00DC2C4A" w:rsidP="002B74A8">
      <w:pPr>
        <w:numPr>
          <w:ilvl w:val="0"/>
          <w:numId w:val="41"/>
        </w:numPr>
        <w:shd w:val="clear" w:color="auto" w:fill="FFFFFF"/>
        <w:suppressAutoHyphens w:val="0"/>
        <w:autoSpaceDN/>
        <w:spacing w:before="60" w:after="60" w:line="240" w:lineRule="auto"/>
        <w:ind w:left="360"/>
        <w:jc w:val="lowKashida"/>
        <w:textAlignment w:val="auto"/>
        <w:rPr>
          <w:rFonts w:ascii="Arial" w:hAnsi="Arial"/>
          <w:sz w:val="24"/>
          <w:szCs w:val="24"/>
        </w:rPr>
      </w:pPr>
      <w:proofErr w:type="spellStart"/>
      <w:r w:rsidRPr="002D65DC">
        <w:rPr>
          <w:rFonts w:ascii="Arial" w:hAnsi="Arial"/>
          <w:sz w:val="24"/>
          <w:szCs w:val="24"/>
        </w:rPr>
        <w:t>Spiroclast</w:t>
      </w:r>
      <w:proofErr w:type="spellEnd"/>
      <w:r w:rsidRPr="002D65DC">
        <w:rPr>
          <w:rFonts w:ascii="Arial" w:hAnsi="Arial"/>
          <w:sz w:val="24"/>
          <w:szCs w:val="24"/>
        </w:rPr>
        <w:t xml:space="preserve"> of Mobile belt between </w:t>
      </w:r>
      <w:proofErr w:type="spellStart"/>
      <w:r w:rsidRPr="002D65DC">
        <w:rPr>
          <w:rFonts w:ascii="Arial" w:hAnsi="Arial"/>
          <w:sz w:val="24"/>
          <w:szCs w:val="24"/>
        </w:rPr>
        <w:t>Gondwana</w:t>
      </w:r>
      <w:proofErr w:type="spellEnd"/>
      <w:r w:rsidRPr="002D65DC">
        <w:rPr>
          <w:rFonts w:ascii="Arial" w:hAnsi="Arial"/>
          <w:sz w:val="24"/>
          <w:szCs w:val="24"/>
        </w:rPr>
        <w:t xml:space="preserve"> and Eurasia; </w:t>
      </w:r>
    </w:p>
    <w:p w:rsidR="00DC2C4A" w:rsidRPr="002D65DC" w:rsidRDefault="00DC2C4A" w:rsidP="002B74A8">
      <w:pPr>
        <w:numPr>
          <w:ilvl w:val="0"/>
          <w:numId w:val="41"/>
        </w:numPr>
        <w:shd w:val="clear" w:color="auto" w:fill="FFFFFF"/>
        <w:suppressAutoHyphens w:val="0"/>
        <w:autoSpaceDN/>
        <w:spacing w:before="60" w:after="60" w:line="240" w:lineRule="auto"/>
        <w:ind w:left="360"/>
        <w:jc w:val="lowKashida"/>
        <w:textAlignment w:val="auto"/>
        <w:rPr>
          <w:rFonts w:ascii="Arial" w:hAnsi="Arial"/>
          <w:sz w:val="24"/>
          <w:szCs w:val="24"/>
        </w:rPr>
      </w:pPr>
      <w:r w:rsidRPr="002D65DC">
        <w:rPr>
          <w:rFonts w:ascii="Arial" w:hAnsi="Arial"/>
          <w:sz w:val="24"/>
          <w:szCs w:val="24"/>
        </w:rPr>
        <w:t>Geochemical Exploration of Precious &amp; Industrial Minerals in Desert Lands of ECO Member States</w:t>
      </w:r>
      <w:r w:rsidR="00AE1848">
        <w:rPr>
          <w:rFonts w:ascii="Arial" w:hAnsi="Arial"/>
          <w:sz w:val="24"/>
          <w:szCs w:val="24"/>
        </w:rPr>
        <w:t>.</w:t>
      </w:r>
    </w:p>
    <w:p w:rsidR="00DC2C4A" w:rsidRPr="00AE1848" w:rsidRDefault="00DC2C4A" w:rsidP="002D5C5B">
      <w:pPr>
        <w:spacing w:after="0" w:line="240" w:lineRule="auto"/>
        <w:rPr>
          <w:rFonts w:ascii="Arial" w:hAnsi="Arial"/>
          <w:sz w:val="12"/>
          <w:szCs w:val="12"/>
        </w:rPr>
      </w:pPr>
    </w:p>
    <w:p w:rsidR="00DC2C4A" w:rsidRPr="002D65DC" w:rsidRDefault="00AE1848" w:rsidP="002D5C5B">
      <w:pPr>
        <w:spacing w:after="0" w:line="240" w:lineRule="auto"/>
        <w:ind w:firstLine="360"/>
        <w:jc w:val="both"/>
        <w:rPr>
          <w:rFonts w:ascii="Arial" w:hAnsi="Arial"/>
          <w:sz w:val="24"/>
          <w:szCs w:val="24"/>
        </w:rPr>
      </w:pPr>
      <w:r>
        <w:rPr>
          <w:rFonts w:ascii="Arial" w:hAnsi="Arial"/>
          <w:sz w:val="24"/>
          <w:szCs w:val="24"/>
        </w:rPr>
        <w:t>Meanwhile, t</w:t>
      </w:r>
      <w:r w:rsidR="00DC2C4A" w:rsidRPr="002D65DC">
        <w:rPr>
          <w:rFonts w:ascii="Arial" w:hAnsi="Arial"/>
          <w:sz w:val="24"/>
          <w:szCs w:val="24"/>
        </w:rPr>
        <w:t xml:space="preserve">he Member States are </w:t>
      </w:r>
      <w:r>
        <w:rPr>
          <w:rFonts w:ascii="Arial" w:hAnsi="Arial"/>
          <w:sz w:val="24"/>
          <w:szCs w:val="24"/>
        </w:rPr>
        <w:t>expected</w:t>
      </w:r>
      <w:r w:rsidR="00DC2C4A" w:rsidRPr="002D65DC">
        <w:rPr>
          <w:rFonts w:ascii="Arial" w:hAnsi="Arial"/>
          <w:sz w:val="24"/>
          <w:szCs w:val="24"/>
        </w:rPr>
        <w:t xml:space="preserve"> to come up with </w:t>
      </w:r>
      <w:r>
        <w:rPr>
          <w:rFonts w:ascii="Arial" w:hAnsi="Arial"/>
          <w:sz w:val="24"/>
          <w:szCs w:val="24"/>
        </w:rPr>
        <w:t xml:space="preserve">their </w:t>
      </w:r>
      <w:r w:rsidR="00DC2C4A" w:rsidRPr="002D65DC">
        <w:rPr>
          <w:rFonts w:ascii="Arial" w:hAnsi="Arial"/>
          <w:sz w:val="24"/>
          <w:szCs w:val="24"/>
        </w:rPr>
        <w:t>feedback</w:t>
      </w:r>
      <w:r>
        <w:rPr>
          <w:rFonts w:ascii="Arial" w:hAnsi="Arial"/>
          <w:sz w:val="24"/>
          <w:szCs w:val="24"/>
        </w:rPr>
        <w:t>s</w:t>
      </w:r>
      <w:r w:rsidR="00DC2C4A" w:rsidRPr="002D65DC">
        <w:rPr>
          <w:rFonts w:ascii="Arial" w:hAnsi="Arial"/>
          <w:sz w:val="24"/>
          <w:szCs w:val="24"/>
        </w:rPr>
        <w:t xml:space="preserve"> on the outcomes of 8</w:t>
      </w:r>
      <w:r w:rsidR="00DC2C4A" w:rsidRPr="002D65DC">
        <w:rPr>
          <w:rFonts w:ascii="Arial" w:hAnsi="Arial"/>
          <w:sz w:val="24"/>
          <w:szCs w:val="24"/>
          <w:vertAlign w:val="superscript"/>
        </w:rPr>
        <w:t>th</w:t>
      </w:r>
      <w:r w:rsidR="00DC2C4A" w:rsidRPr="002D65DC">
        <w:rPr>
          <w:rFonts w:ascii="Arial" w:hAnsi="Arial"/>
          <w:sz w:val="24"/>
          <w:szCs w:val="24"/>
        </w:rPr>
        <w:t xml:space="preserve"> </w:t>
      </w:r>
      <w:r>
        <w:rPr>
          <w:rFonts w:ascii="Arial" w:hAnsi="Arial"/>
          <w:sz w:val="24"/>
          <w:szCs w:val="24"/>
        </w:rPr>
        <w:t>MEGM</w:t>
      </w:r>
      <w:r w:rsidR="002D5C5B">
        <w:rPr>
          <w:rFonts w:ascii="Arial" w:hAnsi="Arial"/>
          <w:sz w:val="24"/>
          <w:szCs w:val="24"/>
        </w:rPr>
        <w:t xml:space="preserve"> and further developments</w:t>
      </w:r>
      <w:r w:rsidR="00DC2C4A" w:rsidRPr="002D65DC">
        <w:rPr>
          <w:rFonts w:ascii="Arial" w:hAnsi="Arial"/>
          <w:sz w:val="24"/>
          <w:szCs w:val="24"/>
        </w:rPr>
        <w:t xml:space="preserve">, particularly on the </w:t>
      </w:r>
      <w:r>
        <w:rPr>
          <w:rFonts w:ascii="Arial" w:hAnsi="Arial"/>
          <w:sz w:val="24"/>
          <w:szCs w:val="24"/>
        </w:rPr>
        <w:t xml:space="preserve">following </w:t>
      </w:r>
      <w:r w:rsidR="00DC2C4A" w:rsidRPr="002D65DC">
        <w:rPr>
          <w:rFonts w:ascii="Arial" w:hAnsi="Arial"/>
          <w:sz w:val="24"/>
          <w:szCs w:val="24"/>
        </w:rPr>
        <w:t>issues:</w:t>
      </w:r>
    </w:p>
    <w:p w:rsidR="00DC2C4A" w:rsidRDefault="00DC6B0D" w:rsidP="002B74A8">
      <w:pPr>
        <w:numPr>
          <w:ilvl w:val="0"/>
          <w:numId w:val="40"/>
        </w:numPr>
        <w:spacing w:before="60" w:after="60" w:line="240" w:lineRule="auto"/>
        <w:ind w:left="360"/>
        <w:rPr>
          <w:rFonts w:ascii="Arial" w:hAnsi="Arial"/>
          <w:sz w:val="24"/>
          <w:szCs w:val="24"/>
        </w:rPr>
      </w:pPr>
      <w:r>
        <w:rPr>
          <w:rFonts w:ascii="Arial" w:hAnsi="Arial"/>
          <w:sz w:val="24"/>
          <w:szCs w:val="24"/>
        </w:rPr>
        <w:t>Initiative on “</w:t>
      </w:r>
      <w:r w:rsidR="00DC2C4A" w:rsidRPr="002D65DC">
        <w:rPr>
          <w:rFonts w:ascii="Arial" w:hAnsi="Arial"/>
          <w:sz w:val="24"/>
          <w:szCs w:val="24"/>
        </w:rPr>
        <w:t>Service Catalog and Metadata System Geospatial of ECO Member State</w:t>
      </w:r>
      <w:r>
        <w:rPr>
          <w:rFonts w:ascii="Arial" w:hAnsi="Arial"/>
          <w:sz w:val="24"/>
          <w:szCs w:val="24"/>
        </w:rPr>
        <w:t>”</w:t>
      </w:r>
      <w:r w:rsidR="00DC2C4A" w:rsidRPr="002D65DC">
        <w:rPr>
          <w:rFonts w:ascii="Arial" w:hAnsi="Arial"/>
          <w:sz w:val="24"/>
          <w:szCs w:val="24"/>
        </w:rPr>
        <w:t>;</w:t>
      </w:r>
    </w:p>
    <w:p w:rsidR="00AE1848" w:rsidRPr="002D65DC" w:rsidRDefault="00DC6B0D" w:rsidP="002B74A8">
      <w:pPr>
        <w:numPr>
          <w:ilvl w:val="0"/>
          <w:numId w:val="40"/>
        </w:numPr>
        <w:spacing w:before="60" w:after="60" w:line="240" w:lineRule="auto"/>
        <w:ind w:left="360"/>
        <w:rPr>
          <w:rFonts w:ascii="Arial" w:hAnsi="Arial"/>
          <w:sz w:val="24"/>
          <w:szCs w:val="24"/>
        </w:rPr>
      </w:pPr>
      <w:r>
        <w:rPr>
          <w:rFonts w:ascii="Arial" w:hAnsi="Arial"/>
          <w:sz w:val="24"/>
          <w:szCs w:val="24"/>
        </w:rPr>
        <w:t>Initiative on “</w:t>
      </w:r>
      <w:r w:rsidR="00AE1848" w:rsidRPr="004C5104">
        <w:rPr>
          <w:rFonts w:ascii="Arial" w:hAnsi="Arial"/>
          <w:sz w:val="24"/>
          <w:szCs w:val="24"/>
        </w:rPr>
        <w:t>Fabricating ECO Spatial Data Infrastructure for Food Security: Synergy Through a Shared Vision</w:t>
      </w:r>
      <w:r>
        <w:rPr>
          <w:rFonts w:ascii="Arial" w:hAnsi="Arial"/>
          <w:sz w:val="24"/>
          <w:szCs w:val="24"/>
        </w:rPr>
        <w:t>”</w:t>
      </w:r>
      <w:r w:rsidR="00AE1848">
        <w:rPr>
          <w:rFonts w:ascii="Arial" w:hAnsi="Arial"/>
          <w:sz w:val="24"/>
          <w:szCs w:val="24"/>
        </w:rPr>
        <w:t>;</w:t>
      </w:r>
    </w:p>
    <w:p w:rsidR="00DC2C4A" w:rsidRPr="002D65DC" w:rsidRDefault="00DC6B0D" w:rsidP="002B74A8">
      <w:pPr>
        <w:numPr>
          <w:ilvl w:val="0"/>
          <w:numId w:val="40"/>
        </w:numPr>
        <w:spacing w:before="60" w:after="60" w:line="240" w:lineRule="auto"/>
        <w:ind w:left="360"/>
        <w:rPr>
          <w:rFonts w:ascii="Arial" w:hAnsi="Arial"/>
          <w:sz w:val="24"/>
          <w:szCs w:val="24"/>
        </w:rPr>
      </w:pPr>
      <w:r>
        <w:rPr>
          <w:rFonts w:ascii="Arial" w:hAnsi="Arial"/>
          <w:sz w:val="24"/>
          <w:szCs w:val="24"/>
        </w:rPr>
        <w:t>Initiative on “</w:t>
      </w:r>
      <w:r w:rsidR="00DC2C4A" w:rsidRPr="002D65DC">
        <w:rPr>
          <w:rFonts w:ascii="Arial" w:hAnsi="Arial"/>
          <w:sz w:val="24"/>
          <w:szCs w:val="24"/>
        </w:rPr>
        <w:t xml:space="preserve">Landslide Hazard </w:t>
      </w:r>
      <w:proofErr w:type="spellStart"/>
      <w:r w:rsidR="00DC2C4A" w:rsidRPr="002D65DC">
        <w:rPr>
          <w:rFonts w:ascii="Arial" w:hAnsi="Arial"/>
          <w:sz w:val="24"/>
          <w:szCs w:val="24"/>
        </w:rPr>
        <w:t>Zonation</w:t>
      </w:r>
      <w:proofErr w:type="spellEnd"/>
      <w:r w:rsidR="00DC2C4A" w:rsidRPr="002D65DC">
        <w:rPr>
          <w:rFonts w:ascii="Arial" w:hAnsi="Arial"/>
          <w:sz w:val="24"/>
          <w:szCs w:val="24"/>
        </w:rPr>
        <w:t xml:space="preserve"> Map of ECO Member States</w:t>
      </w:r>
      <w:r>
        <w:rPr>
          <w:rFonts w:ascii="Arial" w:hAnsi="Arial"/>
          <w:sz w:val="24"/>
          <w:szCs w:val="24"/>
        </w:rPr>
        <w:t>”</w:t>
      </w:r>
      <w:r w:rsidR="00AE1848">
        <w:rPr>
          <w:rFonts w:ascii="Arial" w:hAnsi="Arial"/>
          <w:sz w:val="24"/>
          <w:szCs w:val="24"/>
        </w:rPr>
        <w:t>;</w:t>
      </w:r>
    </w:p>
    <w:p w:rsidR="00DC2C4A" w:rsidRPr="00E95638" w:rsidRDefault="00DC2C4A" w:rsidP="002B74A8">
      <w:pPr>
        <w:numPr>
          <w:ilvl w:val="0"/>
          <w:numId w:val="40"/>
        </w:numPr>
        <w:spacing w:before="60" w:after="60" w:line="240" w:lineRule="auto"/>
        <w:ind w:left="360"/>
        <w:jc w:val="both"/>
        <w:rPr>
          <w:rFonts w:ascii="Arial" w:hAnsi="Arial"/>
          <w:sz w:val="24"/>
          <w:szCs w:val="24"/>
        </w:rPr>
      </w:pPr>
      <w:r w:rsidRPr="002D65DC">
        <w:rPr>
          <w:rFonts w:ascii="Arial" w:hAnsi="Arial"/>
          <w:sz w:val="24"/>
          <w:szCs w:val="24"/>
        </w:rPr>
        <w:t>To initiate proposals/projects as a preparation of 9</w:t>
      </w:r>
      <w:r w:rsidRPr="002D65DC">
        <w:rPr>
          <w:rFonts w:ascii="Arial" w:hAnsi="Arial"/>
          <w:sz w:val="24"/>
          <w:szCs w:val="24"/>
          <w:vertAlign w:val="superscript"/>
        </w:rPr>
        <w:t>th</w:t>
      </w:r>
      <w:r w:rsidRPr="002D65DC">
        <w:rPr>
          <w:rFonts w:ascii="Arial" w:hAnsi="Arial"/>
          <w:sz w:val="24"/>
          <w:szCs w:val="24"/>
        </w:rPr>
        <w:t xml:space="preserve"> </w:t>
      </w:r>
      <w:r w:rsidR="00AE1848">
        <w:rPr>
          <w:rFonts w:ascii="Arial" w:hAnsi="Arial"/>
          <w:sz w:val="24"/>
          <w:szCs w:val="24"/>
        </w:rPr>
        <w:t xml:space="preserve">MEGM </w:t>
      </w:r>
      <w:r w:rsidRPr="002D65DC">
        <w:rPr>
          <w:rFonts w:ascii="Arial" w:hAnsi="Arial"/>
          <w:sz w:val="24"/>
          <w:szCs w:val="24"/>
        </w:rPr>
        <w:t>expected to be hosted by Pakistan</w:t>
      </w:r>
      <w:r>
        <w:rPr>
          <w:rFonts w:ascii="Arial" w:hAnsi="Arial"/>
          <w:sz w:val="24"/>
          <w:szCs w:val="24"/>
        </w:rPr>
        <w:t xml:space="preserve"> </w:t>
      </w:r>
      <w:r w:rsidRPr="00D96248">
        <w:rPr>
          <w:rFonts w:ascii="Arial" w:hAnsi="Arial"/>
          <w:i/>
          <w:iCs/>
          <w:sz w:val="24"/>
          <w:szCs w:val="24"/>
        </w:rPr>
        <w:t xml:space="preserve">(EME Directorate </w:t>
      </w:r>
      <w:r w:rsidR="00DC6B0D">
        <w:rPr>
          <w:rFonts w:ascii="Arial" w:hAnsi="Arial"/>
          <w:i/>
          <w:iCs/>
          <w:sz w:val="24"/>
          <w:szCs w:val="24"/>
        </w:rPr>
        <w:t>circulat</w:t>
      </w:r>
      <w:r>
        <w:rPr>
          <w:rFonts w:ascii="Arial" w:hAnsi="Arial"/>
          <w:i/>
          <w:iCs/>
          <w:sz w:val="24"/>
          <w:szCs w:val="24"/>
        </w:rPr>
        <w:t>ed a Note Verbale EME/2023/1241 dated 24 August 2023 and sent through the diplomatic channel</w:t>
      </w:r>
      <w:r w:rsidR="00DC6B0D">
        <w:rPr>
          <w:rFonts w:ascii="Arial" w:hAnsi="Arial"/>
          <w:i/>
          <w:iCs/>
          <w:sz w:val="24"/>
          <w:szCs w:val="24"/>
        </w:rPr>
        <w:t>s</w:t>
      </w:r>
      <w:r>
        <w:rPr>
          <w:rFonts w:ascii="Arial" w:hAnsi="Arial"/>
          <w:i/>
          <w:iCs/>
          <w:sz w:val="24"/>
          <w:szCs w:val="24"/>
        </w:rPr>
        <w:t xml:space="preserve"> to Pakistan regarding the holding of the 9</w:t>
      </w:r>
      <w:r w:rsidRPr="00E95638">
        <w:rPr>
          <w:rFonts w:ascii="Arial" w:hAnsi="Arial"/>
          <w:i/>
          <w:iCs/>
          <w:sz w:val="24"/>
          <w:szCs w:val="24"/>
          <w:vertAlign w:val="superscript"/>
        </w:rPr>
        <w:t>th</w:t>
      </w:r>
      <w:r>
        <w:rPr>
          <w:rFonts w:ascii="Arial" w:hAnsi="Arial"/>
          <w:i/>
          <w:iCs/>
          <w:sz w:val="24"/>
          <w:szCs w:val="24"/>
        </w:rPr>
        <w:t xml:space="preserve"> MEGM</w:t>
      </w:r>
      <w:r w:rsidR="00DC6B0D">
        <w:rPr>
          <w:rFonts w:ascii="Arial" w:hAnsi="Arial"/>
          <w:i/>
          <w:iCs/>
          <w:sz w:val="24"/>
          <w:szCs w:val="24"/>
        </w:rPr>
        <w:t xml:space="preserve">. The </w:t>
      </w:r>
      <w:r>
        <w:rPr>
          <w:rFonts w:ascii="Arial" w:hAnsi="Arial"/>
          <w:i/>
          <w:iCs/>
          <w:sz w:val="24"/>
          <w:szCs w:val="24"/>
        </w:rPr>
        <w:t>feedback</w:t>
      </w:r>
      <w:r w:rsidR="00DC6B0D">
        <w:rPr>
          <w:rFonts w:ascii="Arial" w:hAnsi="Arial"/>
          <w:i/>
          <w:iCs/>
          <w:sz w:val="24"/>
          <w:szCs w:val="24"/>
        </w:rPr>
        <w:t xml:space="preserve"> is awaited</w:t>
      </w:r>
      <w:r w:rsidRPr="00D96248">
        <w:rPr>
          <w:rFonts w:ascii="Arial" w:hAnsi="Arial"/>
          <w:i/>
          <w:iCs/>
          <w:sz w:val="24"/>
          <w:szCs w:val="24"/>
        </w:rPr>
        <w:t>)</w:t>
      </w:r>
      <w:r>
        <w:rPr>
          <w:rFonts w:ascii="Arial" w:hAnsi="Arial"/>
          <w:i/>
          <w:iCs/>
          <w:sz w:val="24"/>
          <w:szCs w:val="24"/>
        </w:rPr>
        <w:t>.</w:t>
      </w:r>
    </w:p>
    <w:p w:rsidR="00AE1848" w:rsidRPr="002D65DC" w:rsidRDefault="00AE1848" w:rsidP="002D5C5B">
      <w:pPr>
        <w:spacing w:after="0" w:line="240" w:lineRule="auto"/>
        <w:ind w:left="450"/>
        <w:jc w:val="both"/>
        <w:rPr>
          <w:rFonts w:ascii="Arial" w:hAnsi="Arial"/>
          <w:sz w:val="24"/>
          <w:szCs w:val="24"/>
        </w:rPr>
      </w:pPr>
    </w:p>
    <w:p w:rsidR="00DC2C4A" w:rsidRPr="002D65DC" w:rsidRDefault="00DC2C4A" w:rsidP="002B74A8">
      <w:pPr>
        <w:pStyle w:val="Heading2"/>
        <w:numPr>
          <w:ilvl w:val="0"/>
          <w:numId w:val="37"/>
        </w:numPr>
        <w:spacing w:before="0" w:after="0" w:line="240" w:lineRule="auto"/>
        <w:ind w:left="450" w:hanging="270"/>
        <w:rPr>
          <w:rFonts w:ascii="Arial" w:hAnsi="Arial" w:cs="Arial"/>
          <w:i w:val="0"/>
          <w:sz w:val="24"/>
          <w:szCs w:val="24"/>
          <w:u w:val="single"/>
        </w:rPr>
      </w:pPr>
      <w:bookmarkStart w:id="87" w:name="_Toc120728178"/>
      <w:bookmarkStart w:id="88" w:name="_Toc150153897"/>
      <w:r w:rsidRPr="002D65DC">
        <w:rPr>
          <w:rFonts w:ascii="Arial" w:hAnsi="Arial" w:cs="Arial"/>
          <w:i w:val="0"/>
          <w:sz w:val="24"/>
          <w:szCs w:val="24"/>
          <w:u w:val="single"/>
        </w:rPr>
        <w:lastRenderedPageBreak/>
        <w:t>Secretariat's recommendations</w:t>
      </w:r>
      <w:bookmarkEnd w:id="87"/>
      <w:bookmarkEnd w:id="88"/>
    </w:p>
    <w:p w:rsidR="005B1A89" w:rsidRDefault="005B1A89" w:rsidP="002B74A8">
      <w:pPr>
        <w:pStyle w:val="Header"/>
        <w:numPr>
          <w:ilvl w:val="0"/>
          <w:numId w:val="42"/>
        </w:numPr>
        <w:pBdr>
          <w:top w:val="single" w:sz="4" w:space="1" w:color="auto"/>
          <w:left w:val="single" w:sz="4" w:space="4" w:color="auto"/>
          <w:bottom w:val="single" w:sz="4" w:space="1" w:color="auto"/>
          <w:right w:val="single" w:sz="4" w:space="4" w:color="auto"/>
        </w:pBdr>
        <w:tabs>
          <w:tab w:val="clear" w:pos="4680"/>
          <w:tab w:val="left" w:pos="-2880"/>
          <w:tab w:val="right" w:pos="5040"/>
        </w:tabs>
        <w:spacing w:before="60" w:after="60" w:line="240" w:lineRule="auto"/>
        <w:ind w:left="446" w:hanging="446"/>
        <w:jc w:val="both"/>
        <w:textAlignment w:val="auto"/>
        <w:rPr>
          <w:rFonts w:ascii="Arial" w:hAnsi="Arial" w:cs="Arial"/>
          <w:sz w:val="24"/>
          <w:szCs w:val="24"/>
        </w:rPr>
      </w:pPr>
      <w:r>
        <w:rPr>
          <w:rFonts w:ascii="Arial" w:hAnsi="Arial" w:cs="Arial"/>
          <w:sz w:val="24"/>
          <w:szCs w:val="24"/>
        </w:rPr>
        <w:t xml:space="preserve">The Council may call upon the Member States </w:t>
      </w:r>
      <w:r w:rsidR="0041346E">
        <w:rPr>
          <w:rFonts w:ascii="Arial" w:hAnsi="Arial" w:cs="Arial"/>
          <w:sz w:val="24"/>
          <w:szCs w:val="24"/>
        </w:rPr>
        <w:t xml:space="preserve">and the Secretariat </w:t>
      </w:r>
      <w:r>
        <w:rPr>
          <w:rFonts w:ascii="Arial" w:hAnsi="Arial" w:cs="Arial"/>
          <w:sz w:val="24"/>
          <w:szCs w:val="24"/>
        </w:rPr>
        <w:t xml:space="preserve">to </w:t>
      </w:r>
      <w:r w:rsidR="0041346E">
        <w:rPr>
          <w:rFonts w:ascii="Arial" w:hAnsi="Arial" w:cs="Arial"/>
          <w:sz w:val="24"/>
          <w:szCs w:val="24"/>
        </w:rPr>
        <w:t xml:space="preserve">identify </w:t>
      </w:r>
      <w:r w:rsidR="0041346E" w:rsidRPr="00C305E6">
        <w:rPr>
          <w:rFonts w:ascii="Arial" w:hAnsi="Arial" w:cs="Arial"/>
          <w:sz w:val="24"/>
          <w:szCs w:val="24"/>
          <w:shd w:val="clear" w:color="auto" w:fill="FFFFFF"/>
        </w:rPr>
        <w:t>renewed mechanisms and solutions for enhancement of regional cooperation in the minerals sector with the strong focus on just, resource-efficient and sustainable transition</w:t>
      </w:r>
      <w:r w:rsidR="0041346E">
        <w:rPr>
          <w:rFonts w:ascii="Arial" w:hAnsi="Arial" w:cs="Arial"/>
          <w:sz w:val="24"/>
          <w:szCs w:val="24"/>
          <w:shd w:val="clear" w:color="auto" w:fill="FFFFFF"/>
        </w:rPr>
        <w:t>.</w:t>
      </w:r>
    </w:p>
    <w:p w:rsidR="00DC2C4A" w:rsidRPr="005B1A89" w:rsidRDefault="00DC2C4A" w:rsidP="002B74A8">
      <w:pPr>
        <w:pStyle w:val="Header"/>
        <w:numPr>
          <w:ilvl w:val="0"/>
          <w:numId w:val="42"/>
        </w:numPr>
        <w:pBdr>
          <w:top w:val="single" w:sz="4" w:space="1" w:color="auto"/>
          <w:left w:val="single" w:sz="4" w:space="4" w:color="auto"/>
          <w:bottom w:val="single" w:sz="4" w:space="1" w:color="auto"/>
          <w:right w:val="single" w:sz="4" w:space="4" w:color="auto"/>
        </w:pBdr>
        <w:tabs>
          <w:tab w:val="clear" w:pos="4680"/>
          <w:tab w:val="left" w:pos="-2880"/>
          <w:tab w:val="right" w:pos="5040"/>
        </w:tabs>
        <w:spacing w:before="60" w:after="60" w:line="240" w:lineRule="auto"/>
        <w:ind w:left="446" w:hanging="446"/>
        <w:jc w:val="both"/>
        <w:textAlignment w:val="auto"/>
        <w:rPr>
          <w:rFonts w:ascii="Arial" w:hAnsi="Arial" w:cs="Arial"/>
          <w:sz w:val="24"/>
          <w:szCs w:val="24"/>
        </w:rPr>
      </w:pPr>
      <w:r w:rsidRPr="005B1A89">
        <w:rPr>
          <w:rFonts w:ascii="Arial" w:hAnsi="Arial" w:cs="Arial"/>
          <w:sz w:val="24"/>
          <w:szCs w:val="24"/>
        </w:rPr>
        <w:t xml:space="preserve">The Council may welcome </w:t>
      </w:r>
      <w:r w:rsidR="005B1A89" w:rsidRPr="005B1A89">
        <w:rPr>
          <w:rFonts w:ascii="Arial" w:hAnsi="Arial" w:cs="Arial"/>
          <w:sz w:val="24"/>
          <w:szCs w:val="24"/>
        </w:rPr>
        <w:t xml:space="preserve">the </w:t>
      </w:r>
      <w:r w:rsidRPr="005B1A89">
        <w:rPr>
          <w:rFonts w:ascii="Arial" w:hAnsi="Arial" w:cs="Arial"/>
          <w:sz w:val="24"/>
          <w:szCs w:val="24"/>
        </w:rPr>
        <w:t xml:space="preserve">readiness of Islamic Republic of Pakistan to host </w:t>
      </w:r>
      <w:r w:rsidR="002D5C5B" w:rsidRPr="005B1A89">
        <w:rPr>
          <w:rFonts w:ascii="Arial" w:hAnsi="Arial" w:cs="Arial"/>
          <w:sz w:val="24"/>
          <w:szCs w:val="24"/>
        </w:rPr>
        <w:t xml:space="preserve">the </w:t>
      </w:r>
      <w:r w:rsidRPr="005B1A89">
        <w:rPr>
          <w:rFonts w:ascii="Arial" w:hAnsi="Arial" w:cs="Arial"/>
          <w:sz w:val="24"/>
          <w:szCs w:val="24"/>
        </w:rPr>
        <w:t>9</w:t>
      </w:r>
      <w:r w:rsidRPr="005B1A89">
        <w:rPr>
          <w:rFonts w:ascii="Arial" w:hAnsi="Arial" w:cs="Arial"/>
          <w:sz w:val="24"/>
          <w:szCs w:val="24"/>
          <w:vertAlign w:val="superscript"/>
        </w:rPr>
        <w:t>th</w:t>
      </w:r>
      <w:r w:rsidRPr="005B1A89">
        <w:rPr>
          <w:rFonts w:ascii="Arial" w:hAnsi="Arial" w:cs="Arial"/>
          <w:sz w:val="24"/>
          <w:szCs w:val="24"/>
        </w:rPr>
        <w:t xml:space="preserve"> ECO Minerals Experts Group Meeting in 202</w:t>
      </w:r>
      <w:r w:rsidR="005B1A89" w:rsidRPr="005B1A89">
        <w:rPr>
          <w:rFonts w:ascii="Arial" w:hAnsi="Arial" w:cs="Arial"/>
          <w:sz w:val="24"/>
          <w:szCs w:val="24"/>
        </w:rPr>
        <w:t>4</w:t>
      </w:r>
      <w:r w:rsidRPr="005B1A89">
        <w:rPr>
          <w:rFonts w:ascii="Arial" w:hAnsi="Arial" w:cs="Arial"/>
          <w:sz w:val="24"/>
          <w:szCs w:val="24"/>
        </w:rPr>
        <w:t>, as proposed during the 8</w:t>
      </w:r>
      <w:r w:rsidRPr="005B1A89">
        <w:rPr>
          <w:rFonts w:ascii="Arial" w:hAnsi="Arial" w:cs="Arial"/>
          <w:sz w:val="24"/>
          <w:szCs w:val="24"/>
          <w:vertAlign w:val="superscript"/>
        </w:rPr>
        <w:t>th</w:t>
      </w:r>
      <w:r w:rsidRPr="005B1A89">
        <w:rPr>
          <w:rFonts w:ascii="Arial" w:hAnsi="Arial" w:cs="Arial"/>
          <w:sz w:val="24"/>
          <w:szCs w:val="24"/>
        </w:rPr>
        <w:t xml:space="preserve"> Meeting of subject group. </w:t>
      </w:r>
    </w:p>
    <w:p w:rsidR="00DC2C4A" w:rsidRPr="002D65DC" w:rsidRDefault="00DC2C4A" w:rsidP="002B74A8">
      <w:pPr>
        <w:pStyle w:val="Header"/>
        <w:numPr>
          <w:ilvl w:val="0"/>
          <w:numId w:val="42"/>
        </w:numPr>
        <w:pBdr>
          <w:top w:val="single" w:sz="4" w:space="1" w:color="auto"/>
          <w:left w:val="single" w:sz="4" w:space="4" w:color="auto"/>
          <w:bottom w:val="single" w:sz="4" w:space="1" w:color="auto"/>
          <w:right w:val="single" w:sz="4" w:space="4" w:color="auto"/>
        </w:pBdr>
        <w:tabs>
          <w:tab w:val="clear" w:pos="4680"/>
          <w:tab w:val="left" w:pos="-2880"/>
          <w:tab w:val="right" w:pos="5040"/>
        </w:tabs>
        <w:spacing w:before="60" w:after="60" w:line="240" w:lineRule="auto"/>
        <w:ind w:left="446" w:hanging="446"/>
        <w:jc w:val="both"/>
        <w:textAlignment w:val="auto"/>
        <w:rPr>
          <w:rFonts w:ascii="Arial" w:hAnsi="Arial" w:cs="Arial"/>
          <w:sz w:val="24"/>
          <w:szCs w:val="24"/>
          <w:u w:val="single"/>
        </w:rPr>
      </w:pPr>
      <w:r w:rsidRPr="002D65DC">
        <w:rPr>
          <w:rFonts w:ascii="Arial" w:hAnsi="Arial" w:cs="Arial"/>
          <w:sz w:val="24"/>
          <w:szCs w:val="24"/>
        </w:rPr>
        <w:t xml:space="preserve">The Council may </w:t>
      </w:r>
      <w:r w:rsidR="005B1A89">
        <w:rPr>
          <w:rFonts w:ascii="Arial" w:hAnsi="Arial" w:cs="Arial"/>
          <w:sz w:val="24"/>
          <w:szCs w:val="24"/>
        </w:rPr>
        <w:t>invite</w:t>
      </w:r>
      <w:r w:rsidRPr="002D65DC">
        <w:rPr>
          <w:rFonts w:ascii="Arial" w:hAnsi="Arial" w:cs="Arial"/>
          <w:sz w:val="24"/>
          <w:szCs w:val="24"/>
        </w:rPr>
        <w:t xml:space="preserve"> Member States to follow up the outcomes of 8</w:t>
      </w:r>
      <w:r w:rsidRPr="002D65DC">
        <w:rPr>
          <w:rFonts w:ascii="Arial" w:hAnsi="Arial" w:cs="Arial"/>
          <w:sz w:val="24"/>
          <w:szCs w:val="24"/>
          <w:vertAlign w:val="superscript"/>
        </w:rPr>
        <w:t>th</w:t>
      </w:r>
      <w:r w:rsidRPr="002D65DC">
        <w:rPr>
          <w:rFonts w:ascii="Arial" w:hAnsi="Arial" w:cs="Arial"/>
          <w:sz w:val="24"/>
          <w:szCs w:val="24"/>
        </w:rPr>
        <w:t xml:space="preserve"> ECO MEGM through proposing concrete </w:t>
      </w:r>
      <w:r w:rsidR="005B1A89">
        <w:rPr>
          <w:rFonts w:ascii="Arial" w:hAnsi="Arial" w:cs="Arial"/>
          <w:sz w:val="24"/>
          <w:szCs w:val="24"/>
        </w:rPr>
        <w:t>step</w:t>
      </w:r>
      <w:r w:rsidRPr="002D65DC">
        <w:rPr>
          <w:rFonts w:ascii="Arial" w:hAnsi="Arial" w:cs="Arial"/>
          <w:sz w:val="24"/>
          <w:szCs w:val="24"/>
        </w:rPr>
        <w:t xml:space="preserve">s and task </w:t>
      </w:r>
      <w:r w:rsidR="005B1A89">
        <w:rPr>
          <w:rFonts w:ascii="Arial" w:hAnsi="Arial" w:cs="Arial"/>
          <w:sz w:val="24"/>
          <w:szCs w:val="24"/>
        </w:rPr>
        <w:t xml:space="preserve">the </w:t>
      </w:r>
      <w:r w:rsidRPr="002D65DC">
        <w:rPr>
          <w:rFonts w:ascii="Arial" w:hAnsi="Arial" w:cs="Arial"/>
          <w:sz w:val="24"/>
          <w:szCs w:val="24"/>
        </w:rPr>
        <w:t xml:space="preserve">Secretariat to facilitate implementation of the decisions as </w:t>
      </w:r>
      <w:r w:rsidR="005B1A89">
        <w:rPr>
          <w:rFonts w:ascii="Arial" w:hAnsi="Arial" w:cs="Arial"/>
          <w:sz w:val="24"/>
          <w:szCs w:val="24"/>
        </w:rPr>
        <w:t>the</w:t>
      </w:r>
      <w:r w:rsidRPr="002D65DC">
        <w:rPr>
          <w:rFonts w:ascii="Arial" w:hAnsi="Arial" w:cs="Arial"/>
          <w:sz w:val="24"/>
          <w:szCs w:val="24"/>
        </w:rPr>
        <w:t xml:space="preserve"> next step to prepare appropriate ground for the next meeting of MEGM</w:t>
      </w:r>
      <w:r w:rsidR="005B1A89">
        <w:rPr>
          <w:rFonts w:ascii="Arial" w:hAnsi="Arial" w:cs="Arial"/>
          <w:sz w:val="24"/>
          <w:szCs w:val="24"/>
        </w:rPr>
        <w:t>.</w:t>
      </w:r>
    </w:p>
    <w:p w:rsidR="00DC2C4A" w:rsidRPr="002D65DC" w:rsidRDefault="00DC2C4A" w:rsidP="002D5C5B">
      <w:pPr>
        <w:pStyle w:val="Header"/>
        <w:tabs>
          <w:tab w:val="clear" w:pos="4680"/>
          <w:tab w:val="left" w:pos="-2880"/>
          <w:tab w:val="center" w:pos="720"/>
          <w:tab w:val="right" w:pos="5040"/>
        </w:tabs>
        <w:spacing w:after="0" w:line="240" w:lineRule="auto"/>
        <w:ind w:left="360"/>
        <w:jc w:val="both"/>
        <w:textAlignment w:val="auto"/>
        <w:rPr>
          <w:rFonts w:ascii="Arial" w:hAnsi="Arial" w:cs="Arial"/>
          <w:sz w:val="24"/>
          <w:szCs w:val="24"/>
        </w:rPr>
      </w:pPr>
    </w:p>
    <w:p w:rsidR="00DC2C4A" w:rsidRPr="005B1A89" w:rsidRDefault="00DC2C4A" w:rsidP="002B74A8">
      <w:pPr>
        <w:pStyle w:val="Header"/>
        <w:numPr>
          <w:ilvl w:val="0"/>
          <w:numId w:val="37"/>
        </w:numPr>
        <w:tabs>
          <w:tab w:val="clear" w:pos="4680"/>
          <w:tab w:val="left" w:pos="-2880"/>
          <w:tab w:val="center" w:pos="720"/>
          <w:tab w:val="right" w:pos="5040"/>
        </w:tabs>
        <w:spacing w:after="0" w:line="240" w:lineRule="auto"/>
        <w:ind w:hanging="378"/>
        <w:jc w:val="both"/>
        <w:textAlignment w:val="auto"/>
        <w:rPr>
          <w:rFonts w:ascii="Arial" w:hAnsi="Arial" w:cs="Arial"/>
          <w:b/>
          <w:bCs/>
          <w:sz w:val="24"/>
          <w:szCs w:val="24"/>
          <w:u w:val="single"/>
        </w:rPr>
      </w:pPr>
      <w:r w:rsidRPr="005B1A89">
        <w:rPr>
          <w:rFonts w:ascii="Arial" w:hAnsi="Arial" w:cs="Arial"/>
          <w:b/>
          <w:bCs/>
          <w:sz w:val="24"/>
          <w:szCs w:val="24"/>
          <w:u w:val="single"/>
        </w:rPr>
        <w:t>Area conclusion</w:t>
      </w:r>
    </w:p>
    <w:p w:rsidR="00DC2C4A" w:rsidRPr="002D65DC" w:rsidRDefault="00DC2C4A" w:rsidP="002D5C5B">
      <w:pPr>
        <w:suppressAutoHyphens w:val="0"/>
        <w:autoSpaceDE w:val="0"/>
        <w:adjustRightInd w:val="0"/>
        <w:spacing w:after="0" w:line="240" w:lineRule="auto"/>
        <w:ind w:left="720" w:hanging="720"/>
        <w:textAlignment w:val="auto"/>
        <w:rPr>
          <w:rFonts w:ascii="Arial" w:hAnsi="Arial"/>
          <w:sz w:val="24"/>
          <w:szCs w:val="24"/>
        </w:rPr>
      </w:pPr>
    </w:p>
    <w:p w:rsidR="005B1A89" w:rsidRDefault="005B1A89" w:rsidP="005B1A89">
      <w:pPr>
        <w:spacing w:after="0" w:line="240" w:lineRule="auto"/>
        <w:ind w:firstLine="648"/>
        <w:jc w:val="both"/>
        <w:rPr>
          <w:rFonts w:ascii="Arial" w:hAnsi="Arial"/>
          <w:sz w:val="24"/>
          <w:szCs w:val="24"/>
        </w:rPr>
      </w:pPr>
      <w:r>
        <w:rPr>
          <w:rFonts w:ascii="Arial" w:hAnsi="Arial"/>
          <w:sz w:val="24"/>
          <w:szCs w:val="24"/>
        </w:rPr>
        <w:t>Alt</w:t>
      </w:r>
      <w:r w:rsidR="00DC2C4A" w:rsidRPr="002D65DC">
        <w:rPr>
          <w:rFonts w:ascii="Arial" w:hAnsi="Arial"/>
          <w:sz w:val="24"/>
          <w:szCs w:val="24"/>
        </w:rPr>
        <w:t xml:space="preserve">hough the number of the projects </w:t>
      </w:r>
      <w:r>
        <w:rPr>
          <w:rFonts w:ascii="Arial" w:hAnsi="Arial"/>
          <w:sz w:val="24"/>
          <w:szCs w:val="24"/>
        </w:rPr>
        <w:t>initiated</w:t>
      </w:r>
      <w:r w:rsidR="00DC2C4A" w:rsidRPr="002D65DC">
        <w:rPr>
          <w:rFonts w:ascii="Arial" w:hAnsi="Arial"/>
          <w:sz w:val="24"/>
          <w:szCs w:val="24"/>
        </w:rPr>
        <w:t xml:space="preserve"> </w:t>
      </w:r>
      <w:r>
        <w:rPr>
          <w:rFonts w:ascii="Arial" w:hAnsi="Arial"/>
          <w:sz w:val="24"/>
          <w:szCs w:val="24"/>
        </w:rPr>
        <w:t xml:space="preserve">over </w:t>
      </w:r>
      <w:r w:rsidR="00DC2C4A" w:rsidRPr="002D65DC">
        <w:rPr>
          <w:rFonts w:ascii="Arial" w:hAnsi="Arial"/>
          <w:sz w:val="24"/>
          <w:szCs w:val="24"/>
        </w:rPr>
        <w:t xml:space="preserve">the </w:t>
      </w:r>
      <w:r>
        <w:rPr>
          <w:rFonts w:ascii="Arial" w:hAnsi="Arial"/>
          <w:sz w:val="24"/>
          <w:szCs w:val="24"/>
        </w:rPr>
        <w:t xml:space="preserve">past few </w:t>
      </w:r>
      <w:r w:rsidR="00DC2C4A" w:rsidRPr="002D65DC">
        <w:rPr>
          <w:rFonts w:ascii="Arial" w:hAnsi="Arial"/>
          <w:sz w:val="24"/>
          <w:szCs w:val="24"/>
        </w:rPr>
        <w:t xml:space="preserve">years has been </w:t>
      </w:r>
      <w:r>
        <w:rPr>
          <w:rFonts w:ascii="Arial" w:hAnsi="Arial"/>
          <w:sz w:val="24"/>
          <w:szCs w:val="24"/>
        </w:rPr>
        <w:t>impressive</w:t>
      </w:r>
      <w:r w:rsidR="00DC2C4A" w:rsidRPr="002D65DC">
        <w:rPr>
          <w:rFonts w:ascii="Arial" w:hAnsi="Arial"/>
          <w:sz w:val="24"/>
          <w:szCs w:val="24"/>
        </w:rPr>
        <w:t xml:space="preserve">, they </w:t>
      </w:r>
      <w:r>
        <w:rPr>
          <w:rFonts w:ascii="Arial" w:hAnsi="Arial"/>
          <w:sz w:val="24"/>
          <w:szCs w:val="24"/>
        </w:rPr>
        <w:t xml:space="preserve">need to be advanced in a coherent and systematic manner. </w:t>
      </w:r>
      <w:r w:rsidR="00DC2C4A" w:rsidRPr="002D65DC">
        <w:rPr>
          <w:rFonts w:ascii="Arial" w:hAnsi="Arial"/>
          <w:sz w:val="24"/>
          <w:szCs w:val="24"/>
        </w:rPr>
        <w:t xml:space="preserve">The interaction among </w:t>
      </w:r>
      <w:r>
        <w:rPr>
          <w:rFonts w:ascii="Arial" w:hAnsi="Arial"/>
          <w:sz w:val="24"/>
          <w:szCs w:val="24"/>
        </w:rPr>
        <w:t>the M</w:t>
      </w:r>
      <w:r w:rsidR="00DC2C4A" w:rsidRPr="002D65DC">
        <w:rPr>
          <w:rFonts w:ascii="Arial" w:hAnsi="Arial"/>
          <w:sz w:val="24"/>
          <w:szCs w:val="24"/>
        </w:rPr>
        <w:t xml:space="preserve">ember </w:t>
      </w:r>
      <w:r>
        <w:rPr>
          <w:rFonts w:ascii="Arial" w:hAnsi="Arial"/>
          <w:sz w:val="24"/>
          <w:szCs w:val="24"/>
        </w:rPr>
        <w:t>S</w:t>
      </w:r>
      <w:r w:rsidR="00DC2C4A" w:rsidRPr="002D65DC">
        <w:rPr>
          <w:rFonts w:ascii="Arial" w:hAnsi="Arial"/>
          <w:sz w:val="24"/>
          <w:szCs w:val="24"/>
        </w:rPr>
        <w:t>tates</w:t>
      </w:r>
      <w:r>
        <w:rPr>
          <w:rFonts w:ascii="Arial" w:hAnsi="Arial"/>
          <w:sz w:val="24"/>
          <w:szCs w:val="24"/>
        </w:rPr>
        <w:t>,</w:t>
      </w:r>
      <w:r w:rsidR="00DC2C4A" w:rsidRPr="002D65DC">
        <w:rPr>
          <w:rFonts w:ascii="Arial" w:hAnsi="Arial"/>
          <w:sz w:val="24"/>
          <w:szCs w:val="24"/>
        </w:rPr>
        <w:t xml:space="preserve"> participat</w:t>
      </w:r>
      <w:r>
        <w:rPr>
          <w:rFonts w:ascii="Arial" w:hAnsi="Arial"/>
          <w:sz w:val="24"/>
          <w:szCs w:val="24"/>
        </w:rPr>
        <w:t>ion</w:t>
      </w:r>
      <w:r w:rsidR="00DC2C4A" w:rsidRPr="002D65DC">
        <w:rPr>
          <w:rFonts w:ascii="Arial" w:hAnsi="Arial"/>
          <w:sz w:val="24"/>
          <w:szCs w:val="24"/>
        </w:rPr>
        <w:t xml:space="preserve"> level in the events and </w:t>
      </w:r>
      <w:r>
        <w:rPr>
          <w:rFonts w:ascii="Arial" w:hAnsi="Arial"/>
          <w:sz w:val="24"/>
          <w:szCs w:val="24"/>
        </w:rPr>
        <w:t xml:space="preserve">dynamics of </w:t>
      </w:r>
      <w:r w:rsidR="00DC2C4A" w:rsidRPr="002D65DC">
        <w:rPr>
          <w:rFonts w:ascii="Arial" w:hAnsi="Arial"/>
          <w:sz w:val="24"/>
          <w:szCs w:val="24"/>
        </w:rPr>
        <w:t xml:space="preserve">project development still remain </w:t>
      </w:r>
      <w:r>
        <w:rPr>
          <w:rFonts w:ascii="Arial" w:hAnsi="Arial"/>
          <w:sz w:val="24"/>
          <w:szCs w:val="24"/>
        </w:rPr>
        <w:t>insufficient</w:t>
      </w:r>
      <w:r w:rsidR="00DC2C4A" w:rsidRPr="002D65DC">
        <w:rPr>
          <w:rFonts w:ascii="Arial" w:hAnsi="Arial"/>
          <w:sz w:val="24"/>
          <w:szCs w:val="24"/>
        </w:rPr>
        <w:t xml:space="preserve">. </w:t>
      </w:r>
    </w:p>
    <w:p w:rsidR="008F170C" w:rsidRDefault="008F170C" w:rsidP="005B1A89">
      <w:pPr>
        <w:spacing w:after="0" w:line="240" w:lineRule="auto"/>
        <w:ind w:firstLine="648"/>
        <w:jc w:val="both"/>
        <w:rPr>
          <w:rFonts w:ascii="Arial" w:hAnsi="Arial"/>
          <w:sz w:val="24"/>
          <w:szCs w:val="24"/>
        </w:rPr>
      </w:pPr>
    </w:p>
    <w:p w:rsidR="00DC2C4A" w:rsidRDefault="00DC2C4A" w:rsidP="005B1A89">
      <w:pPr>
        <w:spacing w:after="0" w:line="240" w:lineRule="auto"/>
        <w:ind w:firstLine="648"/>
        <w:jc w:val="both"/>
        <w:rPr>
          <w:rFonts w:ascii="Arial" w:hAnsi="Arial"/>
          <w:sz w:val="24"/>
          <w:szCs w:val="24"/>
        </w:rPr>
      </w:pPr>
      <w:r w:rsidRPr="002D65DC">
        <w:rPr>
          <w:rFonts w:ascii="Arial" w:hAnsi="Arial"/>
          <w:sz w:val="24"/>
          <w:szCs w:val="24"/>
        </w:rPr>
        <w:t>Indeed, the minerals is one of the un</w:t>
      </w:r>
      <w:r w:rsidR="005B1A89">
        <w:rPr>
          <w:rFonts w:ascii="Arial" w:hAnsi="Arial"/>
          <w:sz w:val="24"/>
          <w:szCs w:val="24"/>
        </w:rPr>
        <w:t xml:space="preserve">folded promising sector, which </w:t>
      </w:r>
      <w:r w:rsidRPr="002D65DC">
        <w:rPr>
          <w:rFonts w:ascii="Arial" w:hAnsi="Arial"/>
          <w:sz w:val="24"/>
          <w:szCs w:val="24"/>
        </w:rPr>
        <w:t xml:space="preserve">can play crucial role </w:t>
      </w:r>
      <w:r w:rsidR="005B1A89">
        <w:rPr>
          <w:rFonts w:ascii="Arial" w:hAnsi="Arial"/>
          <w:sz w:val="24"/>
          <w:szCs w:val="24"/>
        </w:rPr>
        <w:t xml:space="preserve">in </w:t>
      </w:r>
      <w:r w:rsidRPr="002D65DC">
        <w:rPr>
          <w:rFonts w:ascii="Arial" w:hAnsi="Arial"/>
          <w:sz w:val="24"/>
          <w:szCs w:val="24"/>
        </w:rPr>
        <w:t>enhance</w:t>
      </w:r>
      <w:r w:rsidR="005B1A89">
        <w:rPr>
          <w:rFonts w:ascii="Arial" w:hAnsi="Arial"/>
          <w:sz w:val="24"/>
          <w:szCs w:val="24"/>
        </w:rPr>
        <w:t>ment of</w:t>
      </w:r>
      <w:r w:rsidRPr="002D65DC">
        <w:rPr>
          <w:rFonts w:ascii="Arial" w:hAnsi="Arial"/>
          <w:sz w:val="24"/>
          <w:szCs w:val="24"/>
        </w:rPr>
        <w:t xml:space="preserve"> economic cooperation in the region </w:t>
      </w:r>
      <w:r w:rsidR="005B1A89">
        <w:rPr>
          <w:rFonts w:ascii="Arial" w:hAnsi="Arial"/>
          <w:sz w:val="24"/>
          <w:szCs w:val="24"/>
        </w:rPr>
        <w:t>through fruitful</w:t>
      </w:r>
      <w:r w:rsidRPr="002D65DC">
        <w:rPr>
          <w:rFonts w:ascii="Arial" w:hAnsi="Arial"/>
          <w:sz w:val="24"/>
          <w:szCs w:val="24"/>
        </w:rPr>
        <w:t xml:space="preserve"> projects with </w:t>
      </w:r>
      <w:r w:rsidR="005B1A89">
        <w:rPr>
          <w:rFonts w:ascii="Arial" w:hAnsi="Arial"/>
          <w:sz w:val="24"/>
          <w:szCs w:val="24"/>
        </w:rPr>
        <w:t xml:space="preserve">the </w:t>
      </w:r>
      <w:r w:rsidRPr="002D65DC">
        <w:rPr>
          <w:rFonts w:ascii="Arial" w:hAnsi="Arial"/>
          <w:sz w:val="24"/>
          <w:szCs w:val="24"/>
        </w:rPr>
        <w:t xml:space="preserve">focus </w:t>
      </w:r>
      <w:r w:rsidR="005B1A89">
        <w:rPr>
          <w:rFonts w:ascii="Arial" w:hAnsi="Arial"/>
          <w:sz w:val="24"/>
          <w:szCs w:val="24"/>
        </w:rPr>
        <w:t xml:space="preserve">on </w:t>
      </w:r>
      <w:r w:rsidRPr="002D65DC">
        <w:rPr>
          <w:rFonts w:ascii="Arial" w:hAnsi="Arial"/>
          <w:sz w:val="24"/>
          <w:szCs w:val="24"/>
        </w:rPr>
        <w:t xml:space="preserve">trade and investment, capacity building and know-how. </w:t>
      </w:r>
      <w:r w:rsidR="005B1A89">
        <w:rPr>
          <w:rFonts w:ascii="Arial" w:hAnsi="Arial"/>
          <w:sz w:val="24"/>
          <w:szCs w:val="24"/>
        </w:rPr>
        <w:t xml:space="preserve">The year of </w:t>
      </w:r>
      <w:r w:rsidRPr="002D65DC">
        <w:rPr>
          <w:rFonts w:ascii="Arial" w:hAnsi="Arial"/>
          <w:sz w:val="24"/>
          <w:szCs w:val="24"/>
        </w:rPr>
        <w:t>202</w:t>
      </w:r>
      <w:r w:rsidR="005B1A89">
        <w:rPr>
          <w:rFonts w:ascii="Arial" w:hAnsi="Arial"/>
          <w:sz w:val="24"/>
          <w:szCs w:val="24"/>
        </w:rPr>
        <w:t>4</w:t>
      </w:r>
      <w:r w:rsidRPr="002D65DC">
        <w:rPr>
          <w:rFonts w:ascii="Arial" w:hAnsi="Arial"/>
          <w:sz w:val="24"/>
          <w:szCs w:val="24"/>
        </w:rPr>
        <w:t xml:space="preserve"> c</w:t>
      </w:r>
      <w:r w:rsidR="005B1A89">
        <w:rPr>
          <w:rFonts w:ascii="Arial" w:hAnsi="Arial"/>
          <w:sz w:val="24"/>
          <w:szCs w:val="24"/>
        </w:rPr>
        <w:t>ould be a milestone in</w:t>
      </w:r>
      <w:r w:rsidRPr="002D65DC">
        <w:rPr>
          <w:rFonts w:ascii="Arial" w:hAnsi="Arial"/>
          <w:sz w:val="24"/>
          <w:szCs w:val="24"/>
        </w:rPr>
        <w:t xml:space="preserve"> </w:t>
      </w:r>
      <w:r w:rsidR="005B1A89">
        <w:rPr>
          <w:rFonts w:ascii="Arial" w:hAnsi="Arial"/>
          <w:sz w:val="24"/>
          <w:szCs w:val="24"/>
        </w:rPr>
        <w:t>revisiting the minerals cooperation and</w:t>
      </w:r>
      <w:r w:rsidRPr="002D65DC">
        <w:rPr>
          <w:rFonts w:ascii="Arial" w:hAnsi="Arial"/>
          <w:sz w:val="24"/>
          <w:szCs w:val="24"/>
        </w:rPr>
        <w:t xml:space="preserve"> </w:t>
      </w:r>
      <w:r w:rsidR="005B1A89">
        <w:rPr>
          <w:rFonts w:ascii="Arial" w:hAnsi="Arial"/>
          <w:sz w:val="24"/>
          <w:szCs w:val="24"/>
        </w:rPr>
        <w:t>keeping</w:t>
      </w:r>
      <w:r w:rsidRPr="002D65DC">
        <w:rPr>
          <w:rFonts w:ascii="Arial" w:hAnsi="Arial"/>
          <w:sz w:val="24"/>
          <w:szCs w:val="24"/>
        </w:rPr>
        <w:t xml:space="preserve"> cooperati</w:t>
      </w:r>
      <w:r w:rsidR="005B1A89">
        <w:rPr>
          <w:rFonts w:ascii="Arial" w:hAnsi="Arial"/>
          <w:sz w:val="24"/>
          <w:szCs w:val="24"/>
        </w:rPr>
        <w:t>on</w:t>
      </w:r>
      <w:r w:rsidRPr="002D65DC">
        <w:rPr>
          <w:rFonts w:ascii="Arial" w:hAnsi="Arial"/>
          <w:sz w:val="24"/>
          <w:szCs w:val="24"/>
        </w:rPr>
        <w:t xml:space="preserve"> momentum</w:t>
      </w:r>
      <w:r w:rsidR="005B1A89">
        <w:rPr>
          <w:rFonts w:ascii="Arial" w:hAnsi="Arial"/>
          <w:sz w:val="24"/>
          <w:szCs w:val="24"/>
        </w:rPr>
        <w:t>.</w:t>
      </w:r>
      <w:r w:rsidRPr="002D65DC">
        <w:rPr>
          <w:rFonts w:ascii="Arial" w:hAnsi="Arial"/>
          <w:sz w:val="24"/>
          <w:szCs w:val="24"/>
        </w:rPr>
        <w:t xml:space="preserve"> </w:t>
      </w:r>
    </w:p>
    <w:p w:rsidR="00DC2C4A" w:rsidRDefault="00DC2C4A" w:rsidP="002D5C5B">
      <w:pPr>
        <w:spacing w:after="0" w:line="240" w:lineRule="auto"/>
        <w:jc w:val="both"/>
        <w:rPr>
          <w:rFonts w:ascii="Arial" w:hAnsi="Arial"/>
          <w:sz w:val="24"/>
          <w:szCs w:val="24"/>
        </w:rPr>
      </w:pPr>
    </w:p>
    <w:p w:rsidR="00DC2C4A" w:rsidRPr="002D65DC" w:rsidRDefault="00DC2C4A" w:rsidP="002D5C5B">
      <w:pPr>
        <w:spacing w:after="0" w:line="240" w:lineRule="auto"/>
        <w:jc w:val="both"/>
        <w:rPr>
          <w:rFonts w:ascii="Arial" w:hAnsi="Arial"/>
          <w:sz w:val="24"/>
          <w:szCs w:val="24"/>
        </w:rPr>
      </w:pPr>
    </w:p>
    <w:p w:rsidR="00DC2C4A" w:rsidRDefault="00DC2C4A" w:rsidP="002D5C5B">
      <w:pPr>
        <w:spacing w:after="0" w:line="240" w:lineRule="auto"/>
        <w:jc w:val="both"/>
        <w:rPr>
          <w:rFonts w:ascii="Arial" w:hAnsi="Arial"/>
          <w:b/>
          <w:bCs/>
          <w:sz w:val="24"/>
          <w:szCs w:val="24"/>
          <w:u w:val="single"/>
        </w:rPr>
      </w:pPr>
      <w:r w:rsidRPr="0041346E">
        <w:rPr>
          <w:rFonts w:ascii="Arial" w:hAnsi="Arial"/>
          <w:b/>
          <w:bCs/>
          <w:sz w:val="24"/>
          <w:szCs w:val="24"/>
          <w:u w:val="single"/>
        </w:rPr>
        <w:t>Other activities in the field of minerals and capacity building efforts</w:t>
      </w:r>
    </w:p>
    <w:p w:rsidR="0041346E" w:rsidRPr="0041346E" w:rsidRDefault="0041346E" w:rsidP="002D5C5B">
      <w:pPr>
        <w:spacing w:after="0" w:line="240" w:lineRule="auto"/>
        <w:jc w:val="both"/>
        <w:rPr>
          <w:rFonts w:ascii="Arial" w:hAnsi="Arial"/>
          <w:b/>
          <w:bCs/>
          <w:sz w:val="24"/>
          <w:szCs w:val="24"/>
          <w:u w:val="single"/>
        </w:rPr>
      </w:pPr>
    </w:p>
    <w:p w:rsidR="00DC2C4A" w:rsidRPr="002D65DC" w:rsidRDefault="00DC2C4A" w:rsidP="002B74A8">
      <w:pPr>
        <w:pStyle w:val="Heading2"/>
        <w:numPr>
          <w:ilvl w:val="0"/>
          <w:numId w:val="38"/>
        </w:numPr>
        <w:spacing w:before="0" w:after="0" w:line="240" w:lineRule="auto"/>
        <w:ind w:left="540" w:hanging="540"/>
        <w:rPr>
          <w:rFonts w:ascii="Arial" w:hAnsi="Arial" w:cs="Arial"/>
          <w:i w:val="0"/>
          <w:sz w:val="24"/>
          <w:szCs w:val="24"/>
          <w:u w:val="single"/>
        </w:rPr>
      </w:pPr>
      <w:bookmarkStart w:id="89" w:name="_Toc120728179"/>
      <w:bookmarkStart w:id="90" w:name="_Toc150153898"/>
      <w:r w:rsidRPr="002D65DC">
        <w:rPr>
          <w:rFonts w:ascii="Arial" w:hAnsi="Arial" w:cs="Arial"/>
          <w:i w:val="0"/>
          <w:sz w:val="24"/>
          <w:szCs w:val="24"/>
          <w:u w:val="single"/>
        </w:rPr>
        <w:t>Background information</w:t>
      </w:r>
      <w:bookmarkEnd w:id="89"/>
      <w:bookmarkEnd w:id="90"/>
    </w:p>
    <w:p w:rsidR="00DC2C4A" w:rsidRPr="002D65DC" w:rsidRDefault="00DC2C4A" w:rsidP="002D5C5B">
      <w:pPr>
        <w:tabs>
          <w:tab w:val="left" w:pos="720"/>
        </w:tabs>
        <w:spacing w:after="0" w:line="240" w:lineRule="auto"/>
        <w:ind w:left="720" w:hanging="720"/>
        <w:jc w:val="both"/>
        <w:rPr>
          <w:rFonts w:ascii="Arial" w:hAnsi="Arial"/>
          <w:b/>
          <w:sz w:val="24"/>
          <w:szCs w:val="24"/>
        </w:rPr>
      </w:pPr>
    </w:p>
    <w:p w:rsidR="0041346E" w:rsidRDefault="0041346E" w:rsidP="0041346E">
      <w:pPr>
        <w:pStyle w:val="Header"/>
        <w:tabs>
          <w:tab w:val="clear" w:pos="4680"/>
          <w:tab w:val="clear" w:pos="9360"/>
          <w:tab w:val="center" w:pos="4320"/>
          <w:tab w:val="right" w:pos="8640"/>
        </w:tabs>
        <w:suppressAutoHyphens w:val="0"/>
        <w:autoSpaceDN/>
        <w:spacing w:after="0" w:line="240" w:lineRule="auto"/>
        <w:ind w:firstLine="540"/>
        <w:jc w:val="lowKashida"/>
        <w:textAlignment w:val="auto"/>
        <w:rPr>
          <w:rFonts w:ascii="Arial" w:eastAsia="Times New Roman" w:hAnsi="Arial"/>
          <w:sz w:val="24"/>
          <w:szCs w:val="24"/>
        </w:rPr>
      </w:pPr>
      <w:r w:rsidRPr="00250618">
        <w:rPr>
          <w:rFonts w:ascii="Arial" w:hAnsi="Arial" w:cs="Arial"/>
          <w:sz w:val="24"/>
          <w:szCs w:val="24"/>
          <w:lang w:val="en-GB"/>
        </w:rPr>
        <w:t>Over the past period, ECO has been active in organizing certain capacity-building activities in the relevant sectors.</w:t>
      </w:r>
      <w:r w:rsidRPr="0041346E">
        <w:rPr>
          <w:rFonts w:ascii="Arial" w:hAnsi="Arial"/>
          <w:sz w:val="24"/>
          <w:szCs w:val="24"/>
        </w:rPr>
        <w:t xml:space="preserve"> </w:t>
      </w:r>
      <w:r>
        <w:rPr>
          <w:rFonts w:ascii="Arial" w:hAnsi="Arial"/>
          <w:sz w:val="24"/>
          <w:szCs w:val="24"/>
        </w:rPr>
        <w:t xml:space="preserve">Several </w:t>
      </w:r>
      <w:r w:rsidRPr="00250618">
        <w:rPr>
          <w:rFonts w:ascii="Arial" w:hAnsi="Arial"/>
          <w:sz w:val="24"/>
          <w:szCs w:val="24"/>
        </w:rPr>
        <w:t xml:space="preserve">training courses conducted under </w:t>
      </w:r>
      <w:r>
        <w:rPr>
          <w:rFonts w:ascii="Arial" w:hAnsi="Arial"/>
          <w:sz w:val="24"/>
          <w:szCs w:val="24"/>
        </w:rPr>
        <w:t xml:space="preserve">the auspices of the </w:t>
      </w:r>
      <w:proofErr w:type="spellStart"/>
      <w:r>
        <w:rPr>
          <w:rFonts w:ascii="Arial" w:hAnsi="Arial"/>
          <w:sz w:val="24"/>
          <w:szCs w:val="24"/>
        </w:rPr>
        <w:t>G</w:t>
      </w:r>
      <w:r w:rsidRPr="00250618">
        <w:rPr>
          <w:rFonts w:ascii="Arial" w:hAnsi="Arial"/>
          <w:sz w:val="24"/>
          <w:szCs w:val="24"/>
        </w:rPr>
        <w:t>eomatics</w:t>
      </w:r>
      <w:proofErr w:type="spellEnd"/>
      <w:r w:rsidRPr="00250618">
        <w:rPr>
          <w:rFonts w:ascii="Arial" w:hAnsi="Arial"/>
          <w:sz w:val="24"/>
          <w:szCs w:val="24"/>
        </w:rPr>
        <w:t xml:space="preserve"> </w:t>
      </w:r>
      <w:r>
        <w:rPr>
          <w:rFonts w:ascii="Arial" w:hAnsi="Arial"/>
          <w:sz w:val="24"/>
          <w:szCs w:val="24"/>
        </w:rPr>
        <w:t>C</w:t>
      </w:r>
      <w:r w:rsidRPr="00250618">
        <w:rPr>
          <w:rFonts w:ascii="Arial" w:hAnsi="Arial"/>
          <w:sz w:val="24"/>
          <w:szCs w:val="24"/>
        </w:rPr>
        <w:t xml:space="preserve">ommittee, namely the "Basics of Synthetic Aperture Radar (SAR) Remote Sensing on Minerals", “Role of Cartography in Optimal Presentation of Spatial and Statistical Information” and </w:t>
      </w:r>
      <w:r w:rsidRPr="00250618">
        <w:rPr>
          <w:rFonts w:ascii="Arial" w:eastAsia="Times New Roman" w:hAnsi="Arial"/>
          <w:sz w:val="24"/>
          <w:szCs w:val="24"/>
        </w:rPr>
        <w:t>Capacity Building Workshop on the establishment of ECO Spatial Data Infrastructure (SDI) to combat the Challenges of Food Security in ECO Region</w:t>
      </w:r>
      <w:r>
        <w:rPr>
          <w:rFonts w:ascii="Arial" w:eastAsia="Times New Roman" w:hAnsi="Arial"/>
          <w:sz w:val="24"/>
          <w:szCs w:val="24"/>
        </w:rPr>
        <w:t>”</w:t>
      </w:r>
      <w:r w:rsidRPr="00250618">
        <w:rPr>
          <w:rFonts w:ascii="Arial" w:eastAsia="Times New Roman" w:hAnsi="Arial"/>
          <w:sz w:val="24"/>
          <w:szCs w:val="24"/>
        </w:rPr>
        <w:t xml:space="preserve"> bec</w:t>
      </w:r>
      <w:r>
        <w:rPr>
          <w:rFonts w:ascii="Arial" w:eastAsia="Times New Roman" w:hAnsi="Arial"/>
          <w:sz w:val="24"/>
          <w:szCs w:val="24"/>
        </w:rPr>
        <w:t>a</w:t>
      </w:r>
      <w:r w:rsidRPr="00250618">
        <w:rPr>
          <w:rFonts w:ascii="Arial" w:eastAsia="Times New Roman" w:hAnsi="Arial"/>
          <w:sz w:val="24"/>
          <w:szCs w:val="24"/>
        </w:rPr>
        <w:t>me key deliverables on the subject area.</w:t>
      </w:r>
    </w:p>
    <w:p w:rsidR="008F170C" w:rsidRDefault="008F170C" w:rsidP="0041346E">
      <w:pPr>
        <w:pStyle w:val="Header"/>
        <w:tabs>
          <w:tab w:val="clear" w:pos="4680"/>
          <w:tab w:val="clear" w:pos="9360"/>
          <w:tab w:val="center" w:pos="4320"/>
          <w:tab w:val="right" w:pos="8640"/>
        </w:tabs>
        <w:suppressAutoHyphens w:val="0"/>
        <w:autoSpaceDN/>
        <w:spacing w:after="0" w:line="240" w:lineRule="auto"/>
        <w:ind w:firstLine="540"/>
        <w:jc w:val="lowKashida"/>
        <w:textAlignment w:val="auto"/>
        <w:rPr>
          <w:rFonts w:ascii="Arial" w:hAnsi="Arial" w:cs="Arial"/>
          <w:sz w:val="24"/>
          <w:szCs w:val="24"/>
          <w:lang w:val="en-GB"/>
        </w:rPr>
      </w:pPr>
    </w:p>
    <w:p w:rsidR="00DC2C4A" w:rsidRPr="002D65DC" w:rsidRDefault="0041346E" w:rsidP="0041346E">
      <w:pPr>
        <w:pStyle w:val="Header"/>
        <w:tabs>
          <w:tab w:val="clear" w:pos="4680"/>
          <w:tab w:val="clear" w:pos="9360"/>
          <w:tab w:val="center" w:pos="4320"/>
          <w:tab w:val="right" w:pos="8640"/>
        </w:tabs>
        <w:suppressAutoHyphens w:val="0"/>
        <w:autoSpaceDN/>
        <w:spacing w:after="0" w:line="240" w:lineRule="auto"/>
        <w:ind w:firstLine="540"/>
        <w:jc w:val="lowKashida"/>
        <w:textAlignment w:val="auto"/>
        <w:rPr>
          <w:rFonts w:ascii="Arial" w:hAnsi="Arial" w:cs="Arial"/>
          <w:sz w:val="24"/>
          <w:szCs w:val="24"/>
        </w:rPr>
      </w:pPr>
      <w:r w:rsidRPr="002D65DC">
        <w:rPr>
          <w:rFonts w:ascii="Arial" w:hAnsi="Arial" w:cs="Arial"/>
          <w:sz w:val="24"/>
          <w:szCs w:val="24"/>
        </w:rPr>
        <w:t>One of the key outcomes</w:t>
      </w:r>
      <w:r>
        <w:rPr>
          <w:rFonts w:ascii="Arial" w:hAnsi="Arial" w:cs="Arial"/>
          <w:sz w:val="24"/>
          <w:szCs w:val="24"/>
        </w:rPr>
        <w:t xml:space="preserve"> of the </w:t>
      </w:r>
      <w:r w:rsidR="002B005A">
        <w:rPr>
          <w:rFonts w:ascii="Arial" w:hAnsi="Arial" w:cs="Arial"/>
          <w:sz w:val="24"/>
          <w:szCs w:val="24"/>
        </w:rPr>
        <w:t>3</w:t>
      </w:r>
      <w:r w:rsidR="005F5619" w:rsidRPr="005F5619">
        <w:rPr>
          <w:rFonts w:ascii="Arial" w:hAnsi="Arial" w:cs="Arial"/>
          <w:sz w:val="24"/>
          <w:szCs w:val="24"/>
          <w:vertAlign w:val="superscript"/>
        </w:rPr>
        <w:t>rd</w:t>
      </w:r>
      <w:r w:rsidR="005F5619">
        <w:rPr>
          <w:rFonts w:ascii="Arial" w:hAnsi="Arial" w:cs="Arial"/>
          <w:sz w:val="24"/>
          <w:szCs w:val="24"/>
        </w:rPr>
        <w:t xml:space="preserve"> </w:t>
      </w:r>
      <w:proofErr w:type="spellStart"/>
      <w:r w:rsidR="005F5619">
        <w:rPr>
          <w:rFonts w:ascii="Arial" w:hAnsi="Arial" w:cs="Arial"/>
          <w:sz w:val="24"/>
          <w:szCs w:val="24"/>
        </w:rPr>
        <w:t>G</w:t>
      </w:r>
      <w:r>
        <w:rPr>
          <w:rFonts w:ascii="Arial" w:hAnsi="Arial" w:cs="Arial"/>
          <w:sz w:val="24"/>
          <w:szCs w:val="24"/>
        </w:rPr>
        <w:t>eomatics</w:t>
      </w:r>
      <w:proofErr w:type="spellEnd"/>
      <w:r>
        <w:rPr>
          <w:rFonts w:ascii="Arial" w:hAnsi="Arial" w:cs="Arial"/>
          <w:sz w:val="24"/>
          <w:szCs w:val="24"/>
        </w:rPr>
        <w:t xml:space="preserve"> Committee</w:t>
      </w:r>
      <w:r w:rsidRPr="002D65DC">
        <w:rPr>
          <w:rFonts w:ascii="Arial" w:hAnsi="Arial" w:cs="Arial"/>
          <w:sz w:val="24"/>
          <w:szCs w:val="24"/>
        </w:rPr>
        <w:t xml:space="preserve"> </w:t>
      </w:r>
      <w:r>
        <w:rPr>
          <w:rFonts w:ascii="Arial" w:hAnsi="Arial" w:cs="Arial"/>
          <w:sz w:val="24"/>
          <w:szCs w:val="24"/>
        </w:rPr>
        <w:t xml:space="preserve">Meeting, held </w:t>
      </w:r>
      <w:r w:rsidR="00DC2C4A" w:rsidRPr="002D65DC">
        <w:rPr>
          <w:rFonts w:ascii="Arial" w:hAnsi="Arial" w:cs="Arial"/>
          <w:sz w:val="24"/>
          <w:szCs w:val="24"/>
        </w:rPr>
        <w:t xml:space="preserve">on 18 October 2021 </w:t>
      </w:r>
      <w:r>
        <w:rPr>
          <w:rFonts w:ascii="Arial" w:hAnsi="Arial" w:cs="Arial"/>
          <w:sz w:val="24"/>
          <w:szCs w:val="24"/>
        </w:rPr>
        <w:t xml:space="preserve">in a </w:t>
      </w:r>
      <w:r w:rsidR="00DC2C4A" w:rsidRPr="002D65DC">
        <w:rPr>
          <w:rFonts w:ascii="Arial" w:hAnsi="Arial" w:cs="Arial"/>
          <w:sz w:val="24"/>
          <w:szCs w:val="24"/>
        </w:rPr>
        <w:t>virtual</w:t>
      </w:r>
      <w:r>
        <w:rPr>
          <w:rFonts w:ascii="Arial" w:hAnsi="Arial" w:cs="Arial"/>
          <w:sz w:val="24"/>
          <w:szCs w:val="24"/>
        </w:rPr>
        <w:t xml:space="preserve"> format,</w:t>
      </w:r>
      <w:r w:rsidR="00DC2C4A" w:rsidRPr="002D65DC">
        <w:rPr>
          <w:rFonts w:ascii="Arial" w:hAnsi="Arial" w:cs="Arial"/>
          <w:sz w:val="24"/>
          <w:szCs w:val="24"/>
        </w:rPr>
        <w:t xml:space="preserve"> was </w:t>
      </w:r>
      <w:r>
        <w:rPr>
          <w:rFonts w:ascii="Arial" w:hAnsi="Arial" w:cs="Arial"/>
          <w:sz w:val="24"/>
          <w:szCs w:val="24"/>
        </w:rPr>
        <w:t xml:space="preserve">the </w:t>
      </w:r>
      <w:r w:rsidR="00DC2C4A" w:rsidRPr="002D65DC">
        <w:rPr>
          <w:rFonts w:ascii="Arial" w:hAnsi="Arial" w:cs="Arial"/>
          <w:sz w:val="24"/>
          <w:szCs w:val="24"/>
        </w:rPr>
        <w:t>propos</w:t>
      </w:r>
      <w:r>
        <w:rPr>
          <w:rFonts w:ascii="Arial" w:hAnsi="Arial" w:cs="Arial"/>
          <w:sz w:val="24"/>
          <w:szCs w:val="24"/>
        </w:rPr>
        <w:t xml:space="preserve">al </w:t>
      </w:r>
      <w:r w:rsidR="00DC2C4A" w:rsidRPr="002D65DC">
        <w:rPr>
          <w:rFonts w:ascii="Arial" w:hAnsi="Arial" w:cs="Arial"/>
          <w:sz w:val="24"/>
          <w:szCs w:val="24"/>
        </w:rPr>
        <w:t xml:space="preserve">to establish ECO SDI or Regional SDI for </w:t>
      </w:r>
      <w:r>
        <w:rPr>
          <w:rFonts w:ascii="Arial" w:hAnsi="Arial" w:cs="Arial"/>
          <w:sz w:val="24"/>
          <w:szCs w:val="24"/>
        </w:rPr>
        <w:t xml:space="preserve">sharing </w:t>
      </w:r>
      <w:r w:rsidR="00DC2C4A" w:rsidRPr="002D65DC">
        <w:rPr>
          <w:rFonts w:ascii="Arial" w:hAnsi="Arial" w:cs="Arial"/>
          <w:sz w:val="24"/>
          <w:szCs w:val="24"/>
        </w:rPr>
        <w:t xml:space="preserve">and collection of data under ECO reference framework. </w:t>
      </w:r>
      <w:r>
        <w:rPr>
          <w:rFonts w:ascii="Arial" w:hAnsi="Arial" w:cs="Arial"/>
          <w:sz w:val="24"/>
          <w:szCs w:val="24"/>
        </w:rPr>
        <w:t>This initiative was not so far grasped by any Member State.</w:t>
      </w:r>
    </w:p>
    <w:p w:rsidR="00DC2C4A" w:rsidRPr="002D65DC" w:rsidRDefault="00DC2C4A" w:rsidP="002D5C5B">
      <w:pPr>
        <w:pStyle w:val="Header"/>
        <w:tabs>
          <w:tab w:val="left" w:pos="720"/>
        </w:tabs>
        <w:spacing w:after="0" w:line="240" w:lineRule="auto"/>
        <w:jc w:val="both"/>
        <w:rPr>
          <w:rFonts w:ascii="Arial" w:hAnsi="Arial" w:cs="Arial"/>
          <w:sz w:val="24"/>
          <w:szCs w:val="24"/>
        </w:rPr>
      </w:pPr>
    </w:p>
    <w:p w:rsidR="00DC2C4A" w:rsidRPr="002D65DC" w:rsidRDefault="00DC2C4A" w:rsidP="002B74A8">
      <w:pPr>
        <w:pStyle w:val="Heading2"/>
        <w:numPr>
          <w:ilvl w:val="0"/>
          <w:numId w:val="38"/>
        </w:numPr>
        <w:spacing w:before="0" w:after="0" w:line="240" w:lineRule="auto"/>
        <w:ind w:left="540" w:hanging="540"/>
        <w:rPr>
          <w:rFonts w:ascii="Arial" w:hAnsi="Arial" w:cs="Arial"/>
          <w:sz w:val="24"/>
          <w:szCs w:val="24"/>
        </w:rPr>
      </w:pPr>
      <w:bookmarkStart w:id="91" w:name="_Toc120728180"/>
      <w:bookmarkStart w:id="92" w:name="_Toc150153899"/>
      <w:r w:rsidRPr="002D65DC">
        <w:rPr>
          <w:rFonts w:ascii="Arial" w:hAnsi="Arial" w:cs="Arial"/>
          <w:i w:val="0"/>
          <w:sz w:val="24"/>
          <w:szCs w:val="24"/>
          <w:u w:val="single"/>
        </w:rPr>
        <w:t>Recent developments, latest decisions and progress since the 32</w:t>
      </w:r>
      <w:r w:rsidRPr="002D65DC">
        <w:rPr>
          <w:rFonts w:ascii="Arial" w:hAnsi="Arial" w:cs="Arial"/>
          <w:i w:val="0"/>
          <w:sz w:val="24"/>
          <w:szCs w:val="24"/>
          <w:u w:val="single"/>
          <w:vertAlign w:val="superscript"/>
        </w:rPr>
        <w:t>nd</w:t>
      </w:r>
      <w:r w:rsidRPr="002D65DC">
        <w:rPr>
          <w:rFonts w:ascii="Arial" w:hAnsi="Arial" w:cs="Arial"/>
          <w:i w:val="0"/>
          <w:sz w:val="24"/>
          <w:szCs w:val="24"/>
          <w:u w:val="single"/>
        </w:rPr>
        <w:t xml:space="preserve"> RPC</w:t>
      </w:r>
      <w:bookmarkEnd w:id="91"/>
      <w:bookmarkEnd w:id="92"/>
    </w:p>
    <w:p w:rsidR="00DC2C4A" w:rsidRPr="002D65DC" w:rsidRDefault="00DC2C4A" w:rsidP="002D5C5B">
      <w:pPr>
        <w:spacing w:after="0" w:line="240" w:lineRule="auto"/>
        <w:jc w:val="both"/>
        <w:rPr>
          <w:rFonts w:ascii="Arial" w:hAnsi="Arial"/>
          <w:sz w:val="24"/>
          <w:szCs w:val="24"/>
        </w:rPr>
      </w:pPr>
    </w:p>
    <w:p w:rsidR="00DC2C4A" w:rsidRPr="002D65DC" w:rsidRDefault="00DC2C4A" w:rsidP="002D5C5B">
      <w:pPr>
        <w:spacing w:after="0" w:line="240" w:lineRule="auto"/>
        <w:jc w:val="both"/>
        <w:rPr>
          <w:rFonts w:ascii="Arial" w:hAnsi="Arial"/>
          <w:sz w:val="24"/>
          <w:szCs w:val="24"/>
        </w:rPr>
      </w:pPr>
      <w:r w:rsidRPr="002D65DC">
        <w:rPr>
          <w:rFonts w:ascii="Arial" w:hAnsi="Arial"/>
          <w:sz w:val="24"/>
          <w:szCs w:val="24"/>
        </w:rPr>
        <w:t xml:space="preserve">Since </w:t>
      </w:r>
      <w:r w:rsidR="002B005A">
        <w:rPr>
          <w:rFonts w:ascii="Arial" w:hAnsi="Arial"/>
          <w:sz w:val="24"/>
          <w:szCs w:val="24"/>
        </w:rPr>
        <w:t xml:space="preserve">the </w:t>
      </w:r>
      <w:r w:rsidRPr="002D65DC">
        <w:rPr>
          <w:rFonts w:ascii="Arial" w:hAnsi="Arial"/>
          <w:sz w:val="24"/>
          <w:szCs w:val="24"/>
        </w:rPr>
        <w:t>last RPC t</w:t>
      </w:r>
      <w:r w:rsidR="005F5619">
        <w:rPr>
          <w:rFonts w:ascii="Arial" w:hAnsi="Arial"/>
          <w:sz w:val="24"/>
          <w:szCs w:val="24"/>
        </w:rPr>
        <w:t>hree</w:t>
      </w:r>
      <w:r w:rsidRPr="002D65DC">
        <w:rPr>
          <w:rFonts w:ascii="Arial" w:hAnsi="Arial"/>
          <w:sz w:val="24"/>
          <w:szCs w:val="24"/>
        </w:rPr>
        <w:t xml:space="preserve"> capacity building </w:t>
      </w:r>
      <w:r w:rsidR="002B005A">
        <w:rPr>
          <w:rFonts w:ascii="Arial" w:hAnsi="Arial"/>
          <w:sz w:val="24"/>
          <w:szCs w:val="24"/>
        </w:rPr>
        <w:t>workshops</w:t>
      </w:r>
      <w:r w:rsidRPr="002D65DC">
        <w:rPr>
          <w:rFonts w:ascii="Arial" w:hAnsi="Arial"/>
          <w:sz w:val="24"/>
          <w:szCs w:val="24"/>
        </w:rPr>
        <w:t xml:space="preserve"> have been held respectively </w:t>
      </w:r>
      <w:r w:rsidR="002B005A">
        <w:rPr>
          <w:rFonts w:ascii="Arial" w:hAnsi="Arial"/>
          <w:sz w:val="24"/>
          <w:szCs w:val="24"/>
        </w:rPr>
        <w:t>in I.R.</w:t>
      </w:r>
      <w:r w:rsidRPr="002D65DC">
        <w:rPr>
          <w:rFonts w:ascii="Arial" w:hAnsi="Arial"/>
          <w:sz w:val="24"/>
          <w:szCs w:val="24"/>
        </w:rPr>
        <w:t xml:space="preserve"> Iran and </w:t>
      </w:r>
      <w:r w:rsidR="002B005A">
        <w:rPr>
          <w:rFonts w:ascii="Arial" w:hAnsi="Arial"/>
          <w:sz w:val="24"/>
          <w:szCs w:val="24"/>
        </w:rPr>
        <w:t xml:space="preserve">I.R. </w:t>
      </w:r>
      <w:r w:rsidRPr="002D65DC">
        <w:rPr>
          <w:rFonts w:ascii="Arial" w:hAnsi="Arial"/>
          <w:sz w:val="24"/>
          <w:szCs w:val="24"/>
        </w:rPr>
        <w:t>Pakistan:</w:t>
      </w:r>
    </w:p>
    <w:p w:rsidR="00DC2C4A" w:rsidRPr="002D65DC" w:rsidRDefault="00DC2C4A" w:rsidP="002D5C5B">
      <w:pPr>
        <w:spacing w:after="0" w:line="240" w:lineRule="auto"/>
        <w:jc w:val="both"/>
        <w:rPr>
          <w:rFonts w:ascii="Arial" w:hAnsi="Arial"/>
          <w:sz w:val="24"/>
          <w:szCs w:val="24"/>
        </w:rPr>
      </w:pPr>
    </w:p>
    <w:p w:rsidR="00DC2C4A" w:rsidRPr="002D65DC" w:rsidRDefault="00DC2C4A" w:rsidP="002B74A8">
      <w:pPr>
        <w:pStyle w:val="ListParagraph"/>
        <w:numPr>
          <w:ilvl w:val="0"/>
          <w:numId w:val="39"/>
        </w:numPr>
        <w:ind w:left="360"/>
        <w:jc w:val="both"/>
        <w:rPr>
          <w:rFonts w:ascii="Arial" w:hAnsi="Arial" w:cs="Arial"/>
        </w:rPr>
      </w:pPr>
      <w:r w:rsidRPr="002D65DC">
        <w:rPr>
          <w:rFonts w:ascii="Arial" w:hAnsi="Arial" w:cs="Arial"/>
        </w:rPr>
        <w:t>Training Course on "Basics of Synthetic Aperture Radar (SAR) Remote Sensing on Minerals"</w:t>
      </w:r>
      <w:r w:rsidRPr="002D65DC">
        <w:rPr>
          <w:rFonts w:ascii="Arial" w:hAnsi="Arial" w:cs="Arial"/>
          <w:b/>
          <w:bCs/>
        </w:rPr>
        <w:t xml:space="preserve"> </w:t>
      </w:r>
      <w:r w:rsidRPr="002D65DC">
        <w:rPr>
          <w:rFonts w:ascii="Arial" w:hAnsi="Arial" w:cs="Arial"/>
        </w:rPr>
        <w:t>was held virtually on 20-22 June 2022. The participants were introduced thorough presentations on application of synthetic aperture radar to the different areas of civil</w:t>
      </w:r>
      <w:r w:rsidR="005F5619">
        <w:rPr>
          <w:rFonts w:ascii="Arial" w:hAnsi="Arial" w:cs="Arial"/>
        </w:rPr>
        <w:t xml:space="preserve"> </w:t>
      </w:r>
      <w:r w:rsidRPr="002D65DC">
        <w:rPr>
          <w:rFonts w:ascii="Arial" w:hAnsi="Arial" w:cs="Arial"/>
        </w:rPr>
        <w:t xml:space="preserve">usage and answered questions of audience. </w:t>
      </w:r>
    </w:p>
    <w:p w:rsidR="00DC2C4A" w:rsidRPr="002D65DC" w:rsidRDefault="00DC2C4A" w:rsidP="005F5619">
      <w:pPr>
        <w:pStyle w:val="ListParagraph"/>
        <w:ind w:left="360"/>
        <w:jc w:val="both"/>
        <w:rPr>
          <w:rFonts w:ascii="Arial" w:hAnsi="Arial" w:cs="Arial"/>
        </w:rPr>
      </w:pPr>
    </w:p>
    <w:p w:rsidR="00DC2C4A" w:rsidRDefault="00DC2C4A" w:rsidP="002B74A8">
      <w:pPr>
        <w:pStyle w:val="ListParagraph"/>
        <w:numPr>
          <w:ilvl w:val="0"/>
          <w:numId w:val="39"/>
        </w:numPr>
        <w:ind w:left="360"/>
        <w:jc w:val="both"/>
        <w:rPr>
          <w:rFonts w:ascii="Arial" w:hAnsi="Arial" w:cs="Arial"/>
        </w:rPr>
      </w:pPr>
      <w:r w:rsidRPr="002D65DC">
        <w:rPr>
          <w:rFonts w:ascii="Arial" w:hAnsi="Arial" w:cs="Arial"/>
        </w:rPr>
        <w:t xml:space="preserve">Virtual Capacity Building Workshop on the establishment of ECO Spatial Data Infrastructure (SDI) to combat the Challenges of Food Security in ECO Region was jointly organized by the Survey of Pakistan and Geological Survey of Pakistan in cooperation with the Economic Cooperation Organization (ECO) on </w:t>
      </w:r>
      <w:r w:rsidR="005F5619">
        <w:rPr>
          <w:rFonts w:ascii="Arial" w:hAnsi="Arial" w:cs="Arial"/>
        </w:rPr>
        <w:t xml:space="preserve">5-7 </w:t>
      </w:r>
      <w:r w:rsidRPr="002D65DC">
        <w:rPr>
          <w:rFonts w:ascii="Arial" w:hAnsi="Arial" w:cs="Arial"/>
        </w:rPr>
        <w:t>July 2022.</w:t>
      </w:r>
    </w:p>
    <w:p w:rsidR="00DC2C4A" w:rsidRPr="00CE4D1F" w:rsidRDefault="00DC2C4A" w:rsidP="005F5619">
      <w:pPr>
        <w:spacing w:after="0" w:line="240" w:lineRule="auto"/>
        <w:ind w:left="360"/>
        <w:jc w:val="both"/>
        <w:rPr>
          <w:rFonts w:ascii="Arial" w:hAnsi="Arial"/>
        </w:rPr>
      </w:pPr>
    </w:p>
    <w:p w:rsidR="00DC2C4A" w:rsidRPr="002D65DC" w:rsidRDefault="00DC2C4A" w:rsidP="002B74A8">
      <w:pPr>
        <w:pStyle w:val="ListParagraph"/>
        <w:numPr>
          <w:ilvl w:val="0"/>
          <w:numId w:val="39"/>
        </w:numPr>
        <w:ind w:left="360"/>
        <w:jc w:val="both"/>
        <w:rPr>
          <w:rFonts w:ascii="Arial" w:hAnsi="Arial" w:cs="Arial"/>
        </w:rPr>
      </w:pPr>
      <w:r w:rsidRPr="00CE4D1F">
        <w:rPr>
          <w:rFonts w:ascii="Arial" w:hAnsi="Arial" w:cs="Arial"/>
        </w:rPr>
        <w:t xml:space="preserve">Training Course on the “Role of Cartography in Optimal Presentation of Spatial and Statistical Information was held on </w:t>
      </w:r>
      <w:r w:rsidR="005F5619">
        <w:rPr>
          <w:rFonts w:ascii="Arial" w:hAnsi="Arial" w:cs="Arial"/>
        </w:rPr>
        <w:t xml:space="preserve">7-8 </w:t>
      </w:r>
      <w:r w:rsidRPr="00CE4D1F">
        <w:rPr>
          <w:rFonts w:ascii="Arial" w:hAnsi="Arial" w:cs="Arial"/>
        </w:rPr>
        <w:t>August 2023 at the ECO Secretariat. During the two-day training course, participants introduced in-depth presentations on the topic, including introduction, history, principles and ethical</w:t>
      </w:r>
      <w:r>
        <w:rPr>
          <w:rFonts w:ascii="Arial" w:hAnsi="Arial" w:cs="Arial"/>
        </w:rPr>
        <w:t xml:space="preserve"> considerations of Cartography.</w:t>
      </w:r>
      <w:r w:rsidRPr="00CE4D1F">
        <w:rPr>
          <w:rFonts w:ascii="Arial" w:hAnsi="Arial" w:cs="Arial"/>
        </w:rPr>
        <w:t xml:space="preserve"> </w:t>
      </w:r>
    </w:p>
    <w:p w:rsidR="00DC2C4A" w:rsidRPr="002D65DC" w:rsidRDefault="00DC2C4A" w:rsidP="002D5C5B">
      <w:pPr>
        <w:pStyle w:val="ListParagraph"/>
        <w:rPr>
          <w:rFonts w:ascii="Arial" w:hAnsi="Arial" w:cs="Arial"/>
          <w:u w:val="single"/>
        </w:rPr>
      </w:pPr>
    </w:p>
    <w:p w:rsidR="00DC2C4A" w:rsidRPr="00197DB3" w:rsidRDefault="00DC2C4A" w:rsidP="002B74A8">
      <w:pPr>
        <w:pStyle w:val="ListParagraph"/>
        <w:numPr>
          <w:ilvl w:val="0"/>
          <w:numId w:val="38"/>
        </w:numPr>
        <w:ind w:left="360" w:hanging="360"/>
        <w:jc w:val="both"/>
        <w:rPr>
          <w:rFonts w:ascii="Arial" w:hAnsi="Arial" w:cs="Arial"/>
          <w:b/>
          <w:bCs/>
        </w:rPr>
      </w:pPr>
      <w:r w:rsidRPr="002D65DC">
        <w:rPr>
          <w:rFonts w:ascii="Arial" w:hAnsi="Arial" w:cs="Arial"/>
          <w:b/>
          <w:bCs/>
          <w:u w:val="single"/>
        </w:rPr>
        <w:t>Expected outcomes and focused issues for 2022/2023</w:t>
      </w:r>
    </w:p>
    <w:p w:rsidR="00197DB3" w:rsidRPr="002D65DC" w:rsidRDefault="00197DB3" w:rsidP="00197DB3">
      <w:pPr>
        <w:pStyle w:val="ListParagraph"/>
        <w:ind w:left="360"/>
        <w:jc w:val="both"/>
        <w:rPr>
          <w:rFonts w:ascii="Arial" w:hAnsi="Arial" w:cs="Arial"/>
          <w:b/>
          <w:bCs/>
        </w:rPr>
      </w:pPr>
    </w:p>
    <w:p w:rsidR="00DC2C4A" w:rsidRPr="008F170C" w:rsidRDefault="008F170C" w:rsidP="008F170C">
      <w:pPr>
        <w:jc w:val="both"/>
        <w:rPr>
          <w:rFonts w:ascii="Arial" w:hAnsi="Arial"/>
          <w:b/>
          <w:bCs/>
          <w:sz w:val="24"/>
          <w:szCs w:val="24"/>
        </w:rPr>
      </w:pPr>
      <w:bookmarkStart w:id="93" w:name="_Toc120728181"/>
      <w:r>
        <w:rPr>
          <w:rFonts w:ascii="Arial" w:hAnsi="Arial"/>
          <w:sz w:val="24"/>
          <w:szCs w:val="24"/>
        </w:rPr>
        <w:tab/>
      </w:r>
      <w:r w:rsidR="00DC2C4A" w:rsidRPr="008F170C">
        <w:rPr>
          <w:rFonts w:ascii="Arial" w:hAnsi="Arial"/>
          <w:sz w:val="24"/>
          <w:szCs w:val="24"/>
        </w:rPr>
        <w:t>A</w:t>
      </w:r>
      <w:r w:rsidR="00197DB3" w:rsidRPr="008F170C">
        <w:rPr>
          <w:rFonts w:ascii="Arial" w:hAnsi="Arial"/>
          <w:sz w:val="24"/>
          <w:szCs w:val="24"/>
        </w:rPr>
        <w:t>t the</w:t>
      </w:r>
      <w:r w:rsidR="00DC2C4A" w:rsidRPr="008F170C">
        <w:rPr>
          <w:rFonts w:ascii="Arial" w:hAnsi="Arial"/>
          <w:sz w:val="24"/>
          <w:szCs w:val="24"/>
        </w:rPr>
        <w:t xml:space="preserve"> 3</w:t>
      </w:r>
      <w:r w:rsidR="00DC2C4A" w:rsidRPr="008F170C">
        <w:rPr>
          <w:rFonts w:ascii="Arial" w:hAnsi="Arial"/>
          <w:sz w:val="24"/>
          <w:szCs w:val="24"/>
          <w:vertAlign w:val="superscript"/>
        </w:rPr>
        <w:t>rd</w:t>
      </w:r>
      <w:r w:rsidR="00DC2C4A" w:rsidRPr="008F170C">
        <w:rPr>
          <w:rFonts w:ascii="Arial" w:hAnsi="Arial"/>
          <w:sz w:val="24"/>
          <w:szCs w:val="24"/>
        </w:rPr>
        <w:t xml:space="preserve"> ECO </w:t>
      </w:r>
      <w:proofErr w:type="spellStart"/>
      <w:r w:rsidR="00DC2C4A" w:rsidRPr="008F170C">
        <w:rPr>
          <w:rFonts w:ascii="Arial" w:hAnsi="Arial"/>
          <w:sz w:val="24"/>
          <w:szCs w:val="24"/>
        </w:rPr>
        <w:t>Geomatics</w:t>
      </w:r>
      <w:proofErr w:type="spellEnd"/>
      <w:r w:rsidR="00DC2C4A" w:rsidRPr="008F170C">
        <w:rPr>
          <w:rFonts w:ascii="Arial" w:hAnsi="Arial"/>
          <w:sz w:val="24"/>
          <w:szCs w:val="24"/>
        </w:rPr>
        <w:t xml:space="preserve"> Committee Meeting</w:t>
      </w:r>
      <w:r w:rsidR="00197DB3" w:rsidRPr="008F170C">
        <w:rPr>
          <w:rFonts w:ascii="Arial" w:hAnsi="Arial"/>
          <w:sz w:val="24"/>
          <w:szCs w:val="24"/>
        </w:rPr>
        <w:t>,</w:t>
      </w:r>
      <w:r w:rsidR="00DC2C4A" w:rsidRPr="008F170C">
        <w:rPr>
          <w:rFonts w:ascii="Arial" w:hAnsi="Arial"/>
          <w:sz w:val="24"/>
          <w:szCs w:val="24"/>
        </w:rPr>
        <w:t xml:space="preserve"> particularly Iran and Pakistan expressed </w:t>
      </w:r>
      <w:r w:rsidR="00197DB3" w:rsidRPr="008F170C">
        <w:rPr>
          <w:rFonts w:ascii="Arial" w:hAnsi="Arial"/>
          <w:sz w:val="24"/>
          <w:szCs w:val="24"/>
        </w:rPr>
        <w:t xml:space="preserve">their </w:t>
      </w:r>
      <w:r w:rsidR="00DC2C4A" w:rsidRPr="008F170C">
        <w:rPr>
          <w:rFonts w:ascii="Arial" w:hAnsi="Arial"/>
          <w:sz w:val="24"/>
          <w:szCs w:val="24"/>
        </w:rPr>
        <w:t>readiness to contribute</w:t>
      </w:r>
      <w:r w:rsidR="00197DB3" w:rsidRPr="008F170C">
        <w:rPr>
          <w:rFonts w:ascii="Arial" w:hAnsi="Arial"/>
          <w:sz w:val="24"/>
          <w:szCs w:val="24"/>
        </w:rPr>
        <w:t xml:space="preserve"> further </w:t>
      </w:r>
      <w:r w:rsidR="00DC2C4A" w:rsidRPr="008F170C">
        <w:rPr>
          <w:rFonts w:ascii="Arial" w:hAnsi="Arial"/>
          <w:sz w:val="24"/>
          <w:szCs w:val="24"/>
        </w:rPr>
        <w:t>to the capacity</w:t>
      </w:r>
      <w:r w:rsidR="00197DB3" w:rsidRPr="008F170C">
        <w:rPr>
          <w:rFonts w:ascii="Arial" w:hAnsi="Arial"/>
          <w:sz w:val="24"/>
          <w:szCs w:val="24"/>
        </w:rPr>
        <w:t>-</w:t>
      </w:r>
      <w:r w:rsidR="00DC2C4A" w:rsidRPr="008F170C">
        <w:rPr>
          <w:rFonts w:ascii="Arial" w:hAnsi="Arial"/>
          <w:sz w:val="24"/>
          <w:szCs w:val="24"/>
        </w:rPr>
        <w:t xml:space="preserve">building </w:t>
      </w:r>
      <w:r w:rsidR="00197DB3" w:rsidRPr="008F170C">
        <w:rPr>
          <w:rFonts w:ascii="Arial" w:hAnsi="Arial"/>
          <w:sz w:val="24"/>
          <w:szCs w:val="24"/>
        </w:rPr>
        <w:t xml:space="preserve">activities </w:t>
      </w:r>
      <w:r w:rsidR="00DC2C4A" w:rsidRPr="008F170C">
        <w:rPr>
          <w:rFonts w:ascii="Arial" w:hAnsi="Arial"/>
          <w:sz w:val="24"/>
          <w:szCs w:val="24"/>
        </w:rPr>
        <w:t xml:space="preserve">of ECO region in the areas covered </w:t>
      </w:r>
      <w:r w:rsidR="00197DB3" w:rsidRPr="008F170C">
        <w:rPr>
          <w:rFonts w:ascii="Arial" w:hAnsi="Arial"/>
          <w:sz w:val="24"/>
          <w:szCs w:val="24"/>
        </w:rPr>
        <w:t>by</w:t>
      </w:r>
      <w:r w:rsidR="00DC2C4A" w:rsidRPr="008F170C">
        <w:rPr>
          <w:rFonts w:ascii="Arial" w:hAnsi="Arial"/>
          <w:sz w:val="24"/>
          <w:szCs w:val="24"/>
        </w:rPr>
        <w:t xml:space="preserve"> </w:t>
      </w:r>
      <w:proofErr w:type="spellStart"/>
      <w:r w:rsidR="00DC2C4A" w:rsidRPr="008F170C">
        <w:rPr>
          <w:rFonts w:ascii="Arial" w:hAnsi="Arial"/>
          <w:sz w:val="24"/>
          <w:szCs w:val="24"/>
        </w:rPr>
        <w:t>geomatics</w:t>
      </w:r>
      <w:proofErr w:type="spellEnd"/>
      <w:r w:rsidR="00DC2C4A" w:rsidRPr="008F170C">
        <w:rPr>
          <w:rFonts w:ascii="Arial" w:hAnsi="Arial"/>
          <w:sz w:val="24"/>
          <w:szCs w:val="24"/>
        </w:rPr>
        <w:t>.</w:t>
      </w:r>
      <w:bookmarkEnd w:id="93"/>
    </w:p>
    <w:p w:rsidR="00DC2C4A" w:rsidRPr="008F170C" w:rsidRDefault="008F170C" w:rsidP="008F170C">
      <w:pPr>
        <w:jc w:val="both"/>
        <w:rPr>
          <w:rFonts w:ascii="Arial" w:hAnsi="Arial"/>
          <w:b/>
          <w:bCs/>
          <w:sz w:val="24"/>
          <w:szCs w:val="24"/>
        </w:rPr>
      </w:pPr>
      <w:bookmarkStart w:id="94" w:name="_Toc120728182"/>
      <w:r>
        <w:rPr>
          <w:rFonts w:ascii="Arial" w:hAnsi="Arial"/>
          <w:sz w:val="24"/>
          <w:szCs w:val="24"/>
        </w:rPr>
        <w:tab/>
      </w:r>
      <w:r w:rsidR="00DC2C4A" w:rsidRPr="008F170C">
        <w:rPr>
          <w:rFonts w:ascii="Arial" w:hAnsi="Arial"/>
          <w:sz w:val="24"/>
          <w:szCs w:val="24"/>
        </w:rPr>
        <w:t xml:space="preserve">According to the </w:t>
      </w:r>
      <w:proofErr w:type="spellStart"/>
      <w:r w:rsidR="00DC2C4A" w:rsidRPr="008F170C">
        <w:rPr>
          <w:rFonts w:ascii="Arial" w:hAnsi="Arial"/>
          <w:sz w:val="24"/>
          <w:szCs w:val="24"/>
        </w:rPr>
        <w:t>ToR</w:t>
      </w:r>
      <w:proofErr w:type="spellEnd"/>
      <w:r w:rsidR="00DC2C4A" w:rsidRPr="008F170C">
        <w:rPr>
          <w:rFonts w:ascii="Arial" w:hAnsi="Arial"/>
          <w:sz w:val="24"/>
          <w:szCs w:val="24"/>
        </w:rPr>
        <w:t xml:space="preserve"> of ECO </w:t>
      </w:r>
      <w:proofErr w:type="spellStart"/>
      <w:r w:rsidR="00DC2C4A" w:rsidRPr="008F170C">
        <w:rPr>
          <w:rFonts w:ascii="Arial" w:hAnsi="Arial"/>
          <w:sz w:val="24"/>
          <w:szCs w:val="24"/>
        </w:rPr>
        <w:t>Geomatics</w:t>
      </w:r>
      <w:proofErr w:type="spellEnd"/>
      <w:r w:rsidR="00DC2C4A" w:rsidRPr="008F170C">
        <w:rPr>
          <w:rFonts w:ascii="Arial" w:hAnsi="Arial"/>
          <w:sz w:val="24"/>
          <w:szCs w:val="24"/>
        </w:rPr>
        <w:t xml:space="preserve"> Committee, the next meeting should </w:t>
      </w:r>
      <w:r w:rsidR="00197DB3" w:rsidRPr="008F170C">
        <w:rPr>
          <w:rFonts w:ascii="Arial" w:hAnsi="Arial"/>
          <w:sz w:val="24"/>
          <w:szCs w:val="24"/>
        </w:rPr>
        <w:t xml:space="preserve">have been </w:t>
      </w:r>
      <w:r w:rsidR="00DC2C4A" w:rsidRPr="008F170C">
        <w:rPr>
          <w:rFonts w:ascii="Arial" w:hAnsi="Arial"/>
          <w:sz w:val="24"/>
          <w:szCs w:val="24"/>
        </w:rPr>
        <w:t xml:space="preserve">held in 2023. It would be </w:t>
      </w:r>
      <w:r w:rsidR="00197DB3" w:rsidRPr="008F170C">
        <w:rPr>
          <w:rFonts w:ascii="Arial" w:hAnsi="Arial"/>
          <w:sz w:val="24"/>
          <w:szCs w:val="24"/>
        </w:rPr>
        <w:t>appropriate</w:t>
      </w:r>
      <w:r w:rsidR="00DC2C4A" w:rsidRPr="008F170C">
        <w:rPr>
          <w:rFonts w:ascii="Arial" w:hAnsi="Arial"/>
          <w:sz w:val="24"/>
          <w:szCs w:val="24"/>
        </w:rPr>
        <w:t xml:space="preserve"> </w:t>
      </w:r>
      <w:r w:rsidR="00197DB3" w:rsidRPr="008F170C">
        <w:rPr>
          <w:rFonts w:ascii="Arial" w:hAnsi="Arial"/>
          <w:sz w:val="24"/>
          <w:szCs w:val="24"/>
        </w:rPr>
        <w:t>if the</w:t>
      </w:r>
      <w:r w:rsidR="00DC2C4A" w:rsidRPr="008F170C">
        <w:rPr>
          <w:rFonts w:ascii="Arial" w:hAnsi="Arial"/>
          <w:sz w:val="24"/>
          <w:szCs w:val="24"/>
        </w:rPr>
        <w:t xml:space="preserve"> Member States may </w:t>
      </w:r>
      <w:r w:rsidR="00197DB3" w:rsidRPr="008F170C">
        <w:rPr>
          <w:rFonts w:ascii="Arial" w:hAnsi="Arial"/>
          <w:sz w:val="24"/>
          <w:szCs w:val="24"/>
        </w:rPr>
        <w:t>take</w:t>
      </w:r>
      <w:r w:rsidR="00DC2C4A" w:rsidRPr="008F170C">
        <w:rPr>
          <w:rFonts w:ascii="Arial" w:hAnsi="Arial"/>
          <w:sz w:val="24"/>
          <w:szCs w:val="24"/>
        </w:rPr>
        <w:t xml:space="preserve"> ownership and volunteer to host its next meeting.</w:t>
      </w:r>
      <w:bookmarkEnd w:id="94"/>
    </w:p>
    <w:p w:rsidR="008F170C" w:rsidRDefault="008F170C" w:rsidP="008F170C">
      <w:pPr>
        <w:jc w:val="both"/>
        <w:rPr>
          <w:rFonts w:ascii="Arial" w:hAnsi="Arial"/>
          <w:kern w:val="16"/>
          <w:sz w:val="24"/>
          <w:szCs w:val="24"/>
        </w:rPr>
      </w:pPr>
      <w:bookmarkStart w:id="95" w:name="_Toc120728183"/>
      <w:r>
        <w:rPr>
          <w:rFonts w:ascii="Arial" w:hAnsi="Arial"/>
          <w:kern w:val="16"/>
          <w:sz w:val="24"/>
          <w:szCs w:val="24"/>
        </w:rPr>
        <w:tab/>
      </w:r>
      <w:r w:rsidR="00DC2C4A" w:rsidRPr="008F170C">
        <w:rPr>
          <w:rFonts w:ascii="Arial" w:hAnsi="Arial"/>
          <w:kern w:val="16"/>
          <w:sz w:val="24"/>
          <w:szCs w:val="24"/>
        </w:rPr>
        <w:t xml:space="preserve">Furthermore, </w:t>
      </w:r>
      <w:r w:rsidR="00197DB3" w:rsidRPr="008F170C">
        <w:rPr>
          <w:rFonts w:ascii="Arial" w:hAnsi="Arial"/>
          <w:kern w:val="16"/>
          <w:sz w:val="24"/>
          <w:szCs w:val="24"/>
        </w:rPr>
        <w:t xml:space="preserve">the </w:t>
      </w:r>
      <w:r w:rsidR="00DC2C4A" w:rsidRPr="008F170C">
        <w:rPr>
          <w:rFonts w:ascii="Arial" w:hAnsi="Arial"/>
          <w:kern w:val="16"/>
          <w:sz w:val="24"/>
          <w:szCs w:val="24"/>
        </w:rPr>
        <w:t>National Cartogra</w:t>
      </w:r>
      <w:r w:rsidR="00197DB3" w:rsidRPr="008F170C">
        <w:rPr>
          <w:rFonts w:ascii="Arial" w:hAnsi="Arial"/>
          <w:kern w:val="16"/>
          <w:sz w:val="24"/>
          <w:szCs w:val="24"/>
        </w:rPr>
        <w:t>p</w:t>
      </w:r>
      <w:r w:rsidR="00DC2C4A" w:rsidRPr="008F170C">
        <w:rPr>
          <w:rFonts w:ascii="Arial" w:hAnsi="Arial"/>
          <w:kern w:val="16"/>
          <w:sz w:val="24"/>
          <w:szCs w:val="24"/>
        </w:rPr>
        <w:t xml:space="preserve">hic Center of Iran expressed </w:t>
      </w:r>
      <w:r w:rsidR="00197DB3" w:rsidRPr="008F170C">
        <w:rPr>
          <w:rFonts w:ascii="Arial" w:hAnsi="Arial"/>
          <w:kern w:val="16"/>
          <w:sz w:val="24"/>
          <w:szCs w:val="24"/>
        </w:rPr>
        <w:t xml:space="preserve">its </w:t>
      </w:r>
      <w:r w:rsidR="00DC2C4A" w:rsidRPr="008F170C">
        <w:rPr>
          <w:rFonts w:ascii="Arial" w:hAnsi="Arial"/>
          <w:kern w:val="16"/>
          <w:sz w:val="24"/>
          <w:szCs w:val="24"/>
        </w:rPr>
        <w:t xml:space="preserve">readiness to host </w:t>
      </w:r>
      <w:r w:rsidR="00197DB3" w:rsidRPr="008F170C">
        <w:rPr>
          <w:rFonts w:ascii="Arial" w:hAnsi="Arial"/>
          <w:kern w:val="16"/>
          <w:sz w:val="24"/>
          <w:szCs w:val="24"/>
        </w:rPr>
        <w:t xml:space="preserve">the </w:t>
      </w:r>
      <w:r w:rsidR="00DC2C4A" w:rsidRPr="008F170C">
        <w:rPr>
          <w:rFonts w:ascii="Arial" w:hAnsi="Arial"/>
          <w:kern w:val="16"/>
          <w:sz w:val="24"/>
          <w:szCs w:val="24"/>
        </w:rPr>
        <w:t>3</w:t>
      </w:r>
      <w:r w:rsidR="00DC2C4A" w:rsidRPr="008F170C">
        <w:rPr>
          <w:rFonts w:ascii="Arial" w:hAnsi="Arial"/>
          <w:kern w:val="16"/>
          <w:sz w:val="24"/>
          <w:szCs w:val="24"/>
          <w:vertAlign w:val="superscript"/>
        </w:rPr>
        <w:t>rd</w:t>
      </w:r>
      <w:r w:rsidR="00DC2C4A" w:rsidRPr="008F170C">
        <w:rPr>
          <w:rFonts w:ascii="Arial" w:hAnsi="Arial"/>
          <w:kern w:val="16"/>
          <w:sz w:val="24"/>
          <w:szCs w:val="24"/>
        </w:rPr>
        <w:t xml:space="preserve"> Meeting of ECO Heads of Surveying and Mapping Organizations in 2022. Since </w:t>
      </w:r>
      <w:r w:rsidR="00197DB3" w:rsidRPr="008F170C">
        <w:rPr>
          <w:rFonts w:ascii="Arial" w:hAnsi="Arial"/>
          <w:kern w:val="16"/>
          <w:sz w:val="24"/>
          <w:szCs w:val="24"/>
        </w:rPr>
        <w:t>it could</w:t>
      </w:r>
      <w:r w:rsidR="00DC2C4A" w:rsidRPr="008F170C">
        <w:rPr>
          <w:rFonts w:ascii="Arial" w:hAnsi="Arial"/>
          <w:kern w:val="16"/>
          <w:sz w:val="24"/>
          <w:szCs w:val="24"/>
        </w:rPr>
        <w:t xml:space="preserve"> not </w:t>
      </w:r>
      <w:r w:rsidR="00197DB3" w:rsidRPr="008F170C">
        <w:rPr>
          <w:rFonts w:ascii="Arial" w:hAnsi="Arial"/>
          <w:kern w:val="16"/>
          <w:sz w:val="24"/>
          <w:szCs w:val="24"/>
        </w:rPr>
        <w:t xml:space="preserve">be </w:t>
      </w:r>
      <w:r w:rsidR="00DC2C4A" w:rsidRPr="008F170C">
        <w:rPr>
          <w:rFonts w:ascii="Arial" w:hAnsi="Arial"/>
          <w:kern w:val="16"/>
          <w:sz w:val="24"/>
          <w:szCs w:val="24"/>
        </w:rPr>
        <w:t>h</w:t>
      </w:r>
      <w:r w:rsidR="00197DB3" w:rsidRPr="008F170C">
        <w:rPr>
          <w:rFonts w:ascii="Arial" w:hAnsi="Arial"/>
          <w:kern w:val="16"/>
          <w:sz w:val="24"/>
          <w:szCs w:val="24"/>
        </w:rPr>
        <w:t>eld</w:t>
      </w:r>
      <w:r w:rsidR="00DC2C4A" w:rsidRPr="008F170C">
        <w:rPr>
          <w:rFonts w:ascii="Arial" w:hAnsi="Arial"/>
          <w:kern w:val="16"/>
          <w:sz w:val="24"/>
          <w:szCs w:val="24"/>
        </w:rPr>
        <w:t xml:space="preserve">, </w:t>
      </w:r>
      <w:r w:rsidR="00197DB3" w:rsidRPr="008F170C">
        <w:rPr>
          <w:rFonts w:ascii="Arial" w:hAnsi="Arial"/>
          <w:kern w:val="16"/>
          <w:sz w:val="24"/>
          <w:szCs w:val="24"/>
        </w:rPr>
        <w:t xml:space="preserve">the Member States may volunteer to convene it in the year of </w:t>
      </w:r>
      <w:r w:rsidR="00DC2C4A" w:rsidRPr="008F170C">
        <w:rPr>
          <w:rFonts w:ascii="Arial" w:hAnsi="Arial"/>
          <w:kern w:val="16"/>
          <w:sz w:val="24"/>
          <w:szCs w:val="24"/>
        </w:rPr>
        <w:t>202</w:t>
      </w:r>
      <w:r w:rsidR="00197DB3" w:rsidRPr="008F170C">
        <w:rPr>
          <w:rFonts w:ascii="Arial" w:hAnsi="Arial"/>
          <w:kern w:val="16"/>
          <w:sz w:val="24"/>
          <w:szCs w:val="24"/>
        </w:rPr>
        <w:t>4</w:t>
      </w:r>
      <w:bookmarkEnd w:id="95"/>
      <w:r>
        <w:rPr>
          <w:rFonts w:ascii="Arial" w:hAnsi="Arial"/>
          <w:kern w:val="16"/>
          <w:sz w:val="24"/>
          <w:szCs w:val="24"/>
        </w:rPr>
        <w:t>.</w:t>
      </w:r>
    </w:p>
    <w:p w:rsidR="00DC2C4A" w:rsidRPr="008F170C" w:rsidRDefault="00DC2C4A" w:rsidP="008F170C">
      <w:pPr>
        <w:jc w:val="both"/>
        <w:rPr>
          <w:rFonts w:ascii="Arial" w:hAnsi="Arial"/>
          <w:b/>
          <w:kern w:val="16"/>
          <w:sz w:val="24"/>
          <w:szCs w:val="24"/>
        </w:rPr>
      </w:pPr>
      <w:r w:rsidRPr="008F170C">
        <w:rPr>
          <w:rFonts w:ascii="Arial" w:hAnsi="Arial"/>
          <w:i/>
          <w:iCs/>
          <w:kern w:val="16"/>
          <w:sz w:val="24"/>
          <w:szCs w:val="24"/>
        </w:rPr>
        <w:t>(The 3</w:t>
      </w:r>
      <w:r w:rsidRPr="008F170C">
        <w:rPr>
          <w:rFonts w:ascii="Arial" w:hAnsi="Arial"/>
          <w:i/>
          <w:iCs/>
          <w:kern w:val="16"/>
          <w:sz w:val="24"/>
          <w:szCs w:val="24"/>
          <w:vertAlign w:val="superscript"/>
        </w:rPr>
        <w:t>rd</w:t>
      </w:r>
      <w:r w:rsidRPr="008F170C">
        <w:rPr>
          <w:rFonts w:ascii="Arial" w:hAnsi="Arial"/>
          <w:i/>
          <w:iCs/>
          <w:kern w:val="16"/>
          <w:sz w:val="24"/>
          <w:szCs w:val="24"/>
        </w:rPr>
        <w:t xml:space="preserve"> </w:t>
      </w:r>
      <w:r w:rsidR="00197DB3" w:rsidRPr="008F170C">
        <w:rPr>
          <w:rFonts w:ascii="Arial" w:hAnsi="Arial"/>
          <w:i/>
          <w:iCs/>
          <w:kern w:val="16"/>
          <w:sz w:val="24"/>
          <w:szCs w:val="24"/>
        </w:rPr>
        <w:t>M</w:t>
      </w:r>
      <w:r w:rsidRPr="008F170C">
        <w:rPr>
          <w:rFonts w:ascii="Arial" w:hAnsi="Arial"/>
          <w:i/>
          <w:iCs/>
          <w:kern w:val="16"/>
          <w:sz w:val="24"/>
          <w:szCs w:val="24"/>
        </w:rPr>
        <w:t xml:space="preserve">eeting of </w:t>
      </w:r>
      <w:r w:rsidR="00197DB3" w:rsidRPr="008F170C">
        <w:rPr>
          <w:rFonts w:ascii="Arial" w:hAnsi="Arial"/>
          <w:i/>
          <w:iCs/>
          <w:kern w:val="16"/>
          <w:sz w:val="24"/>
          <w:szCs w:val="24"/>
        </w:rPr>
        <w:t xml:space="preserve">HSMO </w:t>
      </w:r>
      <w:r w:rsidRPr="008F170C">
        <w:rPr>
          <w:rFonts w:ascii="Arial" w:hAnsi="Arial"/>
          <w:i/>
          <w:iCs/>
          <w:kern w:val="16"/>
          <w:sz w:val="24"/>
          <w:szCs w:val="24"/>
        </w:rPr>
        <w:t xml:space="preserve">did not take place due to </w:t>
      </w:r>
      <w:r w:rsidR="00197DB3" w:rsidRPr="008F170C">
        <w:rPr>
          <w:rFonts w:ascii="Arial" w:hAnsi="Arial"/>
          <w:i/>
          <w:iCs/>
          <w:kern w:val="16"/>
          <w:sz w:val="24"/>
          <w:szCs w:val="24"/>
        </w:rPr>
        <w:t xml:space="preserve">the </w:t>
      </w:r>
      <w:r w:rsidRPr="008F170C">
        <w:rPr>
          <w:rFonts w:ascii="Arial" w:hAnsi="Arial"/>
          <w:i/>
          <w:iCs/>
          <w:kern w:val="16"/>
          <w:sz w:val="24"/>
          <w:szCs w:val="24"/>
        </w:rPr>
        <w:t xml:space="preserve">lack of quorum. The meeting </w:t>
      </w:r>
      <w:r w:rsidR="00197DB3" w:rsidRPr="008F170C">
        <w:rPr>
          <w:rFonts w:ascii="Arial" w:hAnsi="Arial"/>
          <w:i/>
          <w:iCs/>
          <w:kern w:val="16"/>
          <w:sz w:val="24"/>
          <w:szCs w:val="24"/>
        </w:rPr>
        <w:t xml:space="preserve">is expected to </w:t>
      </w:r>
      <w:r w:rsidRPr="008F170C">
        <w:rPr>
          <w:rFonts w:ascii="Arial" w:hAnsi="Arial"/>
          <w:i/>
          <w:iCs/>
          <w:kern w:val="16"/>
          <w:sz w:val="24"/>
          <w:szCs w:val="24"/>
        </w:rPr>
        <w:t>take place in the first quarter of next year).</w:t>
      </w:r>
    </w:p>
    <w:p w:rsidR="00DC2C4A" w:rsidRPr="000A7927" w:rsidRDefault="00DC2C4A" w:rsidP="00197DB3">
      <w:pPr>
        <w:tabs>
          <w:tab w:val="left" w:pos="0"/>
        </w:tabs>
        <w:spacing w:after="0" w:line="240" w:lineRule="auto"/>
      </w:pPr>
    </w:p>
    <w:p w:rsidR="00DC2C4A" w:rsidRPr="0024017D" w:rsidRDefault="0024017D" w:rsidP="00197DB3">
      <w:pPr>
        <w:pStyle w:val="Heading3"/>
        <w:tabs>
          <w:tab w:val="left" w:pos="0"/>
        </w:tabs>
        <w:spacing w:before="0" w:after="0"/>
        <w:rPr>
          <w:rFonts w:cs="Arial"/>
          <w:iCs/>
          <w:sz w:val="24"/>
          <w:szCs w:val="24"/>
          <w:u w:val="single"/>
        </w:rPr>
      </w:pPr>
      <w:bookmarkStart w:id="96" w:name="_Toc120728184"/>
      <w:bookmarkStart w:id="97" w:name="_Toc150153900"/>
      <w:r w:rsidRPr="0024017D">
        <w:rPr>
          <w:rFonts w:cs="Arial"/>
          <w:iCs/>
          <w:sz w:val="24"/>
          <w:szCs w:val="24"/>
          <w:u w:val="single"/>
        </w:rPr>
        <w:t>I</w:t>
      </w:r>
      <w:r w:rsidR="00197DB3" w:rsidRPr="0024017D">
        <w:rPr>
          <w:rFonts w:cs="Arial"/>
          <w:iCs/>
          <w:sz w:val="24"/>
          <w:szCs w:val="24"/>
          <w:u w:val="single"/>
        </w:rPr>
        <w:t xml:space="preserve">V. </w:t>
      </w:r>
      <w:r w:rsidR="00DC2C4A" w:rsidRPr="0024017D">
        <w:rPr>
          <w:rFonts w:cs="Arial"/>
          <w:iCs/>
          <w:sz w:val="24"/>
          <w:szCs w:val="24"/>
          <w:u w:val="single"/>
        </w:rPr>
        <w:t>Secretariat's recommendations</w:t>
      </w:r>
      <w:bookmarkEnd w:id="96"/>
      <w:bookmarkEnd w:id="97"/>
      <w:r w:rsidR="00DC2C4A" w:rsidRPr="0024017D">
        <w:rPr>
          <w:rFonts w:cs="Arial"/>
          <w:iCs/>
          <w:sz w:val="24"/>
          <w:szCs w:val="24"/>
          <w:u w:val="single"/>
        </w:rPr>
        <w:t xml:space="preserve"> </w:t>
      </w:r>
    </w:p>
    <w:p w:rsidR="00DC2C4A" w:rsidRPr="002D65DC" w:rsidRDefault="00DC2C4A" w:rsidP="002B74A8">
      <w:pPr>
        <w:pStyle w:val="Header"/>
        <w:numPr>
          <w:ilvl w:val="0"/>
          <w:numId w:val="36"/>
        </w:numPr>
        <w:pBdr>
          <w:top w:val="single" w:sz="4" w:space="1" w:color="auto"/>
          <w:left w:val="single" w:sz="4" w:space="4" w:color="auto"/>
          <w:bottom w:val="single" w:sz="4" w:space="1" w:color="auto"/>
          <w:right w:val="single" w:sz="4" w:space="4" w:color="auto"/>
        </w:pBdr>
        <w:tabs>
          <w:tab w:val="clear" w:pos="4680"/>
          <w:tab w:val="clear" w:pos="9360"/>
          <w:tab w:val="left" w:pos="-2880"/>
          <w:tab w:val="center" w:pos="360"/>
          <w:tab w:val="right" w:pos="5040"/>
        </w:tabs>
        <w:spacing w:before="60" w:after="60" w:line="240" w:lineRule="auto"/>
        <w:ind w:left="360"/>
        <w:jc w:val="both"/>
        <w:rPr>
          <w:rFonts w:ascii="Arial" w:hAnsi="Arial" w:cs="Arial"/>
          <w:bCs/>
          <w:kern w:val="16"/>
          <w:sz w:val="24"/>
          <w:szCs w:val="24"/>
        </w:rPr>
      </w:pPr>
      <w:r w:rsidRPr="002D65DC">
        <w:rPr>
          <w:rFonts w:ascii="Arial" w:hAnsi="Arial" w:cs="Arial"/>
          <w:bCs/>
          <w:sz w:val="24"/>
          <w:szCs w:val="24"/>
        </w:rPr>
        <w:t xml:space="preserve">The Council may </w:t>
      </w:r>
      <w:r w:rsidR="00197DB3">
        <w:rPr>
          <w:rFonts w:ascii="Arial" w:hAnsi="Arial" w:cs="Arial"/>
          <w:bCs/>
          <w:sz w:val="24"/>
          <w:szCs w:val="24"/>
        </w:rPr>
        <w:t>encourage</w:t>
      </w:r>
      <w:r w:rsidRPr="002D65DC">
        <w:rPr>
          <w:rFonts w:ascii="Arial" w:hAnsi="Arial" w:cs="Arial"/>
          <w:bCs/>
          <w:sz w:val="24"/>
          <w:szCs w:val="24"/>
        </w:rPr>
        <w:t xml:space="preserve"> the Member States to </w:t>
      </w:r>
      <w:r w:rsidR="00197DB3">
        <w:rPr>
          <w:rFonts w:ascii="Arial" w:hAnsi="Arial" w:cs="Arial"/>
          <w:bCs/>
          <w:sz w:val="24"/>
          <w:szCs w:val="24"/>
        </w:rPr>
        <w:t xml:space="preserve">volunteer to </w:t>
      </w:r>
      <w:r w:rsidRPr="002D65DC">
        <w:rPr>
          <w:rFonts w:ascii="Arial" w:hAnsi="Arial" w:cs="Arial"/>
          <w:bCs/>
          <w:sz w:val="24"/>
          <w:szCs w:val="24"/>
        </w:rPr>
        <w:t xml:space="preserve">host/co-host the training courses for capacity building and sharing best practices in the ECO Region on various pertinent topics, such as Spatial Data Infrastructure; Scientific GNSS Data Processing; Local Geodetic Datum; Regional Deformation Study of the Earth; </w:t>
      </w:r>
      <w:proofErr w:type="spellStart"/>
      <w:r w:rsidRPr="002D65DC">
        <w:rPr>
          <w:rFonts w:ascii="Arial" w:hAnsi="Arial" w:cs="Arial"/>
          <w:bCs/>
          <w:sz w:val="24"/>
          <w:szCs w:val="24"/>
        </w:rPr>
        <w:t>Orthophoto</w:t>
      </w:r>
      <w:proofErr w:type="spellEnd"/>
      <w:r w:rsidRPr="002D65DC">
        <w:rPr>
          <w:rFonts w:ascii="Arial" w:hAnsi="Arial" w:cs="Arial"/>
          <w:bCs/>
          <w:sz w:val="24"/>
          <w:szCs w:val="24"/>
        </w:rPr>
        <w:t xml:space="preserve"> Generation; Cadastral, and Cartographic Maps and Atlas, </w:t>
      </w:r>
      <w:r w:rsidRPr="002D65DC">
        <w:rPr>
          <w:rFonts w:ascii="Arial" w:hAnsi="Arial" w:cs="Arial"/>
          <w:kern w:val="16"/>
          <w:sz w:val="24"/>
          <w:szCs w:val="24"/>
        </w:rPr>
        <w:t>in accordance with the outcomes of 3</w:t>
      </w:r>
      <w:r w:rsidRPr="002D65DC">
        <w:rPr>
          <w:rFonts w:ascii="Arial" w:hAnsi="Arial" w:cs="Arial"/>
          <w:kern w:val="16"/>
          <w:sz w:val="24"/>
          <w:szCs w:val="24"/>
          <w:vertAlign w:val="superscript"/>
        </w:rPr>
        <w:t>rd</w:t>
      </w:r>
      <w:r w:rsidRPr="002D65DC">
        <w:rPr>
          <w:rFonts w:ascii="Arial" w:hAnsi="Arial" w:cs="Arial"/>
          <w:kern w:val="16"/>
          <w:sz w:val="24"/>
          <w:szCs w:val="24"/>
        </w:rPr>
        <w:t xml:space="preserve"> ECO </w:t>
      </w:r>
      <w:proofErr w:type="spellStart"/>
      <w:r w:rsidRPr="002D65DC">
        <w:rPr>
          <w:rFonts w:ascii="Arial" w:hAnsi="Arial" w:cs="Arial"/>
          <w:kern w:val="16"/>
          <w:sz w:val="24"/>
          <w:szCs w:val="24"/>
        </w:rPr>
        <w:t>Geomatics</w:t>
      </w:r>
      <w:proofErr w:type="spellEnd"/>
      <w:r w:rsidRPr="002D65DC">
        <w:rPr>
          <w:rFonts w:ascii="Arial" w:hAnsi="Arial" w:cs="Arial"/>
          <w:kern w:val="16"/>
          <w:sz w:val="24"/>
          <w:szCs w:val="24"/>
        </w:rPr>
        <w:t xml:space="preserve"> Committee.</w:t>
      </w:r>
    </w:p>
    <w:p w:rsidR="00DC2C4A" w:rsidRPr="002D65DC" w:rsidRDefault="00DC2C4A" w:rsidP="002B74A8">
      <w:pPr>
        <w:pStyle w:val="Header"/>
        <w:numPr>
          <w:ilvl w:val="0"/>
          <w:numId w:val="36"/>
        </w:numPr>
        <w:pBdr>
          <w:top w:val="single" w:sz="4" w:space="1" w:color="auto"/>
          <w:left w:val="single" w:sz="4" w:space="4" w:color="auto"/>
          <w:bottom w:val="single" w:sz="4" w:space="1" w:color="auto"/>
          <w:right w:val="single" w:sz="4" w:space="4" w:color="auto"/>
        </w:pBdr>
        <w:tabs>
          <w:tab w:val="clear" w:pos="4680"/>
          <w:tab w:val="clear" w:pos="9360"/>
          <w:tab w:val="left" w:pos="-2880"/>
          <w:tab w:val="center" w:pos="360"/>
          <w:tab w:val="right" w:pos="5040"/>
        </w:tabs>
        <w:spacing w:before="60" w:after="60" w:line="240" w:lineRule="auto"/>
        <w:ind w:left="360"/>
        <w:jc w:val="both"/>
        <w:rPr>
          <w:rFonts w:ascii="Arial" w:hAnsi="Arial" w:cs="Arial"/>
          <w:bCs/>
          <w:kern w:val="16"/>
          <w:sz w:val="24"/>
          <w:szCs w:val="24"/>
        </w:rPr>
      </w:pPr>
      <w:r w:rsidRPr="002D65DC">
        <w:rPr>
          <w:rFonts w:ascii="Arial" w:hAnsi="Arial" w:cs="Arial"/>
          <w:sz w:val="24"/>
          <w:szCs w:val="24"/>
        </w:rPr>
        <w:t xml:space="preserve">The Council may </w:t>
      </w:r>
      <w:r w:rsidR="00197DB3">
        <w:rPr>
          <w:rFonts w:ascii="Arial" w:hAnsi="Arial" w:cs="Arial"/>
          <w:sz w:val="24"/>
          <w:szCs w:val="24"/>
        </w:rPr>
        <w:t>invite</w:t>
      </w:r>
      <w:r w:rsidRPr="002D65DC">
        <w:rPr>
          <w:rFonts w:ascii="Arial" w:hAnsi="Arial" w:cs="Arial"/>
          <w:sz w:val="24"/>
          <w:szCs w:val="24"/>
        </w:rPr>
        <w:t xml:space="preserve"> </w:t>
      </w:r>
      <w:r w:rsidR="00197DB3">
        <w:rPr>
          <w:rFonts w:ascii="Arial" w:hAnsi="Arial" w:cs="Arial"/>
          <w:sz w:val="24"/>
          <w:szCs w:val="24"/>
        </w:rPr>
        <w:t xml:space="preserve">the </w:t>
      </w:r>
      <w:r w:rsidRPr="002D65DC">
        <w:rPr>
          <w:rFonts w:ascii="Arial" w:hAnsi="Arial" w:cs="Arial"/>
          <w:sz w:val="24"/>
          <w:szCs w:val="24"/>
        </w:rPr>
        <w:t xml:space="preserve">volunteer Member States to host </w:t>
      </w:r>
      <w:r w:rsidR="00197DB3">
        <w:rPr>
          <w:rFonts w:ascii="Arial" w:hAnsi="Arial" w:cs="Arial"/>
          <w:sz w:val="24"/>
          <w:szCs w:val="24"/>
        </w:rPr>
        <w:t xml:space="preserve">the </w:t>
      </w:r>
      <w:r w:rsidRPr="002D65DC">
        <w:rPr>
          <w:rFonts w:ascii="Arial" w:hAnsi="Arial" w:cs="Arial"/>
          <w:sz w:val="24"/>
          <w:szCs w:val="24"/>
        </w:rPr>
        <w:t>4</w:t>
      </w:r>
      <w:r w:rsidRPr="002D65DC">
        <w:rPr>
          <w:rFonts w:ascii="Arial" w:hAnsi="Arial" w:cs="Arial"/>
          <w:sz w:val="24"/>
          <w:szCs w:val="24"/>
          <w:vertAlign w:val="superscript"/>
        </w:rPr>
        <w:t>th</w:t>
      </w:r>
      <w:r w:rsidRPr="002D65DC">
        <w:rPr>
          <w:rFonts w:ascii="Arial" w:hAnsi="Arial" w:cs="Arial"/>
          <w:sz w:val="24"/>
          <w:szCs w:val="24"/>
        </w:rPr>
        <w:t xml:space="preserve"> Meeting of ECO </w:t>
      </w:r>
      <w:proofErr w:type="spellStart"/>
      <w:r w:rsidRPr="002D65DC">
        <w:rPr>
          <w:rFonts w:ascii="Arial" w:hAnsi="Arial" w:cs="Arial"/>
          <w:sz w:val="24"/>
          <w:szCs w:val="24"/>
        </w:rPr>
        <w:t>Geomatics</w:t>
      </w:r>
      <w:proofErr w:type="spellEnd"/>
      <w:r w:rsidRPr="002D65DC">
        <w:rPr>
          <w:rFonts w:ascii="Arial" w:hAnsi="Arial" w:cs="Arial"/>
          <w:sz w:val="24"/>
          <w:szCs w:val="24"/>
        </w:rPr>
        <w:t xml:space="preserve"> Committee aimed at exploring project</w:t>
      </w:r>
      <w:r w:rsidR="00C04A84">
        <w:rPr>
          <w:rFonts w:ascii="Arial" w:hAnsi="Arial" w:cs="Arial"/>
          <w:sz w:val="24"/>
          <w:szCs w:val="24"/>
        </w:rPr>
        <w:t>-</w:t>
      </w:r>
      <w:r w:rsidRPr="002D65DC">
        <w:rPr>
          <w:rFonts w:ascii="Arial" w:hAnsi="Arial" w:cs="Arial"/>
          <w:sz w:val="24"/>
          <w:szCs w:val="24"/>
        </w:rPr>
        <w:t xml:space="preserve">oriented opportunities in regional cooperation on </w:t>
      </w:r>
      <w:proofErr w:type="spellStart"/>
      <w:r w:rsidRPr="002D65DC">
        <w:rPr>
          <w:rFonts w:ascii="Arial" w:hAnsi="Arial" w:cs="Arial"/>
          <w:sz w:val="24"/>
          <w:szCs w:val="24"/>
        </w:rPr>
        <w:t>geomatics</w:t>
      </w:r>
      <w:proofErr w:type="spellEnd"/>
      <w:r w:rsidRPr="002D65DC">
        <w:rPr>
          <w:rFonts w:ascii="Arial" w:hAnsi="Arial" w:cs="Arial"/>
          <w:kern w:val="16"/>
          <w:sz w:val="24"/>
          <w:szCs w:val="24"/>
        </w:rPr>
        <w:t xml:space="preserve"> and request</w:t>
      </w:r>
      <w:r w:rsidR="00C04A84">
        <w:rPr>
          <w:rFonts w:ascii="Arial" w:hAnsi="Arial" w:cs="Arial"/>
          <w:kern w:val="16"/>
          <w:sz w:val="24"/>
          <w:szCs w:val="24"/>
        </w:rPr>
        <w:t xml:space="preserve"> the</w:t>
      </w:r>
      <w:r w:rsidRPr="002D65DC">
        <w:rPr>
          <w:rFonts w:ascii="Arial" w:hAnsi="Arial" w:cs="Arial"/>
          <w:kern w:val="16"/>
          <w:sz w:val="24"/>
          <w:szCs w:val="24"/>
        </w:rPr>
        <w:t xml:space="preserve"> Member States to ensure active participation at the meeting.</w:t>
      </w:r>
    </w:p>
    <w:p w:rsidR="00DC2C4A" w:rsidRPr="00197DB3" w:rsidRDefault="00DC2C4A" w:rsidP="002B74A8">
      <w:pPr>
        <w:pStyle w:val="Header"/>
        <w:numPr>
          <w:ilvl w:val="0"/>
          <w:numId w:val="36"/>
        </w:numPr>
        <w:pBdr>
          <w:top w:val="single" w:sz="4" w:space="1" w:color="auto"/>
          <w:left w:val="single" w:sz="4" w:space="4" w:color="auto"/>
          <w:bottom w:val="single" w:sz="4" w:space="1" w:color="auto"/>
          <w:right w:val="single" w:sz="4" w:space="4" w:color="auto"/>
        </w:pBdr>
        <w:tabs>
          <w:tab w:val="clear" w:pos="4680"/>
          <w:tab w:val="clear" w:pos="9360"/>
          <w:tab w:val="left" w:pos="-2880"/>
          <w:tab w:val="center" w:pos="360"/>
          <w:tab w:val="right" w:pos="5040"/>
        </w:tabs>
        <w:spacing w:before="60" w:after="60" w:line="240" w:lineRule="auto"/>
        <w:ind w:left="360"/>
        <w:jc w:val="both"/>
        <w:rPr>
          <w:rFonts w:ascii="Arial" w:hAnsi="Arial" w:cs="Arial"/>
          <w:bCs/>
          <w:kern w:val="16"/>
          <w:sz w:val="24"/>
          <w:szCs w:val="24"/>
        </w:rPr>
      </w:pPr>
      <w:r w:rsidRPr="00197DB3">
        <w:rPr>
          <w:rFonts w:ascii="Arial" w:hAnsi="Arial" w:cs="Arial"/>
          <w:sz w:val="24"/>
          <w:szCs w:val="24"/>
          <w:lang w:bidi="fa-IR"/>
        </w:rPr>
        <w:lastRenderedPageBreak/>
        <w:t xml:space="preserve">The Council may invite volunteer Member State </w:t>
      </w:r>
      <w:r w:rsidRPr="00197DB3">
        <w:rPr>
          <w:rFonts w:ascii="Arial" w:hAnsi="Arial" w:cs="Arial"/>
          <w:sz w:val="24"/>
          <w:szCs w:val="24"/>
        </w:rPr>
        <w:t>to consider hosting the 3</w:t>
      </w:r>
      <w:r w:rsidRPr="00197DB3">
        <w:rPr>
          <w:rFonts w:ascii="Arial" w:hAnsi="Arial" w:cs="Arial"/>
          <w:sz w:val="24"/>
          <w:szCs w:val="24"/>
          <w:vertAlign w:val="superscript"/>
        </w:rPr>
        <w:t>rd</w:t>
      </w:r>
      <w:r w:rsidRPr="00197DB3">
        <w:rPr>
          <w:rFonts w:ascii="Arial" w:hAnsi="Arial" w:cs="Arial"/>
          <w:sz w:val="24"/>
          <w:szCs w:val="24"/>
        </w:rPr>
        <w:t xml:space="preserve"> Meeting of ECO Heads of Surveying and Mapping Organizations and encourage</w:t>
      </w:r>
      <w:r w:rsidR="00C04A84">
        <w:rPr>
          <w:rFonts w:ascii="Arial" w:hAnsi="Arial" w:cs="Arial"/>
          <w:sz w:val="24"/>
          <w:szCs w:val="24"/>
        </w:rPr>
        <w:t xml:space="preserve"> all</w:t>
      </w:r>
      <w:r w:rsidRPr="00197DB3">
        <w:rPr>
          <w:rFonts w:ascii="Arial" w:hAnsi="Arial" w:cs="Arial"/>
          <w:sz w:val="24"/>
          <w:szCs w:val="24"/>
        </w:rPr>
        <w:t xml:space="preserve"> Member States to actively participate and enrich the agenda of </w:t>
      </w:r>
      <w:r w:rsidR="00C04A84">
        <w:rPr>
          <w:rFonts w:ascii="Arial" w:hAnsi="Arial" w:cs="Arial"/>
          <w:sz w:val="24"/>
          <w:szCs w:val="24"/>
        </w:rPr>
        <w:t xml:space="preserve">the </w:t>
      </w:r>
      <w:r w:rsidRPr="00197DB3">
        <w:rPr>
          <w:rFonts w:ascii="Arial" w:hAnsi="Arial" w:cs="Arial"/>
          <w:sz w:val="24"/>
          <w:szCs w:val="24"/>
        </w:rPr>
        <w:t>subject meeting by providing project</w:t>
      </w:r>
      <w:r w:rsidR="00C04A84">
        <w:rPr>
          <w:rFonts w:ascii="Arial" w:hAnsi="Arial" w:cs="Arial"/>
          <w:sz w:val="24"/>
          <w:szCs w:val="24"/>
        </w:rPr>
        <w:t>-</w:t>
      </w:r>
      <w:r w:rsidRPr="00197DB3">
        <w:rPr>
          <w:rFonts w:ascii="Arial" w:hAnsi="Arial" w:cs="Arial"/>
          <w:sz w:val="24"/>
          <w:szCs w:val="24"/>
        </w:rPr>
        <w:t>oriented regional cooperation proposals.</w:t>
      </w:r>
    </w:p>
    <w:p w:rsidR="00DC2C4A" w:rsidRPr="002D65DC" w:rsidRDefault="00DC2C4A" w:rsidP="002B74A8">
      <w:pPr>
        <w:pStyle w:val="Heading2"/>
        <w:numPr>
          <w:ilvl w:val="0"/>
          <w:numId w:val="38"/>
        </w:numPr>
        <w:spacing w:before="0" w:after="0" w:line="240" w:lineRule="auto"/>
        <w:ind w:left="540" w:hanging="540"/>
        <w:rPr>
          <w:rFonts w:ascii="Arial" w:hAnsi="Arial" w:cs="Arial"/>
          <w:i w:val="0"/>
          <w:sz w:val="24"/>
          <w:szCs w:val="24"/>
          <w:u w:val="single"/>
        </w:rPr>
      </w:pPr>
      <w:bookmarkStart w:id="98" w:name="_Toc120728185"/>
      <w:bookmarkStart w:id="99" w:name="_Toc150153901"/>
      <w:r w:rsidRPr="002D65DC">
        <w:rPr>
          <w:rFonts w:ascii="Arial" w:hAnsi="Arial" w:cs="Arial"/>
          <w:i w:val="0"/>
          <w:sz w:val="24"/>
          <w:szCs w:val="24"/>
          <w:u w:val="single"/>
        </w:rPr>
        <w:t>Area conclusion</w:t>
      </w:r>
      <w:bookmarkEnd w:id="98"/>
      <w:bookmarkEnd w:id="99"/>
    </w:p>
    <w:p w:rsidR="00DC2C4A" w:rsidRPr="002D65DC" w:rsidRDefault="00DC2C4A" w:rsidP="002D5C5B">
      <w:pPr>
        <w:pStyle w:val="Header"/>
        <w:widowControl w:val="0"/>
        <w:tabs>
          <w:tab w:val="clear" w:pos="4680"/>
          <w:tab w:val="clear" w:pos="9360"/>
          <w:tab w:val="left" w:pos="-2880"/>
        </w:tabs>
        <w:snapToGrid w:val="0"/>
        <w:spacing w:after="0" w:line="240" w:lineRule="auto"/>
        <w:jc w:val="both"/>
        <w:rPr>
          <w:rFonts w:ascii="Arial" w:hAnsi="Arial" w:cs="Arial"/>
          <w:bCs/>
          <w:sz w:val="24"/>
          <w:szCs w:val="24"/>
        </w:rPr>
      </w:pPr>
    </w:p>
    <w:p w:rsidR="0024017D" w:rsidRDefault="0024017D" w:rsidP="0024017D">
      <w:pPr>
        <w:spacing w:after="0" w:line="264" w:lineRule="auto"/>
        <w:ind w:firstLine="540"/>
        <w:jc w:val="both"/>
        <w:rPr>
          <w:rFonts w:ascii="Arial" w:eastAsiaTheme="minorEastAsia" w:hAnsi="Arial"/>
          <w:color w:val="000000"/>
          <w:sz w:val="24"/>
          <w:szCs w:val="24"/>
        </w:rPr>
      </w:pPr>
      <w:r w:rsidRPr="0024017D">
        <w:rPr>
          <w:rFonts w:ascii="Arial" w:hAnsi="Arial"/>
          <w:sz w:val="24"/>
          <w:szCs w:val="24"/>
        </w:rPr>
        <w:t>Overall, t</w:t>
      </w:r>
      <w:r w:rsidRPr="0024017D">
        <w:rPr>
          <w:rFonts w:ascii="Arial" w:eastAsiaTheme="minorEastAsia" w:hAnsi="Arial"/>
          <w:sz w:val="24"/>
          <w:szCs w:val="24"/>
          <w:lang w:val="en-GB"/>
        </w:rPr>
        <w:t xml:space="preserve">he international cooperation and strong outreach have always been in the focus of ECO, through which it strives for the increased access to the advanced expertise and experience. </w:t>
      </w:r>
      <w:r w:rsidRPr="0024017D">
        <w:rPr>
          <w:rFonts w:ascii="Arial" w:eastAsiaTheme="minorEastAsia" w:hAnsi="Arial"/>
          <w:color w:val="000000"/>
          <w:sz w:val="24"/>
          <w:szCs w:val="24"/>
        </w:rPr>
        <w:t>Many of the benchmarks set by the leading stakeholders of minerals sector presents an opportunity for ECO to tap world-leading practices and adapt them to suit regional circumstances.</w:t>
      </w:r>
      <w:r>
        <w:rPr>
          <w:rFonts w:ascii="Arial" w:eastAsiaTheme="minorEastAsia" w:hAnsi="Arial"/>
          <w:color w:val="000000"/>
          <w:sz w:val="24"/>
          <w:szCs w:val="24"/>
        </w:rPr>
        <w:t xml:space="preserve"> </w:t>
      </w:r>
    </w:p>
    <w:p w:rsidR="008F170C" w:rsidRPr="0024017D" w:rsidRDefault="008F170C" w:rsidP="0024017D">
      <w:pPr>
        <w:spacing w:after="0" w:line="264" w:lineRule="auto"/>
        <w:ind w:firstLine="540"/>
        <w:jc w:val="both"/>
        <w:rPr>
          <w:rFonts w:ascii="Arial" w:eastAsiaTheme="minorEastAsia" w:hAnsi="Arial"/>
          <w:color w:val="000000"/>
          <w:sz w:val="24"/>
          <w:szCs w:val="24"/>
        </w:rPr>
      </w:pPr>
    </w:p>
    <w:p w:rsidR="0024017D" w:rsidRDefault="0024017D" w:rsidP="0024017D">
      <w:pPr>
        <w:spacing w:after="0" w:line="240" w:lineRule="auto"/>
        <w:ind w:firstLine="540"/>
        <w:jc w:val="both"/>
        <w:rPr>
          <w:rFonts w:ascii="Arial" w:hAnsi="Arial"/>
          <w:sz w:val="24"/>
          <w:szCs w:val="24"/>
        </w:rPr>
      </w:pPr>
      <w:r>
        <w:rPr>
          <w:rFonts w:ascii="Arial" w:hAnsi="Arial"/>
          <w:sz w:val="24"/>
          <w:szCs w:val="24"/>
        </w:rPr>
        <w:t xml:space="preserve">Some Member States have been </w:t>
      </w:r>
      <w:r w:rsidR="00DC2C4A" w:rsidRPr="00E02DF2">
        <w:rPr>
          <w:rFonts w:ascii="Arial" w:hAnsi="Arial"/>
          <w:sz w:val="24"/>
          <w:szCs w:val="24"/>
        </w:rPr>
        <w:t xml:space="preserve">actively </w:t>
      </w:r>
      <w:r>
        <w:rPr>
          <w:rFonts w:ascii="Arial" w:hAnsi="Arial"/>
          <w:sz w:val="24"/>
          <w:szCs w:val="24"/>
        </w:rPr>
        <w:t>pursuing</w:t>
      </w:r>
      <w:r w:rsidR="00DC2C4A" w:rsidRPr="00E02DF2">
        <w:rPr>
          <w:rFonts w:ascii="Arial" w:hAnsi="Arial"/>
          <w:sz w:val="24"/>
          <w:szCs w:val="24"/>
        </w:rPr>
        <w:t xml:space="preserve"> and contribut</w:t>
      </w:r>
      <w:r>
        <w:rPr>
          <w:rFonts w:ascii="Arial" w:hAnsi="Arial"/>
          <w:sz w:val="24"/>
          <w:szCs w:val="24"/>
        </w:rPr>
        <w:t>ing</w:t>
      </w:r>
      <w:r w:rsidR="00DC2C4A" w:rsidRPr="00E02DF2">
        <w:rPr>
          <w:rFonts w:ascii="Arial" w:hAnsi="Arial"/>
          <w:sz w:val="24"/>
          <w:szCs w:val="24"/>
        </w:rPr>
        <w:t xml:space="preserve"> to the capacity</w:t>
      </w:r>
      <w:r>
        <w:rPr>
          <w:rFonts w:ascii="Arial" w:hAnsi="Arial"/>
          <w:sz w:val="24"/>
          <w:szCs w:val="24"/>
        </w:rPr>
        <w:t>-</w:t>
      </w:r>
      <w:r w:rsidR="00DC2C4A" w:rsidRPr="00E02DF2">
        <w:rPr>
          <w:rFonts w:ascii="Arial" w:hAnsi="Arial"/>
          <w:sz w:val="24"/>
          <w:szCs w:val="24"/>
        </w:rPr>
        <w:t xml:space="preserve"> building </w:t>
      </w:r>
      <w:r>
        <w:rPr>
          <w:rFonts w:ascii="Arial" w:hAnsi="Arial"/>
          <w:sz w:val="24"/>
          <w:szCs w:val="24"/>
        </w:rPr>
        <w:t>activities</w:t>
      </w:r>
      <w:r w:rsidR="00DC2C4A" w:rsidRPr="00E02DF2">
        <w:rPr>
          <w:rFonts w:ascii="Arial" w:hAnsi="Arial"/>
          <w:sz w:val="24"/>
          <w:szCs w:val="24"/>
        </w:rPr>
        <w:t xml:space="preserve"> </w:t>
      </w:r>
      <w:r>
        <w:rPr>
          <w:rFonts w:ascii="Arial" w:hAnsi="Arial"/>
          <w:sz w:val="24"/>
          <w:szCs w:val="24"/>
        </w:rPr>
        <w:t>in the minerals sector over the past few years</w:t>
      </w:r>
      <w:r w:rsidR="00DC2C4A" w:rsidRPr="00E02DF2">
        <w:rPr>
          <w:rFonts w:ascii="Arial" w:hAnsi="Arial"/>
          <w:sz w:val="24"/>
          <w:szCs w:val="24"/>
        </w:rPr>
        <w:t xml:space="preserve">. </w:t>
      </w:r>
      <w:r>
        <w:rPr>
          <w:rFonts w:ascii="Arial" w:hAnsi="Arial"/>
          <w:sz w:val="24"/>
          <w:szCs w:val="24"/>
        </w:rPr>
        <w:t xml:space="preserve">It would be appropriate if other </w:t>
      </w:r>
      <w:r w:rsidRPr="00E02DF2">
        <w:rPr>
          <w:rFonts w:ascii="Arial" w:hAnsi="Arial"/>
          <w:sz w:val="24"/>
          <w:szCs w:val="24"/>
        </w:rPr>
        <w:t>Member States</w:t>
      </w:r>
      <w:r>
        <w:rPr>
          <w:rFonts w:ascii="Arial" w:hAnsi="Arial"/>
          <w:sz w:val="24"/>
          <w:szCs w:val="24"/>
        </w:rPr>
        <w:t xml:space="preserve"> could get</w:t>
      </w:r>
      <w:r w:rsidR="00DC2C4A" w:rsidRPr="00E02DF2">
        <w:rPr>
          <w:rFonts w:ascii="Arial" w:hAnsi="Arial"/>
          <w:sz w:val="24"/>
          <w:szCs w:val="24"/>
        </w:rPr>
        <w:t xml:space="preserve"> </w:t>
      </w:r>
      <w:r>
        <w:rPr>
          <w:rFonts w:ascii="Arial" w:hAnsi="Arial"/>
          <w:sz w:val="24"/>
          <w:szCs w:val="24"/>
        </w:rPr>
        <w:t xml:space="preserve">the </w:t>
      </w:r>
      <w:r w:rsidR="00DC2C4A" w:rsidRPr="00E02DF2">
        <w:rPr>
          <w:rFonts w:ascii="Arial" w:hAnsi="Arial"/>
          <w:sz w:val="24"/>
          <w:szCs w:val="24"/>
        </w:rPr>
        <w:t xml:space="preserve">ownership </w:t>
      </w:r>
      <w:r>
        <w:rPr>
          <w:rFonts w:ascii="Arial" w:hAnsi="Arial"/>
          <w:sz w:val="24"/>
          <w:szCs w:val="24"/>
        </w:rPr>
        <w:t xml:space="preserve">of capacity-building by organizing similar events and activities. </w:t>
      </w:r>
      <w:r w:rsidR="00DC2C4A" w:rsidRPr="00E02DF2">
        <w:rPr>
          <w:rFonts w:ascii="Arial" w:hAnsi="Arial"/>
          <w:sz w:val="24"/>
          <w:szCs w:val="24"/>
        </w:rPr>
        <w:t xml:space="preserve"> On the other hand, countries which </w:t>
      </w:r>
      <w:r>
        <w:rPr>
          <w:rFonts w:ascii="Arial" w:hAnsi="Arial"/>
          <w:sz w:val="24"/>
          <w:szCs w:val="24"/>
        </w:rPr>
        <w:t>undertake such activities</w:t>
      </w:r>
      <w:r w:rsidR="00DC2C4A" w:rsidRPr="00E02DF2">
        <w:rPr>
          <w:rFonts w:ascii="Arial" w:hAnsi="Arial"/>
          <w:sz w:val="24"/>
          <w:szCs w:val="24"/>
        </w:rPr>
        <w:t xml:space="preserve"> had </w:t>
      </w:r>
      <w:r>
        <w:rPr>
          <w:rFonts w:ascii="Arial" w:hAnsi="Arial"/>
          <w:sz w:val="24"/>
          <w:szCs w:val="24"/>
        </w:rPr>
        <w:t xml:space="preserve">a </w:t>
      </w:r>
      <w:r w:rsidR="00DC2C4A" w:rsidRPr="00E02DF2">
        <w:rPr>
          <w:rFonts w:ascii="Arial" w:hAnsi="Arial"/>
          <w:sz w:val="24"/>
          <w:szCs w:val="24"/>
        </w:rPr>
        <w:t xml:space="preserve">great opportunity to exchange </w:t>
      </w:r>
      <w:r>
        <w:rPr>
          <w:rFonts w:ascii="Arial" w:hAnsi="Arial"/>
          <w:sz w:val="24"/>
          <w:szCs w:val="24"/>
        </w:rPr>
        <w:t xml:space="preserve">advanced </w:t>
      </w:r>
      <w:r w:rsidR="00DC2C4A" w:rsidRPr="00E02DF2">
        <w:rPr>
          <w:rFonts w:ascii="Arial" w:hAnsi="Arial"/>
          <w:sz w:val="24"/>
          <w:szCs w:val="24"/>
        </w:rPr>
        <w:t xml:space="preserve">experience, </w:t>
      </w:r>
      <w:r w:rsidR="00E10878">
        <w:rPr>
          <w:rFonts w:ascii="Arial" w:hAnsi="Arial"/>
          <w:sz w:val="24"/>
          <w:szCs w:val="24"/>
        </w:rPr>
        <w:t xml:space="preserve">raise awareness </w:t>
      </w:r>
      <w:r w:rsidR="00DC2C4A" w:rsidRPr="00E02DF2">
        <w:rPr>
          <w:rFonts w:ascii="Arial" w:hAnsi="Arial"/>
          <w:sz w:val="24"/>
          <w:szCs w:val="24"/>
        </w:rPr>
        <w:t xml:space="preserve">and </w:t>
      </w:r>
      <w:r w:rsidR="00E10878">
        <w:rPr>
          <w:rFonts w:ascii="Arial" w:hAnsi="Arial"/>
          <w:sz w:val="24"/>
          <w:szCs w:val="24"/>
        </w:rPr>
        <w:t>uptake</w:t>
      </w:r>
      <w:r w:rsidR="00DC2C4A" w:rsidRPr="00E02DF2">
        <w:rPr>
          <w:rFonts w:ascii="Arial" w:hAnsi="Arial"/>
          <w:sz w:val="24"/>
          <w:szCs w:val="24"/>
        </w:rPr>
        <w:t xml:space="preserve"> possible regional cooperation.</w:t>
      </w:r>
      <w:r>
        <w:rPr>
          <w:rFonts w:ascii="Arial" w:hAnsi="Arial"/>
          <w:sz w:val="24"/>
          <w:szCs w:val="24"/>
        </w:rPr>
        <w:t xml:space="preserve"> </w:t>
      </w:r>
    </w:p>
    <w:p w:rsidR="00DC2C4A" w:rsidRDefault="00DC2C4A" w:rsidP="0024017D">
      <w:pPr>
        <w:spacing w:after="0" w:line="240" w:lineRule="auto"/>
        <w:ind w:firstLine="540"/>
        <w:jc w:val="both"/>
        <w:rPr>
          <w:rFonts w:ascii="Arial" w:hAnsi="Arial"/>
          <w:sz w:val="24"/>
          <w:szCs w:val="24"/>
        </w:rPr>
      </w:pPr>
    </w:p>
    <w:p w:rsidR="00E10878" w:rsidRDefault="00E10878" w:rsidP="0024017D">
      <w:pPr>
        <w:spacing w:after="0" w:line="240" w:lineRule="auto"/>
        <w:ind w:firstLine="540"/>
        <w:jc w:val="both"/>
        <w:rPr>
          <w:rFonts w:ascii="Arial" w:hAnsi="Arial"/>
          <w:sz w:val="24"/>
          <w:szCs w:val="24"/>
        </w:rPr>
      </w:pPr>
    </w:p>
    <w:p w:rsidR="000337BA" w:rsidRPr="00BD4C2D" w:rsidRDefault="000337BA" w:rsidP="00BD4C2D">
      <w:pPr>
        <w:pStyle w:val="Heading1"/>
        <w:jc w:val="center"/>
      </w:pPr>
      <w:bookmarkStart w:id="100" w:name="_Toc150153902"/>
      <w:r w:rsidRPr="00BD4C2D">
        <w:t>ENVIRONMENT</w:t>
      </w:r>
      <w:bookmarkEnd w:id="72"/>
      <w:bookmarkEnd w:id="100"/>
    </w:p>
    <w:p w:rsidR="000337BA" w:rsidRPr="00397048" w:rsidRDefault="000337BA" w:rsidP="000337BA">
      <w:pPr>
        <w:pStyle w:val="Heading1"/>
        <w:ind w:left="360"/>
        <w:textAlignment w:val="auto"/>
        <w:rPr>
          <w:i/>
          <w:iCs/>
          <w:sz w:val="24"/>
          <w:szCs w:val="24"/>
        </w:rPr>
      </w:pPr>
      <w:bookmarkStart w:id="101" w:name="_Toc89709067"/>
      <w:bookmarkStart w:id="102" w:name="_Toc150153903"/>
      <w:r w:rsidRPr="00397048">
        <w:rPr>
          <w:i/>
          <w:iCs/>
          <w:sz w:val="24"/>
          <w:szCs w:val="24"/>
        </w:rPr>
        <w:t>Overall Status</w:t>
      </w:r>
      <w:bookmarkEnd w:id="101"/>
      <w:bookmarkEnd w:id="102"/>
      <w:r w:rsidRPr="00397048">
        <w:rPr>
          <w:i/>
          <w:iCs/>
          <w:sz w:val="24"/>
          <w:szCs w:val="24"/>
        </w:rPr>
        <w:t xml:space="preserve"> </w:t>
      </w:r>
    </w:p>
    <w:p w:rsidR="000337BA" w:rsidRPr="00212D20" w:rsidRDefault="000337BA" w:rsidP="000337BA">
      <w:pPr>
        <w:spacing w:after="0" w:line="240" w:lineRule="auto"/>
        <w:jc w:val="both"/>
        <w:rPr>
          <w:rFonts w:ascii="Arial" w:eastAsia="Times New Roman" w:hAnsi="Arial"/>
          <w:b/>
          <w:bCs/>
          <w:sz w:val="24"/>
          <w:szCs w:val="24"/>
        </w:rPr>
      </w:pPr>
    </w:p>
    <w:p w:rsidR="000337BA" w:rsidRDefault="000337BA" w:rsidP="000337BA">
      <w:pPr>
        <w:spacing w:after="0" w:line="240" w:lineRule="auto"/>
        <w:ind w:firstLine="360"/>
        <w:jc w:val="both"/>
        <w:rPr>
          <w:rFonts w:ascii="Arial" w:eastAsia="Times New Roman" w:hAnsi="Arial"/>
          <w:sz w:val="24"/>
          <w:szCs w:val="24"/>
        </w:rPr>
      </w:pPr>
      <w:r w:rsidRPr="00113949">
        <w:rPr>
          <w:rFonts w:ascii="Arial" w:eastAsia="Times New Roman" w:hAnsi="Arial"/>
          <w:sz w:val="24"/>
          <w:szCs w:val="24"/>
        </w:rPr>
        <w:t xml:space="preserve">The ECO </w:t>
      </w:r>
      <w:r w:rsidR="00DC3951">
        <w:rPr>
          <w:rFonts w:ascii="Arial" w:eastAsia="Times New Roman" w:hAnsi="Arial"/>
          <w:sz w:val="24"/>
          <w:szCs w:val="24"/>
        </w:rPr>
        <w:t>R</w:t>
      </w:r>
      <w:r>
        <w:rPr>
          <w:rFonts w:ascii="Arial" w:eastAsia="Times New Roman" w:hAnsi="Arial"/>
          <w:sz w:val="24"/>
          <w:szCs w:val="24"/>
        </w:rPr>
        <w:t>egion</w:t>
      </w:r>
      <w:r w:rsidRPr="00113949">
        <w:rPr>
          <w:rFonts w:ascii="Arial" w:eastAsia="Times New Roman" w:hAnsi="Arial"/>
          <w:sz w:val="24"/>
          <w:szCs w:val="24"/>
        </w:rPr>
        <w:t>, although to different degrees, are prone to environmental challenges and extreme climate conditions</w:t>
      </w:r>
      <w:r>
        <w:rPr>
          <w:rFonts w:ascii="Arial" w:eastAsia="Times New Roman" w:hAnsi="Arial"/>
          <w:sz w:val="24"/>
          <w:szCs w:val="24"/>
        </w:rPr>
        <w:t xml:space="preserve"> which can negatively affect the</w:t>
      </w:r>
      <w:r w:rsidRPr="004C692B">
        <w:rPr>
          <w:rFonts w:ascii="Arial" w:eastAsia="Times New Roman" w:hAnsi="Arial"/>
          <w:sz w:val="24"/>
          <w:szCs w:val="24"/>
        </w:rPr>
        <w:t xml:space="preserve"> economic and social welfare of </w:t>
      </w:r>
      <w:r>
        <w:rPr>
          <w:rFonts w:ascii="Arial" w:eastAsia="Times New Roman" w:hAnsi="Arial"/>
          <w:sz w:val="24"/>
          <w:szCs w:val="24"/>
        </w:rPr>
        <w:t>its</w:t>
      </w:r>
      <w:r w:rsidRPr="004C692B">
        <w:rPr>
          <w:rFonts w:ascii="Arial" w:eastAsia="Times New Roman" w:hAnsi="Arial"/>
          <w:sz w:val="24"/>
          <w:szCs w:val="24"/>
        </w:rPr>
        <w:t xml:space="preserve"> Member States</w:t>
      </w:r>
      <w:r w:rsidRPr="00113949">
        <w:rPr>
          <w:rFonts w:ascii="Arial" w:eastAsia="Times New Roman" w:hAnsi="Arial"/>
          <w:sz w:val="24"/>
          <w:szCs w:val="24"/>
        </w:rPr>
        <w:t xml:space="preserve">. </w:t>
      </w:r>
      <w:r w:rsidR="00DC3951" w:rsidRPr="00113949">
        <w:rPr>
          <w:rFonts w:ascii="Arial" w:eastAsia="Times New Roman" w:hAnsi="Arial"/>
          <w:sz w:val="24"/>
          <w:szCs w:val="24"/>
        </w:rPr>
        <w:t xml:space="preserve">ECO </w:t>
      </w:r>
      <w:r w:rsidR="00DC3951">
        <w:rPr>
          <w:rFonts w:ascii="Arial" w:eastAsia="Times New Roman" w:hAnsi="Arial"/>
          <w:sz w:val="24"/>
          <w:szCs w:val="24"/>
        </w:rPr>
        <w:t>c</w:t>
      </w:r>
      <w:r w:rsidRPr="00113949">
        <w:rPr>
          <w:rFonts w:ascii="Arial" w:eastAsia="Times New Roman" w:hAnsi="Arial"/>
          <w:sz w:val="24"/>
          <w:szCs w:val="24"/>
        </w:rPr>
        <w:t xml:space="preserve">ountries are </w:t>
      </w:r>
      <w:r>
        <w:rPr>
          <w:rFonts w:ascii="Arial" w:eastAsia="Times New Roman" w:hAnsi="Arial"/>
          <w:sz w:val="24"/>
          <w:szCs w:val="24"/>
        </w:rPr>
        <w:t xml:space="preserve">expected to be </w:t>
      </w:r>
      <w:r w:rsidRPr="00113949">
        <w:rPr>
          <w:rFonts w:ascii="Arial" w:eastAsia="Times New Roman" w:hAnsi="Arial"/>
          <w:sz w:val="24"/>
          <w:szCs w:val="24"/>
        </w:rPr>
        <w:t>increasingly aware and committed to addressing the environment and climate challenges, including through national action plans.</w:t>
      </w:r>
      <w:r w:rsidR="00DC3951">
        <w:rPr>
          <w:rFonts w:ascii="Arial" w:eastAsia="Times New Roman" w:hAnsi="Arial"/>
          <w:sz w:val="24"/>
          <w:szCs w:val="24"/>
        </w:rPr>
        <w:t xml:space="preserve"> En</w:t>
      </w:r>
      <w:r w:rsidRPr="00113949">
        <w:rPr>
          <w:rFonts w:ascii="Arial" w:eastAsia="Times New Roman" w:hAnsi="Arial"/>
          <w:sz w:val="24"/>
          <w:szCs w:val="24"/>
        </w:rPr>
        <w:t>vironmental degradation and climate change impacts are highly likely to be felt across borders</w:t>
      </w:r>
      <w:r w:rsidR="00DC3951">
        <w:rPr>
          <w:rFonts w:ascii="Arial" w:eastAsia="Times New Roman" w:hAnsi="Arial"/>
          <w:sz w:val="24"/>
          <w:szCs w:val="24"/>
        </w:rPr>
        <w:t xml:space="preserve"> in the region</w:t>
      </w:r>
      <w:r w:rsidRPr="00113949">
        <w:rPr>
          <w:rFonts w:ascii="Arial" w:eastAsia="Times New Roman" w:hAnsi="Arial"/>
          <w:sz w:val="24"/>
          <w:szCs w:val="24"/>
        </w:rPr>
        <w:t xml:space="preserve">, and if not properly addressed and managed, this could lead to </w:t>
      </w:r>
      <w:r w:rsidR="00DC3951" w:rsidRPr="00113949">
        <w:rPr>
          <w:rFonts w:ascii="Arial" w:eastAsia="Times New Roman" w:hAnsi="Arial"/>
          <w:sz w:val="24"/>
          <w:szCs w:val="24"/>
        </w:rPr>
        <w:t>risks and vulnerabilities</w:t>
      </w:r>
      <w:r w:rsidRPr="00113949">
        <w:rPr>
          <w:rFonts w:ascii="Arial" w:eastAsia="Times New Roman" w:hAnsi="Arial"/>
          <w:sz w:val="24"/>
          <w:szCs w:val="24"/>
        </w:rPr>
        <w:t xml:space="preserve">. Addressing ecological and climate challenges should therefore involve trans-boundary responses. </w:t>
      </w:r>
    </w:p>
    <w:p w:rsidR="008F170C" w:rsidRDefault="008F170C" w:rsidP="000337BA">
      <w:pPr>
        <w:spacing w:after="0" w:line="240" w:lineRule="auto"/>
        <w:ind w:firstLine="360"/>
        <w:jc w:val="both"/>
        <w:rPr>
          <w:rFonts w:ascii="Arial" w:eastAsia="Times New Roman" w:hAnsi="Arial"/>
          <w:sz w:val="24"/>
          <w:szCs w:val="24"/>
        </w:rPr>
      </w:pPr>
    </w:p>
    <w:p w:rsidR="000337BA" w:rsidRDefault="000337BA" w:rsidP="009E0B06">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 xml:space="preserve">Global environment and climate change-related challenges have induced the need for enhanced cooperation in the ECO Region through integrating regional and global                       approaches in developing projects and initiating partnership frameworks. </w:t>
      </w:r>
      <w:r w:rsidR="00DC3951">
        <w:rPr>
          <w:rFonts w:ascii="Arial" w:eastAsia="Times New Roman" w:hAnsi="Arial"/>
          <w:sz w:val="24"/>
          <w:szCs w:val="24"/>
        </w:rPr>
        <w:t>Some</w:t>
      </w:r>
      <w:r w:rsidRPr="00212D20">
        <w:rPr>
          <w:rFonts w:ascii="Arial" w:eastAsia="Times New Roman" w:hAnsi="Arial"/>
          <w:sz w:val="24"/>
          <w:szCs w:val="24"/>
        </w:rPr>
        <w:t xml:space="preserve"> ECO       Member States are undergoing the tremendous socio-economic transformation which has an impact on the environment and their natural resources.</w:t>
      </w:r>
      <w:r w:rsidR="00DC3951">
        <w:rPr>
          <w:rFonts w:ascii="Arial" w:eastAsia="Times New Roman" w:hAnsi="Arial"/>
          <w:sz w:val="24"/>
          <w:szCs w:val="24"/>
        </w:rPr>
        <w:t xml:space="preserve"> </w:t>
      </w:r>
      <w:r w:rsidRPr="00212D20">
        <w:rPr>
          <w:rFonts w:ascii="Arial" w:eastAsia="Times New Roman" w:hAnsi="Arial"/>
          <w:sz w:val="24"/>
          <w:szCs w:val="24"/>
        </w:rPr>
        <w:t xml:space="preserve"> </w:t>
      </w:r>
    </w:p>
    <w:p w:rsidR="008F170C" w:rsidRPr="00212D20" w:rsidRDefault="008F170C" w:rsidP="009E0B06">
      <w:pPr>
        <w:spacing w:after="0" w:line="240" w:lineRule="auto"/>
        <w:ind w:firstLine="360"/>
        <w:jc w:val="both"/>
        <w:rPr>
          <w:rFonts w:ascii="Arial" w:eastAsia="Times New Roman" w:hAnsi="Arial"/>
          <w:sz w:val="24"/>
          <w:szCs w:val="24"/>
        </w:rPr>
      </w:pPr>
    </w:p>
    <w:p w:rsidR="000337BA" w:rsidRDefault="00DC3951" w:rsidP="00DC3951">
      <w:pPr>
        <w:tabs>
          <w:tab w:val="left" w:pos="0"/>
          <w:tab w:val="left" w:pos="360"/>
        </w:tabs>
        <w:spacing w:after="0" w:line="240" w:lineRule="auto"/>
        <w:jc w:val="both"/>
        <w:rPr>
          <w:rFonts w:ascii="Arial" w:eastAsia="Times New Roman" w:hAnsi="Arial"/>
          <w:sz w:val="24"/>
          <w:szCs w:val="24"/>
        </w:rPr>
      </w:pPr>
      <w:r>
        <w:rPr>
          <w:rFonts w:ascii="Arial" w:eastAsia="Times New Roman" w:hAnsi="Arial"/>
          <w:sz w:val="24"/>
          <w:szCs w:val="24"/>
        </w:rPr>
        <w:tab/>
      </w:r>
      <w:r w:rsidR="000337BA" w:rsidRPr="00212D20">
        <w:rPr>
          <w:rFonts w:ascii="Arial" w:eastAsia="Times New Roman" w:hAnsi="Arial"/>
          <w:sz w:val="24"/>
          <w:szCs w:val="24"/>
        </w:rPr>
        <w:t>Given these growing challenges, designation of the environment and impacts of climate change as a cross-</w:t>
      </w:r>
      <w:proofErr w:type="spellStart"/>
      <w:r w:rsidR="000337BA" w:rsidRPr="00212D20">
        <w:rPr>
          <w:rFonts w:ascii="Arial" w:eastAsia="Times New Roman" w:hAnsi="Arial"/>
          <w:sz w:val="24"/>
          <w:szCs w:val="24"/>
        </w:rPr>
        <w:t>sectoral</w:t>
      </w:r>
      <w:proofErr w:type="spellEnd"/>
      <w:r w:rsidR="000337BA" w:rsidRPr="00212D20">
        <w:rPr>
          <w:rFonts w:ascii="Arial" w:eastAsia="Times New Roman" w:hAnsi="Arial"/>
          <w:sz w:val="24"/>
          <w:szCs w:val="24"/>
        </w:rPr>
        <w:t xml:space="preserve"> priority of ECO, and despite being a relatively new sector for collaboration, ECO’s environmental profile has </w:t>
      </w:r>
      <w:r w:rsidR="000337BA">
        <w:rPr>
          <w:rFonts w:ascii="Arial" w:eastAsia="Times New Roman" w:hAnsi="Arial"/>
          <w:sz w:val="24"/>
          <w:szCs w:val="24"/>
        </w:rPr>
        <w:t xml:space="preserve">to </w:t>
      </w:r>
      <w:r w:rsidR="000337BA" w:rsidRPr="00212D20">
        <w:rPr>
          <w:rFonts w:ascii="Arial" w:eastAsia="Times New Roman" w:hAnsi="Arial"/>
          <w:sz w:val="24"/>
          <w:szCs w:val="24"/>
        </w:rPr>
        <w:t xml:space="preserve">increase over the </w:t>
      </w:r>
      <w:r w:rsidR="000337BA">
        <w:rPr>
          <w:rFonts w:ascii="Arial" w:eastAsia="Times New Roman" w:hAnsi="Arial"/>
          <w:sz w:val="24"/>
          <w:szCs w:val="24"/>
        </w:rPr>
        <w:t xml:space="preserve">coming </w:t>
      </w:r>
      <w:r w:rsidR="000337BA" w:rsidRPr="00212D20">
        <w:rPr>
          <w:rFonts w:ascii="Arial" w:eastAsia="Times New Roman" w:hAnsi="Arial"/>
          <w:sz w:val="24"/>
          <w:szCs w:val="24"/>
        </w:rPr>
        <w:t>years. “ECO Vision 2025” and its Implementation Framework has a certain reflection and uptake on environment, notably it envisages the support to e</w:t>
      </w:r>
      <w:r w:rsidR="000337BA" w:rsidRPr="00212D20">
        <w:rPr>
          <w:rFonts w:ascii="Arial" w:eastAsia="Times New Roman" w:hAnsi="Arial"/>
          <w:bCs/>
          <w:sz w:val="24"/>
          <w:szCs w:val="24"/>
        </w:rPr>
        <w:t>nvironmental sustainability of the region; implementation of r</w:t>
      </w:r>
      <w:r w:rsidR="000337BA" w:rsidRPr="00212D20">
        <w:rPr>
          <w:rFonts w:ascii="Arial" w:eastAsia="Times New Roman" w:hAnsi="Arial"/>
          <w:sz w:val="24"/>
          <w:szCs w:val="24"/>
        </w:rPr>
        <w:t xml:space="preserve">egional projects in climate and biodiversity areas; </w:t>
      </w:r>
      <w:r w:rsidR="000337BA" w:rsidRPr="00212D20">
        <w:rPr>
          <w:rFonts w:ascii="Arial" w:eastAsia="Times New Roman" w:hAnsi="Arial"/>
          <w:bCs/>
          <w:sz w:val="24"/>
          <w:szCs w:val="24"/>
        </w:rPr>
        <w:t xml:space="preserve">and </w:t>
      </w:r>
      <w:r w:rsidR="000337BA" w:rsidRPr="00212D20">
        <w:rPr>
          <w:rFonts w:ascii="Arial" w:eastAsia="Times New Roman" w:hAnsi="Arial"/>
          <w:sz w:val="24"/>
          <w:szCs w:val="24"/>
        </w:rPr>
        <w:t xml:space="preserve">ECO’s recognition as a regional group/partner in the global environment community. </w:t>
      </w:r>
    </w:p>
    <w:p w:rsidR="008F170C" w:rsidRPr="00212D20" w:rsidRDefault="008F170C" w:rsidP="00DC3951">
      <w:pPr>
        <w:tabs>
          <w:tab w:val="left" w:pos="0"/>
          <w:tab w:val="left" w:pos="360"/>
        </w:tabs>
        <w:spacing w:after="0" w:line="240" w:lineRule="auto"/>
        <w:jc w:val="both"/>
        <w:rPr>
          <w:rFonts w:ascii="Arial" w:eastAsia="Times New Roman" w:hAnsi="Arial"/>
          <w:sz w:val="24"/>
          <w:szCs w:val="24"/>
        </w:rPr>
      </w:pPr>
    </w:p>
    <w:p w:rsidR="000337BA" w:rsidRDefault="000337BA" w:rsidP="00DC3951">
      <w:pPr>
        <w:tabs>
          <w:tab w:val="left" w:pos="0"/>
        </w:tabs>
        <w:spacing w:after="0" w:line="240" w:lineRule="auto"/>
        <w:ind w:firstLine="360"/>
        <w:jc w:val="both"/>
        <w:rPr>
          <w:rFonts w:ascii="Arial" w:eastAsia="Times New Roman" w:hAnsi="Arial"/>
          <w:bCs/>
          <w:sz w:val="24"/>
          <w:szCs w:val="24"/>
        </w:rPr>
      </w:pPr>
      <w:r w:rsidRPr="00212D20">
        <w:rPr>
          <w:rFonts w:ascii="Arial" w:eastAsia="Times New Roman" w:hAnsi="Arial"/>
          <w:sz w:val="24"/>
          <w:szCs w:val="24"/>
        </w:rPr>
        <w:t xml:space="preserve">ECO Secretariat strives for </w:t>
      </w:r>
      <w:r>
        <w:rPr>
          <w:rFonts w:ascii="Arial" w:eastAsia="Times New Roman" w:hAnsi="Arial"/>
          <w:sz w:val="24"/>
          <w:szCs w:val="24"/>
        </w:rPr>
        <w:t>raising awareness and paving the way to integrate and mainstream</w:t>
      </w:r>
      <w:r w:rsidRPr="00212D20">
        <w:rPr>
          <w:rFonts w:ascii="Arial" w:eastAsia="Times New Roman" w:hAnsi="Arial"/>
          <w:sz w:val="24"/>
          <w:szCs w:val="24"/>
        </w:rPr>
        <w:t xml:space="preserve"> environment </w:t>
      </w:r>
      <w:r>
        <w:rPr>
          <w:rFonts w:ascii="Arial" w:eastAsia="Times New Roman" w:hAnsi="Arial"/>
          <w:sz w:val="24"/>
          <w:szCs w:val="24"/>
        </w:rPr>
        <w:t>and climate resilience in development planning, programming, a</w:t>
      </w:r>
      <w:r w:rsidR="00DC3951">
        <w:rPr>
          <w:rFonts w:ascii="Arial" w:eastAsia="Times New Roman" w:hAnsi="Arial"/>
          <w:sz w:val="24"/>
          <w:szCs w:val="24"/>
        </w:rPr>
        <w:t>nd</w:t>
      </w:r>
      <w:r>
        <w:rPr>
          <w:rFonts w:ascii="Arial" w:eastAsia="Times New Roman" w:hAnsi="Arial"/>
          <w:sz w:val="24"/>
          <w:szCs w:val="24"/>
        </w:rPr>
        <w:t xml:space="preserve"> budgeting</w:t>
      </w:r>
      <w:r w:rsidRPr="00212D20">
        <w:rPr>
          <w:rFonts w:ascii="Arial" w:eastAsia="Times New Roman" w:hAnsi="Arial"/>
          <w:sz w:val="24"/>
          <w:szCs w:val="24"/>
        </w:rPr>
        <w:t xml:space="preserve"> of ECO Member States, and stimulating policy debates for developing partnership frameworks with a view to address the environmental challenges/concerns in the ECO Region. </w:t>
      </w:r>
      <w:r w:rsidRPr="00212D20">
        <w:rPr>
          <w:rFonts w:ascii="Arial" w:eastAsia="Times New Roman" w:hAnsi="Arial"/>
          <w:iCs/>
          <w:sz w:val="24"/>
          <w:szCs w:val="24"/>
        </w:rPr>
        <w:t xml:space="preserve">The </w:t>
      </w:r>
      <w:r>
        <w:rPr>
          <w:rFonts w:ascii="Arial" w:eastAsia="Times New Roman" w:hAnsi="Arial"/>
          <w:iCs/>
          <w:sz w:val="24"/>
          <w:szCs w:val="24"/>
        </w:rPr>
        <w:t xml:space="preserve">revision process </w:t>
      </w:r>
      <w:r w:rsidRPr="00212D20">
        <w:rPr>
          <w:rFonts w:ascii="Arial" w:eastAsia="Times New Roman" w:hAnsi="Arial"/>
          <w:iCs/>
          <w:sz w:val="24"/>
          <w:szCs w:val="24"/>
        </w:rPr>
        <w:t>of the “</w:t>
      </w:r>
      <w:r w:rsidRPr="00212D20">
        <w:rPr>
          <w:rFonts w:ascii="Arial" w:eastAsia="Times New Roman" w:hAnsi="Arial"/>
          <w:sz w:val="24"/>
          <w:szCs w:val="24"/>
        </w:rPr>
        <w:t xml:space="preserve">Framework Plan of Action on Environment Cooperation and Global Warming for ECO Member States (2016-2020)” – which serves a policy framework for the Organization’s all-inclusive cooperation in different fields/segments of environment – and the “Work Plan on Biodiversity in ECO Region (2016-2020)” </w:t>
      </w:r>
      <w:r w:rsidRPr="00212D20">
        <w:rPr>
          <w:rFonts w:ascii="Arial" w:hAnsi="Arial"/>
          <w:sz w:val="24"/>
          <w:szCs w:val="24"/>
        </w:rPr>
        <w:t>are</w:t>
      </w:r>
      <w:r>
        <w:rPr>
          <w:rFonts w:ascii="Arial" w:hAnsi="Arial"/>
          <w:sz w:val="24"/>
          <w:szCs w:val="24"/>
        </w:rPr>
        <w:t xml:space="preserve"> still ongoing</w:t>
      </w:r>
      <w:r w:rsidRPr="00212D20">
        <w:rPr>
          <w:rFonts w:ascii="Arial" w:hAnsi="Arial"/>
          <w:sz w:val="24"/>
          <w:szCs w:val="24"/>
        </w:rPr>
        <w:t>.</w:t>
      </w:r>
      <w:r>
        <w:rPr>
          <w:rFonts w:ascii="Arial" w:eastAsia="Times New Roman" w:hAnsi="Arial"/>
          <w:sz w:val="24"/>
          <w:szCs w:val="24"/>
        </w:rPr>
        <w:t xml:space="preserve"> Although the</w:t>
      </w:r>
      <w:r w:rsidRPr="00212D20">
        <w:rPr>
          <w:rFonts w:ascii="Arial" w:eastAsia="Times New Roman" w:hAnsi="Arial"/>
          <w:sz w:val="24"/>
          <w:szCs w:val="24"/>
        </w:rPr>
        <w:t xml:space="preserve"> 6</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ECO Ministerial Meeting on Environment and the 7</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Working Group Meeting on Environment </w:t>
      </w:r>
      <w:r>
        <w:rPr>
          <w:rFonts w:ascii="Arial" w:eastAsia="Times New Roman" w:hAnsi="Arial"/>
          <w:sz w:val="24"/>
          <w:szCs w:val="24"/>
        </w:rPr>
        <w:t xml:space="preserve">have not been held </w:t>
      </w:r>
      <w:r w:rsidRPr="0005755A">
        <w:rPr>
          <w:rFonts w:ascii="Arial" w:eastAsia="Times New Roman" w:hAnsi="Arial"/>
          <w:sz w:val="24"/>
          <w:szCs w:val="24"/>
        </w:rPr>
        <w:t xml:space="preserve">in </w:t>
      </w:r>
      <w:r>
        <w:rPr>
          <w:rFonts w:ascii="Arial" w:eastAsia="Times New Roman" w:hAnsi="Arial"/>
          <w:sz w:val="24"/>
          <w:szCs w:val="24"/>
        </w:rPr>
        <w:t>the Kyrgyz Republic</w:t>
      </w:r>
      <w:r w:rsidRPr="00212D20">
        <w:rPr>
          <w:rFonts w:ascii="Arial" w:eastAsia="Times New Roman" w:hAnsi="Arial"/>
          <w:sz w:val="24"/>
          <w:szCs w:val="24"/>
        </w:rPr>
        <w:t xml:space="preserve"> during </w:t>
      </w:r>
      <w:r>
        <w:rPr>
          <w:rFonts w:ascii="Arial" w:eastAsia="Times New Roman" w:hAnsi="Arial"/>
          <w:sz w:val="24"/>
          <w:szCs w:val="24"/>
        </w:rPr>
        <w:t xml:space="preserve">the </w:t>
      </w:r>
      <w:r w:rsidRPr="00212D20">
        <w:rPr>
          <w:rFonts w:ascii="Arial" w:eastAsia="Times New Roman" w:hAnsi="Arial"/>
          <w:sz w:val="24"/>
          <w:szCs w:val="24"/>
        </w:rPr>
        <w:t>year 202</w:t>
      </w:r>
      <w:r>
        <w:rPr>
          <w:rFonts w:ascii="Arial" w:eastAsia="Times New Roman" w:hAnsi="Arial"/>
          <w:sz w:val="24"/>
          <w:szCs w:val="24"/>
        </w:rPr>
        <w:t xml:space="preserve">3 </w:t>
      </w:r>
      <w:r w:rsidRPr="0005755A">
        <w:rPr>
          <w:rFonts w:ascii="Arial" w:eastAsia="Times New Roman" w:hAnsi="Arial"/>
          <w:sz w:val="24"/>
          <w:szCs w:val="24"/>
        </w:rPr>
        <w:t>as scheduled</w:t>
      </w:r>
      <w:r w:rsidRPr="00212D20">
        <w:rPr>
          <w:rFonts w:ascii="Arial" w:hAnsi="Arial"/>
          <w:sz w:val="24"/>
          <w:szCs w:val="24"/>
        </w:rPr>
        <w:t>,</w:t>
      </w:r>
      <w:r w:rsidRPr="00212D20">
        <w:rPr>
          <w:rFonts w:ascii="Arial" w:eastAsia="Times New Roman" w:hAnsi="Arial"/>
          <w:sz w:val="24"/>
          <w:szCs w:val="24"/>
        </w:rPr>
        <w:t xml:space="preserve"> </w:t>
      </w:r>
      <w:r>
        <w:rPr>
          <w:rFonts w:ascii="Arial" w:eastAsia="Times New Roman" w:hAnsi="Arial"/>
          <w:sz w:val="24"/>
          <w:szCs w:val="24"/>
        </w:rPr>
        <w:t xml:space="preserve">convening the </w:t>
      </w:r>
      <w:r w:rsidRPr="0005755A">
        <w:rPr>
          <w:rFonts w:ascii="Arial" w:eastAsia="Times New Roman" w:hAnsi="Arial"/>
          <w:sz w:val="24"/>
          <w:szCs w:val="24"/>
        </w:rPr>
        <w:t>7</w:t>
      </w:r>
      <w:r w:rsidRPr="0005755A">
        <w:rPr>
          <w:rFonts w:ascii="Arial" w:eastAsia="Times New Roman" w:hAnsi="Arial"/>
          <w:sz w:val="24"/>
          <w:szCs w:val="24"/>
          <w:vertAlign w:val="superscript"/>
        </w:rPr>
        <w:t>th</w:t>
      </w:r>
      <w:r w:rsidRPr="0005755A">
        <w:rPr>
          <w:rFonts w:ascii="Arial" w:eastAsia="Times New Roman" w:hAnsi="Arial"/>
          <w:sz w:val="24"/>
          <w:szCs w:val="24"/>
        </w:rPr>
        <w:t xml:space="preserve"> Working Group Meeting on Environment </w:t>
      </w:r>
      <w:r>
        <w:rPr>
          <w:rFonts w:ascii="Arial" w:eastAsia="Times New Roman" w:hAnsi="Arial"/>
          <w:sz w:val="24"/>
          <w:szCs w:val="24"/>
        </w:rPr>
        <w:t>in the Secretariat and t</w:t>
      </w:r>
      <w:r w:rsidRPr="0005755A">
        <w:rPr>
          <w:rFonts w:ascii="Arial" w:eastAsia="Times New Roman" w:hAnsi="Arial"/>
          <w:sz w:val="24"/>
          <w:szCs w:val="24"/>
        </w:rPr>
        <w:t>he ECO Informal Ministerial Meeting on Environment on the sidelines of the 2023 UN Climate Change Conference (UNFCCC COP 28)</w:t>
      </w:r>
      <w:r>
        <w:rPr>
          <w:rFonts w:ascii="Arial" w:eastAsia="Times New Roman" w:hAnsi="Arial"/>
          <w:sz w:val="24"/>
          <w:szCs w:val="24"/>
        </w:rPr>
        <w:t xml:space="preserve"> in Dubai</w:t>
      </w:r>
      <w:r w:rsidRPr="0005755A">
        <w:rPr>
          <w:rFonts w:ascii="Arial" w:eastAsia="Times New Roman" w:hAnsi="Arial"/>
          <w:sz w:val="24"/>
          <w:szCs w:val="24"/>
        </w:rPr>
        <w:t xml:space="preserve"> </w:t>
      </w:r>
      <w:r w:rsidRPr="00212D20">
        <w:rPr>
          <w:rFonts w:ascii="Arial" w:eastAsia="Times New Roman" w:hAnsi="Arial"/>
          <w:sz w:val="24"/>
          <w:szCs w:val="24"/>
        </w:rPr>
        <w:t>can provide suitable platforms</w:t>
      </w:r>
      <w:r w:rsidRPr="0005755A">
        <w:rPr>
          <w:rFonts w:ascii="Arial" w:eastAsia="Times New Roman" w:hAnsi="Arial"/>
          <w:sz w:val="24"/>
          <w:szCs w:val="24"/>
        </w:rPr>
        <w:t xml:space="preserve"> to </w:t>
      </w:r>
      <w:r>
        <w:rPr>
          <w:rFonts w:ascii="Arial" w:eastAsia="Times New Roman" w:hAnsi="Arial"/>
          <w:sz w:val="24"/>
          <w:szCs w:val="24"/>
        </w:rPr>
        <w:t>pave the way for the</w:t>
      </w:r>
      <w:r w:rsidRPr="00212D20">
        <w:rPr>
          <w:rFonts w:ascii="Arial" w:eastAsia="Times New Roman" w:hAnsi="Arial"/>
          <w:sz w:val="24"/>
          <w:szCs w:val="24"/>
        </w:rPr>
        <w:t xml:space="preserve"> </w:t>
      </w:r>
      <w:r>
        <w:rPr>
          <w:rFonts w:ascii="Arial" w:eastAsia="Times New Roman" w:hAnsi="Arial"/>
          <w:sz w:val="24"/>
          <w:szCs w:val="24"/>
        </w:rPr>
        <w:t xml:space="preserve">adoption of the new revised documents on climate change, biodiversity and land degradation, and </w:t>
      </w:r>
      <w:r w:rsidRPr="00212D20">
        <w:rPr>
          <w:rFonts w:ascii="Arial" w:eastAsia="Times New Roman" w:hAnsi="Arial"/>
          <w:sz w:val="24"/>
          <w:szCs w:val="24"/>
        </w:rPr>
        <w:t xml:space="preserve">consolidation and advancement of ECO’s environmental agenda </w:t>
      </w:r>
      <w:r w:rsidRPr="00212D20">
        <w:rPr>
          <w:rFonts w:ascii="Arial" w:eastAsia="Times New Roman" w:hAnsi="Arial"/>
          <w:bCs/>
          <w:sz w:val="24"/>
          <w:szCs w:val="24"/>
        </w:rPr>
        <w:t xml:space="preserve">in the light of the rapidly evolving global environmental and climate agenda. </w:t>
      </w:r>
    </w:p>
    <w:p w:rsidR="008F170C" w:rsidRPr="00212D20" w:rsidRDefault="008F170C" w:rsidP="00DC3951">
      <w:pPr>
        <w:tabs>
          <w:tab w:val="left" w:pos="0"/>
        </w:tabs>
        <w:spacing w:after="0" w:line="240" w:lineRule="auto"/>
        <w:ind w:firstLine="360"/>
        <w:jc w:val="both"/>
        <w:rPr>
          <w:rFonts w:ascii="Arial" w:eastAsia="Times New Roman" w:hAnsi="Arial"/>
          <w:bCs/>
          <w:sz w:val="24"/>
          <w:szCs w:val="24"/>
        </w:rPr>
      </w:pPr>
    </w:p>
    <w:p w:rsidR="000337BA" w:rsidRDefault="000337BA" w:rsidP="00DC3951">
      <w:pPr>
        <w:spacing w:after="0" w:line="240" w:lineRule="auto"/>
        <w:ind w:firstLine="360"/>
        <w:jc w:val="both"/>
        <w:rPr>
          <w:rFonts w:ascii="Arial" w:eastAsia="Times New Roman" w:hAnsi="Arial"/>
          <w:iCs/>
          <w:sz w:val="24"/>
          <w:szCs w:val="24"/>
        </w:rPr>
      </w:pPr>
      <w:r w:rsidRPr="00212D20">
        <w:rPr>
          <w:rFonts w:ascii="Arial" w:eastAsia="Times New Roman" w:hAnsi="Arial"/>
          <w:sz w:val="24"/>
          <w:szCs w:val="24"/>
        </w:rPr>
        <w:t>In the past few years, “The Regional Project to Combat Desertification with a Special Emphasis on Dust Haze and Sand Storm in the ECO Region” has represented the only operational and meantime, flagship project in the subject dimension.</w:t>
      </w:r>
      <w:r w:rsidRPr="00212D20">
        <w:rPr>
          <w:rFonts w:ascii="Arial" w:hAnsi="Arial"/>
          <w:sz w:val="24"/>
          <w:szCs w:val="24"/>
        </w:rPr>
        <w:t xml:space="preserve"> </w:t>
      </w:r>
      <w:r w:rsidRPr="00212D20">
        <w:rPr>
          <w:rFonts w:ascii="Arial" w:eastAsia="Times New Roman" w:hAnsi="Arial"/>
          <w:iCs/>
          <w:sz w:val="24"/>
          <w:szCs w:val="24"/>
        </w:rPr>
        <w:t xml:space="preserve"> </w:t>
      </w:r>
    </w:p>
    <w:p w:rsidR="008F170C" w:rsidRDefault="008F170C" w:rsidP="00DC3951">
      <w:pPr>
        <w:spacing w:after="0" w:line="240" w:lineRule="auto"/>
        <w:ind w:firstLine="360"/>
        <w:jc w:val="both"/>
        <w:rPr>
          <w:rFonts w:ascii="Arial" w:eastAsia="Times New Roman" w:hAnsi="Arial"/>
          <w:iCs/>
          <w:sz w:val="24"/>
          <w:szCs w:val="24"/>
        </w:rPr>
      </w:pPr>
    </w:p>
    <w:p w:rsidR="000337BA" w:rsidRDefault="000337BA" w:rsidP="004455E0">
      <w:pPr>
        <w:spacing w:after="0" w:line="240" w:lineRule="auto"/>
        <w:ind w:firstLine="360"/>
        <w:jc w:val="both"/>
        <w:rPr>
          <w:rFonts w:ascii="Arial" w:eastAsia="Times New Roman" w:hAnsi="Arial"/>
          <w:iCs/>
          <w:sz w:val="24"/>
          <w:szCs w:val="24"/>
        </w:rPr>
      </w:pPr>
      <w:r w:rsidRPr="00CD7B91">
        <w:rPr>
          <w:rFonts w:ascii="Arial" w:eastAsia="Times New Roman" w:hAnsi="Arial"/>
          <w:iCs/>
          <w:sz w:val="24"/>
          <w:szCs w:val="24"/>
          <w:lang w:val="en-AU"/>
        </w:rPr>
        <w:t xml:space="preserve">The Antalya </w:t>
      </w:r>
      <w:r w:rsidRPr="00CD7B91">
        <w:rPr>
          <w:rFonts w:ascii="Arial" w:eastAsia="Times New Roman" w:hAnsi="Arial"/>
          <w:iCs/>
          <w:sz w:val="24"/>
          <w:szCs w:val="24"/>
        </w:rPr>
        <w:t xml:space="preserve">Workshop on Development of Project to Combat Desertification in the ECO region – ECO </w:t>
      </w:r>
      <w:proofErr w:type="spellStart"/>
      <w:r w:rsidRPr="00CD7B91">
        <w:rPr>
          <w:rFonts w:ascii="Arial" w:eastAsia="Times New Roman" w:hAnsi="Arial"/>
          <w:iCs/>
          <w:sz w:val="24"/>
          <w:szCs w:val="24"/>
        </w:rPr>
        <w:t>LandCare</w:t>
      </w:r>
      <w:proofErr w:type="spellEnd"/>
      <w:r w:rsidRPr="00CD7B91">
        <w:rPr>
          <w:rFonts w:ascii="Arial" w:eastAsia="Times New Roman" w:hAnsi="Arial"/>
          <w:iCs/>
          <w:sz w:val="24"/>
          <w:szCs w:val="24"/>
        </w:rPr>
        <w:t xml:space="preserve"> </w:t>
      </w:r>
      <w:r w:rsidRPr="00CD7B91">
        <w:rPr>
          <w:rFonts w:ascii="Arial" w:eastAsia="Times New Roman" w:hAnsi="Arial"/>
          <w:iCs/>
          <w:sz w:val="24"/>
          <w:szCs w:val="24"/>
          <w:lang w:val="en-AU"/>
        </w:rPr>
        <w:t>in December 2021, produced a Roadmap for determining the most efficient means to implement the 1</w:t>
      </w:r>
      <w:r w:rsidRPr="00CD7B91">
        <w:rPr>
          <w:rFonts w:ascii="Arial" w:eastAsia="Times New Roman" w:hAnsi="Arial"/>
          <w:iCs/>
          <w:sz w:val="24"/>
          <w:szCs w:val="24"/>
          <w:vertAlign w:val="superscript"/>
          <w:lang w:val="en-AU"/>
        </w:rPr>
        <w:t>st</w:t>
      </w:r>
      <w:r w:rsidRPr="00CD7B91">
        <w:rPr>
          <w:rFonts w:ascii="Arial" w:eastAsia="Times New Roman" w:hAnsi="Arial"/>
          <w:iCs/>
          <w:sz w:val="24"/>
          <w:szCs w:val="24"/>
          <w:lang w:val="en-AU"/>
        </w:rPr>
        <w:t xml:space="preserve"> phase of the ECO </w:t>
      </w:r>
      <w:proofErr w:type="spellStart"/>
      <w:r w:rsidRPr="00CD7B91">
        <w:rPr>
          <w:rFonts w:ascii="Arial" w:eastAsia="Times New Roman" w:hAnsi="Arial"/>
          <w:iCs/>
          <w:sz w:val="24"/>
          <w:szCs w:val="24"/>
          <w:lang w:val="en-AU"/>
        </w:rPr>
        <w:t>LandCare</w:t>
      </w:r>
      <w:proofErr w:type="spellEnd"/>
      <w:r w:rsidRPr="00CD7B91">
        <w:rPr>
          <w:rFonts w:ascii="Arial" w:eastAsia="Times New Roman" w:hAnsi="Arial"/>
          <w:iCs/>
          <w:sz w:val="24"/>
          <w:szCs w:val="24"/>
          <w:lang w:val="en-AU"/>
        </w:rPr>
        <w:t xml:space="preserve"> Initiative (ECO-LCI).</w:t>
      </w:r>
      <w:r w:rsidRPr="00CD7B91">
        <w:rPr>
          <w:rFonts w:ascii="Arial" w:eastAsia="Times New Roman" w:hAnsi="Arial"/>
          <w:iCs/>
          <w:sz w:val="24"/>
          <w:szCs w:val="24"/>
        </w:rPr>
        <w:t xml:space="preserve"> </w:t>
      </w:r>
      <w:r w:rsidR="004455E0">
        <w:rPr>
          <w:rFonts w:ascii="Arial" w:eastAsia="Times New Roman" w:hAnsi="Arial"/>
          <w:iCs/>
          <w:sz w:val="24"/>
          <w:szCs w:val="24"/>
        </w:rPr>
        <w:t>As an outcome</w:t>
      </w:r>
      <w:r w:rsidRPr="00CD7B91">
        <w:rPr>
          <w:rFonts w:ascii="Arial" w:eastAsia="Times New Roman" w:hAnsi="Arial"/>
          <w:iCs/>
          <w:sz w:val="24"/>
          <w:szCs w:val="24"/>
          <w:lang w:val="en-AU"/>
        </w:rPr>
        <w:t xml:space="preserve"> </w:t>
      </w:r>
      <w:r w:rsidR="004455E0">
        <w:rPr>
          <w:rFonts w:ascii="Arial" w:eastAsia="Times New Roman" w:hAnsi="Arial"/>
          <w:iCs/>
          <w:sz w:val="24"/>
          <w:szCs w:val="24"/>
          <w:lang w:val="en-AU"/>
        </w:rPr>
        <w:t xml:space="preserve">of </w:t>
      </w:r>
      <w:r w:rsidRPr="00CD7B91">
        <w:rPr>
          <w:rFonts w:ascii="Arial" w:eastAsia="Times New Roman" w:hAnsi="Arial"/>
          <w:iCs/>
          <w:sz w:val="24"/>
          <w:szCs w:val="24"/>
          <w:lang w:val="en-AU"/>
        </w:rPr>
        <w:t>the Antalya meeting, the</w:t>
      </w:r>
      <w:r w:rsidRPr="00CD7B91">
        <w:rPr>
          <w:rFonts w:ascii="Arial" w:eastAsia="Times New Roman" w:hAnsi="Arial"/>
          <w:iCs/>
          <w:sz w:val="24"/>
          <w:szCs w:val="24"/>
        </w:rPr>
        <w:t xml:space="preserve"> </w:t>
      </w:r>
      <w:r w:rsidR="00F1703E" w:rsidRPr="00212D20">
        <w:rPr>
          <w:rFonts w:ascii="Arial" w:eastAsia="Times New Roman" w:hAnsi="Arial"/>
          <w:sz w:val="24"/>
          <w:szCs w:val="24"/>
        </w:rPr>
        <w:t xml:space="preserve">ECO Institute for Environmental Science and Technology </w:t>
      </w:r>
      <w:r w:rsidR="00F1703E">
        <w:rPr>
          <w:rFonts w:ascii="Arial" w:eastAsia="Times New Roman" w:hAnsi="Arial"/>
          <w:sz w:val="24"/>
          <w:szCs w:val="24"/>
        </w:rPr>
        <w:t>(</w:t>
      </w:r>
      <w:r w:rsidRPr="00CD7B91">
        <w:rPr>
          <w:rFonts w:ascii="Arial" w:eastAsia="Times New Roman" w:hAnsi="Arial"/>
          <w:iCs/>
          <w:sz w:val="24"/>
          <w:szCs w:val="24"/>
        </w:rPr>
        <w:t>ECO-IEST</w:t>
      </w:r>
      <w:r w:rsidR="00F1703E">
        <w:rPr>
          <w:rFonts w:ascii="Arial" w:eastAsia="Times New Roman" w:hAnsi="Arial"/>
          <w:iCs/>
          <w:sz w:val="24"/>
          <w:szCs w:val="24"/>
        </w:rPr>
        <w:t>)</w:t>
      </w:r>
      <w:r w:rsidRPr="00CD7B91">
        <w:rPr>
          <w:rFonts w:ascii="Arial" w:eastAsia="Times New Roman" w:hAnsi="Arial"/>
          <w:iCs/>
          <w:sz w:val="24"/>
          <w:szCs w:val="24"/>
        </w:rPr>
        <w:t xml:space="preserve"> </w:t>
      </w:r>
      <w:r w:rsidR="00F1703E">
        <w:rPr>
          <w:rFonts w:ascii="Arial" w:eastAsia="Times New Roman" w:hAnsi="Arial"/>
          <w:iCs/>
          <w:sz w:val="24"/>
          <w:szCs w:val="24"/>
        </w:rPr>
        <w:t>design</w:t>
      </w:r>
      <w:proofErr w:type="spellStart"/>
      <w:r w:rsidRPr="00CD7B91">
        <w:rPr>
          <w:rFonts w:ascii="Arial" w:eastAsia="Times New Roman" w:hAnsi="Arial"/>
          <w:iCs/>
          <w:sz w:val="24"/>
          <w:szCs w:val="24"/>
          <w:lang w:val="en-AU"/>
        </w:rPr>
        <w:t>ed</w:t>
      </w:r>
      <w:proofErr w:type="spellEnd"/>
      <w:r w:rsidRPr="00CD7B91">
        <w:rPr>
          <w:rFonts w:ascii="Arial" w:eastAsia="Times New Roman" w:hAnsi="Arial"/>
          <w:iCs/>
          <w:sz w:val="24"/>
          <w:szCs w:val="24"/>
          <w:lang w:val="en-AU"/>
        </w:rPr>
        <w:t xml:space="preserve"> a brief document to aid in the LCI's inception and determine</w:t>
      </w:r>
      <w:r w:rsidR="00E435A2">
        <w:rPr>
          <w:rFonts w:ascii="Arial" w:eastAsia="Times New Roman" w:hAnsi="Arial"/>
          <w:iCs/>
          <w:sz w:val="24"/>
          <w:szCs w:val="24"/>
          <w:lang w:val="en-AU"/>
        </w:rPr>
        <w:t xml:space="preserve"> these means</w:t>
      </w:r>
      <w:r w:rsidR="004455E0">
        <w:rPr>
          <w:rFonts w:ascii="Arial" w:eastAsia="Times New Roman" w:hAnsi="Arial"/>
          <w:iCs/>
          <w:sz w:val="24"/>
          <w:szCs w:val="24"/>
          <w:lang w:val="en-AU"/>
        </w:rPr>
        <w:t>.</w:t>
      </w:r>
      <w:r w:rsidRPr="00CD7B91">
        <w:rPr>
          <w:rFonts w:ascii="Arial" w:eastAsia="Times New Roman" w:hAnsi="Arial"/>
          <w:iCs/>
          <w:sz w:val="24"/>
          <w:szCs w:val="24"/>
          <w:lang w:val="en-AU"/>
        </w:rPr>
        <w:t xml:space="preserve"> </w:t>
      </w:r>
      <w:r>
        <w:rPr>
          <w:rFonts w:ascii="Arial" w:eastAsia="Times New Roman" w:hAnsi="Arial"/>
          <w:iCs/>
          <w:sz w:val="24"/>
          <w:szCs w:val="24"/>
        </w:rPr>
        <w:t>Later on</w:t>
      </w:r>
      <w:r w:rsidR="004455E0">
        <w:rPr>
          <w:rFonts w:ascii="Arial" w:eastAsia="Times New Roman" w:hAnsi="Arial"/>
          <w:iCs/>
          <w:sz w:val="24"/>
          <w:szCs w:val="24"/>
        </w:rPr>
        <w:t>,</w:t>
      </w:r>
      <w:r>
        <w:rPr>
          <w:rFonts w:ascii="Arial" w:eastAsia="Times New Roman" w:hAnsi="Arial"/>
          <w:iCs/>
          <w:sz w:val="24"/>
          <w:szCs w:val="24"/>
        </w:rPr>
        <w:t xml:space="preserve"> the ECO Secretariat received a</w:t>
      </w:r>
      <w:r w:rsidR="004455E0">
        <w:rPr>
          <w:rFonts w:ascii="Arial" w:eastAsia="Times New Roman" w:hAnsi="Arial"/>
          <w:iCs/>
          <w:sz w:val="24"/>
          <w:szCs w:val="24"/>
        </w:rPr>
        <w:t>n alternative</w:t>
      </w:r>
      <w:r>
        <w:rPr>
          <w:rFonts w:ascii="Arial" w:eastAsia="Times New Roman" w:hAnsi="Arial"/>
          <w:iCs/>
          <w:sz w:val="24"/>
          <w:szCs w:val="24"/>
        </w:rPr>
        <w:t xml:space="preserve"> </w:t>
      </w:r>
      <w:r w:rsidRPr="00247570">
        <w:rPr>
          <w:rFonts w:ascii="Arial" w:eastAsia="Times New Roman" w:hAnsi="Arial"/>
          <w:bCs/>
          <w:iCs/>
          <w:sz w:val="24"/>
          <w:szCs w:val="24"/>
        </w:rPr>
        <w:t xml:space="preserve">project proposal titled </w:t>
      </w:r>
      <w:r w:rsidRPr="00D659BC">
        <w:rPr>
          <w:rFonts w:ascii="Arial" w:eastAsia="Times New Roman" w:hAnsi="Arial"/>
          <w:bCs/>
          <w:iCs/>
          <w:sz w:val="24"/>
          <w:szCs w:val="24"/>
        </w:rPr>
        <w:t xml:space="preserve">“Capacity building of countries in the ECO Region on desertification, land degradation and erosion monitoring system" developed by the </w:t>
      </w:r>
      <w:r w:rsidR="004455E0">
        <w:rPr>
          <w:rFonts w:ascii="Arial" w:eastAsia="Times New Roman" w:hAnsi="Arial"/>
          <w:bCs/>
          <w:iCs/>
          <w:sz w:val="24"/>
          <w:szCs w:val="24"/>
        </w:rPr>
        <w:t>line m</w:t>
      </w:r>
      <w:r w:rsidRPr="00D659BC">
        <w:rPr>
          <w:rFonts w:ascii="Arial" w:eastAsia="Times New Roman" w:hAnsi="Arial"/>
          <w:bCs/>
          <w:iCs/>
          <w:sz w:val="24"/>
          <w:szCs w:val="24"/>
        </w:rPr>
        <w:t xml:space="preserve">inistry of </w:t>
      </w:r>
      <w:r w:rsidRPr="00247570">
        <w:rPr>
          <w:rFonts w:ascii="Arial" w:eastAsia="Times New Roman" w:hAnsi="Arial"/>
          <w:iCs/>
          <w:sz w:val="24"/>
          <w:szCs w:val="24"/>
        </w:rPr>
        <w:t>the Republic of Türkiye.</w:t>
      </w:r>
      <w:r>
        <w:rPr>
          <w:rFonts w:ascii="Arial" w:eastAsia="Times New Roman" w:hAnsi="Arial"/>
          <w:iCs/>
          <w:sz w:val="24"/>
          <w:szCs w:val="24"/>
        </w:rPr>
        <w:t xml:space="preserve"> </w:t>
      </w:r>
      <w:r w:rsidR="004455E0">
        <w:rPr>
          <w:rFonts w:ascii="Arial" w:eastAsia="Times New Roman" w:hAnsi="Arial"/>
          <w:iCs/>
          <w:sz w:val="24"/>
          <w:szCs w:val="24"/>
        </w:rPr>
        <w:t>The issue is in standstill and needs to be advanced.</w:t>
      </w:r>
    </w:p>
    <w:p w:rsidR="008F170C" w:rsidRPr="00212D20" w:rsidRDefault="008F170C" w:rsidP="004455E0">
      <w:pPr>
        <w:spacing w:after="0" w:line="240" w:lineRule="auto"/>
        <w:ind w:firstLine="360"/>
        <w:jc w:val="both"/>
        <w:rPr>
          <w:rFonts w:ascii="Arial" w:eastAsia="Times New Roman" w:hAnsi="Arial"/>
          <w:sz w:val="24"/>
          <w:szCs w:val="24"/>
        </w:rPr>
      </w:pPr>
    </w:p>
    <w:p w:rsidR="000337BA" w:rsidRDefault="000337BA" w:rsidP="004455E0">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In parallel, ECO Secretariat maintained its collaboration and consultations and expanded its outreach with the relevant UN agencies and conventions, namely UNEP,</w:t>
      </w:r>
      <w:r>
        <w:rPr>
          <w:rFonts w:ascii="Arial" w:eastAsia="Times New Roman" w:hAnsi="Arial"/>
          <w:sz w:val="24"/>
          <w:szCs w:val="24"/>
        </w:rPr>
        <w:t xml:space="preserve"> UNFCCC,</w:t>
      </w:r>
      <w:r w:rsidRPr="00212D20">
        <w:rPr>
          <w:rFonts w:ascii="Arial" w:eastAsia="Times New Roman" w:hAnsi="Arial"/>
          <w:sz w:val="24"/>
          <w:szCs w:val="24"/>
        </w:rPr>
        <w:t xml:space="preserve"> UNCBD</w:t>
      </w:r>
      <w:r>
        <w:rPr>
          <w:rFonts w:ascii="Arial" w:eastAsia="Times New Roman" w:hAnsi="Arial"/>
          <w:sz w:val="24"/>
          <w:szCs w:val="24"/>
        </w:rPr>
        <w:t>, UNCCD</w:t>
      </w:r>
      <w:r w:rsidRPr="00212D20">
        <w:rPr>
          <w:rFonts w:ascii="Arial" w:eastAsia="Times New Roman" w:hAnsi="Arial"/>
          <w:sz w:val="24"/>
          <w:szCs w:val="24"/>
        </w:rPr>
        <w:t xml:space="preserve"> and UNFF in particular for </w:t>
      </w:r>
      <w:r w:rsidRPr="00212D20">
        <w:rPr>
          <w:rFonts w:ascii="Arial" w:eastAsia="Times New Roman" w:hAnsi="Arial"/>
          <w:bCs/>
          <w:sz w:val="24"/>
          <w:szCs w:val="24"/>
        </w:rPr>
        <w:t xml:space="preserve">better </w:t>
      </w:r>
      <w:r>
        <w:rPr>
          <w:rFonts w:ascii="Arial" w:eastAsia="Times New Roman" w:hAnsi="Arial"/>
          <w:bCs/>
          <w:sz w:val="24"/>
          <w:szCs w:val="24"/>
        </w:rPr>
        <w:t xml:space="preserve">preparation and </w:t>
      </w:r>
      <w:r w:rsidRPr="00212D20">
        <w:rPr>
          <w:rFonts w:ascii="Arial" w:eastAsia="Times New Roman" w:hAnsi="Arial"/>
          <w:sz w:val="24"/>
          <w:szCs w:val="24"/>
        </w:rPr>
        <w:t>implementation of the aforementioned Work Plan</w:t>
      </w:r>
      <w:r>
        <w:rPr>
          <w:rFonts w:ascii="Arial" w:eastAsia="Times New Roman" w:hAnsi="Arial"/>
          <w:sz w:val="24"/>
          <w:szCs w:val="24"/>
        </w:rPr>
        <w:t>s</w:t>
      </w:r>
      <w:r w:rsidRPr="00212D20">
        <w:rPr>
          <w:rFonts w:ascii="Arial" w:eastAsia="Times New Roman" w:hAnsi="Arial"/>
          <w:sz w:val="24"/>
          <w:szCs w:val="24"/>
        </w:rPr>
        <w:t xml:space="preserve"> and </w:t>
      </w:r>
      <w:r>
        <w:rPr>
          <w:rFonts w:ascii="Arial" w:eastAsia="Times New Roman" w:hAnsi="Arial"/>
          <w:sz w:val="24"/>
          <w:szCs w:val="24"/>
        </w:rPr>
        <w:t xml:space="preserve">provision </w:t>
      </w:r>
      <w:r w:rsidRPr="00212D20">
        <w:rPr>
          <w:rFonts w:ascii="Arial" w:eastAsia="Times New Roman" w:hAnsi="Arial"/>
          <w:sz w:val="24"/>
          <w:szCs w:val="24"/>
        </w:rPr>
        <w:t xml:space="preserve">of </w:t>
      </w:r>
      <w:r>
        <w:rPr>
          <w:rFonts w:ascii="Arial" w:eastAsia="Times New Roman" w:hAnsi="Arial"/>
          <w:sz w:val="24"/>
          <w:szCs w:val="24"/>
        </w:rPr>
        <w:t xml:space="preserve">support for and </w:t>
      </w:r>
      <w:r w:rsidRPr="00212D20">
        <w:rPr>
          <w:rFonts w:ascii="Arial" w:eastAsia="Times New Roman" w:hAnsi="Arial"/>
          <w:sz w:val="24"/>
          <w:szCs w:val="24"/>
        </w:rPr>
        <w:t xml:space="preserve">capacity-building activities within </w:t>
      </w:r>
      <w:r>
        <w:rPr>
          <w:rFonts w:ascii="Arial" w:eastAsia="Times New Roman" w:hAnsi="Arial"/>
          <w:sz w:val="24"/>
          <w:szCs w:val="24"/>
        </w:rPr>
        <w:t xml:space="preserve">the </w:t>
      </w:r>
      <w:r w:rsidRPr="00212D20">
        <w:rPr>
          <w:rFonts w:ascii="Arial" w:eastAsia="Times New Roman" w:hAnsi="Arial"/>
          <w:sz w:val="24"/>
          <w:szCs w:val="24"/>
        </w:rPr>
        <w:t xml:space="preserve">ECO Region. </w:t>
      </w:r>
      <w:r w:rsidRPr="008B3551">
        <w:rPr>
          <w:rFonts w:ascii="Arial" w:eastAsia="Times New Roman" w:hAnsi="Arial"/>
          <w:sz w:val="24"/>
          <w:szCs w:val="24"/>
        </w:rPr>
        <w:t xml:space="preserve">Given their differences in </w:t>
      </w:r>
      <w:r>
        <w:rPr>
          <w:rFonts w:ascii="Arial" w:eastAsia="Times New Roman" w:hAnsi="Arial"/>
          <w:sz w:val="24"/>
          <w:szCs w:val="24"/>
        </w:rPr>
        <w:t xml:space="preserve">level of </w:t>
      </w:r>
      <w:r w:rsidRPr="008B3551">
        <w:rPr>
          <w:rFonts w:ascii="Arial" w:eastAsia="Times New Roman" w:hAnsi="Arial"/>
          <w:sz w:val="24"/>
          <w:szCs w:val="24"/>
        </w:rPr>
        <w:t xml:space="preserve">income and development, the ECO Member States can take advantage of </w:t>
      </w:r>
      <w:r>
        <w:rPr>
          <w:rFonts w:ascii="Arial" w:eastAsia="Times New Roman" w:hAnsi="Arial"/>
          <w:sz w:val="24"/>
          <w:szCs w:val="24"/>
        </w:rPr>
        <w:t xml:space="preserve">strengthening international and </w:t>
      </w:r>
      <w:r w:rsidRPr="008B3551">
        <w:rPr>
          <w:rFonts w:ascii="Arial" w:eastAsia="Times New Roman" w:hAnsi="Arial"/>
          <w:sz w:val="24"/>
          <w:szCs w:val="24"/>
        </w:rPr>
        <w:t>regional cooperation, especially in the areas of policy coordination and agenda setting, research</w:t>
      </w:r>
      <w:r>
        <w:rPr>
          <w:rFonts w:ascii="Arial" w:eastAsia="Times New Roman" w:hAnsi="Arial"/>
          <w:sz w:val="24"/>
          <w:szCs w:val="24"/>
        </w:rPr>
        <w:t>,</w:t>
      </w:r>
      <w:r w:rsidRPr="008B3551">
        <w:rPr>
          <w:rFonts w:ascii="Arial" w:eastAsia="Times New Roman" w:hAnsi="Arial"/>
          <w:sz w:val="24"/>
          <w:szCs w:val="24"/>
        </w:rPr>
        <w:t xml:space="preserve"> knowledge and information sharing, technical assistance and capacity building, and leveraging finance.</w:t>
      </w:r>
    </w:p>
    <w:p w:rsidR="008F170C" w:rsidRDefault="008F170C" w:rsidP="004455E0">
      <w:pPr>
        <w:spacing w:after="0" w:line="240" w:lineRule="auto"/>
        <w:ind w:firstLine="360"/>
        <w:jc w:val="both"/>
        <w:rPr>
          <w:rFonts w:ascii="Arial" w:eastAsia="Times New Roman" w:hAnsi="Arial"/>
          <w:sz w:val="24"/>
          <w:szCs w:val="24"/>
        </w:rPr>
      </w:pPr>
    </w:p>
    <w:p w:rsidR="004455E0" w:rsidRDefault="00312AD0" w:rsidP="004455E0">
      <w:pPr>
        <w:spacing w:after="0" w:line="240" w:lineRule="auto"/>
        <w:ind w:firstLine="432"/>
        <w:jc w:val="both"/>
        <w:rPr>
          <w:rFonts w:ascii="Arial" w:eastAsiaTheme="minorHAnsi" w:hAnsi="Arial"/>
          <w:sz w:val="24"/>
          <w:szCs w:val="24"/>
          <w:lang w:val="en-GB"/>
        </w:rPr>
      </w:pPr>
      <w:r>
        <w:rPr>
          <w:rFonts w:ascii="Arial" w:eastAsia="Times New Roman" w:hAnsi="Arial"/>
          <w:sz w:val="24"/>
          <w:szCs w:val="24"/>
        </w:rPr>
        <w:t>Furthermore</w:t>
      </w:r>
      <w:r w:rsidR="004455E0" w:rsidRPr="004455E0">
        <w:rPr>
          <w:rFonts w:ascii="Arial" w:eastAsia="Times New Roman" w:hAnsi="Arial"/>
          <w:sz w:val="24"/>
          <w:szCs w:val="24"/>
        </w:rPr>
        <w:t xml:space="preserve">, </w:t>
      </w:r>
      <w:r w:rsidR="004455E0" w:rsidRPr="004455E0">
        <w:rPr>
          <w:rFonts w:ascii="Arial" w:hAnsi="Arial"/>
          <w:sz w:val="24"/>
          <w:szCs w:val="24"/>
          <w:lang w:val="en-GB"/>
        </w:rPr>
        <w:t xml:space="preserve">ECO Secretariat in partnership with the Chairmanship of the Republic of Azerbaijan </w:t>
      </w:r>
      <w:r w:rsidR="004455E0">
        <w:rPr>
          <w:rFonts w:ascii="Arial" w:hAnsi="Arial"/>
          <w:sz w:val="24"/>
          <w:szCs w:val="24"/>
          <w:lang w:val="en-GB"/>
        </w:rPr>
        <w:t xml:space="preserve">in ECO </w:t>
      </w:r>
      <w:proofErr w:type="gramStart"/>
      <w:r w:rsidR="004455E0" w:rsidRPr="004455E0">
        <w:rPr>
          <w:rFonts w:ascii="Arial" w:hAnsi="Arial"/>
          <w:sz w:val="24"/>
          <w:szCs w:val="24"/>
          <w:lang w:val="en-GB"/>
        </w:rPr>
        <w:t>have</w:t>
      </w:r>
      <w:proofErr w:type="gramEnd"/>
      <w:r w:rsidR="004455E0" w:rsidRPr="004455E0">
        <w:rPr>
          <w:rFonts w:ascii="Arial" w:hAnsi="Arial"/>
          <w:sz w:val="24"/>
          <w:szCs w:val="24"/>
          <w:lang w:val="en-GB"/>
        </w:rPr>
        <w:t xml:space="preserve"> developed the Regional Initiative on Resource Efficiency, Sustainability and Circular Economy in the ECO Region (RESCUE). </w:t>
      </w:r>
      <w:r w:rsidR="004455E0" w:rsidRPr="004455E0">
        <w:rPr>
          <w:rFonts w:ascii="Arial" w:eastAsiaTheme="minorHAnsi" w:hAnsi="Arial"/>
          <w:sz w:val="24"/>
          <w:szCs w:val="24"/>
          <w:lang w:val="en-GB"/>
        </w:rPr>
        <w:t xml:space="preserve">The key overarching objective of RESCUE is to create a regional cooperation platform that will advocate for a just transition to a resource-efficient, circular and regenerative economy, as well as support coherent policies for circularity and more sustainable management of natural resources. </w:t>
      </w:r>
    </w:p>
    <w:p w:rsidR="008F170C" w:rsidRPr="004455E0" w:rsidRDefault="008F170C" w:rsidP="004455E0">
      <w:pPr>
        <w:spacing w:after="0" w:line="240" w:lineRule="auto"/>
        <w:ind w:firstLine="432"/>
        <w:jc w:val="both"/>
        <w:rPr>
          <w:rFonts w:ascii="Arial" w:eastAsiaTheme="minorHAnsi" w:hAnsi="Arial"/>
          <w:sz w:val="24"/>
          <w:szCs w:val="24"/>
          <w:lang w:val="en-GB"/>
        </w:rPr>
      </w:pPr>
    </w:p>
    <w:p w:rsidR="000337BA" w:rsidRDefault="000337BA" w:rsidP="004455E0">
      <w:pPr>
        <w:spacing w:after="0" w:line="240" w:lineRule="auto"/>
        <w:ind w:firstLine="360"/>
        <w:jc w:val="both"/>
        <w:rPr>
          <w:rFonts w:ascii="Arial" w:eastAsia="Times New Roman" w:hAnsi="Arial"/>
          <w:sz w:val="24"/>
          <w:szCs w:val="24"/>
        </w:rPr>
      </w:pPr>
      <w:r w:rsidRPr="009E2707">
        <w:rPr>
          <w:rFonts w:ascii="Arial" w:eastAsia="Times New Roman" w:hAnsi="Arial"/>
          <w:sz w:val="24"/>
          <w:szCs w:val="24"/>
        </w:rPr>
        <w:t>To deliver on the environment, we need a whole-of-government, a whole-of-society, and a whole-of-region approach, adequate financing, and positive yet disruptive practices underpinned by knowledge and science. In such a context, the ongoing discussions about the creation of a High-Level Dialogue Platform on Environmental Cooperation in the ECO region could be of great significance</w:t>
      </w:r>
      <w:r>
        <w:rPr>
          <w:rFonts w:ascii="Arial" w:eastAsia="Times New Roman" w:hAnsi="Arial"/>
          <w:sz w:val="24"/>
          <w:szCs w:val="24"/>
        </w:rPr>
        <w:t>.</w:t>
      </w:r>
    </w:p>
    <w:p w:rsidR="004455E0" w:rsidRDefault="004455E0" w:rsidP="004455E0">
      <w:pPr>
        <w:spacing w:after="0" w:line="240" w:lineRule="auto"/>
        <w:ind w:firstLine="360"/>
        <w:jc w:val="both"/>
        <w:rPr>
          <w:rFonts w:ascii="Arial" w:eastAsia="Times New Roman" w:hAnsi="Arial"/>
          <w:sz w:val="24"/>
          <w:szCs w:val="24"/>
        </w:rPr>
      </w:pPr>
    </w:p>
    <w:p w:rsidR="004455E0" w:rsidRPr="009E2707" w:rsidRDefault="004455E0" w:rsidP="004455E0">
      <w:pPr>
        <w:spacing w:after="0" w:line="240" w:lineRule="auto"/>
        <w:ind w:firstLine="360"/>
        <w:jc w:val="both"/>
        <w:rPr>
          <w:rFonts w:ascii="Arial" w:eastAsia="Times New Roman" w:hAnsi="Arial"/>
          <w:sz w:val="24"/>
          <w:szCs w:val="24"/>
        </w:rPr>
      </w:pPr>
    </w:p>
    <w:p w:rsidR="000337BA" w:rsidRPr="008F170C" w:rsidRDefault="000337BA" w:rsidP="008F170C">
      <w:pPr>
        <w:pStyle w:val="Heading2"/>
        <w:jc w:val="both"/>
        <w:rPr>
          <w:rFonts w:ascii="Arial" w:hAnsi="Arial" w:cs="Arial"/>
          <w:sz w:val="24"/>
          <w:szCs w:val="24"/>
        </w:rPr>
      </w:pPr>
      <w:bookmarkStart w:id="103" w:name="_Toc89709068"/>
      <w:bookmarkStart w:id="104" w:name="_Toc150153904"/>
      <w:r w:rsidRPr="008F170C">
        <w:rPr>
          <w:rFonts w:ascii="Arial" w:hAnsi="Arial" w:cs="Arial"/>
          <w:sz w:val="24"/>
          <w:szCs w:val="24"/>
        </w:rPr>
        <w:t>Priority area 1: Implementation of the Framework Plan of Action on Environment Cooperation and Global Warming for ECO Member States (2016-2020)</w:t>
      </w:r>
      <w:bookmarkEnd w:id="103"/>
      <w:bookmarkEnd w:id="104"/>
    </w:p>
    <w:p w:rsidR="000337BA" w:rsidRPr="00212D20" w:rsidRDefault="000337BA" w:rsidP="002B74A8">
      <w:pPr>
        <w:pStyle w:val="Heading2"/>
        <w:numPr>
          <w:ilvl w:val="0"/>
          <w:numId w:val="23"/>
        </w:numPr>
        <w:spacing w:line="240" w:lineRule="auto"/>
        <w:ind w:left="540" w:hanging="540"/>
        <w:textAlignment w:val="auto"/>
        <w:rPr>
          <w:rFonts w:ascii="Arial" w:hAnsi="Arial" w:cs="Arial"/>
          <w:i w:val="0"/>
          <w:sz w:val="24"/>
          <w:szCs w:val="24"/>
          <w:u w:val="single"/>
        </w:rPr>
      </w:pPr>
      <w:bookmarkStart w:id="105" w:name="_Toc89709069"/>
      <w:bookmarkStart w:id="106" w:name="_Toc150153905"/>
      <w:r w:rsidRPr="00212D20">
        <w:rPr>
          <w:rFonts w:ascii="Arial" w:hAnsi="Arial" w:cs="Arial"/>
          <w:i w:val="0"/>
          <w:sz w:val="24"/>
          <w:szCs w:val="24"/>
          <w:u w:val="single"/>
        </w:rPr>
        <w:t>ECO Vision approach and target</w:t>
      </w:r>
      <w:bookmarkEnd w:id="105"/>
      <w:bookmarkEnd w:id="106"/>
    </w:p>
    <w:p w:rsidR="000337BA" w:rsidRPr="00212D20" w:rsidRDefault="000337BA" w:rsidP="000337BA">
      <w:pPr>
        <w:autoSpaceDE w:val="0"/>
        <w:adjustRightInd w:val="0"/>
        <w:spacing w:after="0" w:line="240" w:lineRule="auto"/>
        <w:ind w:left="720" w:hanging="720"/>
        <w:jc w:val="both"/>
        <w:rPr>
          <w:rFonts w:ascii="Arial" w:eastAsia="Times New Roman" w:hAnsi="Arial"/>
          <w:b/>
          <w:sz w:val="24"/>
          <w:szCs w:val="24"/>
          <w:u w:val="single"/>
        </w:rPr>
      </w:pPr>
    </w:p>
    <w:p w:rsidR="000337BA" w:rsidRPr="004455E0" w:rsidRDefault="00F1703E" w:rsidP="00F1703E">
      <w:pPr>
        <w:tabs>
          <w:tab w:val="left" w:pos="0"/>
          <w:tab w:val="left" w:pos="540"/>
        </w:tabs>
        <w:spacing w:before="60" w:after="120" w:line="240" w:lineRule="auto"/>
        <w:jc w:val="both"/>
        <w:rPr>
          <w:rFonts w:ascii="Arial" w:eastAsia="Times New Roman" w:hAnsi="Arial"/>
          <w:sz w:val="24"/>
          <w:szCs w:val="24"/>
        </w:rPr>
      </w:pPr>
      <w:r>
        <w:rPr>
          <w:rFonts w:ascii="Arial" w:eastAsia="Times New Roman" w:hAnsi="Arial"/>
          <w:sz w:val="24"/>
          <w:szCs w:val="24"/>
        </w:rPr>
        <w:tab/>
      </w:r>
      <w:r w:rsidR="000337BA" w:rsidRPr="004455E0">
        <w:rPr>
          <w:rFonts w:ascii="Arial" w:eastAsia="Times New Roman" w:hAnsi="Arial"/>
          <w:sz w:val="24"/>
          <w:szCs w:val="24"/>
        </w:rPr>
        <w:t>Environmental sustainability of the region will be supported through environmentally friendly regional economic and social cooperation</w:t>
      </w:r>
    </w:p>
    <w:p w:rsidR="000337BA" w:rsidRPr="00212D20" w:rsidRDefault="000337BA" w:rsidP="000337BA">
      <w:pPr>
        <w:tabs>
          <w:tab w:val="left" w:pos="0"/>
        </w:tabs>
        <w:spacing w:after="60" w:line="240" w:lineRule="auto"/>
        <w:jc w:val="both"/>
        <w:rPr>
          <w:rFonts w:ascii="Arial" w:eastAsia="Times New Roman" w:hAnsi="Arial"/>
          <w:b/>
          <w:bCs/>
          <w:sz w:val="24"/>
          <w:szCs w:val="24"/>
        </w:rPr>
      </w:pPr>
      <w:r w:rsidRPr="00212D20">
        <w:rPr>
          <w:rFonts w:ascii="Arial" w:eastAsia="Times New Roman" w:hAnsi="Arial"/>
          <w:bCs/>
          <w:i/>
          <w:sz w:val="24"/>
          <w:szCs w:val="24"/>
        </w:rPr>
        <w:t>(As outlined in the Expected Outcome (iv.) of "Section F. Social Welfare and Environment" of the “ECO Vision 2025”)</w:t>
      </w:r>
      <w:r w:rsidRPr="00212D20">
        <w:rPr>
          <w:rFonts w:ascii="Arial" w:eastAsia="Times New Roman" w:hAnsi="Arial"/>
          <w:b/>
          <w:bCs/>
          <w:sz w:val="24"/>
          <w:szCs w:val="24"/>
        </w:rPr>
        <w:t xml:space="preserve"> </w:t>
      </w:r>
    </w:p>
    <w:p w:rsidR="000337BA" w:rsidRPr="00212D20" w:rsidRDefault="000337BA" w:rsidP="002B74A8">
      <w:pPr>
        <w:pStyle w:val="Heading2"/>
        <w:numPr>
          <w:ilvl w:val="0"/>
          <w:numId w:val="23"/>
        </w:numPr>
        <w:spacing w:line="240" w:lineRule="auto"/>
        <w:ind w:left="540" w:hanging="540"/>
        <w:textAlignment w:val="auto"/>
        <w:rPr>
          <w:rFonts w:ascii="Arial" w:hAnsi="Arial" w:cs="Arial"/>
          <w:sz w:val="24"/>
          <w:szCs w:val="24"/>
        </w:rPr>
      </w:pPr>
      <w:bookmarkStart w:id="107" w:name="_Toc89709070"/>
      <w:bookmarkStart w:id="108" w:name="_Toc150153906"/>
      <w:r w:rsidRPr="00212D20">
        <w:rPr>
          <w:rFonts w:ascii="Arial" w:hAnsi="Arial" w:cs="Arial"/>
          <w:i w:val="0"/>
          <w:sz w:val="24"/>
          <w:szCs w:val="24"/>
          <w:u w:val="single"/>
        </w:rPr>
        <w:t>Background information</w:t>
      </w:r>
      <w:bookmarkEnd w:id="107"/>
      <w:bookmarkEnd w:id="108"/>
    </w:p>
    <w:p w:rsidR="000337BA" w:rsidRPr="00212D20" w:rsidRDefault="000337BA" w:rsidP="000337BA">
      <w:pPr>
        <w:tabs>
          <w:tab w:val="left" w:pos="0"/>
        </w:tabs>
        <w:spacing w:after="0" w:line="240" w:lineRule="auto"/>
        <w:jc w:val="both"/>
        <w:rPr>
          <w:rFonts w:ascii="Arial" w:eastAsia="Times New Roman" w:hAnsi="Arial"/>
          <w:sz w:val="24"/>
          <w:szCs w:val="24"/>
        </w:rPr>
      </w:pPr>
    </w:p>
    <w:p w:rsidR="000337BA" w:rsidRDefault="00F1703E" w:rsidP="00F1703E">
      <w:pPr>
        <w:tabs>
          <w:tab w:val="left" w:pos="0"/>
          <w:tab w:val="left" w:pos="540"/>
        </w:tabs>
        <w:spacing w:after="0" w:line="240" w:lineRule="auto"/>
        <w:jc w:val="both"/>
        <w:rPr>
          <w:rFonts w:ascii="Arial" w:eastAsia="Times New Roman" w:hAnsi="Arial"/>
          <w:sz w:val="24"/>
          <w:szCs w:val="24"/>
        </w:rPr>
      </w:pPr>
      <w:r>
        <w:rPr>
          <w:rFonts w:ascii="Arial" w:eastAsia="Times New Roman" w:hAnsi="Arial"/>
          <w:sz w:val="24"/>
          <w:szCs w:val="24"/>
        </w:rPr>
        <w:tab/>
      </w:r>
      <w:r w:rsidR="000337BA" w:rsidRPr="00212D20">
        <w:rPr>
          <w:rFonts w:ascii="Arial" w:eastAsia="Times New Roman" w:hAnsi="Arial"/>
          <w:sz w:val="24"/>
          <w:szCs w:val="24"/>
        </w:rPr>
        <w:t>The 5</w:t>
      </w:r>
      <w:r w:rsidR="000337BA" w:rsidRPr="004455E0">
        <w:rPr>
          <w:rFonts w:ascii="Arial" w:eastAsia="Times New Roman" w:hAnsi="Arial"/>
          <w:sz w:val="24"/>
          <w:szCs w:val="24"/>
          <w:vertAlign w:val="superscript"/>
        </w:rPr>
        <w:t>th</w:t>
      </w:r>
      <w:r w:rsidR="004455E0">
        <w:rPr>
          <w:rFonts w:ascii="Arial" w:eastAsia="Times New Roman" w:hAnsi="Arial"/>
          <w:sz w:val="24"/>
          <w:szCs w:val="24"/>
        </w:rPr>
        <w:t xml:space="preserve"> </w:t>
      </w:r>
      <w:r w:rsidR="000337BA" w:rsidRPr="00212D20">
        <w:rPr>
          <w:rFonts w:ascii="Arial" w:eastAsia="Times New Roman" w:hAnsi="Arial"/>
          <w:sz w:val="24"/>
          <w:szCs w:val="24"/>
        </w:rPr>
        <w:t>ECO Ministerial Meeting on Environment (15-17 December 2014, Istanbul) decided to extend the “Framework Plan of Action on Environment Cooperation and Global Warming for ECO Member States” till the end of 2020. The Meeting mandated the ECO Secretariat and the ECO Institute for Environmental Science and Technology (ECO-IEST) to make, in consultation with the Member States, necessary adjustments in the priority areas of this P</w:t>
      </w:r>
      <w:r>
        <w:rPr>
          <w:rFonts w:ascii="Arial" w:eastAsia="Times New Roman" w:hAnsi="Arial"/>
          <w:sz w:val="24"/>
          <w:szCs w:val="24"/>
        </w:rPr>
        <w:t xml:space="preserve">lan </w:t>
      </w:r>
      <w:r w:rsidR="000337BA" w:rsidRPr="00212D20">
        <w:rPr>
          <w:rFonts w:ascii="Arial" w:eastAsia="Times New Roman" w:hAnsi="Arial"/>
          <w:sz w:val="24"/>
          <w:szCs w:val="24"/>
        </w:rPr>
        <w:t>o</w:t>
      </w:r>
      <w:r>
        <w:rPr>
          <w:rFonts w:ascii="Arial" w:eastAsia="Times New Roman" w:hAnsi="Arial"/>
          <w:sz w:val="24"/>
          <w:szCs w:val="24"/>
        </w:rPr>
        <w:t xml:space="preserve">f </w:t>
      </w:r>
      <w:r w:rsidR="000337BA" w:rsidRPr="00212D20">
        <w:rPr>
          <w:rFonts w:ascii="Arial" w:eastAsia="Times New Roman" w:hAnsi="Arial"/>
          <w:sz w:val="24"/>
          <w:szCs w:val="24"/>
        </w:rPr>
        <w:t>A</w:t>
      </w:r>
      <w:r>
        <w:rPr>
          <w:rFonts w:ascii="Arial" w:eastAsia="Times New Roman" w:hAnsi="Arial"/>
          <w:sz w:val="24"/>
          <w:szCs w:val="24"/>
        </w:rPr>
        <w:t>ction (</w:t>
      </w:r>
      <w:proofErr w:type="spellStart"/>
      <w:r>
        <w:rPr>
          <w:rFonts w:ascii="Arial" w:eastAsia="Times New Roman" w:hAnsi="Arial"/>
          <w:sz w:val="24"/>
          <w:szCs w:val="24"/>
        </w:rPr>
        <w:t>PoA</w:t>
      </w:r>
      <w:proofErr w:type="spellEnd"/>
      <w:r>
        <w:rPr>
          <w:rFonts w:ascii="Arial" w:eastAsia="Times New Roman" w:hAnsi="Arial"/>
          <w:sz w:val="24"/>
          <w:szCs w:val="24"/>
        </w:rPr>
        <w:t>)</w:t>
      </w:r>
      <w:r w:rsidR="000337BA" w:rsidRPr="00212D20">
        <w:rPr>
          <w:rFonts w:ascii="Arial" w:eastAsia="Times New Roman" w:hAnsi="Arial"/>
          <w:sz w:val="24"/>
          <w:szCs w:val="24"/>
        </w:rPr>
        <w:t xml:space="preserve">, and continue with its implementation using the available funds, taking into account the need for its updating in line with the recent and ongoing developments at the global and regional levels. </w:t>
      </w:r>
    </w:p>
    <w:p w:rsidR="008F170C" w:rsidRPr="00212D20" w:rsidRDefault="008F170C" w:rsidP="00F1703E">
      <w:pPr>
        <w:tabs>
          <w:tab w:val="left" w:pos="0"/>
          <w:tab w:val="left" w:pos="540"/>
        </w:tabs>
        <w:spacing w:after="0" w:line="240" w:lineRule="auto"/>
        <w:jc w:val="both"/>
        <w:rPr>
          <w:rFonts w:ascii="Arial" w:eastAsia="Times New Roman" w:hAnsi="Arial"/>
          <w:sz w:val="24"/>
          <w:szCs w:val="24"/>
        </w:rPr>
      </w:pPr>
    </w:p>
    <w:p w:rsidR="000337BA" w:rsidRPr="00212D20" w:rsidRDefault="000337BA" w:rsidP="00F1703E">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In line with the ministerial decisions and in order to monitor implementation of the </w:t>
      </w:r>
      <w:proofErr w:type="spellStart"/>
      <w:r w:rsidRPr="00212D20">
        <w:rPr>
          <w:rFonts w:ascii="Arial" w:eastAsia="Times New Roman" w:hAnsi="Arial"/>
          <w:sz w:val="24"/>
          <w:szCs w:val="24"/>
        </w:rPr>
        <w:t>PoA</w:t>
      </w:r>
      <w:proofErr w:type="spellEnd"/>
      <w:r w:rsidRPr="00212D20">
        <w:rPr>
          <w:rFonts w:ascii="Arial" w:eastAsia="Times New Roman" w:hAnsi="Arial"/>
          <w:sz w:val="24"/>
          <w:szCs w:val="24"/>
        </w:rPr>
        <w:t xml:space="preserve">, the National Focal Points </w:t>
      </w:r>
      <w:r>
        <w:rPr>
          <w:rFonts w:ascii="Arial" w:eastAsia="Times New Roman" w:hAnsi="Arial"/>
          <w:sz w:val="24"/>
          <w:szCs w:val="24"/>
        </w:rPr>
        <w:t xml:space="preserve">are supposed to </w:t>
      </w:r>
      <w:r w:rsidRPr="00212D20">
        <w:rPr>
          <w:rFonts w:ascii="Arial" w:eastAsia="Times New Roman" w:hAnsi="Arial"/>
          <w:sz w:val="24"/>
          <w:szCs w:val="24"/>
        </w:rPr>
        <w:t xml:space="preserve">regularly provide the Secretariat </w:t>
      </w:r>
      <w:r>
        <w:rPr>
          <w:rFonts w:ascii="Arial" w:eastAsia="Times New Roman" w:hAnsi="Arial"/>
          <w:sz w:val="24"/>
          <w:szCs w:val="24"/>
        </w:rPr>
        <w:t xml:space="preserve">with </w:t>
      </w:r>
      <w:r w:rsidRPr="00212D20">
        <w:rPr>
          <w:rFonts w:ascii="Arial" w:eastAsia="Times New Roman" w:hAnsi="Arial"/>
          <w:sz w:val="24"/>
          <w:szCs w:val="24"/>
        </w:rPr>
        <w:t>the</w:t>
      </w:r>
      <w:r>
        <w:rPr>
          <w:rFonts w:ascii="Arial" w:eastAsia="Times New Roman" w:hAnsi="Arial"/>
          <w:sz w:val="24"/>
          <w:szCs w:val="24"/>
        </w:rPr>
        <w:t>ir</w:t>
      </w:r>
      <w:r w:rsidRPr="00212D20">
        <w:rPr>
          <w:rFonts w:ascii="Arial" w:eastAsia="Times New Roman" w:hAnsi="Arial"/>
          <w:sz w:val="24"/>
          <w:szCs w:val="24"/>
        </w:rPr>
        <w:t xml:space="preserve"> National Progress Reports (NPRs) on implementation of the </w:t>
      </w:r>
      <w:proofErr w:type="spellStart"/>
      <w:r w:rsidRPr="00212D20">
        <w:rPr>
          <w:rFonts w:ascii="Arial" w:eastAsia="Times New Roman" w:hAnsi="Arial"/>
          <w:sz w:val="24"/>
          <w:szCs w:val="24"/>
        </w:rPr>
        <w:t>PoA</w:t>
      </w:r>
      <w:proofErr w:type="spellEnd"/>
      <w:r w:rsidR="00F1703E">
        <w:rPr>
          <w:rFonts w:ascii="Arial" w:eastAsia="Times New Roman" w:hAnsi="Arial"/>
          <w:sz w:val="24"/>
          <w:szCs w:val="24"/>
        </w:rPr>
        <w:t>,</w:t>
      </w:r>
      <w:r w:rsidRPr="00212D20">
        <w:rPr>
          <w:rFonts w:ascii="Arial" w:eastAsia="Times New Roman" w:hAnsi="Arial"/>
          <w:sz w:val="24"/>
          <w:szCs w:val="24"/>
        </w:rPr>
        <w:t xml:space="preserve"> as well as on the state of environment in their countries.</w:t>
      </w:r>
    </w:p>
    <w:p w:rsidR="000337BA" w:rsidRPr="00212D20" w:rsidRDefault="000337BA" w:rsidP="002B74A8">
      <w:pPr>
        <w:pStyle w:val="Heading2"/>
        <w:numPr>
          <w:ilvl w:val="0"/>
          <w:numId w:val="23"/>
        </w:numPr>
        <w:spacing w:line="240" w:lineRule="auto"/>
        <w:ind w:left="540" w:hanging="540"/>
        <w:textAlignment w:val="auto"/>
        <w:rPr>
          <w:rFonts w:ascii="Arial" w:hAnsi="Arial" w:cs="Arial"/>
          <w:i w:val="0"/>
          <w:sz w:val="24"/>
          <w:szCs w:val="24"/>
          <w:u w:val="single"/>
        </w:rPr>
      </w:pPr>
      <w:bookmarkStart w:id="109" w:name="_Toc89709071"/>
      <w:bookmarkStart w:id="110" w:name="_Toc150153907"/>
      <w:r w:rsidRPr="00212D20">
        <w:rPr>
          <w:rFonts w:ascii="Arial" w:hAnsi="Arial" w:cs="Arial"/>
          <w:i w:val="0"/>
          <w:sz w:val="24"/>
          <w:szCs w:val="24"/>
          <w:u w:val="single"/>
        </w:rPr>
        <w:t xml:space="preserve">Recent developments, latest decisions and progress since the </w:t>
      </w:r>
      <w:proofErr w:type="gramStart"/>
      <w:r w:rsidRPr="00212D20">
        <w:rPr>
          <w:rFonts w:ascii="Arial" w:hAnsi="Arial" w:cs="Arial"/>
          <w:i w:val="0"/>
          <w:sz w:val="24"/>
          <w:szCs w:val="24"/>
          <w:u w:val="single"/>
        </w:rPr>
        <w:t>3</w:t>
      </w:r>
      <w:r>
        <w:rPr>
          <w:rFonts w:ascii="Arial" w:hAnsi="Arial" w:cs="Arial"/>
          <w:i w:val="0"/>
          <w:sz w:val="24"/>
          <w:szCs w:val="24"/>
          <w:u w:val="single"/>
        </w:rPr>
        <w:t>3</w:t>
      </w:r>
      <w:r w:rsidRPr="00D659BC">
        <w:rPr>
          <w:rFonts w:ascii="Arial" w:hAnsi="Arial" w:cs="Arial"/>
          <w:i w:val="0"/>
          <w:sz w:val="24"/>
          <w:szCs w:val="24"/>
          <w:u w:val="single"/>
          <w:vertAlign w:val="superscript"/>
        </w:rPr>
        <w:t>rd</w:t>
      </w:r>
      <w:r>
        <w:rPr>
          <w:rFonts w:ascii="Arial" w:hAnsi="Arial" w:cs="Arial"/>
          <w:i w:val="0"/>
          <w:sz w:val="24"/>
          <w:szCs w:val="24"/>
          <w:u w:val="single"/>
        </w:rPr>
        <w:t xml:space="preserve"> </w:t>
      </w:r>
      <w:r w:rsidRPr="00212D20">
        <w:rPr>
          <w:rFonts w:ascii="Arial" w:hAnsi="Arial" w:cs="Arial"/>
          <w:i w:val="0"/>
          <w:sz w:val="24"/>
          <w:szCs w:val="24"/>
          <w:u w:val="single"/>
        </w:rPr>
        <w:t xml:space="preserve"> RPC</w:t>
      </w:r>
      <w:bookmarkEnd w:id="109"/>
      <w:bookmarkEnd w:id="110"/>
      <w:proofErr w:type="gramEnd"/>
    </w:p>
    <w:p w:rsidR="000337BA" w:rsidRPr="00212D20" w:rsidRDefault="000337BA" w:rsidP="000337BA">
      <w:pPr>
        <w:spacing w:after="0" w:line="240" w:lineRule="auto"/>
        <w:jc w:val="both"/>
        <w:rPr>
          <w:rFonts w:ascii="Arial" w:eastAsia="Times New Roman" w:hAnsi="Arial"/>
          <w:bCs/>
          <w:sz w:val="24"/>
          <w:szCs w:val="24"/>
        </w:rPr>
      </w:pPr>
    </w:p>
    <w:p w:rsidR="000337BA" w:rsidRDefault="000337BA" w:rsidP="00F1703E">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National Progress Reports (NPRs) </w:t>
      </w:r>
      <w:r>
        <w:rPr>
          <w:rFonts w:ascii="Arial" w:eastAsia="Times New Roman" w:hAnsi="Arial"/>
          <w:sz w:val="24"/>
          <w:szCs w:val="24"/>
        </w:rPr>
        <w:t xml:space="preserve">are </w:t>
      </w:r>
      <w:proofErr w:type="gramStart"/>
      <w:r>
        <w:rPr>
          <w:rFonts w:ascii="Arial" w:eastAsia="Times New Roman" w:hAnsi="Arial"/>
          <w:sz w:val="24"/>
          <w:szCs w:val="24"/>
        </w:rPr>
        <w:t>key</w:t>
      </w:r>
      <w:proofErr w:type="gramEnd"/>
      <w:r>
        <w:rPr>
          <w:rFonts w:ascii="Arial" w:eastAsia="Times New Roman" w:hAnsi="Arial"/>
          <w:sz w:val="24"/>
          <w:szCs w:val="24"/>
        </w:rPr>
        <w:t xml:space="preserve"> </w:t>
      </w:r>
      <w:r w:rsidRPr="00212D20">
        <w:rPr>
          <w:rFonts w:ascii="Arial" w:eastAsia="Times New Roman" w:hAnsi="Arial"/>
          <w:sz w:val="24"/>
          <w:szCs w:val="24"/>
        </w:rPr>
        <w:t xml:space="preserve">in evaluating the implementation status of the subject </w:t>
      </w:r>
      <w:proofErr w:type="spellStart"/>
      <w:r w:rsidRPr="00212D20">
        <w:rPr>
          <w:rFonts w:ascii="Arial" w:eastAsia="Times New Roman" w:hAnsi="Arial"/>
          <w:sz w:val="24"/>
          <w:szCs w:val="24"/>
        </w:rPr>
        <w:t>PoA</w:t>
      </w:r>
      <w:proofErr w:type="spellEnd"/>
      <w:r w:rsidRPr="00212D20">
        <w:rPr>
          <w:rFonts w:ascii="Arial" w:eastAsia="Times New Roman" w:hAnsi="Arial"/>
          <w:sz w:val="24"/>
          <w:szCs w:val="24"/>
        </w:rPr>
        <w:t xml:space="preserve"> and thus helping to identify the weaknesses or areas needed to be addressed by both the Secretariat and the Member States. </w:t>
      </w:r>
    </w:p>
    <w:p w:rsidR="008F170C" w:rsidRPr="00212D20" w:rsidRDefault="008F170C" w:rsidP="00F1703E">
      <w:pPr>
        <w:spacing w:after="0" w:line="240" w:lineRule="auto"/>
        <w:ind w:firstLine="540"/>
        <w:jc w:val="both"/>
        <w:rPr>
          <w:rFonts w:ascii="Arial" w:eastAsia="Times New Roman" w:hAnsi="Arial"/>
          <w:sz w:val="24"/>
          <w:szCs w:val="24"/>
        </w:rPr>
      </w:pPr>
    </w:p>
    <w:p w:rsidR="000337BA" w:rsidRPr="00ED155D" w:rsidRDefault="000337BA" w:rsidP="00F1703E">
      <w:pPr>
        <w:spacing w:after="0" w:line="240" w:lineRule="auto"/>
        <w:ind w:firstLine="540"/>
        <w:jc w:val="both"/>
        <w:rPr>
          <w:rFonts w:ascii="Arial" w:hAnsi="Arial"/>
          <w:sz w:val="24"/>
          <w:szCs w:val="24"/>
        </w:rPr>
      </w:pPr>
      <w:r w:rsidRPr="00212D20">
        <w:rPr>
          <w:rFonts w:ascii="Arial" w:hAnsi="Arial"/>
          <w:sz w:val="24"/>
          <w:szCs w:val="24"/>
        </w:rPr>
        <w:t>In 202</w:t>
      </w:r>
      <w:r>
        <w:rPr>
          <w:rFonts w:ascii="Arial" w:hAnsi="Arial"/>
          <w:sz w:val="24"/>
          <w:szCs w:val="24"/>
        </w:rPr>
        <w:t>3</w:t>
      </w:r>
      <w:r w:rsidRPr="00212D20">
        <w:rPr>
          <w:rFonts w:ascii="Arial" w:hAnsi="Arial"/>
          <w:sz w:val="24"/>
          <w:szCs w:val="24"/>
        </w:rPr>
        <w:t xml:space="preserve">, the ECO Secretariat </w:t>
      </w:r>
      <w:r>
        <w:rPr>
          <w:rFonts w:ascii="Arial" w:hAnsi="Arial"/>
          <w:sz w:val="24"/>
          <w:szCs w:val="24"/>
        </w:rPr>
        <w:t xml:space="preserve">while waiting for the views and suggestion by the Member States on the draft of the </w:t>
      </w:r>
      <w:r w:rsidRPr="007922EF">
        <w:rPr>
          <w:rFonts w:ascii="Arial" w:hAnsi="Arial"/>
          <w:sz w:val="24"/>
          <w:szCs w:val="24"/>
        </w:rPr>
        <w:t xml:space="preserve">ECO Cooperation Framework on the Environment and its annexes </w:t>
      </w:r>
      <w:r w:rsidRPr="00ED155D">
        <w:rPr>
          <w:rFonts w:ascii="Arial" w:hAnsi="Arial"/>
          <w:sz w:val="24"/>
          <w:szCs w:val="24"/>
        </w:rPr>
        <w:t>requested the M</w:t>
      </w:r>
      <w:r w:rsidR="00F1703E">
        <w:rPr>
          <w:rFonts w:ascii="Arial" w:hAnsi="Arial"/>
          <w:sz w:val="24"/>
          <w:szCs w:val="24"/>
        </w:rPr>
        <w:t xml:space="preserve">ember </w:t>
      </w:r>
      <w:r w:rsidRPr="00ED155D">
        <w:rPr>
          <w:rFonts w:ascii="Arial" w:hAnsi="Arial"/>
          <w:sz w:val="24"/>
          <w:szCs w:val="24"/>
        </w:rPr>
        <w:t>S</w:t>
      </w:r>
      <w:r w:rsidR="00F1703E">
        <w:rPr>
          <w:rFonts w:ascii="Arial" w:hAnsi="Arial"/>
          <w:sz w:val="24"/>
          <w:szCs w:val="24"/>
        </w:rPr>
        <w:t>tate</w:t>
      </w:r>
      <w:r w:rsidRPr="00ED155D">
        <w:rPr>
          <w:rFonts w:ascii="Arial" w:hAnsi="Arial"/>
          <w:sz w:val="24"/>
          <w:szCs w:val="24"/>
        </w:rPr>
        <w:t>s</w:t>
      </w:r>
      <w:r w:rsidR="00F1703E">
        <w:rPr>
          <w:rFonts w:ascii="Arial" w:hAnsi="Arial"/>
          <w:sz w:val="24"/>
          <w:szCs w:val="24"/>
        </w:rPr>
        <w:t>,</w:t>
      </w:r>
      <w:r w:rsidRPr="00ED155D">
        <w:rPr>
          <w:rFonts w:ascii="Arial" w:hAnsi="Arial"/>
          <w:sz w:val="24"/>
          <w:szCs w:val="24"/>
        </w:rPr>
        <w:t xml:space="preserve"> in accordance with the ECO Work Program adopted by the 33</w:t>
      </w:r>
      <w:r w:rsidRPr="00ED155D">
        <w:rPr>
          <w:rFonts w:ascii="Arial" w:hAnsi="Arial"/>
          <w:sz w:val="24"/>
          <w:szCs w:val="24"/>
          <w:vertAlign w:val="superscript"/>
        </w:rPr>
        <w:t>rd</w:t>
      </w:r>
      <w:r w:rsidRPr="00ED155D">
        <w:rPr>
          <w:rFonts w:ascii="Arial" w:hAnsi="Arial"/>
          <w:sz w:val="24"/>
          <w:szCs w:val="24"/>
        </w:rPr>
        <w:t> Meeting of the Regional Planning Council (RPC)</w:t>
      </w:r>
      <w:r w:rsidR="00F1703E">
        <w:rPr>
          <w:rFonts w:ascii="Arial" w:hAnsi="Arial"/>
          <w:sz w:val="24"/>
          <w:szCs w:val="24"/>
        </w:rPr>
        <w:t>,</w:t>
      </w:r>
      <w:r w:rsidRPr="00ED155D">
        <w:rPr>
          <w:rFonts w:ascii="Arial" w:hAnsi="Arial"/>
          <w:sz w:val="24"/>
          <w:szCs w:val="24"/>
        </w:rPr>
        <w:t xml:space="preserve"> to share their NPRs for the year 2022</w:t>
      </w:r>
      <w:r>
        <w:rPr>
          <w:rFonts w:ascii="Arial" w:hAnsi="Arial"/>
          <w:sz w:val="24"/>
          <w:szCs w:val="24"/>
        </w:rPr>
        <w:t xml:space="preserve">, reiterating the importance of these </w:t>
      </w:r>
      <w:r w:rsidRPr="00ED155D">
        <w:rPr>
          <w:rFonts w:ascii="Arial" w:hAnsi="Arial"/>
          <w:sz w:val="24"/>
          <w:szCs w:val="24"/>
        </w:rPr>
        <w:t>Report</w:t>
      </w:r>
      <w:r>
        <w:rPr>
          <w:rFonts w:ascii="Arial" w:hAnsi="Arial"/>
          <w:sz w:val="24"/>
          <w:szCs w:val="24"/>
        </w:rPr>
        <w:t>s</w:t>
      </w:r>
      <w:r w:rsidRPr="00ED155D">
        <w:rPr>
          <w:rFonts w:ascii="Arial" w:hAnsi="Arial"/>
          <w:sz w:val="24"/>
          <w:szCs w:val="24"/>
        </w:rPr>
        <w:t xml:space="preserve"> and </w:t>
      </w:r>
      <w:r>
        <w:rPr>
          <w:rFonts w:ascii="Arial" w:hAnsi="Arial"/>
          <w:sz w:val="24"/>
          <w:szCs w:val="24"/>
        </w:rPr>
        <w:t>their</w:t>
      </w:r>
      <w:r w:rsidRPr="00ED155D">
        <w:rPr>
          <w:rFonts w:ascii="Arial" w:hAnsi="Arial"/>
          <w:sz w:val="24"/>
          <w:szCs w:val="24"/>
        </w:rPr>
        <w:t xml:space="preserve"> submission on a yearly basis which could facilitate and contribute to providing all stakeholders with a comprehensive image of the latest state of the</w:t>
      </w:r>
      <w:r>
        <w:rPr>
          <w:rFonts w:ascii="Arial" w:hAnsi="Arial"/>
          <w:sz w:val="24"/>
          <w:szCs w:val="24"/>
        </w:rPr>
        <w:t xml:space="preserve"> environment in the </w:t>
      </w:r>
      <w:r>
        <w:rPr>
          <w:rFonts w:ascii="Arial" w:hAnsi="Arial"/>
          <w:sz w:val="24"/>
          <w:szCs w:val="24"/>
        </w:rPr>
        <w:lastRenderedPageBreak/>
        <w:t>ECO region, and</w:t>
      </w:r>
      <w:r w:rsidRPr="00ED155D">
        <w:rPr>
          <w:rFonts w:ascii="Arial" w:hAnsi="Arial"/>
          <w:sz w:val="24"/>
          <w:szCs w:val="24"/>
        </w:rPr>
        <w:t xml:space="preserve"> determining the priority areas for action and regional collaboration</w:t>
      </w:r>
      <w:r>
        <w:rPr>
          <w:rFonts w:ascii="Arial" w:hAnsi="Arial"/>
          <w:sz w:val="24"/>
          <w:szCs w:val="24"/>
        </w:rPr>
        <w:t>. This ongoing invitation has not yet received any reaction from the Member States.</w:t>
      </w:r>
      <w:r w:rsidRPr="00ED155D">
        <w:rPr>
          <w:rFonts w:ascii="Arial" w:hAnsi="Arial"/>
          <w:sz w:val="24"/>
          <w:szCs w:val="24"/>
        </w:rPr>
        <w:t xml:space="preserve"> </w:t>
      </w:r>
    </w:p>
    <w:p w:rsidR="000337BA" w:rsidRPr="00212D20" w:rsidRDefault="000337BA" w:rsidP="002B74A8">
      <w:pPr>
        <w:pStyle w:val="Heading2"/>
        <w:numPr>
          <w:ilvl w:val="0"/>
          <w:numId w:val="23"/>
        </w:numPr>
        <w:tabs>
          <w:tab w:val="left" w:pos="450"/>
        </w:tabs>
        <w:spacing w:line="240" w:lineRule="auto"/>
        <w:ind w:left="540" w:hanging="540"/>
        <w:textAlignment w:val="auto"/>
        <w:rPr>
          <w:rFonts w:ascii="Arial" w:hAnsi="Arial" w:cs="Arial"/>
          <w:i w:val="0"/>
          <w:sz w:val="24"/>
          <w:szCs w:val="24"/>
          <w:u w:val="single"/>
        </w:rPr>
      </w:pPr>
      <w:bookmarkStart w:id="111" w:name="_Toc89709072"/>
      <w:bookmarkStart w:id="112" w:name="_Toc150153908"/>
      <w:r w:rsidRPr="00212D20">
        <w:rPr>
          <w:rFonts w:ascii="Arial" w:hAnsi="Arial" w:cs="Arial"/>
          <w:i w:val="0"/>
          <w:sz w:val="24"/>
          <w:szCs w:val="24"/>
          <w:u w:val="single"/>
        </w:rPr>
        <w:t>Expected outcomes and focused issues for 202</w:t>
      </w:r>
      <w:r>
        <w:rPr>
          <w:rFonts w:ascii="Arial" w:hAnsi="Arial" w:cs="Arial"/>
          <w:i w:val="0"/>
          <w:sz w:val="24"/>
          <w:szCs w:val="24"/>
          <w:u w:val="single"/>
        </w:rPr>
        <w:t>4</w:t>
      </w:r>
      <w:bookmarkEnd w:id="111"/>
      <w:bookmarkEnd w:id="112"/>
    </w:p>
    <w:p w:rsidR="000337BA" w:rsidRPr="00212D20" w:rsidRDefault="000337BA" w:rsidP="002B74A8">
      <w:pPr>
        <w:pStyle w:val="Heading3"/>
        <w:numPr>
          <w:ilvl w:val="0"/>
          <w:numId w:val="25"/>
        </w:numPr>
        <w:ind w:left="450" w:hanging="450"/>
        <w:textAlignment w:val="auto"/>
        <w:rPr>
          <w:rFonts w:cs="Arial"/>
          <w:sz w:val="24"/>
          <w:szCs w:val="24"/>
        </w:rPr>
      </w:pPr>
      <w:bookmarkStart w:id="113" w:name="_Toc150153909"/>
      <w:bookmarkStart w:id="114" w:name="_Toc89709073"/>
      <w:r w:rsidRPr="00212D20">
        <w:rPr>
          <w:rFonts w:cs="Arial"/>
          <w:sz w:val="24"/>
          <w:szCs w:val="24"/>
        </w:rPr>
        <w:t>Preparation of a</w:t>
      </w:r>
      <w:bookmarkStart w:id="115" w:name="_Hlk113094915"/>
      <w:r>
        <w:rPr>
          <w:rFonts w:cs="Arial"/>
          <w:sz w:val="24"/>
          <w:szCs w:val="24"/>
        </w:rPr>
        <w:t>n</w:t>
      </w:r>
      <w:r w:rsidRPr="004459ED">
        <w:rPr>
          <w:rFonts w:ascii="Book Antiqua" w:eastAsia="Book Antiqua" w:hAnsi="Book Antiqua" w:cs="Book Antiqua"/>
          <w:b w:val="0"/>
          <w:bCs w:val="0"/>
          <w:sz w:val="32"/>
          <w:szCs w:val="32"/>
        </w:rPr>
        <w:t xml:space="preserve"> </w:t>
      </w:r>
      <w:r w:rsidRPr="004459ED">
        <w:rPr>
          <w:rFonts w:cs="Arial"/>
          <w:sz w:val="24"/>
          <w:szCs w:val="24"/>
        </w:rPr>
        <w:t xml:space="preserve">ECO Cooperation Framework on the Environment </w:t>
      </w:r>
      <w:bookmarkEnd w:id="115"/>
      <w:r>
        <w:rPr>
          <w:rFonts w:cs="Arial"/>
          <w:sz w:val="24"/>
          <w:szCs w:val="24"/>
        </w:rPr>
        <w:t xml:space="preserve">and its annexes on climate change and biodiversity </w:t>
      </w:r>
      <w:r w:rsidRPr="004459ED">
        <w:rPr>
          <w:rFonts w:cs="Arial"/>
          <w:sz w:val="24"/>
          <w:szCs w:val="24"/>
        </w:rPr>
        <w:t>(202</w:t>
      </w:r>
      <w:r>
        <w:rPr>
          <w:rFonts w:cs="Arial"/>
          <w:sz w:val="24"/>
          <w:szCs w:val="24"/>
        </w:rPr>
        <w:t>3</w:t>
      </w:r>
      <w:r w:rsidRPr="004459ED">
        <w:rPr>
          <w:rFonts w:cs="Arial"/>
          <w:sz w:val="24"/>
          <w:szCs w:val="24"/>
        </w:rPr>
        <w:t>-2030)</w:t>
      </w:r>
      <w:bookmarkEnd w:id="113"/>
      <w:r w:rsidRPr="004459ED">
        <w:rPr>
          <w:rFonts w:cs="Arial"/>
          <w:sz w:val="24"/>
          <w:szCs w:val="24"/>
        </w:rPr>
        <w:t xml:space="preserve"> </w:t>
      </w:r>
      <w:r w:rsidRPr="00212D20">
        <w:rPr>
          <w:rFonts w:cs="Arial"/>
          <w:sz w:val="24"/>
          <w:szCs w:val="24"/>
        </w:rPr>
        <w:t xml:space="preserve"> </w:t>
      </w:r>
      <w:bookmarkEnd w:id="114"/>
    </w:p>
    <w:p w:rsidR="000337BA" w:rsidRPr="00212D20" w:rsidRDefault="000337BA" w:rsidP="000337BA">
      <w:pPr>
        <w:pStyle w:val="NoSpacing"/>
        <w:bidi w:val="0"/>
        <w:jc w:val="both"/>
        <w:rPr>
          <w:rFonts w:ascii="Arial" w:eastAsia="Times New Roman" w:hAnsi="Arial"/>
          <w:bCs/>
          <w:sz w:val="24"/>
          <w:szCs w:val="24"/>
        </w:rPr>
      </w:pPr>
    </w:p>
    <w:p w:rsidR="000337BA" w:rsidRPr="00212D20" w:rsidRDefault="000337BA" w:rsidP="00F1703E">
      <w:pPr>
        <w:spacing w:after="0" w:line="240" w:lineRule="auto"/>
        <w:ind w:firstLine="450"/>
        <w:jc w:val="both"/>
        <w:rPr>
          <w:rFonts w:ascii="Arial" w:eastAsia="Times New Roman" w:hAnsi="Arial"/>
          <w:sz w:val="24"/>
          <w:szCs w:val="24"/>
        </w:rPr>
      </w:pPr>
      <w:r w:rsidRPr="00212D20">
        <w:rPr>
          <w:rFonts w:ascii="Arial" w:eastAsia="Times New Roman" w:hAnsi="Arial"/>
          <w:sz w:val="24"/>
          <w:szCs w:val="24"/>
        </w:rPr>
        <w:t xml:space="preserve">The Secretariat </w:t>
      </w:r>
      <w:r>
        <w:rPr>
          <w:rFonts w:ascii="Arial" w:eastAsia="Times New Roman" w:hAnsi="Arial"/>
          <w:sz w:val="24"/>
          <w:szCs w:val="24"/>
        </w:rPr>
        <w:t xml:space="preserve">has </w:t>
      </w:r>
      <w:r w:rsidRPr="00212D20">
        <w:rPr>
          <w:rFonts w:ascii="Arial" w:eastAsia="Times New Roman" w:hAnsi="Arial"/>
          <w:sz w:val="24"/>
          <w:szCs w:val="24"/>
        </w:rPr>
        <w:t>examine</w:t>
      </w:r>
      <w:r>
        <w:rPr>
          <w:rFonts w:ascii="Arial" w:eastAsia="Times New Roman" w:hAnsi="Arial"/>
          <w:sz w:val="24"/>
          <w:szCs w:val="24"/>
        </w:rPr>
        <w:t>d</w:t>
      </w:r>
      <w:r w:rsidRPr="00212D20">
        <w:rPr>
          <w:rFonts w:ascii="Arial" w:eastAsia="Times New Roman" w:hAnsi="Arial"/>
          <w:sz w:val="24"/>
          <w:szCs w:val="24"/>
        </w:rPr>
        <w:t>, in cooperation with ECO-IEST, the subject Framework Plan of Action in view of “ECO Vision 2025”, recent global and regional environmental patterns,</w:t>
      </w:r>
      <w:r>
        <w:rPr>
          <w:rFonts w:ascii="Arial" w:eastAsia="Times New Roman" w:hAnsi="Arial"/>
          <w:sz w:val="24"/>
          <w:szCs w:val="24"/>
        </w:rPr>
        <w:t xml:space="preserve"> and</w:t>
      </w:r>
      <w:r w:rsidRPr="00212D20">
        <w:rPr>
          <w:rFonts w:ascii="Arial" w:eastAsia="Times New Roman" w:hAnsi="Arial"/>
          <w:sz w:val="24"/>
          <w:szCs w:val="24"/>
        </w:rPr>
        <w:t xml:space="preserve"> rapidly evolving global environmental agenda. The</w:t>
      </w:r>
      <w:r>
        <w:rPr>
          <w:rFonts w:ascii="Arial" w:eastAsia="Times New Roman" w:hAnsi="Arial"/>
          <w:sz w:val="24"/>
          <w:szCs w:val="24"/>
        </w:rPr>
        <w:t xml:space="preserve"> end result of this process</w:t>
      </w:r>
      <w:r w:rsidRPr="00760F3A">
        <w:rPr>
          <w:rFonts w:ascii="Arial" w:eastAsia="Times New Roman" w:hAnsi="Arial"/>
          <w:sz w:val="24"/>
          <w:szCs w:val="24"/>
        </w:rPr>
        <w:t xml:space="preserve"> </w:t>
      </w:r>
      <w:r>
        <w:rPr>
          <w:rFonts w:ascii="Arial" w:eastAsia="Times New Roman" w:hAnsi="Arial"/>
          <w:sz w:val="24"/>
          <w:szCs w:val="24"/>
        </w:rPr>
        <w:t>has</w:t>
      </w:r>
      <w:r w:rsidRPr="00760F3A">
        <w:rPr>
          <w:rFonts w:ascii="Arial" w:eastAsia="Times New Roman" w:hAnsi="Arial"/>
          <w:sz w:val="24"/>
          <w:szCs w:val="24"/>
        </w:rPr>
        <w:t xml:space="preserve"> been disseminated to the ECO Member States</w:t>
      </w:r>
      <w:r w:rsidRPr="00EB72F9">
        <w:rPr>
          <w:rFonts w:ascii="Arial" w:hAnsi="Arial"/>
          <w:sz w:val="24"/>
          <w:szCs w:val="24"/>
        </w:rPr>
        <w:t xml:space="preserve"> </w:t>
      </w:r>
      <w:r>
        <w:rPr>
          <w:rFonts w:ascii="Arial" w:hAnsi="Arial"/>
          <w:sz w:val="24"/>
          <w:szCs w:val="24"/>
        </w:rPr>
        <w:t xml:space="preserve">by the Secretariat as the </w:t>
      </w:r>
      <w:r w:rsidRPr="00EB72F9">
        <w:rPr>
          <w:rFonts w:ascii="Arial" w:eastAsia="Times New Roman" w:hAnsi="Arial"/>
          <w:sz w:val="24"/>
          <w:szCs w:val="24"/>
        </w:rPr>
        <w:t>draft of the ECO Cooperation Framework on the Environment and its annexes</w:t>
      </w:r>
      <w:r>
        <w:rPr>
          <w:rFonts w:ascii="Arial" w:eastAsia="Times New Roman" w:hAnsi="Arial"/>
          <w:sz w:val="24"/>
          <w:szCs w:val="24"/>
        </w:rPr>
        <w:t>.</w:t>
      </w:r>
    </w:p>
    <w:p w:rsidR="00014168" w:rsidRDefault="007D614D" w:rsidP="002B74A8">
      <w:pPr>
        <w:pStyle w:val="Heading3"/>
        <w:numPr>
          <w:ilvl w:val="0"/>
          <w:numId w:val="25"/>
        </w:numPr>
        <w:ind w:left="360" w:hanging="360"/>
        <w:textAlignment w:val="auto"/>
        <w:rPr>
          <w:sz w:val="24"/>
          <w:szCs w:val="24"/>
          <w:lang w:val="en-GB"/>
        </w:rPr>
      </w:pPr>
      <w:bookmarkStart w:id="116" w:name="_Toc150153910"/>
      <w:bookmarkStart w:id="117" w:name="_Toc89709075"/>
      <w:r w:rsidRPr="007D614D">
        <w:rPr>
          <w:sz w:val="24"/>
          <w:szCs w:val="24"/>
          <w:lang w:val="en-GB"/>
        </w:rPr>
        <w:t>Regional Initiative on Resource Efficiency, Sustainability and Circular Economy in the ECO Region (RESCUE)</w:t>
      </w:r>
      <w:bookmarkEnd w:id="116"/>
    </w:p>
    <w:p w:rsidR="007D614D" w:rsidRPr="007D614D" w:rsidRDefault="007D614D" w:rsidP="007D614D">
      <w:pPr>
        <w:spacing w:after="0"/>
        <w:rPr>
          <w:lang w:val="en-GB"/>
        </w:rPr>
      </w:pPr>
    </w:p>
    <w:p w:rsidR="007D614D" w:rsidRDefault="00014168" w:rsidP="00EB4851">
      <w:pPr>
        <w:spacing w:after="0" w:line="240" w:lineRule="auto"/>
        <w:ind w:firstLine="360"/>
        <w:jc w:val="both"/>
        <w:rPr>
          <w:rFonts w:ascii="Arial" w:hAnsi="Arial"/>
          <w:sz w:val="24"/>
          <w:szCs w:val="24"/>
          <w:lang w:val="en-GB"/>
        </w:rPr>
      </w:pPr>
      <w:r w:rsidRPr="007D614D">
        <w:rPr>
          <w:rFonts w:ascii="Arial" w:hAnsi="Arial"/>
          <w:sz w:val="24"/>
          <w:szCs w:val="24"/>
          <w:lang w:val="en-GB"/>
        </w:rPr>
        <w:t xml:space="preserve">ECO Secretariat in partnership with the Chairmanship of the Republic of Azerbaijan in ECO </w:t>
      </w:r>
      <w:proofErr w:type="gramStart"/>
      <w:r w:rsidRPr="007D614D">
        <w:rPr>
          <w:rFonts w:ascii="Arial" w:hAnsi="Arial"/>
          <w:sz w:val="24"/>
          <w:szCs w:val="24"/>
          <w:lang w:val="en-GB"/>
        </w:rPr>
        <w:t>have</w:t>
      </w:r>
      <w:proofErr w:type="gramEnd"/>
      <w:r w:rsidRPr="007D614D">
        <w:rPr>
          <w:rFonts w:ascii="Arial" w:hAnsi="Arial"/>
          <w:sz w:val="24"/>
          <w:szCs w:val="24"/>
          <w:lang w:val="en-GB"/>
        </w:rPr>
        <w:t xml:space="preserve"> developed the Regional Initiative on Resource Efficiency, Sustainability and Circular Economy in the ECO Region (RESCUE). </w:t>
      </w:r>
      <w:r w:rsidR="007D614D">
        <w:rPr>
          <w:rFonts w:ascii="Arial" w:hAnsi="Arial"/>
          <w:sz w:val="24"/>
          <w:szCs w:val="24"/>
          <w:lang w:val="en-GB"/>
        </w:rPr>
        <w:t xml:space="preserve">The Concept Note of RESCUE was circulated among the Member States by the Secretariat’s Note Verbale No. EME/2023/1614 dated 8 October 2023. </w:t>
      </w:r>
    </w:p>
    <w:p w:rsidR="008F170C" w:rsidRDefault="008F170C" w:rsidP="00EB4851">
      <w:pPr>
        <w:spacing w:after="0" w:line="240" w:lineRule="auto"/>
        <w:ind w:firstLine="360"/>
        <w:jc w:val="both"/>
        <w:rPr>
          <w:rFonts w:ascii="Arial" w:hAnsi="Arial"/>
          <w:sz w:val="24"/>
          <w:szCs w:val="24"/>
          <w:lang w:val="en-GB"/>
        </w:rPr>
      </w:pPr>
    </w:p>
    <w:p w:rsidR="00014168" w:rsidRPr="007D614D" w:rsidRDefault="00014168" w:rsidP="00EB4851">
      <w:pPr>
        <w:spacing w:after="0" w:line="240" w:lineRule="auto"/>
        <w:ind w:firstLine="360"/>
        <w:jc w:val="both"/>
        <w:rPr>
          <w:rFonts w:ascii="Arial" w:eastAsiaTheme="minorHAnsi" w:hAnsi="Arial"/>
          <w:sz w:val="24"/>
          <w:szCs w:val="24"/>
          <w:lang w:val="en-GB"/>
        </w:rPr>
      </w:pPr>
      <w:r w:rsidRPr="007D614D">
        <w:rPr>
          <w:rFonts w:ascii="Arial" w:eastAsiaTheme="minorHAnsi" w:hAnsi="Arial"/>
          <w:sz w:val="24"/>
          <w:szCs w:val="24"/>
          <w:lang w:val="en-GB"/>
        </w:rPr>
        <w:t xml:space="preserve">The key overarching objective of RESCUE is to create a regional cooperation platform that will advocate for a just transition to a resource-efficient, circular and regenerative economy, as well as support coherent policies for circularity and more sustainable management of natural resources. </w:t>
      </w:r>
      <w:r w:rsidR="007D614D">
        <w:rPr>
          <w:rFonts w:ascii="Arial" w:eastAsiaTheme="minorHAnsi" w:hAnsi="Arial"/>
          <w:sz w:val="24"/>
          <w:szCs w:val="24"/>
          <w:lang w:val="en-GB"/>
        </w:rPr>
        <w:t>The initiative envisages a number of expected collaborative activities in a short- and mid-term perspective. Overall, t</w:t>
      </w:r>
      <w:r w:rsidR="007D614D">
        <w:rPr>
          <w:rFonts w:ascii="Arial" w:hAnsi="Arial"/>
          <w:sz w:val="24"/>
          <w:szCs w:val="24"/>
          <w:lang w:val="en-GB"/>
        </w:rPr>
        <w:t xml:space="preserve">he circular economy model, which </w:t>
      </w:r>
      <w:r w:rsidR="007D614D" w:rsidRPr="001E6ADB">
        <w:rPr>
          <w:rFonts w:ascii="Arial" w:hAnsi="Arial"/>
          <w:sz w:val="24"/>
          <w:szCs w:val="24"/>
          <w:lang w:val="en-GB"/>
        </w:rPr>
        <w:t xml:space="preserve">is a new sustainability paradigm increasingly gaining global prominence over the past decade as a facilitator of </w:t>
      </w:r>
      <w:r w:rsidR="007D614D">
        <w:rPr>
          <w:rFonts w:ascii="Arial" w:hAnsi="Arial"/>
          <w:sz w:val="24"/>
          <w:szCs w:val="24"/>
          <w:lang w:val="en-GB"/>
        </w:rPr>
        <w:t xml:space="preserve">the </w:t>
      </w:r>
      <w:r w:rsidR="007D614D" w:rsidRPr="001E6ADB">
        <w:rPr>
          <w:rFonts w:ascii="Arial" w:hAnsi="Arial"/>
          <w:sz w:val="24"/>
          <w:szCs w:val="24"/>
          <w:lang w:val="en-GB"/>
        </w:rPr>
        <w:t>long-term growth</w:t>
      </w:r>
      <w:r w:rsidR="007D614D">
        <w:rPr>
          <w:rFonts w:ascii="Arial" w:hAnsi="Arial"/>
          <w:sz w:val="24"/>
          <w:szCs w:val="24"/>
          <w:lang w:val="en-GB"/>
        </w:rPr>
        <w:t>, seems promising for ECO Region as well. The year of 2024 could be a mil</w:t>
      </w:r>
      <w:r w:rsidR="00EB4851">
        <w:rPr>
          <w:rFonts w:ascii="Arial" w:hAnsi="Arial"/>
          <w:sz w:val="24"/>
          <w:szCs w:val="24"/>
          <w:lang w:val="en-GB"/>
        </w:rPr>
        <w:t>estone in approval of RESCUE and launching joint activities within this initiative.</w:t>
      </w:r>
    </w:p>
    <w:p w:rsidR="000337BA" w:rsidRPr="00212D20" w:rsidRDefault="000337BA" w:rsidP="002B74A8">
      <w:pPr>
        <w:pStyle w:val="Heading3"/>
        <w:numPr>
          <w:ilvl w:val="0"/>
          <w:numId w:val="25"/>
        </w:numPr>
        <w:ind w:left="360" w:hanging="360"/>
        <w:textAlignment w:val="auto"/>
        <w:rPr>
          <w:rFonts w:cs="Arial"/>
          <w:sz w:val="24"/>
          <w:szCs w:val="24"/>
        </w:rPr>
      </w:pPr>
      <w:bookmarkStart w:id="118" w:name="_Toc150153911"/>
      <w:r w:rsidRPr="00212D20">
        <w:rPr>
          <w:rFonts w:cs="Arial"/>
          <w:sz w:val="24"/>
          <w:szCs w:val="24"/>
        </w:rPr>
        <w:t>6</w:t>
      </w:r>
      <w:r w:rsidRPr="00212D20">
        <w:rPr>
          <w:rFonts w:cs="Arial"/>
          <w:sz w:val="24"/>
          <w:szCs w:val="24"/>
          <w:vertAlign w:val="superscript"/>
        </w:rPr>
        <w:t xml:space="preserve">th </w:t>
      </w:r>
      <w:r w:rsidR="00F1703E">
        <w:rPr>
          <w:rFonts w:cs="Arial"/>
          <w:sz w:val="24"/>
          <w:szCs w:val="24"/>
        </w:rPr>
        <w:t>ECO M</w:t>
      </w:r>
      <w:r w:rsidRPr="00212D20">
        <w:rPr>
          <w:rFonts w:cs="Arial"/>
          <w:sz w:val="24"/>
          <w:szCs w:val="24"/>
        </w:rPr>
        <w:t>inisterial Meeting on Environment</w:t>
      </w:r>
      <w:bookmarkEnd w:id="117"/>
      <w:bookmarkEnd w:id="118"/>
    </w:p>
    <w:p w:rsidR="000337BA" w:rsidRPr="00212D20" w:rsidRDefault="000337BA" w:rsidP="000337BA">
      <w:pPr>
        <w:tabs>
          <w:tab w:val="left" w:pos="709"/>
        </w:tabs>
        <w:spacing w:after="0" w:line="240" w:lineRule="auto"/>
        <w:jc w:val="both"/>
        <w:rPr>
          <w:rFonts w:ascii="Arial" w:eastAsia="Times New Roman" w:hAnsi="Arial"/>
          <w:sz w:val="24"/>
          <w:szCs w:val="24"/>
        </w:rPr>
      </w:pPr>
    </w:p>
    <w:p w:rsidR="000337BA" w:rsidRDefault="000337BA" w:rsidP="00312AD0">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The 6</w:t>
      </w:r>
      <w:r w:rsidRPr="00F420C6">
        <w:rPr>
          <w:rFonts w:ascii="Arial" w:eastAsia="Times New Roman" w:hAnsi="Arial"/>
          <w:sz w:val="24"/>
          <w:szCs w:val="24"/>
          <w:vertAlign w:val="superscript"/>
        </w:rPr>
        <w:t>th</w:t>
      </w:r>
      <w:r w:rsidR="00F420C6">
        <w:rPr>
          <w:rFonts w:ascii="Arial" w:eastAsia="Times New Roman" w:hAnsi="Arial"/>
          <w:sz w:val="24"/>
          <w:szCs w:val="24"/>
        </w:rPr>
        <w:t xml:space="preserve"> </w:t>
      </w:r>
      <w:r w:rsidRPr="00212D20">
        <w:rPr>
          <w:rFonts w:ascii="Arial" w:eastAsia="Times New Roman" w:hAnsi="Arial"/>
          <w:sz w:val="24"/>
          <w:szCs w:val="24"/>
        </w:rPr>
        <w:t>ECO Ministerial Meeting on Environment is expected to stimulate the high-level policy dialogue with a view to promoting ongoing ECO activities/projects in environment, addressing the regional and global environmental challenges, and streamlining ECO environmental agenda in conformity with “ECO Vision 20</w:t>
      </w:r>
      <w:r>
        <w:rPr>
          <w:rFonts w:ascii="Arial" w:eastAsia="Times New Roman" w:hAnsi="Arial"/>
          <w:sz w:val="24"/>
          <w:szCs w:val="24"/>
        </w:rPr>
        <w:t>25</w:t>
      </w:r>
      <w:r w:rsidRPr="00212D20">
        <w:rPr>
          <w:rFonts w:ascii="Arial" w:eastAsia="Times New Roman" w:hAnsi="Arial"/>
          <w:sz w:val="24"/>
          <w:szCs w:val="24"/>
        </w:rPr>
        <w:t>” and UN 2030 Agenda. The Meeting will focus, among others, on the outcome decisions of 5</w:t>
      </w:r>
      <w:r w:rsidRPr="00312AD0">
        <w:rPr>
          <w:rFonts w:ascii="Arial" w:eastAsia="Times New Roman" w:hAnsi="Arial"/>
          <w:sz w:val="24"/>
          <w:szCs w:val="24"/>
          <w:vertAlign w:val="superscript"/>
        </w:rPr>
        <w:t>th</w:t>
      </w:r>
      <w:r w:rsidR="00312AD0">
        <w:rPr>
          <w:rFonts w:ascii="Arial" w:eastAsia="Times New Roman" w:hAnsi="Arial"/>
          <w:sz w:val="24"/>
          <w:szCs w:val="24"/>
        </w:rPr>
        <w:t xml:space="preserve"> </w:t>
      </w:r>
      <w:r w:rsidRPr="00212D20">
        <w:rPr>
          <w:rFonts w:ascii="Arial" w:eastAsia="Times New Roman" w:hAnsi="Arial"/>
          <w:sz w:val="24"/>
          <w:szCs w:val="24"/>
        </w:rPr>
        <w:t xml:space="preserve"> Ministerial, state of play in ECO environmental agenda, national environmental policies to enhance regional synergy, strengthening ECO cooperation with relevant international organizations, and promoting environmentally-friendly projects and programs of common interest.</w:t>
      </w:r>
      <w:r>
        <w:rPr>
          <w:rFonts w:ascii="Arial" w:eastAsia="Times New Roman" w:hAnsi="Arial"/>
          <w:sz w:val="24"/>
          <w:szCs w:val="24"/>
        </w:rPr>
        <w:t xml:space="preserve"> This meeting was scheduled to be convened in the Kyrgyz Republic in </w:t>
      </w:r>
      <w:proofErr w:type="gramStart"/>
      <w:r>
        <w:rPr>
          <w:rFonts w:ascii="Arial" w:eastAsia="Times New Roman" w:hAnsi="Arial"/>
          <w:sz w:val="24"/>
          <w:szCs w:val="24"/>
        </w:rPr>
        <w:t>2023,</w:t>
      </w:r>
      <w:proofErr w:type="gramEnd"/>
      <w:r>
        <w:rPr>
          <w:rFonts w:ascii="Arial" w:eastAsia="Times New Roman" w:hAnsi="Arial"/>
          <w:sz w:val="24"/>
          <w:szCs w:val="24"/>
        </w:rPr>
        <w:t xml:space="preserve"> however, the Kyrgyz authorities later on declared that they </w:t>
      </w:r>
      <w:r w:rsidR="00312AD0">
        <w:rPr>
          <w:rFonts w:ascii="Arial" w:eastAsia="Times New Roman" w:hAnsi="Arial"/>
          <w:sz w:val="24"/>
          <w:szCs w:val="24"/>
        </w:rPr>
        <w:t>were</w:t>
      </w:r>
      <w:r>
        <w:rPr>
          <w:rFonts w:ascii="Arial" w:eastAsia="Times New Roman" w:hAnsi="Arial"/>
          <w:sz w:val="24"/>
          <w:szCs w:val="24"/>
        </w:rPr>
        <w:t xml:space="preserve"> not in a position to hold this meeting. </w:t>
      </w:r>
    </w:p>
    <w:p w:rsidR="008F170C" w:rsidRDefault="008F170C" w:rsidP="00312AD0">
      <w:pPr>
        <w:spacing w:after="0" w:line="240" w:lineRule="auto"/>
        <w:ind w:firstLine="360"/>
        <w:jc w:val="both"/>
        <w:rPr>
          <w:rFonts w:ascii="Arial" w:eastAsia="Times New Roman" w:hAnsi="Arial"/>
          <w:sz w:val="24"/>
          <w:szCs w:val="24"/>
        </w:rPr>
      </w:pPr>
    </w:p>
    <w:p w:rsidR="000337BA" w:rsidRPr="00212D20" w:rsidRDefault="000337BA" w:rsidP="00312AD0">
      <w:pPr>
        <w:spacing w:after="0" w:line="240" w:lineRule="auto"/>
        <w:ind w:firstLine="360"/>
        <w:jc w:val="both"/>
        <w:rPr>
          <w:rFonts w:ascii="Arial" w:eastAsia="Times New Roman" w:hAnsi="Arial"/>
          <w:sz w:val="24"/>
          <w:szCs w:val="24"/>
        </w:rPr>
      </w:pPr>
      <w:r>
        <w:rPr>
          <w:rFonts w:ascii="Arial" w:eastAsia="Times New Roman" w:hAnsi="Arial"/>
          <w:sz w:val="24"/>
          <w:szCs w:val="24"/>
        </w:rPr>
        <w:lastRenderedPageBreak/>
        <w:t xml:space="preserve">In the meantime, the Republic of Azerbaijan has extended an invitation for the Informal </w:t>
      </w:r>
      <w:r w:rsidRPr="00F9630C">
        <w:rPr>
          <w:rFonts w:ascii="Arial" w:eastAsia="Times New Roman" w:hAnsi="Arial"/>
          <w:sz w:val="24"/>
          <w:szCs w:val="24"/>
        </w:rPr>
        <w:t>Ministerial Meeting on Environment</w:t>
      </w:r>
      <w:r>
        <w:rPr>
          <w:rFonts w:ascii="Arial" w:eastAsia="Times New Roman" w:hAnsi="Arial"/>
          <w:sz w:val="24"/>
          <w:szCs w:val="24"/>
        </w:rPr>
        <w:t xml:space="preserve"> </w:t>
      </w:r>
      <w:r w:rsidR="00312AD0">
        <w:rPr>
          <w:rFonts w:ascii="Arial" w:eastAsia="Times New Roman" w:hAnsi="Arial"/>
          <w:sz w:val="24"/>
          <w:szCs w:val="24"/>
        </w:rPr>
        <w:t>u</w:t>
      </w:r>
      <w:r w:rsidRPr="00E4507B">
        <w:rPr>
          <w:rFonts w:ascii="Arial" w:eastAsia="Times New Roman" w:hAnsi="Arial"/>
          <w:sz w:val="24"/>
          <w:szCs w:val="24"/>
        </w:rPr>
        <w:t>nder the theme of "Accelerating the Transition towards a Resource-Efficient, Sustainable and Circular Region of the Economic Cooperation Organization</w:t>
      </w:r>
      <w:r w:rsidR="00312AD0">
        <w:rPr>
          <w:rFonts w:ascii="Arial" w:eastAsia="Times New Roman" w:hAnsi="Arial"/>
          <w:sz w:val="24"/>
          <w:szCs w:val="24"/>
        </w:rPr>
        <w:t>”,</w:t>
      </w:r>
      <w:r w:rsidRPr="00E4507B">
        <w:rPr>
          <w:rFonts w:ascii="Arial" w:eastAsia="Times New Roman" w:hAnsi="Arial"/>
          <w:sz w:val="24"/>
          <w:szCs w:val="24"/>
        </w:rPr>
        <w:t xml:space="preserve"> </w:t>
      </w:r>
      <w:r>
        <w:rPr>
          <w:rFonts w:ascii="Arial" w:eastAsia="Times New Roman" w:hAnsi="Arial"/>
          <w:sz w:val="24"/>
          <w:szCs w:val="24"/>
        </w:rPr>
        <w:t>to be held on the sidelines of the 2023 UN Climate Change Conference in Dubai in December.</w:t>
      </w:r>
    </w:p>
    <w:p w:rsidR="000337BA" w:rsidRPr="00212D20" w:rsidRDefault="000337BA" w:rsidP="000337BA">
      <w:pPr>
        <w:pStyle w:val="Header"/>
        <w:tabs>
          <w:tab w:val="left" w:pos="720"/>
        </w:tabs>
        <w:spacing w:after="0" w:line="240" w:lineRule="auto"/>
        <w:jc w:val="both"/>
        <w:rPr>
          <w:rFonts w:ascii="Arial" w:hAnsi="Arial" w:cs="Arial"/>
          <w:b/>
          <w:bCs/>
          <w:sz w:val="24"/>
          <w:szCs w:val="24"/>
          <w:u w:val="single"/>
        </w:rPr>
      </w:pPr>
    </w:p>
    <w:p w:rsidR="000337BA" w:rsidRPr="00212D20" w:rsidRDefault="000337BA" w:rsidP="002B74A8">
      <w:pPr>
        <w:pStyle w:val="Heading3"/>
        <w:numPr>
          <w:ilvl w:val="0"/>
          <w:numId w:val="25"/>
        </w:numPr>
        <w:spacing w:before="0"/>
        <w:ind w:left="720"/>
        <w:jc w:val="both"/>
        <w:textAlignment w:val="auto"/>
        <w:rPr>
          <w:rFonts w:cs="Arial"/>
          <w:sz w:val="24"/>
          <w:szCs w:val="24"/>
        </w:rPr>
      </w:pPr>
      <w:bookmarkStart w:id="119" w:name="_Toc89709076"/>
      <w:bookmarkStart w:id="120" w:name="_Toc150153912"/>
      <w:r w:rsidRPr="00212D20">
        <w:rPr>
          <w:rFonts w:cs="Arial"/>
          <w:sz w:val="24"/>
          <w:szCs w:val="24"/>
        </w:rPr>
        <w:t>7</w:t>
      </w:r>
      <w:r w:rsidRPr="00212D20">
        <w:rPr>
          <w:rFonts w:cs="Arial"/>
          <w:sz w:val="24"/>
          <w:szCs w:val="24"/>
          <w:vertAlign w:val="superscript"/>
        </w:rPr>
        <w:t>th</w:t>
      </w:r>
      <w:r w:rsidRPr="00212D20">
        <w:rPr>
          <w:rFonts w:cs="Arial"/>
          <w:sz w:val="24"/>
          <w:szCs w:val="24"/>
        </w:rPr>
        <w:t xml:space="preserve"> Working Group Meeting on Environment, back</w:t>
      </w:r>
      <w:r w:rsidR="00F420C6">
        <w:rPr>
          <w:rFonts w:cs="Arial"/>
          <w:sz w:val="24"/>
          <w:szCs w:val="24"/>
        </w:rPr>
        <w:t>-</w:t>
      </w:r>
      <w:r w:rsidRPr="00212D20">
        <w:rPr>
          <w:rFonts w:cs="Arial"/>
          <w:sz w:val="24"/>
          <w:szCs w:val="24"/>
        </w:rPr>
        <w:t>to</w:t>
      </w:r>
      <w:r w:rsidR="00F420C6">
        <w:rPr>
          <w:rFonts w:cs="Arial"/>
          <w:sz w:val="24"/>
          <w:szCs w:val="24"/>
        </w:rPr>
        <w:t>-</w:t>
      </w:r>
      <w:r w:rsidRPr="00212D20">
        <w:rPr>
          <w:rFonts w:cs="Arial"/>
          <w:sz w:val="24"/>
          <w:szCs w:val="24"/>
        </w:rPr>
        <w:t>back with the 2</w:t>
      </w:r>
      <w:r w:rsidRPr="00212D20">
        <w:rPr>
          <w:rFonts w:cs="Arial"/>
          <w:sz w:val="24"/>
          <w:szCs w:val="24"/>
          <w:vertAlign w:val="superscript"/>
        </w:rPr>
        <w:t xml:space="preserve">nd </w:t>
      </w:r>
      <w:r w:rsidRPr="00212D20">
        <w:rPr>
          <w:rFonts w:cs="Arial"/>
          <w:sz w:val="24"/>
          <w:szCs w:val="24"/>
        </w:rPr>
        <w:t>Experts Meeting on Climate Change and Biodiversity</w:t>
      </w:r>
      <w:bookmarkEnd w:id="119"/>
      <w:bookmarkEnd w:id="120"/>
    </w:p>
    <w:p w:rsidR="000337BA" w:rsidRPr="00212D20" w:rsidRDefault="000337BA" w:rsidP="000337BA">
      <w:pPr>
        <w:spacing w:after="0" w:line="240" w:lineRule="auto"/>
        <w:jc w:val="both"/>
        <w:rPr>
          <w:rFonts w:ascii="Arial" w:eastAsia="Times New Roman" w:hAnsi="Arial"/>
          <w:sz w:val="24"/>
          <w:szCs w:val="24"/>
        </w:rPr>
      </w:pPr>
    </w:p>
    <w:p w:rsidR="000337BA" w:rsidRPr="00685254" w:rsidRDefault="000337BA" w:rsidP="00F420C6">
      <w:pPr>
        <w:spacing w:after="0" w:line="240" w:lineRule="auto"/>
        <w:ind w:firstLine="540"/>
        <w:jc w:val="both"/>
        <w:rPr>
          <w:rFonts w:ascii="Arial" w:eastAsia="Times New Roman" w:hAnsi="Arial"/>
          <w:sz w:val="24"/>
          <w:szCs w:val="24"/>
        </w:rPr>
      </w:pPr>
      <w:r w:rsidRPr="00E4507B">
        <w:rPr>
          <w:rFonts w:ascii="Arial" w:eastAsia="Times New Roman" w:hAnsi="Arial"/>
          <w:sz w:val="24"/>
          <w:szCs w:val="24"/>
        </w:rPr>
        <w:t>The 7</w:t>
      </w:r>
      <w:r w:rsidRPr="00F420C6">
        <w:rPr>
          <w:rFonts w:ascii="Arial" w:eastAsia="Times New Roman" w:hAnsi="Arial"/>
          <w:sz w:val="24"/>
          <w:szCs w:val="24"/>
          <w:vertAlign w:val="superscript"/>
        </w:rPr>
        <w:t>th</w:t>
      </w:r>
      <w:r w:rsidR="00F420C6">
        <w:rPr>
          <w:rFonts w:ascii="Arial" w:eastAsia="Times New Roman" w:hAnsi="Arial"/>
          <w:sz w:val="24"/>
          <w:szCs w:val="24"/>
        </w:rPr>
        <w:t xml:space="preserve"> </w:t>
      </w:r>
      <w:r w:rsidRPr="00E4507B">
        <w:rPr>
          <w:rFonts w:ascii="Arial" w:eastAsia="Times New Roman" w:hAnsi="Arial"/>
          <w:sz w:val="24"/>
          <w:szCs w:val="24"/>
        </w:rPr>
        <w:t>Working Group Meeting on Environment</w:t>
      </w:r>
      <w:r w:rsidRPr="00685254">
        <w:rPr>
          <w:rFonts w:ascii="Arial" w:eastAsia="Times New Roman" w:hAnsi="Arial"/>
          <w:sz w:val="24"/>
          <w:szCs w:val="24"/>
        </w:rPr>
        <w:t xml:space="preserve"> was also </w:t>
      </w:r>
      <w:r>
        <w:rPr>
          <w:rFonts w:ascii="Arial" w:eastAsia="Times New Roman" w:hAnsi="Arial"/>
          <w:sz w:val="24"/>
          <w:szCs w:val="24"/>
        </w:rPr>
        <w:t xml:space="preserve">initially </w:t>
      </w:r>
      <w:r w:rsidRPr="00685254">
        <w:rPr>
          <w:rFonts w:ascii="Arial" w:eastAsia="Times New Roman" w:hAnsi="Arial"/>
          <w:sz w:val="24"/>
          <w:szCs w:val="24"/>
        </w:rPr>
        <w:t xml:space="preserve">scheduled to be convened in the Kyrgyz Republic in 2023, which rescheduled </w:t>
      </w:r>
      <w:r w:rsidR="00F420C6" w:rsidRPr="00685254">
        <w:rPr>
          <w:rFonts w:ascii="Arial" w:eastAsia="Times New Roman" w:hAnsi="Arial"/>
          <w:sz w:val="24"/>
          <w:szCs w:val="24"/>
        </w:rPr>
        <w:t xml:space="preserve">later on </w:t>
      </w:r>
      <w:r w:rsidRPr="00685254">
        <w:rPr>
          <w:rFonts w:ascii="Arial" w:eastAsia="Times New Roman" w:hAnsi="Arial"/>
          <w:sz w:val="24"/>
          <w:szCs w:val="24"/>
        </w:rPr>
        <w:t>to be held in the Secretariat in November 2023</w:t>
      </w:r>
      <w:r>
        <w:rPr>
          <w:rFonts w:ascii="Arial" w:eastAsia="Times New Roman" w:hAnsi="Arial"/>
          <w:sz w:val="24"/>
          <w:szCs w:val="24"/>
        </w:rPr>
        <w:t>.</w:t>
      </w:r>
      <w:r w:rsidRPr="00685254">
        <w:rPr>
          <w:rFonts w:ascii="Arial" w:eastAsia="Times New Roman" w:hAnsi="Arial"/>
          <w:sz w:val="24"/>
          <w:szCs w:val="24"/>
        </w:rPr>
        <w:t xml:space="preserve"> </w:t>
      </w:r>
      <w:r>
        <w:rPr>
          <w:rFonts w:ascii="Arial" w:eastAsia="Times New Roman" w:hAnsi="Arial"/>
          <w:sz w:val="24"/>
          <w:szCs w:val="24"/>
        </w:rPr>
        <w:t>This</w:t>
      </w:r>
      <w:r w:rsidRPr="00685254">
        <w:rPr>
          <w:rFonts w:ascii="Arial" w:eastAsia="Times New Roman" w:hAnsi="Arial"/>
          <w:sz w:val="24"/>
          <w:szCs w:val="24"/>
        </w:rPr>
        <w:t xml:space="preserve"> Working Group Meeting on Environment could be an appropriate occasion for discussing the afore</w:t>
      </w:r>
      <w:r w:rsidR="00F420C6">
        <w:rPr>
          <w:rFonts w:ascii="Arial" w:eastAsia="Times New Roman" w:hAnsi="Arial"/>
          <w:sz w:val="24"/>
          <w:szCs w:val="24"/>
        </w:rPr>
        <w:t>mentioned</w:t>
      </w:r>
      <w:r w:rsidRPr="00685254">
        <w:rPr>
          <w:rFonts w:ascii="Arial" w:eastAsia="Times New Roman" w:hAnsi="Arial"/>
          <w:sz w:val="24"/>
          <w:szCs w:val="24"/>
        </w:rPr>
        <w:t xml:space="preserve"> draft of the ECO Cooperation Framework on the Environment and its annexes and submitting it to the Ministerial Meeting for possible approval. The 7</w:t>
      </w:r>
      <w:r w:rsidRPr="00F420C6">
        <w:rPr>
          <w:rFonts w:ascii="Arial" w:eastAsia="Times New Roman" w:hAnsi="Arial"/>
          <w:sz w:val="24"/>
          <w:szCs w:val="24"/>
          <w:vertAlign w:val="superscript"/>
        </w:rPr>
        <w:t>th</w:t>
      </w:r>
      <w:r w:rsidR="00F420C6">
        <w:rPr>
          <w:rFonts w:ascii="Arial" w:eastAsia="Times New Roman" w:hAnsi="Arial"/>
          <w:sz w:val="24"/>
          <w:szCs w:val="24"/>
        </w:rPr>
        <w:t xml:space="preserve"> </w:t>
      </w:r>
      <w:r w:rsidRPr="00685254">
        <w:rPr>
          <w:rFonts w:ascii="Arial" w:eastAsia="Times New Roman" w:hAnsi="Arial"/>
          <w:sz w:val="24"/>
          <w:szCs w:val="24"/>
        </w:rPr>
        <w:t xml:space="preserve">Meeting </w:t>
      </w:r>
      <w:r>
        <w:rPr>
          <w:rFonts w:ascii="Arial" w:eastAsia="Times New Roman" w:hAnsi="Arial"/>
          <w:sz w:val="24"/>
          <w:szCs w:val="24"/>
        </w:rPr>
        <w:t xml:space="preserve">can </w:t>
      </w:r>
      <w:r w:rsidRPr="00685254">
        <w:rPr>
          <w:rFonts w:ascii="Arial" w:eastAsia="Times New Roman" w:hAnsi="Arial"/>
          <w:sz w:val="24"/>
          <w:szCs w:val="24"/>
        </w:rPr>
        <w:t>also streamline the regional cooperation on environment in the light of new emerging and rapidly evolving environmental and climate change agenda at the global level.</w:t>
      </w:r>
      <w:r w:rsidR="00F420C6">
        <w:rPr>
          <w:rFonts w:ascii="Arial" w:eastAsia="Times New Roman" w:hAnsi="Arial"/>
          <w:sz w:val="24"/>
          <w:szCs w:val="24"/>
        </w:rPr>
        <w:t xml:space="preserve"> </w:t>
      </w:r>
      <w:r w:rsidRPr="00685254">
        <w:rPr>
          <w:rFonts w:ascii="Arial" w:eastAsia="Times New Roman" w:hAnsi="Arial"/>
          <w:sz w:val="24"/>
          <w:szCs w:val="24"/>
        </w:rPr>
        <w:t xml:space="preserve"> </w:t>
      </w:r>
    </w:p>
    <w:p w:rsidR="000337BA" w:rsidRPr="00212D20" w:rsidRDefault="000337BA" w:rsidP="002B74A8">
      <w:pPr>
        <w:pStyle w:val="Heading2"/>
        <w:numPr>
          <w:ilvl w:val="0"/>
          <w:numId w:val="23"/>
        </w:numPr>
        <w:pBdr>
          <w:top w:val="single" w:sz="4" w:space="1" w:color="auto"/>
          <w:left w:val="single" w:sz="4" w:space="4" w:color="auto"/>
          <w:bottom w:val="single" w:sz="4" w:space="1" w:color="auto"/>
          <w:right w:val="single" w:sz="4" w:space="4" w:color="auto"/>
        </w:pBdr>
        <w:spacing w:line="240" w:lineRule="auto"/>
        <w:ind w:left="540" w:hanging="540"/>
        <w:textAlignment w:val="auto"/>
        <w:rPr>
          <w:rFonts w:ascii="Arial" w:hAnsi="Arial" w:cs="Arial"/>
          <w:i w:val="0"/>
          <w:sz w:val="24"/>
          <w:szCs w:val="24"/>
          <w:u w:val="single"/>
        </w:rPr>
      </w:pPr>
      <w:bookmarkStart w:id="121" w:name="_Toc89709078"/>
      <w:bookmarkStart w:id="122" w:name="_Toc150153913"/>
      <w:r w:rsidRPr="00212D20">
        <w:rPr>
          <w:rFonts w:ascii="Arial" w:hAnsi="Arial" w:cs="Arial"/>
          <w:i w:val="0"/>
          <w:sz w:val="24"/>
          <w:szCs w:val="24"/>
          <w:u w:val="single"/>
        </w:rPr>
        <w:t>Secretariat's recommendations</w:t>
      </w:r>
      <w:bookmarkEnd w:id="121"/>
      <w:bookmarkEnd w:id="122"/>
      <w:r w:rsidRPr="00212D20">
        <w:rPr>
          <w:rFonts w:ascii="Arial" w:hAnsi="Arial" w:cs="Arial"/>
          <w:i w:val="0"/>
          <w:sz w:val="24"/>
          <w:szCs w:val="24"/>
          <w:u w:val="single"/>
        </w:rPr>
        <w:t xml:space="preserve"> </w:t>
      </w:r>
    </w:p>
    <w:p w:rsidR="000337BA" w:rsidRPr="00212D20" w:rsidRDefault="000337BA" w:rsidP="00643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4"/>
          <w:szCs w:val="24"/>
        </w:rPr>
      </w:pPr>
    </w:p>
    <w:p w:rsidR="000337BA" w:rsidRPr="00212D20" w:rsidRDefault="000337BA" w:rsidP="002B74A8">
      <w:pPr>
        <w:pStyle w:val="ListParagraph"/>
        <w:numPr>
          <w:ilvl w:val="0"/>
          <w:numId w:val="26"/>
        </w:numPr>
        <w:pBdr>
          <w:top w:val="single" w:sz="4" w:space="1" w:color="auto"/>
          <w:left w:val="single" w:sz="4" w:space="4" w:color="auto"/>
          <w:bottom w:val="single" w:sz="4" w:space="1" w:color="auto"/>
          <w:right w:val="single" w:sz="4" w:space="4" w:color="auto"/>
        </w:pBdr>
        <w:ind w:left="450" w:hanging="450"/>
        <w:jc w:val="both"/>
        <w:textAlignment w:val="auto"/>
        <w:rPr>
          <w:rFonts w:ascii="Arial" w:hAnsi="Arial" w:cs="Arial"/>
        </w:rPr>
      </w:pPr>
      <w:r w:rsidRPr="00212D20">
        <w:rPr>
          <w:rFonts w:ascii="Arial" w:hAnsi="Arial" w:cs="Arial"/>
        </w:rPr>
        <w:t>The Council may c</w:t>
      </w:r>
      <w:r w:rsidR="00F420C6">
        <w:rPr>
          <w:rFonts w:ascii="Arial" w:hAnsi="Arial" w:cs="Arial"/>
        </w:rPr>
        <w:t xml:space="preserve">all upon </w:t>
      </w:r>
      <w:r w:rsidRPr="00212D20">
        <w:rPr>
          <w:rFonts w:ascii="Arial" w:hAnsi="Arial" w:cs="Arial"/>
        </w:rPr>
        <w:t>volunteer Member State</w:t>
      </w:r>
      <w:r w:rsidR="00F420C6">
        <w:rPr>
          <w:rFonts w:ascii="Arial" w:hAnsi="Arial" w:cs="Arial"/>
        </w:rPr>
        <w:t>s</w:t>
      </w:r>
      <w:r w:rsidRPr="00212D20">
        <w:rPr>
          <w:rFonts w:ascii="Arial" w:hAnsi="Arial" w:cs="Arial"/>
        </w:rPr>
        <w:t xml:space="preserve"> to host </w:t>
      </w:r>
      <w:r>
        <w:rPr>
          <w:rFonts w:ascii="Arial" w:hAnsi="Arial" w:cs="Arial"/>
        </w:rPr>
        <w:t xml:space="preserve">the formerly pledged </w:t>
      </w:r>
      <w:r w:rsidRPr="00212D20">
        <w:rPr>
          <w:rFonts w:ascii="Arial" w:hAnsi="Arial" w:cs="Arial"/>
        </w:rPr>
        <w:t xml:space="preserve">ECO </w:t>
      </w:r>
      <w:r>
        <w:rPr>
          <w:rFonts w:ascii="Arial" w:hAnsi="Arial" w:cs="Arial"/>
        </w:rPr>
        <w:t>m</w:t>
      </w:r>
      <w:r w:rsidRPr="00212D20">
        <w:rPr>
          <w:rFonts w:ascii="Arial" w:hAnsi="Arial" w:cs="Arial"/>
        </w:rPr>
        <w:t>eeting</w:t>
      </w:r>
      <w:r>
        <w:rPr>
          <w:rFonts w:ascii="Arial" w:hAnsi="Arial" w:cs="Arial"/>
        </w:rPr>
        <w:t>s</w:t>
      </w:r>
      <w:r w:rsidRPr="00212D20">
        <w:rPr>
          <w:rFonts w:ascii="Arial" w:hAnsi="Arial" w:cs="Arial"/>
        </w:rPr>
        <w:t xml:space="preserve"> on</w:t>
      </w:r>
      <w:r>
        <w:rPr>
          <w:rFonts w:ascii="Arial" w:hAnsi="Arial" w:cs="Arial"/>
        </w:rPr>
        <w:t xml:space="preserve"> the e</w:t>
      </w:r>
      <w:r w:rsidRPr="00212D20">
        <w:rPr>
          <w:rFonts w:ascii="Arial" w:hAnsi="Arial" w:cs="Arial"/>
        </w:rPr>
        <w:t>nvironment with a view to promot</w:t>
      </w:r>
      <w:r>
        <w:rPr>
          <w:rFonts w:ascii="Arial" w:hAnsi="Arial" w:cs="Arial"/>
        </w:rPr>
        <w:t>e</w:t>
      </w:r>
      <w:r w:rsidRPr="00212D20">
        <w:rPr>
          <w:rFonts w:ascii="Arial" w:hAnsi="Arial" w:cs="Arial"/>
        </w:rPr>
        <w:t xml:space="preserve"> ongoing ECO activities/projects in</w:t>
      </w:r>
      <w:r>
        <w:rPr>
          <w:rFonts w:ascii="Arial" w:hAnsi="Arial" w:cs="Arial"/>
        </w:rPr>
        <w:t xml:space="preserve"> this field</w:t>
      </w:r>
      <w:r w:rsidRPr="00212D20">
        <w:rPr>
          <w:rFonts w:ascii="Arial" w:hAnsi="Arial" w:cs="Arial"/>
        </w:rPr>
        <w:t>, addressing the regional and global environmental challenges, and streamlining ECO environmental agenda in conformity with “ECO Vision 20</w:t>
      </w:r>
      <w:r>
        <w:rPr>
          <w:rFonts w:ascii="Arial" w:hAnsi="Arial" w:cs="Arial"/>
        </w:rPr>
        <w:t>25</w:t>
      </w:r>
      <w:r w:rsidRPr="00212D20">
        <w:rPr>
          <w:rFonts w:ascii="Arial" w:hAnsi="Arial" w:cs="Arial"/>
        </w:rPr>
        <w:t xml:space="preserve">” and UN 2030 Agenda. </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450" w:hanging="450"/>
        <w:jc w:val="both"/>
        <w:rPr>
          <w:rFonts w:ascii="Arial" w:eastAsia="Times New Roman" w:hAnsi="Arial"/>
          <w:bCs/>
          <w:sz w:val="24"/>
          <w:szCs w:val="24"/>
        </w:rPr>
      </w:pPr>
      <w:r w:rsidRPr="00212D20">
        <w:rPr>
          <w:rFonts w:ascii="Arial" w:eastAsia="Times New Roman" w:hAnsi="Arial"/>
          <w:bCs/>
          <w:sz w:val="24"/>
          <w:szCs w:val="24"/>
        </w:rPr>
        <w:t xml:space="preserve">The Council may </w:t>
      </w:r>
      <w:r w:rsidR="00F420C6">
        <w:rPr>
          <w:rFonts w:ascii="Arial" w:eastAsia="Times New Roman" w:hAnsi="Arial"/>
          <w:bCs/>
          <w:sz w:val="24"/>
          <w:szCs w:val="24"/>
        </w:rPr>
        <w:t xml:space="preserve">invite </w:t>
      </w:r>
      <w:r w:rsidRPr="00212D20">
        <w:rPr>
          <w:rFonts w:ascii="Arial" w:eastAsia="Times New Roman" w:hAnsi="Arial"/>
          <w:bCs/>
          <w:sz w:val="24"/>
          <w:szCs w:val="24"/>
        </w:rPr>
        <w:t xml:space="preserve">the Member States to </w:t>
      </w:r>
      <w:r>
        <w:rPr>
          <w:rFonts w:ascii="Arial" w:eastAsia="Times New Roman" w:hAnsi="Arial"/>
          <w:bCs/>
          <w:sz w:val="24"/>
          <w:szCs w:val="24"/>
        </w:rPr>
        <w:t xml:space="preserve">consider </w:t>
      </w:r>
      <w:r w:rsidRPr="00133D9A">
        <w:rPr>
          <w:rFonts w:ascii="Arial" w:eastAsia="Times New Roman" w:hAnsi="Arial"/>
          <w:bCs/>
          <w:sz w:val="24"/>
          <w:szCs w:val="24"/>
        </w:rPr>
        <w:t>the ECO Cooperation Framework on the Environment and its annexes</w:t>
      </w:r>
      <w:r w:rsidR="00F420C6">
        <w:rPr>
          <w:rFonts w:ascii="Arial" w:eastAsia="Times New Roman" w:hAnsi="Arial"/>
          <w:bCs/>
          <w:sz w:val="24"/>
          <w:szCs w:val="24"/>
        </w:rPr>
        <w:t>,</w:t>
      </w:r>
      <w:r>
        <w:rPr>
          <w:rFonts w:ascii="Arial" w:eastAsia="Times New Roman" w:hAnsi="Arial"/>
          <w:bCs/>
          <w:sz w:val="24"/>
          <w:szCs w:val="24"/>
        </w:rPr>
        <w:t xml:space="preserve"> a</w:t>
      </w:r>
      <w:r w:rsidR="00F420C6">
        <w:rPr>
          <w:rFonts w:ascii="Arial" w:eastAsia="Times New Roman" w:hAnsi="Arial"/>
          <w:bCs/>
          <w:sz w:val="24"/>
          <w:szCs w:val="24"/>
        </w:rPr>
        <w:t xml:space="preserve">s well as </w:t>
      </w:r>
      <w:r>
        <w:rPr>
          <w:rFonts w:ascii="Arial" w:eastAsia="Times New Roman" w:hAnsi="Arial"/>
          <w:bCs/>
          <w:sz w:val="24"/>
          <w:szCs w:val="24"/>
        </w:rPr>
        <w:t>to incorporate its components into their relevant national plans and programs</w:t>
      </w:r>
      <w:r w:rsidR="00F420C6">
        <w:rPr>
          <w:rFonts w:ascii="Arial" w:eastAsia="Times New Roman" w:hAnsi="Arial"/>
          <w:bCs/>
          <w:sz w:val="24"/>
          <w:szCs w:val="24"/>
        </w:rPr>
        <w:t>.</w:t>
      </w:r>
      <w:r w:rsidRPr="00133D9A" w:rsidDel="00133D9A">
        <w:rPr>
          <w:rFonts w:ascii="Arial" w:eastAsia="Times New Roman" w:hAnsi="Arial"/>
          <w:bCs/>
          <w:sz w:val="24"/>
          <w:szCs w:val="24"/>
        </w:rPr>
        <w:t xml:space="preserve"> </w:t>
      </w:r>
    </w:p>
    <w:p w:rsidR="00EB4851" w:rsidRDefault="00EB4851" w:rsidP="002B74A8">
      <w:pPr>
        <w:numPr>
          <w:ilvl w:val="0"/>
          <w:numId w:val="27"/>
        </w:numPr>
        <w:pBdr>
          <w:top w:val="single" w:sz="4" w:space="1" w:color="auto"/>
          <w:left w:val="single" w:sz="4" w:space="4" w:color="auto"/>
          <w:bottom w:val="single" w:sz="4" w:space="1" w:color="auto"/>
          <w:right w:val="single" w:sz="4" w:space="4" w:color="auto"/>
        </w:pBdr>
        <w:spacing w:after="60" w:line="240" w:lineRule="auto"/>
        <w:ind w:left="446" w:hanging="446"/>
        <w:jc w:val="both"/>
        <w:rPr>
          <w:rFonts w:ascii="Arial" w:eastAsia="Times New Roman" w:hAnsi="Arial"/>
          <w:sz w:val="24"/>
          <w:szCs w:val="24"/>
        </w:rPr>
      </w:pPr>
      <w:r>
        <w:rPr>
          <w:rFonts w:ascii="Arial" w:hAnsi="Arial"/>
          <w:sz w:val="24"/>
          <w:szCs w:val="24"/>
          <w:lang w:val="en-GB"/>
        </w:rPr>
        <w:t xml:space="preserve">The Council may welcome </w:t>
      </w:r>
      <w:r w:rsidRPr="007D614D">
        <w:rPr>
          <w:rFonts w:ascii="Arial" w:hAnsi="Arial"/>
          <w:sz w:val="24"/>
          <w:szCs w:val="24"/>
          <w:lang w:val="en-GB"/>
        </w:rPr>
        <w:t>the Regional Initiative on Resource Efficiency, Sustainability and Circular Economy in the ECO Region (RESCUE)</w:t>
      </w:r>
      <w:r>
        <w:rPr>
          <w:rFonts w:ascii="Arial" w:hAnsi="Arial"/>
          <w:sz w:val="24"/>
          <w:szCs w:val="24"/>
          <w:lang w:val="en-GB"/>
        </w:rPr>
        <w:t xml:space="preserve"> as a promising </w:t>
      </w:r>
      <w:r w:rsidRPr="007D614D">
        <w:rPr>
          <w:rFonts w:ascii="Arial" w:eastAsiaTheme="minorHAnsi" w:hAnsi="Arial"/>
          <w:sz w:val="24"/>
          <w:szCs w:val="24"/>
          <w:lang w:val="en-GB"/>
        </w:rPr>
        <w:t>regional cooperation platform that will advocate for a just transition to a resource-efficient, circular and regenerative economy, as well as support coherent policies for circularity and more sustainable management of natural resources.</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after="0" w:line="240" w:lineRule="auto"/>
        <w:ind w:left="450" w:hanging="450"/>
        <w:jc w:val="both"/>
        <w:rPr>
          <w:rFonts w:ascii="Arial" w:eastAsia="Times New Roman" w:hAnsi="Arial"/>
          <w:sz w:val="24"/>
          <w:szCs w:val="24"/>
        </w:rPr>
      </w:pPr>
      <w:r w:rsidRPr="00212D20">
        <w:rPr>
          <w:rFonts w:ascii="Arial" w:eastAsia="Times New Roman" w:hAnsi="Arial"/>
          <w:sz w:val="24"/>
          <w:szCs w:val="24"/>
        </w:rPr>
        <w:t xml:space="preserve">The Council may </w:t>
      </w:r>
      <w:r w:rsidR="00F420C6">
        <w:rPr>
          <w:rFonts w:ascii="Arial" w:eastAsia="Times New Roman" w:hAnsi="Arial"/>
          <w:sz w:val="24"/>
          <w:szCs w:val="24"/>
        </w:rPr>
        <w:t>encourage</w:t>
      </w:r>
      <w:r>
        <w:rPr>
          <w:rFonts w:ascii="Arial" w:eastAsia="Times New Roman" w:hAnsi="Arial"/>
          <w:sz w:val="24"/>
          <w:szCs w:val="24"/>
        </w:rPr>
        <w:t xml:space="preserve"> </w:t>
      </w:r>
      <w:r w:rsidRPr="00212D20">
        <w:rPr>
          <w:rFonts w:ascii="Arial" w:eastAsia="Times New Roman" w:hAnsi="Arial"/>
          <w:sz w:val="24"/>
          <w:szCs w:val="24"/>
        </w:rPr>
        <w:t>the Member States</w:t>
      </w:r>
      <w:r>
        <w:rPr>
          <w:rFonts w:ascii="Arial" w:eastAsia="Times New Roman" w:hAnsi="Arial"/>
          <w:sz w:val="24"/>
          <w:szCs w:val="24"/>
        </w:rPr>
        <w:t xml:space="preserve"> to submit their environmental </w:t>
      </w:r>
      <w:r w:rsidRPr="00212D20">
        <w:rPr>
          <w:rFonts w:ascii="Arial" w:eastAsia="Times New Roman" w:hAnsi="Arial"/>
          <w:sz w:val="24"/>
          <w:szCs w:val="24"/>
        </w:rPr>
        <w:t>NPRs</w:t>
      </w:r>
      <w:r>
        <w:rPr>
          <w:rFonts w:ascii="Arial" w:eastAsia="Times New Roman" w:hAnsi="Arial"/>
          <w:sz w:val="24"/>
          <w:szCs w:val="24"/>
        </w:rPr>
        <w:t xml:space="preserve"> to the Secretariat on an annual basis </w:t>
      </w:r>
      <w:r w:rsidRPr="00212D20">
        <w:rPr>
          <w:rFonts w:ascii="Arial" w:eastAsia="Times New Roman" w:hAnsi="Arial"/>
          <w:sz w:val="24"/>
          <w:szCs w:val="24"/>
        </w:rPr>
        <w:t>during the first quarter of each calendar year.</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before="60" w:after="60" w:line="240" w:lineRule="auto"/>
        <w:ind w:left="446" w:hanging="446"/>
        <w:jc w:val="both"/>
        <w:rPr>
          <w:rFonts w:ascii="Arial" w:eastAsia="Times New Roman" w:hAnsi="Arial"/>
          <w:sz w:val="24"/>
          <w:szCs w:val="24"/>
        </w:rPr>
      </w:pPr>
      <w:r w:rsidRPr="00212D20">
        <w:rPr>
          <w:rFonts w:ascii="Arial" w:eastAsia="Times New Roman" w:hAnsi="Arial"/>
          <w:sz w:val="24"/>
          <w:szCs w:val="24"/>
        </w:rPr>
        <w:t xml:space="preserve">The </w:t>
      </w:r>
      <w:r w:rsidR="00F420C6">
        <w:rPr>
          <w:rFonts w:ascii="Arial" w:eastAsia="Times New Roman" w:hAnsi="Arial"/>
          <w:sz w:val="24"/>
          <w:szCs w:val="24"/>
        </w:rPr>
        <w:t>C</w:t>
      </w:r>
      <w:r>
        <w:rPr>
          <w:rFonts w:ascii="Arial" w:eastAsia="Times New Roman" w:hAnsi="Arial"/>
          <w:sz w:val="24"/>
          <w:szCs w:val="24"/>
        </w:rPr>
        <w:t xml:space="preserve">ouncil may </w:t>
      </w:r>
      <w:r w:rsidRPr="00212D20">
        <w:rPr>
          <w:rFonts w:ascii="Arial" w:eastAsia="Times New Roman" w:hAnsi="Arial"/>
          <w:sz w:val="24"/>
          <w:szCs w:val="24"/>
        </w:rPr>
        <w:t>recommend the Secretariat to</w:t>
      </w:r>
      <w:r>
        <w:rPr>
          <w:rFonts w:ascii="Arial" w:eastAsia="Times New Roman" w:hAnsi="Arial"/>
          <w:sz w:val="24"/>
          <w:szCs w:val="24"/>
        </w:rPr>
        <w:t xml:space="preserve"> continue its activities with the aim of finding ways and means for strengthening collaboration with the different UN </w:t>
      </w:r>
      <w:r w:rsidR="00F420C6">
        <w:rPr>
          <w:rFonts w:ascii="Arial" w:eastAsia="Times New Roman" w:hAnsi="Arial"/>
          <w:sz w:val="24"/>
          <w:szCs w:val="24"/>
        </w:rPr>
        <w:t>e</w:t>
      </w:r>
      <w:r>
        <w:rPr>
          <w:rFonts w:ascii="Arial" w:eastAsia="Times New Roman" w:hAnsi="Arial"/>
          <w:sz w:val="24"/>
          <w:szCs w:val="24"/>
        </w:rPr>
        <w:t>nvironmental entities</w:t>
      </w:r>
      <w:r w:rsidRPr="00212D20">
        <w:rPr>
          <w:rFonts w:ascii="Arial" w:eastAsia="Times New Roman" w:hAnsi="Arial"/>
          <w:sz w:val="24"/>
          <w:szCs w:val="24"/>
        </w:rPr>
        <w:t xml:space="preserve">. </w:t>
      </w:r>
      <w:r>
        <w:rPr>
          <w:rFonts w:ascii="Arial" w:eastAsia="Times New Roman" w:hAnsi="Arial"/>
          <w:sz w:val="24"/>
          <w:szCs w:val="24"/>
        </w:rPr>
        <w:t>It is noteworthy that t</w:t>
      </w:r>
      <w:r w:rsidRPr="00212D20">
        <w:rPr>
          <w:rFonts w:ascii="Arial" w:eastAsia="Times New Roman" w:hAnsi="Arial"/>
          <w:sz w:val="24"/>
          <w:szCs w:val="24"/>
        </w:rPr>
        <w:t>he</w:t>
      </w:r>
      <w:r>
        <w:rPr>
          <w:rFonts w:ascii="Arial" w:eastAsia="Times New Roman" w:hAnsi="Arial"/>
          <w:sz w:val="24"/>
          <w:szCs w:val="24"/>
        </w:rPr>
        <w:t xml:space="preserve"> Secretary-General has continued his official communications in this respect with the UN high-ranking officials on the environment </w:t>
      </w:r>
      <w:proofErr w:type="gramStart"/>
      <w:r>
        <w:rPr>
          <w:rFonts w:ascii="Arial" w:eastAsia="Times New Roman" w:hAnsi="Arial"/>
          <w:sz w:val="24"/>
          <w:szCs w:val="24"/>
        </w:rPr>
        <w:t>in  2023</w:t>
      </w:r>
      <w:proofErr w:type="gramEnd"/>
      <w:r>
        <w:rPr>
          <w:rFonts w:ascii="Arial" w:eastAsia="Times New Roman" w:hAnsi="Arial"/>
          <w:sz w:val="24"/>
          <w:szCs w:val="24"/>
        </w:rPr>
        <w:t>.</w:t>
      </w:r>
    </w:p>
    <w:p w:rsidR="000337BA" w:rsidRPr="00212D20" w:rsidRDefault="000337BA" w:rsidP="002B74A8">
      <w:pPr>
        <w:pStyle w:val="Heading2"/>
        <w:numPr>
          <w:ilvl w:val="0"/>
          <w:numId w:val="28"/>
        </w:numPr>
        <w:spacing w:line="240" w:lineRule="auto"/>
        <w:ind w:left="540" w:hanging="540"/>
        <w:textAlignment w:val="auto"/>
        <w:rPr>
          <w:rFonts w:ascii="Arial" w:hAnsi="Arial" w:cs="Arial"/>
          <w:i w:val="0"/>
          <w:sz w:val="24"/>
          <w:szCs w:val="24"/>
          <w:u w:val="single"/>
        </w:rPr>
      </w:pPr>
      <w:bookmarkStart w:id="123" w:name="_Toc89709079"/>
      <w:bookmarkStart w:id="124" w:name="_Toc150153914"/>
      <w:r w:rsidRPr="00212D20">
        <w:rPr>
          <w:rFonts w:ascii="Arial" w:hAnsi="Arial" w:cs="Arial"/>
          <w:i w:val="0"/>
          <w:sz w:val="24"/>
          <w:szCs w:val="24"/>
          <w:u w:val="single"/>
        </w:rPr>
        <w:t>Area Conclusion</w:t>
      </w:r>
      <w:bookmarkEnd w:id="123"/>
      <w:bookmarkEnd w:id="124"/>
      <w:r w:rsidRPr="00212D20">
        <w:rPr>
          <w:rFonts w:ascii="Arial" w:hAnsi="Arial" w:cs="Arial"/>
          <w:i w:val="0"/>
          <w:sz w:val="24"/>
          <w:szCs w:val="24"/>
          <w:u w:val="single"/>
        </w:rPr>
        <w:t xml:space="preserve"> </w:t>
      </w:r>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Default="000337BA" w:rsidP="00F420C6">
      <w:pPr>
        <w:spacing w:after="0" w:line="240" w:lineRule="auto"/>
        <w:ind w:firstLine="540"/>
        <w:jc w:val="both"/>
        <w:rPr>
          <w:rFonts w:ascii="Arial" w:eastAsia="Times New Roman" w:hAnsi="Arial"/>
          <w:sz w:val="24"/>
          <w:szCs w:val="24"/>
        </w:rPr>
      </w:pPr>
      <w:r>
        <w:rPr>
          <w:rFonts w:ascii="Arial" w:eastAsia="Times New Roman" w:hAnsi="Arial"/>
          <w:sz w:val="24"/>
          <w:szCs w:val="24"/>
        </w:rPr>
        <w:t>After the expir</w:t>
      </w:r>
      <w:r w:rsidR="00F420C6">
        <w:rPr>
          <w:rFonts w:ascii="Arial" w:eastAsia="Times New Roman" w:hAnsi="Arial"/>
          <w:sz w:val="24"/>
          <w:szCs w:val="24"/>
        </w:rPr>
        <w:t xml:space="preserve">ation </w:t>
      </w:r>
      <w:r>
        <w:rPr>
          <w:rFonts w:ascii="Arial" w:eastAsia="Times New Roman" w:hAnsi="Arial"/>
          <w:sz w:val="24"/>
          <w:szCs w:val="24"/>
        </w:rPr>
        <w:t xml:space="preserve">of the </w:t>
      </w:r>
      <w:r w:rsidRPr="00212D20">
        <w:rPr>
          <w:rFonts w:ascii="Arial" w:eastAsia="Times New Roman" w:hAnsi="Arial"/>
          <w:sz w:val="24"/>
          <w:szCs w:val="24"/>
        </w:rPr>
        <w:t xml:space="preserve">ECO Framework Plan of Action on Environmental Cooperation and Global Warming (2011-2015), </w:t>
      </w:r>
      <w:r>
        <w:rPr>
          <w:rFonts w:ascii="Arial" w:eastAsia="Times New Roman" w:hAnsi="Arial"/>
          <w:sz w:val="24"/>
          <w:szCs w:val="24"/>
        </w:rPr>
        <w:t xml:space="preserve">which had been </w:t>
      </w:r>
      <w:r w:rsidRPr="00212D20">
        <w:rPr>
          <w:rFonts w:ascii="Arial" w:eastAsia="Times New Roman" w:hAnsi="Arial"/>
          <w:sz w:val="24"/>
          <w:szCs w:val="24"/>
        </w:rPr>
        <w:t xml:space="preserve">extended till the end of 2020, </w:t>
      </w:r>
      <w:r>
        <w:rPr>
          <w:rFonts w:ascii="Arial" w:eastAsia="Times New Roman" w:hAnsi="Arial"/>
          <w:sz w:val="24"/>
          <w:szCs w:val="24"/>
        </w:rPr>
        <w:t>t</w:t>
      </w:r>
      <w:r w:rsidRPr="00212D20">
        <w:rPr>
          <w:rFonts w:ascii="Arial" w:eastAsia="Times New Roman" w:hAnsi="Arial"/>
          <w:sz w:val="24"/>
          <w:szCs w:val="24"/>
        </w:rPr>
        <w:t xml:space="preserve">he subject </w:t>
      </w:r>
      <w:proofErr w:type="spellStart"/>
      <w:r w:rsidRPr="00212D20">
        <w:rPr>
          <w:rFonts w:ascii="Arial" w:eastAsia="Times New Roman" w:hAnsi="Arial"/>
          <w:sz w:val="24"/>
          <w:szCs w:val="24"/>
        </w:rPr>
        <w:t>PoA</w:t>
      </w:r>
      <w:proofErr w:type="spellEnd"/>
      <w:r>
        <w:rPr>
          <w:rFonts w:ascii="Arial" w:eastAsia="Times New Roman" w:hAnsi="Arial"/>
          <w:sz w:val="24"/>
          <w:szCs w:val="24"/>
        </w:rPr>
        <w:t xml:space="preserve"> and its annexes</w:t>
      </w:r>
      <w:r w:rsidRPr="00212D20">
        <w:rPr>
          <w:rFonts w:ascii="Arial" w:eastAsia="Times New Roman" w:hAnsi="Arial"/>
          <w:sz w:val="24"/>
          <w:szCs w:val="24"/>
        </w:rPr>
        <w:t xml:space="preserve"> need</w:t>
      </w:r>
      <w:r>
        <w:rPr>
          <w:rFonts w:ascii="Arial" w:eastAsia="Times New Roman" w:hAnsi="Arial"/>
          <w:sz w:val="24"/>
          <w:szCs w:val="24"/>
        </w:rPr>
        <w:t>ed</w:t>
      </w:r>
      <w:r w:rsidRPr="00212D20">
        <w:rPr>
          <w:rFonts w:ascii="Arial" w:eastAsia="Times New Roman" w:hAnsi="Arial"/>
          <w:sz w:val="24"/>
          <w:szCs w:val="24"/>
        </w:rPr>
        <w:t xml:space="preserve"> to be revised / revisited. The Secretariat </w:t>
      </w:r>
      <w:r>
        <w:rPr>
          <w:rFonts w:ascii="Arial" w:eastAsia="Times New Roman" w:hAnsi="Arial"/>
          <w:sz w:val="24"/>
          <w:szCs w:val="24"/>
        </w:rPr>
        <w:lastRenderedPageBreak/>
        <w:t>ha</w:t>
      </w:r>
      <w:r w:rsidRPr="00212D20">
        <w:rPr>
          <w:rFonts w:ascii="Arial" w:eastAsia="Times New Roman" w:hAnsi="Arial"/>
          <w:sz w:val="24"/>
          <w:szCs w:val="24"/>
        </w:rPr>
        <w:t xml:space="preserve">s </w:t>
      </w:r>
      <w:r>
        <w:rPr>
          <w:rFonts w:ascii="Arial" w:eastAsia="Times New Roman" w:hAnsi="Arial"/>
          <w:sz w:val="24"/>
          <w:szCs w:val="24"/>
        </w:rPr>
        <w:t>carried out</w:t>
      </w:r>
      <w:r w:rsidRPr="00212D20">
        <w:rPr>
          <w:rFonts w:ascii="Arial" w:eastAsia="Times New Roman" w:hAnsi="Arial"/>
          <w:sz w:val="24"/>
          <w:szCs w:val="24"/>
        </w:rPr>
        <w:t xml:space="preserve"> </w:t>
      </w:r>
      <w:r>
        <w:rPr>
          <w:rFonts w:ascii="Arial" w:eastAsia="Times New Roman" w:hAnsi="Arial"/>
          <w:sz w:val="24"/>
          <w:szCs w:val="24"/>
        </w:rPr>
        <w:t xml:space="preserve">this revision </w:t>
      </w:r>
      <w:r w:rsidRPr="00212D20">
        <w:rPr>
          <w:rFonts w:ascii="Arial" w:eastAsia="Times New Roman" w:hAnsi="Arial"/>
          <w:sz w:val="24"/>
          <w:szCs w:val="24"/>
        </w:rPr>
        <w:t xml:space="preserve">in cooperation with ECO-IEST, </w:t>
      </w:r>
      <w:r>
        <w:rPr>
          <w:rFonts w:ascii="Arial" w:eastAsia="Times New Roman" w:hAnsi="Arial"/>
          <w:sz w:val="24"/>
          <w:szCs w:val="24"/>
        </w:rPr>
        <w:t>and provided the Member States with the draft of the</w:t>
      </w:r>
      <w:r w:rsidRPr="00603BBA">
        <w:rPr>
          <w:rFonts w:ascii="Arial" w:eastAsia="Times New Roman" w:hAnsi="Arial"/>
          <w:sz w:val="24"/>
          <w:szCs w:val="24"/>
        </w:rPr>
        <w:t xml:space="preserve"> ECO Cooperation Framework on the Environment </w:t>
      </w:r>
      <w:r>
        <w:rPr>
          <w:rFonts w:ascii="Arial" w:eastAsia="Times New Roman" w:hAnsi="Arial"/>
          <w:sz w:val="24"/>
          <w:szCs w:val="24"/>
        </w:rPr>
        <w:t xml:space="preserve">and the </w:t>
      </w:r>
      <w:proofErr w:type="spellStart"/>
      <w:r w:rsidR="00F420C6">
        <w:rPr>
          <w:rFonts w:ascii="Arial" w:eastAsia="Times New Roman" w:hAnsi="Arial"/>
          <w:sz w:val="24"/>
          <w:szCs w:val="24"/>
        </w:rPr>
        <w:t>sectoral</w:t>
      </w:r>
      <w:proofErr w:type="spellEnd"/>
      <w:r w:rsidR="00F420C6">
        <w:rPr>
          <w:rFonts w:ascii="Arial" w:eastAsia="Times New Roman" w:hAnsi="Arial"/>
          <w:sz w:val="24"/>
          <w:szCs w:val="24"/>
        </w:rPr>
        <w:t xml:space="preserve"> </w:t>
      </w:r>
      <w:r>
        <w:rPr>
          <w:rFonts w:ascii="Arial" w:eastAsia="Times New Roman" w:hAnsi="Arial"/>
          <w:sz w:val="24"/>
          <w:szCs w:val="24"/>
        </w:rPr>
        <w:t>annexes</w:t>
      </w:r>
      <w:r w:rsidRPr="00212D20">
        <w:rPr>
          <w:rFonts w:ascii="Arial" w:eastAsia="Times New Roman" w:hAnsi="Arial"/>
          <w:sz w:val="24"/>
          <w:szCs w:val="24"/>
        </w:rPr>
        <w:t xml:space="preserve"> in view of “ECO Vision 2025”, as well as recent global and regional environmental patterns. The</w:t>
      </w:r>
      <w:r>
        <w:rPr>
          <w:rFonts w:ascii="Arial" w:eastAsia="Times New Roman" w:hAnsi="Arial"/>
          <w:sz w:val="24"/>
          <w:szCs w:val="24"/>
        </w:rPr>
        <w:t xml:space="preserve"> finalization</w:t>
      </w:r>
      <w:r w:rsidRPr="00212D20">
        <w:rPr>
          <w:rFonts w:ascii="Arial" w:eastAsia="Times New Roman" w:hAnsi="Arial"/>
          <w:sz w:val="24"/>
          <w:szCs w:val="24"/>
        </w:rPr>
        <w:t xml:space="preserve"> </w:t>
      </w:r>
      <w:r>
        <w:rPr>
          <w:rFonts w:ascii="Arial" w:eastAsia="Times New Roman" w:hAnsi="Arial"/>
          <w:sz w:val="24"/>
          <w:szCs w:val="24"/>
        </w:rPr>
        <w:t xml:space="preserve">and implementation </w:t>
      </w:r>
      <w:r w:rsidRPr="00212D20">
        <w:rPr>
          <w:rFonts w:ascii="Arial" w:eastAsia="Times New Roman" w:hAnsi="Arial"/>
          <w:sz w:val="24"/>
          <w:szCs w:val="24"/>
        </w:rPr>
        <w:t xml:space="preserve">of </w:t>
      </w:r>
      <w:r>
        <w:rPr>
          <w:rFonts w:ascii="Arial" w:eastAsia="Times New Roman" w:hAnsi="Arial"/>
          <w:sz w:val="24"/>
          <w:szCs w:val="24"/>
        </w:rPr>
        <w:t xml:space="preserve">the </w:t>
      </w:r>
      <w:r w:rsidRPr="00212D20">
        <w:rPr>
          <w:rFonts w:ascii="Arial" w:eastAsia="Times New Roman" w:hAnsi="Arial"/>
          <w:sz w:val="24"/>
          <w:szCs w:val="24"/>
        </w:rPr>
        <w:t>above</w:t>
      </w:r>
      <w:r>
        <w:rPr>
          <w:rFonts w:ascii="Arial" w:eastAsia="Times New Roman" w:hAnsi="Arial"/>
          <w:sz w:val="24"/>
          <w:szCs w:val="24"/>
        </w:rPr>
        <w:t>-mentioned</w:t>
      </w:r>
      <w:r w:rsidRPr="00212D20">
        <w:rPr>
          <w:rFonts w:ascii="Arial" w:eastAsia="Times New Roman" w:hAnsi="Arial"/>
          <w:sz w:val="24"/>
          <w:szCs w:val="24"/>
        </w:rPr>
        <w:t xml:space="preserve"> </w:t>
      </w:r>
      <w:r>
        <w:rPr>
          <w:rFonts w:ascii="Arial" w:eastAsia="Times New Roman" w:hAnsi="Arial"/>
          <w:sz w:val="24"/>
          <w:szCs w:val="24"/>
        </w:rPr>
        <w:t>Framework require</w:t>
      </w:r>
      <w:r w:rsidR="00F420C6">
        <w:rPr>
          <w:rFonts w:ascii="Arial" w:eastAsia="Times New Roman" w:hAnsi="Arial"/>
          <w:sz w:val="24"/>
          <w:szCs w:val="24"/>
        </w:rPr>
        <w:t>s</w:t>
      </w:r>
      <w:r>
        <w:rPr>
          <w:rFonts w:ascii="Arial" w:eastAsia="Times New Roman" w:hAnsi="Arial"/>
          <w:sz w:val="24"/>
          <w:szCs w:val="24"/>
        </w:rPr>
        <w:t xml:space="preserve"> strong </w:t>
      </w:r>
      <w:r w:rsidR="00F420C6">
        <w:rPr>
          <w:rFonts w:ascii="Arial" w:eastAsia="Times New Roman" w:hAnsi="Arial"/>
          <w:sz w:val="24"/>
          <w:szCs w:val="24"/>
        </w:rPr>
        <w:t>resolve</w:t>
      </w:r>
      <w:r w:rsidRPr="00603BBA">
        <w:rPr>
          <w:rFonts w:ascii="Arial" w:eastAsia="Times New Roman" w:hAnsi="Arial"/>
          <w:sz w:val="24"/>
          <w:szCs w:val="24"/>
        </w:rPr>
        <w:t xml:space="preserve"> and</w:t>
      </w:r>
      <w:r>
        <w:rPr>
          <w:rFonts w:ascii="Arial" w:eastAsia="Times New Roman" w:hAnsi="Arial"/>
          <w:sz w:val="24"/>
          <w:szCs w:val="24"/>
        </w:rPr>
        <w:t xml:space="preserve"> </w:t>
      </w:r>
      <w:r w:rsidRPr="00212D20">
        <w:rPr>
          <w:rFonts w:ascii="Arial" w:eastAsia="Times New Roman" w:hAnsi="Arial"/>
          <w:sz w:val="24"/>
          <w:szCs w:val="24"/>
        </w:rPr>
        <w:t>concerted efforts by the Member States.</w:t>
      </w:r>
    </w:p>
    <w:p w:rsidR="008F170C" w:rsidRDefault="008F170C" w:rsidP="00F420C6">
      <w:pPr>
        <w:spacing w:after="0" w:line="240" w:lineRule="auto"/>
        <w:ind w:firstLine="540"/>
        <w:jc w:val="both"/>
        <w:rPr>
          <w:rFonts w:ascii="Arial" w:eastAsia="Times New Roman" w:hAnsi="Arial"/>
          <w:sz w:val="24"/>
          <w:szCs w:val="24"/>
        </w:rPr>
      </w:pPr>
    </w:p>
    <w:p w:rsidR="00EB4851" w:rsidRPr="00212D20" w:rsidRDefault="00EB4851" w:rsidP="00F420C6">
      <w:pPr>
        <w:spacing w:after="0" w:line="240" w:lineRule="auto"/>
        <w:ind w:firstLine="540"/>
        <w:jc w:val="both"/>
        <w:rPr>
          <w:rFonts w:ascii="Arial" w:eastAsia="Times New Roman" w:hAnsi="Arial"/>
          <w:sz w:val="24"/>
          <w:szCs w:val="24"/>
        </w:rPr>
      </w:pPr>
      <w:r>
        <w:rPr>
          <w:rFonts w:ascii="Arial" w:hAnsi="Arial"/>
          <w:sz w:val="24"/>
          <w:szCs w:val="24"/>
          <w:lang w:val="en-GB"/>
        </w:rPr>
        <w:t>T</w:t>
      </w:r>
      <w:r w:rsidRPr="007D614D">
        <w:rPr>
          <w:rFonts w:ascii="Arial" w:hAnsi="Arial"/>
          <w:sz w:val="24"/>
          <w:szCs w:val="24"/>
          <w:lang w:val="en-GB"/>
        </w:rPr>
        <w:t>he Regional Initiative on Resource Efficiency, Sustainability and Circular Economy in the ECO Region (RESCUE)</w:t>
      </w:r>
      <w:r>
        <w:rPr>
          <w:rFonts w:ascii="Arial" w:hAnsi="Arial"/>
          <w:sz w:val="24"/>
          <w:szCs w:val="24"/>
          <w:lang w:val="en-GB"/>
        </w:rPr>
        <w:t xml:space="preserve"> could be another endeavour to</w:t>
      </w:r>
      <w:r w:rsidRPr="00EB4851">
        <w:rPr>
          <w:rFonts w:ascii="Arial" w:hAnsi="Arial"/>
          <w:sz w:val="24"/>
          <w:szCs w:val="24"/>
          <w:lang w:val="en-GB"/>
        </w:rPr>
        <w:t xml:space="preserve"> </w:t>
      </w:r>
      <w:r w:rsidRPr="001E6ADB">
        <w:rPr>
          <w:rFonts w:ascii="Arial" w:hAnsi="Arial"/>
          <w:sz w:val="24"/>
          <w:szCs w:val="24"/>
          <w:lang w:val="en-GB"/>
        </w:rPr>
        <w:t xml:space="preserve">build </w:t>
      </w:r>
      <w:r w:rsidR="00A30517">
        <w:rPr>
          <w:rFonts w:ascii="Arial" w:hAnsi="Arial"/>
          <w:sz w:val="24"/>
          <w:szCs w:val="24"/>
          <w:lang w:val="en-GB"/>
        </w:rPr>
        <w:t xml:space="preserve">regional </w:t>
      </w:r>
      <w:r w:rsidRPr="001E6ADB">
        <w:rPr>
          <w:rFonts w:ascii="Arial" w:hAnsi="Arial"/>
          <w:sz w:val="24"/>
          <w:szCs w:val="24"/>
          <w:lang w:val="en-GB"/>
        </w:rPr>
        <w:t xml:space="preserve">resilience </w:t>
      </w:r>
      <w:r w:rsidR="00A30517">
        <w:rPr>
          <w:rFonts w:ascii="Arial" w:hAnsi="Arial"/>
          <w:sz w:val="24"/>
          <w:szCs w:val="24"/>
          <w:lang w:val="en-GB"/>
        </w:rPr>
        <w:t xml:space="preserve">and sustainability in </w:t>
      </w:r>
      <w:r w:rsidRPr="001E6ADB">
        <w:rPr>
          <w:rFonts w:ascii="Arial" w:hAnsi="Arial"/>
          <w:sz w:val="24"/>
          <w:szCs w:val="24"/>
          <w:lang w:val="en-GB"/>
        </w:rPr>
        <w:t xml:space="preserve">a long-term perspective </w:t>
      </w:r>
      <w:r>
        <w:rPr>
          <w:rFonts w:ascii="Arial" w:hAnsi="Arial"/>
          <w:sz w:val="24"/>
          <w:szCs w:val="24"/>
          <w:lang w:val="en-GB"/>
        </w:rPr>
        <w:t xml:space="preserve">based on </w:t>
      </w:r>
      <w:r w:rsidRPr="0063744E">
        <w:rPr>
          <w:rFonts w:ascii="Arial" w:hAnsi="Arial"/>
          <w:sz w:val="24"/>
          <w:szCs w:val="24"/>
          <w:lang w:val="en-GB"/>
        </w:rPr>
        <w:t>a resource-efficient, circular and regenerative economy</w:t>
      </w:r>
      <w:r w:rsidR="00A30517">
        <w:rPr>
          <w:rFonts w:ascii="Arial" w:hAnsi="Arial"/>
          <w:sz w:val="24"/>
          <w:szCs w:val="24"/>
          <w:lang w:val="en-GB"/>
        </w:rPr>
        <w:t>,</w:t>
      </w:r>
      <w:r w:rsidRPr="001E6ADB">
        <w:rPr>
          <w:rFonts w:ascii="Arial" w:hAnsi="Arial"/>
          <w:sz w:val="24"/>
          <w:szCs w:val="24"/>
          <w:lang w:val="en-GB"/>
        </w:rPr>
        <w:t xml:space="preserve"> and </w:t>
      </w:r>
      <w:r>
        <w:rPr>
          <w:rFonts w:ascii="Arial" w:hAnsi="Arial"/>
          <w:sz w:val="24"/>
          <w:szCs w:val="24"/>
          <w:lang w:val="en-GB"/>
        </w:rPr>
        <w:t xml:space="preserve">thus position ECO Region as a proponent of just and innovative transition in international arena. </w:t>
      </w:r>
    </w:p>
    <w:p w:rsidR="000337BA" w:rsidRPr="00212D20" w:rsidRDefault="000337BA" w:rsidP="000337BA">
      <w:pPr>
        <w:spacing w:after="0" w:line="240" w:lineRule="auto"/>
        <w:ind w:hanging="720"/>
        <w:jc w:val="both"/>
        <w:rPr>
          <w:rFonts w:ascii="Arial" w:eastAsia="Times New Roman" w:hAnsi="Arial"/>
          <w:b/>
          <w:bCs/>
          <w:sz w:val="24"/>
          <w:szCs w:val="24"/>
        </w:rPr>
      </w:pPr>
    </w:p>
    <w:p w:rsidR="000337BA" w:rsidRPr="008F170C" w:rsidRDefault="000337BA" w:rsidP="008F170C">
      <w:pPr>
        <w:pStyle w:val="Heading2"/>
        <w:jc w:val="both"/>
        <w:rPr>
          <w:rFonts w:ascii="Arial" w:hAnsi="Arial" w:cs="Arial"/>
          <w:sz w:val="24"/>
          <w:szCs w:val="24"/>
        </w:rPr>
      </w:pPr>
      <w:bookmarkStart w:id="125" w:name="_Toc89709080"/>
      <w:bookmarkStart w:id="126" w:name="_Toc150153915"/>
      <w:r w:rsidRPr="008F170C">
        <w:rPr>
          <w:rFonts w:ascii="Arial" w:hAnsi="Arial" w:cs="Arial"/>
          <w:sz w:val="24"/>
          <w:szCs w:val="24"/>
        </w:rPr>
        <w:t>Priority area 2: Combating Desertification with a Special Emphasis on Sand and Dust Storms in the Region</w:t>
      </w:r>
      <w:bookmarkEnd w:id="125"/>
      <w:bookmarkEnd w:id="126"/>
    </w:p>
    <w:p w:rsidR="000337BA" w:rsidRPr="00212D20" w:rsidRDefault="000337BA" w:rsidP="002B74A8">
      <w:pPr>
        <w:pStyle w:val="Heading2"/>
        <w:numPr>
          <w:ilvl w:val="0"/>
          <w:numId w:val="29"/>
        </w:numPr>
        <w:spacing w:line="240" w:lineRule="auto"/>
        <w:ind w:left="540" w:hanging="540"/>
        <w:textAlignment w:val="auto"/>
        <w:rPr>
          <w:rFonts w:ascii="Arial" w:hAnsi="Arial" w:cs="Arial"/>
          <w:i w:val="0"/>
          <w:sz w:val="24"/>
          <w:szCs w:val="24"/>
          <w:u w:val="single"/>
        </w:rPr>
      </w:pPr>
      <w:bookmarkStart w:id="127" w:name="_Toc89709081"/>
      <w:bookmarkStart w:id="128" w:name="_Toc150153916"/>
      <w:r w:rsidRPr="00212D20">
        <w:rPr>
          <w:rFonts w:ascii="Arial" w:hAnsi="Arial" w:cs="Arial"/>
          <w:i w:val="0"/>
          <w:sz w:val="24"/>
          <w:szCs w:val="24"/>
          <w:u w:val="single"/>
        </w:rPr>
        <w:t>ECO Vision approach and target</w:t>
      </w:r>
      <w:bookmarkEnd w:id="127"/>
      <w:bookmarkEnd w:id="128"/>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Pr="00E435A2" w:rsidRDefault="000337BA" w:rsidP="000337BA">
      <w:pPr>
        <w:tabs>
          <w:tab w:val="left" w:pos="0"/>
        </w:tabs>
        <w:spacing w:after="0" w:line="240" w:lineRule="auto"/>
        <w:jc w:val="both"/>
        <w:rPr>
          <w:rFonts w:ascii="Arial" w:eastAsia="Times New Roman" w:hAnsi="Arial"/>
          <w:bCs/>
          <w:sz w:val="24"/>
          <w:szCs w:val="24"/>
        </w:rPr>
      </w:pPr>
      <w:r w:rsidRPr="00E435A2">
        <w:rPr>
          <w:rFonts w:ascii="Arial" w:eastAsia="Times New Roman" w:hAnsi="Arial"/>
          <w:bCs/>
          <w:sz w:val="24"/>
          <w:szCs w:val="24"/>
        </w:rPr>
        <w:t>Regional projects in climate/biodiversity areas through partnership with relevant international stakeholders with available regional and global funding will be implemented.</w:t>
      </w:r>
    </w:p>
    <w:p w:rsidR="000337BA" w:rsidRDefault="000337BA" w:rsidP="000337BA">
      <w:pPr>
        <w:tabs>
          <w:tab w:val="left" w:pos="0"/>
        </w:tabs>
        <w:spacing w:before="60" w:after="0" w:line="240" w:lineRule="auto"/>
        <w:jc w:val="both"/>
        <w:rPr>
          <w:rFonts w:ascii="Arial" w:eastAsia="Times New Roman" w:hAnsi="Arial"/>
          <w:bCs/>
          <w:i/>
          <w:sz w:val="24"/>
          <w:szCs w:val="24"/>
        </w:rPr>
      </w:pPr>
      <w:r w:rsidRPr="00212D20">
        <w:rPr>
          <w:rFonts w:ascii="Arial" w:eastAsia="Times New Roman" w:hAnsi="Arial"/>
          <w:bCs/>
          <w:i/>
          <w:sz w:val="24"/>
          <w:szCs w:val="24"/>
        </w:rPr>
        <w:t xml:space="preserve">(As outlined in Expected Outcome (v.) of "Section F. Social Welfare and Environment" of the “ECO Vision 2025”) </w:t>
      </w:r>
    </w:p>
    <w:p w:rsidR="000337BA" w:rsidRPr="00E435A2" w:rsidRDefault="000337BA" w:rsidP="00E435A2">
      <w:pPr>
        <w:tabs>
          <w:tab w:val="left" w:pos="0"/>
        </w:tabs>
        <w:spacing w:before="240" w:after="0" w:line="240" w:lineRule="auto"/>
        <w:jc w:val="both"/>
        <w:rPr>
          <w:rFonts w:ascii="Arial" w:eastAsia="Times New Roman" w:hAnsi="Arial"/>
          <w:iCs/>
          <w:sz w:val="24"/>
          <w:szCs w:val="24"/>
        </w:rPr>
      </w:pPr>
      <w:r w:rsidRPr="00E435A2">
        <w:rPr>
          <w:rFonts w:ascii="Arial" w:eastAsia="Times New Roman" w:hAnsi="Arial"/>
          <w:iCs/>
          <w:sz w:val="24"/>
          <w:szCs w:val="24"/>
        </w:rPr>
        <w:t>The Regional Project to Combat Desertification with a Special Emphasis on Dust Haze and Sand Storm in the ECO Region will be implemented.</w:t>
      </w:r>
    </w:p>
    <w:p w:rsidR="000337BA" w:rsidRPr="003E1E5E" w:rsidRDefault="000337BA" w:rsidP="000337BA">
      <w:pPr>
        <w:tabs>
          <w:tab w:val="left" w:pos="0"/>
        </w:tabs>
        <w:spacing w:before="60" w:after="0" w:line="240" w:lineRule="auto"/>
        <w:jc w:val="both"/>
        <w:rPr>
          <w:rFonts w:ascii="Arial" w:eastAsia="Times New Roman" w:hAnsi="Arial"/>
          <w:bCs/>
          <w:i/>
          <w:iCs/>
          <w:sz w:val="24"/>
          <w:szCs w:val="24"/>
        </w:rPr>
      </w:pPr>
      <w:r w:rsidRPr="003E1E5E">
        <w:rPr>
          <w:rFonts w:ascii="Arial" w:eastAsia="Times New Roman" w:hAnsi="Arial"/>
          <w:bCs/>
          <w:i/>
          <w:iCs/>
          <w:sz w:val="24"/>
          <w:szCs w:val="24"/>
        </w:rPr>
        <w:t xml:space="preserve">(As outlined in </w:t>
      </w:r>
      <w:r>
        <w:rPr>
          <w:rFonts w:ascii="Arial" w:eastAsia="Times New Roman" w:hAnsi="Arial"/>
          <w:bCs/>
          <w:i/>
          <w:iCs/>
          <w:sz w:val="24"/>
          <w:szCs w:val="24"/>
        </w:rPr>
        <w:t>the Implementation Framework under</w:t>
      </w:r>
      <w:r w:rsidRPr="003E1E5E">
        <w:rPr>
          <w:rFonts w:ascii="Arial" w:eastAsia="Times New Roman" w:hAnsi="Arial"/>
          <w:bCs/>
          <w:i/>
          <w:iCs/>
          <w:sz w:val="24"/>
          <w:szCs w:val="24"/>
        </w:rPr>
        <w:t xml:space="preserve"> "Section F. Social Welfare and Environment" of the “ECO Vision 2025”) </w:t>
      </w:r>
    </w:p>
    <w:p w:rsidR="000337BA" w:rsidRPr="00212D20" w:rsidRDefault="000337BA" w:rsidP="002B74A8">
      <w:pPr>
        <w:pStyle w:val="Heading2"/>
        <w:numPr>
          <w:ilvl w:val="0"/>
          <w:numId w:val="29"/>
        </w:numPr>
        <w:spacing w:line="240" w:lineRule="auto"/>
        <w:ind w:left="540" w:hanging="540"/>
        <w:textAlignment w:val="auto"/>
        <w:rPr>
          <w:rFonts w:ascii="Arial" w:hAnsi="Arial" w:cs="Arial"/>
          <w:i w:val="0"/>
          <w:sz w:val="24"/>
          <w:szCs w:val="24"/>
          <w:u w:val="single"/>
        </w:rPr>
      </w:pPr>
      <w:bookmarkStart w:id="129" w:name="_Toc89709082"/>
      <w:bookmarkStart w:id="130" w:name="_Toc150153917"/>
      <w:r w:rsidRPr="00212D20">
        <w:rPr>
          <w:rFonts w:ascii="Arial" w:hAnsi="Arial" w:cs="Arial"/>
          <w:i w:val="0"/>
          <w:sz w:val="24"/>
          <w:szCs w:val="24"/>
          <w:u w:val="single"/>
        </w:rPr>
        <w:t>Background information</w:t>
      </w:r>
      <w:bookmarkEnd w:id="129"/>
      <w:bookmarkEnd w:id="130"/>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Default="000337BA" w:rsidP="00E435A2">
      <w:pPr>
        <w:spacing w:after="0" w:line="240" w:lineRule="auto"/>
        <w:ind w:firstLine="540"/>
        <w:jc w:val="both"/>
        <w:rPr>
          <w:rFonts w:ascii="Arial" w:eastAsia="Times New Roman" w:hAnsi="Arial"/>
          <w:sz w:val="24"/>
          <w:szCs w:val="24"/>
        </w:rPr>
      </w:pPr>
      <w:r w:rsidRPr="0029613E">
        <w:rPr>
          <w:rFonts w:ascii="Arial" w:eastAsia="Times New Roman" w:hAnsi="Arial"/>
          <w:sz w:val="24"/>
          <w:szCs w:val="24"/>
        </w:rPr>
        <w:t>Desertification is a phenomenon that ranks among the greatest environmental challenges of our time.</w:t>
      </w:r>
      <w:r>
        <w:rPr>
          <w:rFonts w:ascii="Arial" w:eastAsia="Times New Roman" w:hAnsi="Arial"/>
          <w:sz w:val="24"/>
          <w:szCs w:val="24"/>
        </w:rPr>
        <w:t xml:space="preserve"> </w:t>
      </w:r>
      <w:r w:rsidRPr="00212D20">
        <w:rPr>
          <w:rFonts w:ascii="Arial" w:eastAsia="Times New Roman" w:hAnsi="Arial"/>
          <w:sz w:val="24"/>
          <w:szCs w:val="24"/>
        </w:rPr>
        <w:t>The 4</w:t>
      </w:r>
      <w:r w:rsidRPr="00E435A2">
        <w:rPr>
          <w:rFonts w:ascii="Arial" w:eastAsia="Times New Roman" w:hAnsi="Arial"/>
          <w:sz w:val="24"/>
          <w:szCs w:val="24"/>
          <w:vertAlign w:val="superscript"/>
        </w:rPr>
        <w:t>th</w:t>
      </w:r>
      <w:r w:rsidR="00E435A2">
        <w:rPr>
          <w:rFonts w:ascii="Arial" w:eastAsia="Times New Roman" w:hAnsi="Arial"/>
          <w:sz w:val="24"/>
          <w:szCs w:val="24"/>
        </w:rPr>
        <w:t xml:space="preserve"> </w:t>
      </w:r>
      <w:r w:rsidRPr="00212D20">
        <w:rPr>
          <w:rFonts w:ascii="Arial" w:eastAsia="Times New Roman" w:hAnsi="Arial"/>
          <w:sz w:val="24"/>
          <w:szCs w:val="24"/>
        </w:rPr>
        <w:t xml:space="preserve">ECO Ministerial Meeting on Environment (9 June 2011, Tehran) welcomed the proposal for developing a regional project to combat desertification with a special emphasis on dust haze and sand storm in the ECO Region. </w:t>
      </w:r>
    </w:p>
    <w:p w:rsidR="008F170C" w:rsidRPr="00212D20" w:rsidRDefault="008F170C" w:rsidP="00E435A2">
      <w:pPr>
        <w:spacing w:after="0" w:line="240" w:lineRule="auto"/>
        <w:ind w:firstLine="540"/>
        <w:jc w:val="both"/>
        <w:rPr>
          <w:rFonts w:ascii="Arial" w:eastAsia="Times New Roman" w:hAnsi="Arial"/>
          <w:sz w:val="24"/>
          <w:szCs w:val="24"/>
        </w:rPr>
      </w:pPr>
    </w:p>
    <w:p w:rsidR="000337BA" w:rsidRDefault="000337BA" w:rsidP="00E435A2">
      <w:pPr>
        <w:spacing w:after="0" w:line="240" w:lineRule="auto"/>
        <w:ind w:firstLine="540"/>
        <w:jc w:val="both"/>
        <w:rPr>
          <w:rFonts w:ascii="Arial" w:eastAsia="Times New Roman" w:hAnsi="Arial"/>
          <w:sz w:val="24"/>
          <w:szCs w:val="24"/>
        </w:rPr>
      </w:pPr>
      <w:r>
        <w:rPr>
          <w:rFonts w:ascii="Arial" w:eastAsia="Times New Roman" w:hAnsi="Arial"/>
          <w:sz w:val="24"/>
          <w:szCs w:val="24"/>
        </w:rPr>
        <w:t xml:space="preserve">The </w:t>
      </w:r>
      <w:r w:rsidRPr="00212D20">
        <w:rPr>
          <w:rFonts w:ascii="Arial" w:eastAsia="Times New Roman" w:hAnsi="Arial"/>
          <w:sz w:val="24"/>
          <w:szCs w:val="24"/>
        </w:rPr>
        <w:t xml:space="preserve">ECO-IEST has submitted the feasibility study and initial project </w:t>
      </w:r>
      <w:proofErr w:type="gramStart"/>
      <w:r w:rsidRPr="00212D20">
        <w:rPr>
          <w:rFonts w:ascii="Arial" w:eastAsia="Times New Roman" w:hAnsi="Arial"/>
          <w:sz w:val="24"/>
          <w:szCs w:val="24"/>
        </w:rPr>
        <w:t>proposal,</w:t>
      </w:r>
      <w:proofErr w:type="gramEnd"/>
      <w:r w:rsidRPr="00212D20">
        <w:rPr>
          <w:rFonts w:ascii="Arial" w:eastAsia="Times New Roman" w:hAnsi="Arial"/>
          <w:sz w:val="24"/>
          <w:szCs w:val="24"/>
        </w:rPr>
        <w:t xml:space="preserve"> prepared by Mr. Peter </w:t>
      </w:r>
      <w:proofErr w:type="spellStart"/>
      <w:r w:rsidRPr="00212D20">
        <w:rPr>
          <w:rFonts w:ascii="Arial" w:eastAsia="Times New Roman" w:hAnsi="Arial"/>
          <w:sz w:val="24"/>
          <w:szCs w:val="24"/>
        </w:rPr>
        <w:t>Hunnam</w:t>
      </w:r>
      <w:proofErr w:type="spellEnd"/>
      <w:r w:rsidRPr="00212D20">
        <w:rPr>
          <w:rFonts w:ascii="Arial" w:eastAsia="Times New Roman" w:hAnsi="Arial"/>
          <w:sz w:val="24"/>
          <w:szCs w:val="24"/>
        </w:rPr>
        <w:t>, the International Consultant from Australia to ECO Secretariat and Member States, and made initial preparation for organizing the Consultation Workshop.</w:t>
      </w:r>
      <w:r w:rsidR="00E435A2">
        <w:rPr>
          <w:rFonts w:ascii="Arial" w:eastAsia="Times New Roman" w:hAnsi="Arial"/>
          <w:sz w:val="24"/>
          <w:szCs w:val="24"/>
        </w:rPr>
        <w:t xml:space="preserve"> </w:t>
      </w:r>
    </w:p>
    <w:p w:rsidR="008F170C" w:rsidRPr="00212D20" w:rsidRDefault="008F170C" w:rsidP="00E435A2">
      <w:pPr>
        <w:spacing w:after="0" w:line="240" w:lineRule="auto"/>
        <w:ind w:firstLine="540"/>
        <w:jc w:val="both"/>
        <w:rPr>
          <w:rFonts w:ascii="Arial" w:eastAsia="Times New Roman" w:hAnsi="Arial"/>
          <w:sz w:val="24"/>
          <w:szCs w:val="24"/>
        </w:rPr>
      </w:pPr>
    </w:p>
    <w:p w:rsidR="000337BA" w:rsidRPr="00212D20" w:rsidRDefault="000337BA" w:rsidP="00E435A2">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The Project Development Consultation Workshop on Combating Desertification with a special emphasis on Dust Haze and Sand Storm in the ECO Region was jointly organized by ECO Secretariat and ECO-IEST on 5-6 July 2017 in ECO Secretariat with active participation of the Member States. During the Workshop, the International Consultant of the Project made a detailed presentation on “ECO </w:t>
      </w:r>
      <w:proofErr w:type="spellStart"/>
      <w:r w:rsidRPr="00212D20">
        <w:rPr>
          <w:rFonts w:ascii="Arial" w:eastAsia="Times New Roman" w:hAnsi="Arial"/>
          <w:sz w:val="24"/>
          <w:szCs w:val="24"/>
        </w:rPr>
        <w:t>LandCare</w:t>
      </w:r>
      <w:proofErr w:type="spellEnd"/>
      <w:r w:rsidRPr="00212D20">
        <w:rPr>
          <w:rFonts w:ascii="Arial" w:eastAsia="Times New Roman" w:hAnsi="Arial"/>
          <w:sz w:val="24"/>
          <w:szCs w:val="24"/>
        </w:rPr>
        <w:t xml:space="preserve">: A Collaborative </w:t>
      </w:r>
      <w:proofErr w:type="spellStart"/>
      <w:r w:rsidRPr="00212D20">
        <w:rPr>
          <w:rFonts w:ascii="Arial" w:eastAsia="Times New Roman" w:hAnsi="Arial"/>
          <w:sz w:val="24"/>
          <w:szCs w:val="24"/>
        </w:rPr>
        <w:t>Programme</w:t>
      </w:r>
      <w:proofErr w:type="spellEnd"/>
      <w:r w:rsidRPr="00212D20">
        <w:rPr>
          <w:rFonts w:ascii="Arial" w:eastAsia="Times New Roman" w:hAnsi="Arial"/>
          <w:sz w:val="24"/>
          <w:szCs w:val="24"/>
        </w:rPr>
        <w:t xml:space="preserve"> by the ECO Member States to combat land degradation, sand and dust storms”, having elaborated on various aspects of the Project Outline. </w:t>
      </w:r>
    </w:p>
    <w:p w:rsidR="000337BA" w:rsidRPr="00212D20" w:rsidRDefault="000337BA" w:rsidP="002B74A8">
      <w:pPr>
        <w:pStyle w:val="Heading2"/>
        <w:numPr>
          <w:ilvl w:val="0"/>
          <w:numId w:val="29"/>
        </w:numPr>
        <w:spacing w:line="240" w:lineRule="auto"/>
        <w:ind w:left="540" w:hanging="540"/>
        <w:textAlignment w:val="auto"/>
        <w:rPr>
          <w:rFonts w:ascii="Arial" w:hAnsi="Arial" w:cs="Arial"/>
          <w:i w:val="0"/>
          <w:sz w:val="24"/>
          <w:szCs w:val="24"/>
          <w:u w:val="single"/>
        </w:rPr>
      </w:pPr>
      <w:bookmarkStart w:id="131" w:name="_Toc89709083"/>
      <w:bookmarkStart w:id="132" w:name="_Toc150153918"/>
      <w:r w:rsidRPr="00212D20">
        <w:rPr>
          <w:rFonts w:ascii="Arial" w:hAnsi="Arial" w:cs="Arial"/>
          <w:i w:val="0"/>
          <w:sz w:val="24"/>
          <w:szCs w:val="24"/>
          <w:u w:val="single"/>
        </w:rPr>
        <w:lastRenderedPageBreak/>
        <w:t>Recent developments, latest decisions and progress since the 3</w:t>
      </w:r>
      <w:r>
        <w:rPr>
          <w:rFonts w:ascii="Arial" w:hAnsi="Arial" w:cs="Arial"/>
          <w:i w:val="0"/>
          <w:sz w:val="24"/>
          <w:szCs w:val="24"/>
          <w:u w:val="single"/>
        </w:rPr>
        <w:t>2nd</w:t>
      </w:r>
      <w:r w:rsidRPr="00212D20">
        <w:rPr>
          <w:rFonts w:ascii="Arial" w:hAnsi="Arial" w:cs="Arial"/>
          <w:i w:val="0"/>
          <w:sz w:val="24"/>
          <w:szCs w:val="24"/>
          <w:u w:val="single"/>
        </w:rPr>
        <w:t xml:space="preserve"> RPC</w:t>
      </w:r>
      <w:bookmarkEnd w:id="131"/>
      <w:bookmarkEnd w:id="132"/>
    </w:p>
    <w:p w:rsidR="000337BA" w:rsidRPr="00212D20" w:rsidRDefault="000337BA" w:rsidP="000337BA">
      <w:pPr>
        <w:spacing w:after="0" w:line="240" w:lineRule="auto"/>
        <w:jc w:val="both"/>
        <w:rPr>
          <w:rFonts w:ascii="Arial" w:eastAsia="Times New Roman" w:hAnsi="Arial"/>
          <w:sz w:val="24"/>
          <w:szCs w:val="24"/>
        </w:rPr>
      </w:pPr>
    </w:p>
    <w:p w:rsidR="000337BA" w:rsidRDefault="008F170C" w:rsidP="008F170C">
      <w:pPr>
        <w:spacing w:after="0" w:line="240" w:lineRule="auto"/>
        <w:jc w:val="both"/>
        <w:rPr>
          <w:rFonts w:ascii="Arial" w:eastAsia="Times New Roman" w:hAnsi="Arial"/>
          <w:sz w:val="24"/>
          <w:szCs w:val="24"/>
        </w:rPr>
      </w:pPr>
      <w:r>
        <w:rPr>
          <w:rFonts w:ascii="Arial" w:eastAsia="Times New Roman" w:hAnsi="Arial"/>
          <w:sz w:val="24"/>
          <w:szCs w:val="24"/>
        </w:rPr>
        <w:tab/>
      </w:r>
      <w:r w:rsidR="000337BA" w:rsidRPr="007C1EA9">
        <w:rPr>
          <w:rFonts w:ascii="Arial" w:eastAsia="Times New Roman" w:hAnsi="Arial"/>
          <w:sz w:val="24"/>
          <w:szCs w:val="24"/>
          <w:lang w:val="en-AU"/>
        </w:rPr>
        <w:t xml:space="preserve">The Antalya </w:t>
      </w:r>
      <w:r w:rsidR="000337BA" w:rsidRPr="007C1EA9">
        <w:rPr>
          <w:rFonts w:ascii="Arial" w:eastAsia="Times New Roman" w:hAnsi="Arial"/>
          <w:sz w:val="24"/>
          <w:szCs w:val="24"/>
        </w:rPr>
        <w:t xml:space="preserve">Workshop on Development of Project to Combat Desertification in the ECO region – ECO </w:t>
      </w:r>
      <w:proofErr w:type="spellStart"/>
      <w:r w:rsidR="000337BA" w:rsidRPr="007C1EA9">
        <w:rPr>
          <w:rFonts w:ascii="Arial" w:eastAsia="Times New Roman" w:hAnsi="Arial"/>
          <w:sz w:val="24"/>
          <w:szCs w:val="24"/>
        </w:rPr>
        <w:t>LandCare</w:t>
      </w:r>
      <w:proofErr w:type="spellEnd"/>
      <w:r w:rsidR="000337BA" w:rsidRPr="007C1EA9">
        <w:rPr>
          <w:rFonts w:ascii="Arial" w:eastAsia="Times New Roman" w:hAnsi="Arial"/>
          <w:sz w:val="24"/>
          <w:szCs w:val="24"/>
        </w:rPr>
        <w:t xml:space="preserve"> </w:t>
      </w:r>
      <w:r w:rsidR="000337BA" w:rsidRPr="007C1EA9">
        <w:rPr>
          <w:rFonts w:ascii="Arial" w:eastAsia="Times New Roman" w:hAnsi="Arial"/>
          <w:sz w:val="24"/>
          <w:szCs w:val="24"/>
          <w:lang w:val="en-AU"/>
        </w:rPr>
        <w:t>in December 2021, produced a Roadmap for determining the most efficient means to implement the 1</w:t>
      </w:r>
      <w:r w:rsidR="000337BA" w:rsidRPr="007C1EA9">
        <w:rPr>
          <w:rFonts w:ascii="Arial" w:eastAsia="Times New Roman" w:hAnsi="Arial"/>
          <w:sz w:val="24"/>
          <w:szCs w:val="24"/>
          <w:vertAlign w:val="superscript"/>
          <w:lang w:val="en-AU"/>
        </w:rPr>
        <w:t>st</w:t>
      </w:r>
      <w:r w:rsidR="000337BA" w:rsidRPr="007C1EA9">
        <w:rPr>
          <w:rFonts w:ascii="Arial" w:eastAsia="Times New Roman" w:hAnsi="Arial"/>
          <w:sz w:val="24"/>
          <w:szCs w:val="24"/>
          <w:lang w:val="en-AU"/>
        </w:rPr>
        <w:t xml:space="preserve"> phase of the ECO </w:t>
      </w:r>
      <w:proofErr w:type="spellStart"/>
      <w:r w:rsidR="000337BA" w:rsidRPr="007C1EA9">
        <w:rPr>
          <w:rFonts w:ascii="Arial" w:eastAsia="Times New Roman" w:hAnsi="Arial"/>
          <w:sz w:val="24"/>
          <w:szCs w:val="24"/>
          <w:lang w:val="en-AU"/>
        </w:rPr>
        <w:t>LandCare</w:t>
      </w:r>
      <w:proofErr w:type="spellEnd"/>
      <w:r w:rsidR="000337BA" w:rsidRPr="007C1EA9">
        <w:rPr>
          <w:rFonts w:ascii="Arial" w:eastAsia="Times New Roman" w:hAnsi="Arial"/>
          <w:sz w:val="24"/>
          <w:szCs w:val="24"/>
          <w:lang w:val="en-AU"/>
        </w:rPr>
        <w:t xml:space="preserve"> Initiative (ECO-LCI).</w:t>
      </w:r>
      <w:r w:rsidR="000337BA" w:rsidRPr="007C1EA9">
        <w:rPr>
          <w:rFonts w:ascii="Arial" w:eastAsia="Times New Roman" w:hAnsi="Arial"/>
          <w:sz w:val="24"/>
          <w:szCs w:val="24"/>
        </w:rPr>
        <w:t xml:space="preserve"> The Meeting concluded mandating ECO-IEST to follow up efficient implementation mechanism of ECO </w:t>
      </w:r>
      <w:proofErr w:type="spellStart"/>
      <w:r w:rsidR="000337BA" w:rsidRPr="007C1EA9">
        <w:rPr>
          <w:rFonts w:ascii="Arial" w:eastAsia="Times New Roman" w:hAnsi="Arial"/>
          <w:sz w:val="24"/>
          <w:szCs w:val="24"/>
        </w:rPr>
        <w:t>Landcare</w:t>
      </w:r>
      <w:proofErr w:type="spellEnd"/>
      <w:r w:rsidR="000337BA" w:rsidRPr="007C1EA9">
        <w:rPr>
          <w:rFonts w:ascii="Arial" w:eastAsia="Times New Roman" w:hAnsi="Arial"/>
          <w:sz w:val="24"/>
          <w:szCs w:val="24"/>
        </w:rPr>
        <w:t xml:space="preserve"> project and </w:t>
      </w:r>
      <w:r w:rsidR="00E435A2">
        <w:rPr>
          <w:rFonts w:ascii="Arial" w:eastAsia="Times New Roman" w:hAnsi="Arial"/>
          <w:sz w:val="24"/>
          <w:szCs w:val="24"/>
        </w:rPr>
        <w:t xml:space="preserve">recommending </w:t>
      </w:r>
      <w:r w:rsidR="000337BA" w:rsidRPr="007C1EA9">
        <w:rPr>
          <w:rFonts w:ascii="Arial" w:eastAsia="Times New Roman" w:hAnsi="Arial"/>
          <w:sz w:val="24"/>
          <w:szCs w:val="24"/>
        </w:rPr>
        <w:t xml:space="preserve">the Member States </w:t>
      </w:r>
      <w:r w:rsidR="00E435A2">
        <w:rPr>
          <w:rFonts w:ascii="Arial" w:eastAsia="Times New Roman" w:hAnsi="Arial"/>
          <w:sz w:val="24"/>
          <w:szCs w:val="24"/>
        </w:rPr>
        <w:t>to</w:t>
      </w:r>
      <w:r w:rsidR="000337BA" w:rsidRPr="007C1EA9">
        <w:rPr>
          <w:rFonts w:ascii="Arial" w:eastAsia="Times New Roman" w:hAnsi="Arial"/>
          <w:sz w:val="24"/>
          <w:szCs w:val="24"/>
        </w:rPr>
        <w:t xml:space="preserve"> explore opportunities to enhance cooperation in exchange of best practices amongst them to address challenges of land degradation.</w:t>
      </w:r>
    </w:p>
    <w:p w:rsidR="008F170C" w:rsidRDefault="008F170C" w:rsidP="008F170C">
      <w:pPr>
        <w:spacing w:after="0" w:line="240" w:lineRule="auto"/>
        <w:jc w:val="both"/>
        <w:rPr>
          <w:rFonts w:ascii="Arial" w:eastAsia="Times New Roman" w:hAnsi="Arial"/>
          <w:sz w:val="24"/>
          <w:szCs w:val="24"/>
        </w:rPr>
      </w:pPr>
    </w:p>
    <w:p w:rsidR="000337BA" w:rsidRDefault="000337BA" w:rsidP="00C4265E">
      <w:pPr>
        <w:spacing w:after="0" w:line="240" w:lineRule="auto"/>
        <w:ind w:firstLine="540"/>
        <w:jc w:val="both"/>
        <w:rPr>
          <w:rFonts w:ascii="Arial" w:eastAsia="Times New Roman" w:hAnsi="Arial"/>
          <w:iCs/>
          <w:sz w:val="24"/>
          <w:szCs w:val="24"/>
        </w:rPr>
      </w:pPr>
      <w:r>
        <w:rPr>
          <w:rFonts w:ascii="Arial" w:eastAsia="Times New Roman" w:hAnsi="Arial"/>
          <w:sz w:val="24"/>
          <w:szCs w:val="24"/>
          <w:lang w:val="en-AU"/>
        </w:rPr>
        <w:t>I</w:t>
      </w:r>
      <w:r w:rsidRPr="007C1EA9">
        <w:rPr>
          <w:rFonts w:ascii="Arial" w:eastAsia="Times New Roman" w:hAnsi="Arial"/>
          <w:sz w:val="24"/>
          <w:szCs w:val="24"/>
          <w:lang w:val="en-AU"/>
        </w:rPr>
        <w:t>n response to the Member States' request to the Secretariat during the Antalya meeting</w:t>
      </w:r>
      <w:r>
        <w:rPr>
          <w:rFonts w:ascii="Arial" w:eastAsia="Times New Roman" w:hAnsi="Arial"/>
          <w:sz w:val="24"/>
          <w:szCs w:val="24"/>
          <w:lang w:val="en-AU"/>
        </w:rPr>
        <w:t>,</w:t>
      </w:r>
      <w:r w:rsidRPr="007C1EA9">
        <w:rPr>
          <w:rFonts w:ascii="Arial" w:eastAsia="Times New Roman" w:hAnsi="Arial"/>
          <w:sz w:val="24"/>
          <w:szCs w:val="24"/>
          <w:lang w:val="en-AU"/>
        </w:rPr>
        <w:t xml:space="preserve"> </w:t>
      </w:r>
      <w:r>
        <w:rPr>
          <w:rFonts w:ascii="Arial" w:eastAsia="Times New Roman" w:hAnsi="Arial"/>
          <w:sz w:val="24"/>
          <w:szCs w:val="24"/>
          <w:lang w:val="en-AU"/>
        </w:rPr>
        <w:t>t</w:t>
      </w:r>
      <w:r w:rsidRPr="007C1EA9">
        <w:rPr>
          <w:rFonts w:ascii="Arial" w:eastAsia="Times New Roman" w:hAnsi="Arial"/>
          <w:sz w:val="24"/>
          <w:szCs w:val="24"/>
          <w:lang w:val="en-AU"/>
        </w:rPr>
        <w:t>he</w:t>
      </w:r>
      <w:r w:rsidRPr="007C1EA9">
        <w:rPr>
          <w:rFonts w:ascii="Arial" w:eastAsia="Times New Roman" w:hAnsi="Arial"/>
          <w:sz w:val="24"/>
          <w:szCs w:val="24"/>
        </w:rPr>
        <w:t xml:space="preserve"> ECO-IEST </w:t>
      </w:r>
      <w:r w:rsidR="00E435A2">
        <w:rPr>
          <w:rFonts w:ascii="Arial" w:eastAsia="Times New Roman" w:hAnsi="Arial"/>
          <w:sz w:val="24"/>
          <w:szCs w:val="24"/>
        </w:rPr>
        <w:t>worked out</w:t>
      </w:r>
      <w:r w:rsidRPr="007C1EA9">
        <w:rPr>
          <w:rFonts w:ascii="Arial" w:eastAsia="Times New Roman" w:hAnsi="Arial"/>
          <w:sz w:val="24"/>
          <w:szCs w:val="24"/>
          <w:lang w:val="en-AU"/>
        </w:rPr>
        <w:t xml:space="preserve"> </w:t>
      </w:r>
      <w:r w:rsidRPr="0078512D">
        <w:rPr>
          <w:rFonts w:ascii="Arial" w:eastAsia="Times New Roman" w:hAnsi="Arial"/>
          <w:sz w:val="24"/>
          <w:szCs w:val="24"/>
          <w:lang w:val="en-AU"/>
        </w:rPr>
        <w:t xml:space="preserve">a brief document to aid in the LCI's inception </w:t>
      </w:r>
      <w:r>
        <w:rPr>
          <w:rFonts w:ascii="Arial" w:eastAsia="Times New Roman" w:hAnsi="Arial"/>
          <w:sz w:val="24"/>
          <w:szCs w:val="24"/>
          <w:lang w:val="en-AU"/>
        </w:rPr>
        <w:t xml:space="preserve">and </w:t>
      </w:r>
      <w:proofErr w:type="gramStart"/>
      <w:r>
        <w:rPr>
          <w:rFonts w:ascii="Arial" w:eastAsia="Times New Roman" w:hAnsi="Arial"/>
          <w:sz w:val="24"/>
          <w:szCs w:val="24"/>
          <w:lang w:val="en-AU"/>
        </w:rPr>
        <w:t>determine</w:t>
      </w:r>
      <w:proofErr w:type="gramEnd"/>
      <w:r w:rsidRPr="007C1EA9">
        <w:rPr>
          <w:rFonts w:ascii="Arial" w:eastAsia="Times New Roman" w:hAnsi="Arial"/>
          <w:sz w:val="24"/>
          <w:szCs w:val="24"/>
          <w:lang w:val="en-AU"/>
        </w:rPr>
        <w:t xml:space="preserve"> the most efficient means to implement the 1</w:t>
      </w:r>
      <w:r w:rsidRPr="007C1EA9">
        <w:rPr>
          <w:rFonts w:ascii="Arial" w:eastAsia="Times New Roman" w:hAnsi="Arial"/>
          <w:sz w:val="24"/>
          <w:szCs w:val="24"/>
          <w:vertAlign w:val="superscript"/>
          <w:lang w:val="en-AU"/>
        </w:rPr>
        <w:t>st</w:t>
      </w:r>
      <w:r w:rsidRPr="007C1EA9">
        <w:rPr>
          <w:rFonts w:ascii="Arial" w:eastAsia="Times New Roman" w:hAnsi="Arial"/>
          <w:sz w:val="24"/>
          <w:szCs w:val="24"/>
          <w:lang w:val="en-AU"/>
        </w:rPr>
        <w:t xml:space="preserve"> phase of the ECO </w:t>
      </w:r>
      <w:proofErr w:type="spellStart"/>
      <w:r w:rsidRPr="007C1EA9">
        <w:rPr>
          <w:rFonts w:ascii="Arial" w:eastAsia="Times New Roman" w:hAnsi="Arial"/>
          <w:sz w:val="24"/>
          <w:szCs w:val="24"/>
          <w:lang w:val="en-AU"/>
        </w:rPr>
        <w:t>LandCare</w:t>
      </w:r>
      <w:proofErr w:type="spellEnd"/>
      <w:r w:rsidRPr="007C1EA9">
        <w:rPr>
          <w:rFonts w:ascii="Arial" w:eastAsia="Times New Roman" w:hAnsi="Arial"/>
          <w:sz w:val="24"/>
          <w:szCs w:val="24"/>
          <w:lang w:val="en-AU"/>
        </w:rPr>
        <w:t xml:space="preserve"> Initiative (ECO-LCI)</w:t>
      </w:r>
      <w:r w:rsidR="00E435A2">
        <w:rPr>
          <w:rFonts w:ascii="Arial" w:eastAsia="Times New Roman" w:hAnsi="Arial"/>
          <w:sz w:val="24"/>
          <w:szCs w:val="24"/>
          <w:lang w:val="en-AU"/>
        </w:rPr>
        <w:t>.</w:t>
      </w:r>
      <w:r>
        <w:rPr>
          <w:rFonts w:ascii="Arial" w:eastAsia="Times New Roman" w:hAnsi="Arial"/>
          <w:sz w:val="24"/>
          <w:szCs w:val="24"/>
          <w:lang w:val="en-AU"/>
        </w:rPr>
        <w:t xml:space="preserve"> </w:t>
      </w:r>
      <w:r w:rsidR="00E435A2">
        <w:rPr>
          <w:rFonts w:ascii="Arial" w:eastAsia="Times New Roman" w:hAnsi="Arial"/>
          <w:sz w:val="24"/>
          <w:szCs w:val="24"/>
          <w:lang w:val="en-AU"/>
        </w:rPr>
        <w:t>The brief document</w:t>
      </w:r>
      <w:r>
        <w:rPr>
          <w:rFonts w:ascii="Arial" w:eastAsia="Times New Roman" w:hAnsi="Arial"/>
          <w:sz w:val="24"/>
          <w:szCs w:val="24"/>
          <w:lang w:val="en-AU"/>
        </w:rPr>
        <w:t xml:space="preserve"> </w:t>
      </w:r>
      <w:r w:rsidR="00E435A2">
        <w:rPr>
          <w:rFonts w:ascii="Arial" w:eastAsia="Times New Roman" w:hAnsi="Arial"/>
          <w:sz w:val="24"/>
          <w:szCs w:val="24"/>
          <w:lang w:val="en-AU"/>
        </w:rPr>
        <w:t>was</w:t>
      </w:r>
      <w:r>
        <w:rPr>
          <w:rFonts w:ascii="Arial" w:eastAsia="Times New Roman" w:hAnsi="Arial"/>
          <w:sz w:val="24"/>
          <w:szCs w:val="24"/>
          <w:lang w:val="en-AU"/>
        </w:rPr>
        <w:t xml:space="preserve"> </w:t>
      </w:r>
      <w:r w:rsidR="00E435A2">
        <w:rPr>
          <w:rFonts w:ascii="Arial" w:eastAsia="Times New Roman" w:hAnsi="Arial"/>
          <w:sz w:val="24"/>
          <w:szCs w:val="24"/>
          <w:lang w:val="en-AU"/>
        </w:rPr>
        <w:t>not supported by</w:t>
      </w:r>
      <w:r>
        <w:rPr>
          <w:rFonts w:ascii="Arial" w:eastAsia="Times New Roman" w:hAnsi="Arial"/>
          <w:sz w:val="24"/>
          <w:szCs w:val="24"/>
          <w:lang w:val="en-AU"/>
        </w:rPr>
        <w:t xml:space="preserve"> the Republic of </w:t>
      </w:r>
      <w:r w:rsidRPr="0078512D">
        <w:rPr>
          <w:rFonts w:ascii="Arial" w:eastAsia="Times New Roman" w:hAnsi="Arial"/>
          <w:sz w:val="24"/>
          <w:szCs w:val="24"/>
        </w:rPr>
        <w:t>Türkiye</w:t>
      </w:r>
      <w:r>
        <w:rPr>
          <w:rFonts w:ascii="Arial" w:eastAsia="Times New Roman" w:hAnsi="Arial"/>
          <w:sz w:val="24"/>
          <w:szCs w:val="24"/>
        </w:rPr>
        <w:t xml:space="preserve">. </w:t>
      </w:r>
      <w:r w:rsidRPr="00FC05B5">
        <w:rPr>
          <w:rFonts w:ascii="Arial" w:eastAsia="Times New Roman" w:hAnsi="Arial"/>
          <w:iCs/>
          <w:sz w:val="24"/>
          <w:szCs w:val="24"/>
        </w:rPr>
        <w:t>Later on</w:t>
      </w:r>
      <w:r w:rsidR="00E435A2">
        <w:rPr>
          <w:rFonts w:ascii="Arial" w:eastAsia="Times New Roman" w:hAnsi="Arial"/>
          <w:iCs/>
          <w:sz w:val="24"/>
          <w:szCs w:val="24"/>
        </w:rPr>
        <w:t>,</w:t>
      </w:r>
      <w:r w:rsidRPr="00FC05B5">
        <w:rPr>
          <w:rFonts w:ascii="Arial" w:eastAsia="Times New Roman" w:hAnsi="Arial"/>
          <w:iCs/>
          <w:sz w:val="24"/>
          <w:szCs w:val="24"/>
        </w:rPr>
        <w:t xml:space="preserve"> the ECO Secretariat received a </w:t>
      </w:r>
      <w:r w:rsidRPr="00FC05B5">
        <w:rPr>
          <w:rFonts w:ascii="Arial" w:eastAsia="Times New Roman" w:hAnsi="Arial"/>
          <w:bCs/>
          <w:iCs/>
          <w:sz w:val="24"/>
          <w:szCs w:val="24"/>
        </w:rPr>
        <w:t>project proposal titled “Capacity building of countries in the ECO Region on desertification, land degradation and erosion monitoring system" developed by the Ministry of Environment, Urbanization and Climat</w:t>
      </w:r>
      <w:r w:rsidRPr="00FC05B5">
        <w:rPr>
          <w:rFonts w:ascii="Arial" w:eastAsia="Times New Roman" w:hAnsi="Arial"/>
          <w:iCs/>
          <w:sz w:val="24"/>
          <w:szCs w:val="24"/>
        </w:rPr>
        <w:t>e Change of the Republic of Türkiye. The Secretariat has conveyed some views and comments in this regard for consideration by the relevant Turkish authorities</w:t>
      </w:r>
      <w:r w:rsidR="00E435A2">
        <w:rPr>
          <w:rFonts w:ascii="Arial" w:eastAsia="Times New Roman" w:hAnsi="Arial"/>
          <w:iCs/>
          <w:sz w:val="24"/>
          <w:szCs w:val="24"/>
        </w:rPr>
        <w:t>. The feedback is awaited</w:t>
      </w:r>
      <w:r w:rsidRPr="00FC05B5">
        <w:rPr>
          <w:rFonts w:ascii="Arial" w:eastAsia="Times New Roman" w:hAnsi="Arial"/>
          <w:iCs/>
          <w:sz w:val="24"/>
          <w:szCs w:val="24"/>
        </w:rPr>
        <w:t>.</w:t>
      </w:r>
      <w:r w:rsidR="00E435A2" w:rsidRPr="00E435A2">
        <w:rPr>
          <w:rFonts w:ascii="Arial" w:eastAsia="Times New Roman" w:hAnsi="Arial"/>
          <w:iCs/>
          <w:sz w:val="24"/>
          <w:szCs w:val="24"/>
        </w:rPr>
        <w:t xml:space="preserve"> </w:t>
      </w:r>
      <w:r w:rsidR="00E435A2">
        <w:rPr>
          <w:rFonts w:ascii="Arial" w:eastAsia="Times New Roman" w:hAnsi="Arial"/>
          <w:iCs/>
          <w:sz w:val="24"/>
          <w:szCs w:val="24"/>
        </w:rPr>
        <w:t>The issue is in standstill and needs to be advanced.</w:t>
      </w:r>
    </w:p>
    <w:p w:rsidR="008F170C" w:rsidRPr="00D659BC" w:rsidRDefault="008F170C" w:rsidP="00C4265E">
      <w:pPr>
        <w:spacing w:after="0" w:line="240" w:lineRule="auto"/>
        <w:ind w:firstLine="540"/>
        <w:jc w:val="both"/>
        <w:rPr>
          <w:rFonts w:ascii="Arial" w:eastAsia="Times New Roman" w:hAnsi="Arial"/>
          <w:sz w:val="24"/>
          <w:szCs w:val="24"/>
        </w:rPr>
      </w:pPr>
    </w:p>
    <w:p w:rsidR="000337BA" w:rsidRPr="00B21FAC" w:rsidRDefault="00C4265E" w:rsidP="00E435A2">
      <w:pPr>
        <w:spacing w:after="0" w:line="240" w:lineRule="auto"/>
        <w:ind w:firstLine="540"/>
        <w:jc w:val="both"/>
        <w:rPr>
          <w:rFonts w:ascii="Arial" w:eastAsia="Times New Roman" w:hAnsi="Arial"/>
          <w:sz w:val="24"/>
          <w:szCs w:val="24"/>
        </w:rPr>
      </w:pPr>
      <w:r>
        <w:rPr>
          <w:rFonts w:ascii="Arial" w:eastAsia="Times New Roman" w:hAnsi="Arial"/>
          <w:sz w:val="24"/>
          <w:szCs w:val="24"/>
          <w:lang w:val="en-AU"/>
        </w:rPr>
        <w:t>Recently</w:t>
      </w:r>
      <w:r w:rsidR="000337BA">
        <w:rPr>
          <w:rFonts w:ascii="Arial" w:eastAsia="Times New Roman" w:hAnsi="Arial"/>
          <w:sz w:val="24"/>
          <w:szCs w:val="24"/>
          <w:lang w:val="en-AU"/>
        </w:rPr>
        <w:t>,</w:t>
      </w:r>
      <w:r w:rsidR="000337BA" w:rsidRPr="00B37D95">
        <w:rPr>
          <w:rFonts w:ascii="Times New Roman" w:hAnsi="Times New Roman" w:cs="Times New Roman"/>
          <w:sz w:val="24"/>
          <w:szCs w:val="24"/>
        </w:rPr>
        <w:t xml:space="preserve"> </w:t>
      </w:r>
      <w:r w:rsidR="000337BA" w:rsidRPr="002C3D76">
        <w:rPr>
          <w:rFonts w:ascii="Arial" w:eastAsia="Times New Roman" w:hAnsi="Arial"/>
          <w:sz w:val="24"/>
          <w:szCs w:val="24"/>
        </w:rPr>
        <w:t xml:space="preserve">the International Conference on </w:t>
      </w:r>
      <w:proofErr w:type="spellStart"/>
      <w:r w:rsidR="000337BA">
        <w:rPr>
          <w:rFonts w:ascii="Arial" w:eastAsia="Times New Roman" w:hAnsi="Arial"/>
          <w:sz w:val="24"/>
          <w:szCs w:val="24"/>
        </w:rPr>
        <w:t>Combatting</w:t>
      </w:r>
      <w:proofErr w:type="spellEnd"/>
      <w:r w:rsidR="000337BA">
        <w:rPr>
          <w:rFonts w:ascii="Arial" w:eastAsia="Times New Roman" w:hAnsi="Arial"/>
          <w:sz w:val="24"/>
          <w:szCs w:val="24"/>
        </w:rPr>
        <w:t xml:space="preserve"> Sand and Dust Storms was</w:t>
      </w:r>
      <w:r w:rsidR="000337BA" w:rsidRPr="002C3D76">
        <w:rPr>
          <w:rFonts w:ascii="Arial" w:eastAsia="Times New Roman" w:hAnsi="Arial"/>
          <w:sz w:val="24"/>
          <w:szCs w:val="24"/>
        </w:rPr>
        <w:t xml:space="preserve"> </w:t>
      </w:r>
      <w:r w:rsidR="000337BA">
        <w:rPr>
          <w:rFonts w:ascii="Arial" w:eastAsia="Times New Roman" w:hAnsi="Arial"/>
          <w:sz w:val="24"/>
          <w:szCs w:val="24"/>
        </w:rPr>
        <w:t>conven</w:t>
      </w:r>
      <w:r w:rsidR="000337BA" w:rsidRPr="002C3D76">
        <w:rPr>
          <w:rFonts w:ascii="Arial" w:eastAsia="Times New Roman" w:hAnsi="Arial"/>
          <w:sz w:val="24"/>
          <w:szCs w:val="24"/>
        </w:rPr>
        <w:t xml:space="preserve">ed by the Government of the Islamic Republic of Iran in Tehran on 9-10 September 2023, following the adoption of UN General Assembly Resolution A/RES/77/171 </w:t>
      </w:r>
      <w:r w:rsidR="000337BA">
        <w:rPr>
          <w:rFonts w:ascii="Arial" w:eastAsia="Times New Roman" w:hAnsi="Arial"/>
          <w:sz w:val="24"/>
          <w:szCs w:val="24"/>
        </w:rPr>
        <w:t xml:space="preserve">entitled </w:t>
      </w:r>
      <w:r w:rsidR="000337BA" w:rsidRPr="003F0889">
        <w:rPr>
          <w:rFonts w:ascii="Arial" w:eastAsia="Times New Roman" w:hAnsi="Arial"/>
          <w:sz w:val="24"/>
          <w:szCs w:val="24"/>
        </w:rPr>
        <w:t>“</w:t>
      </w:r>
      <w:r w:rsidR="000337BA" w:rsidRPr="00D659BC">
        <w:rPr>
          <w:rFonts w:ascii="Arial" w:eastAsia="Times New Roman" w:hAnsi="Arial"/>
          <w:sz w:val="24"/>
          <w:szCs w:val="24"/>
        </w:rPr>
        <w:t>Combating sand and dust storms”</w:t>
      </w:r>
      <w:r w:rsidR="000337BA">
        <w:rPr>
          <w:rFonts w:ascii="Arial" w:eastAsia="Times New Roman" w:hAnsi="Arial"/>
          <w:b/>
          <w:bCs/>
          <w:sz w:val="24"/>
          <w:szCs w:val="24"/>
        </w:rPr>
        <w:t xml:space="preserve"> </w:t>
      </w:r>
      <w:r w:rsidR="000337BA" w:rsidRPr="002C3D76">
        <w:rPr>
          <w:rFonts w:ascii="Arial" w:eastAsia="Times New Roman" w:hAnsi="Arial"/>
          <w:sz w:val="24"/>
          <w:szCs w:val="24"/>
        </w:rPr>
        <w:t xml:space="preserve">in December 2022, on curtailing the global issue of sand and dust storms. </w:t>
      </w:r>
      <w:r w:rsidR="000337BA">
        <w:rPr>
          <w:rFonts w:ascii="Arial" w:eastAsia="Times New Roman" w:hAnsi="Arial"/>
          <w:sz w:val="24"/>
          <w:szCs w:val="24"/>
        </w:rPr>
        <w:t>The purpose of this inter</w:t>
      </w:r>
      <w:r w:rsidR="000337BA" w:rsidRPr="002C3D76">
        <w:rPr>
          <w:rFonts w:ascii="Arial" w:eastAsia="Times New Roman" w:hAnsi="Arial"/>
          <w:sz w:val="24"/>
          <w:szCs w:val="24"/>
        </w:rPr>
        <w:t>governmental forum</w:t>
      </w:r>
      <w:r w:rsidR="000337BA">
        <w:rPr>
          <w:rFonts w:ascii="Arial" w:eastAsia="Times New Roman" w:hAnsi="Arial"/>
          <w:sz w:val="24"/>
          <w:szCs w:val="24"/>
        </w:rPr>
        <w:t xml:space="preserve"> in which the ECO Deputy Secretary General delivered a statement,</w:t>
      </w:r>
      <w:r w:rsidR="000337BA" w:rsidRPr="002C3D76">
        <w:rPr>
          <w:rFonts w:ascii="Arial" w:eastAsia="Times New Roman" w:hAnsi="Arial"/>
          <w:sz w:val="24"/>
          <w:szCs w:val="24"/>
        </w:rPr>
        <w:t xml:space="preserve"> was to mobilize stronger commitment for coordinated actions at the sub-regional, regional, and global levels, to reduce risks and strengthen resilience to the negative </w:t>
      </w:r>
      <w:proofErr w:type="spellStart"/>
      <w:r w:rsidR="000337BA" w:rsidRPr="002C3D76">
        <w:rPr>
          <w:rFonts w:ascii="Arial" w:eastAsia="Times New Roman" w:hAnsi="Arial"/>
          <w:sz w:val="24"/>
          <w:szCs w:val="24"/>
        </w:rPr>
        <w:t>transboundary</w:t>
      </w:r>
      <w:proofErr w:type="spellEnd"/>
      <w:r w:rsidR="000337BA" w:rsidRPr="002C3D76">
        <w:rPr>
          <w:rFonts w:ascii="Arial" w:eastAsia="Times New Roman" w:hAnsi="Arial"/>
          <w:sz w:val="24"/>
          <w:szCs w:val="24"/>
        </w:rPr>
        <w:t xml:space="preserve"> impact of sand and dust storms.</w:t>
      </w:r>
    </w:p>
    <w:p w:rsidR="000337BA" w:rsidRPr="00212D20" w:rsidRDefault="000337BA" w:rsidP="002B74A8">
      <w:pPr>
        <w:pStyle w:val="Heading2"/>
        <w:numPr>
          <w:ilvl w:val="0"/>
          <w:numId w:val="29"/>
        </w:numPr>
        <w:spacing w:line="240" w:lineRule="auto"/>
        <w:ind w:left="540" w:hanging="540"/>
        <w:textAlignment w:val="auto"/>
        <w:rPr>
          <w:rFonts w:ascii="Arial" w:hAnsi="Arial" w:cs="Arial"/>
          <w:i w:val="0"/>
          <w:sz w:val="24"/>
          <w:szCs w:val="24"/>
          <w:u w:val="single"/>
        </w:rPr>
      </w:pPr>
      <w:bookmarkStart w:id="133" w:name="_Toc89709084"/>
      <w:bookmarkStart w:id="134" w:name="_Toc150153919"/>
      <w:r w:rsidRPr="00212D20">
        <w:rPr>
          <w:rFonts w:ascii="Arial" w:hAnsi="Arial" w:cs="Arial"/>
          <w:i w:val="0"/>
          <w:sz w:val="24"/>
          <w:szCs w:val="24"/>
          <w:u w:val="single"/>
        </w:rPr>
        <w:t>Expected outcomes and focused issues for 202</w:t>
      </w:r>
      <w:r>
        <w:rPr>
          <w:rFonts w:ascii="Arial" w:hAnsi="Arial" w:cs="Arial"/>
          <w:i w:val="0"/>
          <w:sz w:val="24"/>
          <w:szCs w:val="24"/>
          <w:u w:val="single"/>
        </w:rPr>
        <w:t>4</w:t>
      </w:r>
      <w:bookmarkEnd w:id="133"/>
      <w:bookmarkEnd w:id="134"/>
    </w:p>
    <w:p w:rsidR="000337BA" w:rsidRDefault="000337BA" w:rsidP="000337BA">
      <w:pPr>
        <w:pStyle w:val="ListParagraph"/>
        <w:rPr>
          <w:rFonts w:ascii="Arial" w:hAnsi="Arial"/>
        </w:rPr>
      </w:pPr>
    </w:p>
    <w:p w:rsidR="000337BA" w:rsidRDefault="000337BA" w:rsidP="00C4265E">
      <w:pPr>
        <w:spacing w:after="0" w:line="240" w:lineRule="auto"/>
        <w:ind w:firstLine="540"/>
        <w:jc w:val="both"/>
        <w:rPr>
          <w:rFonts w:ascii="Arial" w:eastAsia="Times New Roman" w:hAnsi="Arial"/>
          <w:sz w:val="24"/>
          <w:szCs w:val="24"/>
        </w:rPr>
      </w:pPr>
      <w:r>
        <w:rPr>
          <w:rFonts w:ascii="Arial" w:eastAsia="Times New Roman" w:hAnsi="Arial"/>
          <w:sz w:val="24"/>
          <w:szCs w:val="24"/>
        </w:rPr>
        <w:t>Taking into account that the Secretariat has conveyed its view</w:t>
      </w:r>
      <w:r w:rsidR="00C4265E">
        <w:rPr>
          <w:rFonts w:ascii="Arial" w:eastAsia="Times New Roman" w:hAnsi="Arial"/>
          <w:sz w:val="24"/>
          <w:szCs w:val="24"/>
        </w:rPr>
        <w:t>s</w:t>
      </w:r>
      <w:r>
        <w:rPr>
          <w:rFonts w:ascii="Arial" w:eastAsia="Times New Roman" w:hAnsi="Arial"/>
          <w:sz w:val="24"/>
          <w:szCs w:val="24"/>
        </w:rPr>
        <w:t xml:space="preserve"> and comments on the </w:t>
      </w:r>
      <w:r w:rsidRPr="002C17D8">
        <w:rPr>
          <w:rFonts w:ascii="Arial" w:eastAsia="Times New Roman" w:hAnsi="Arial"/>
          <w:bCs/>
          <w:iCs/>
          <w:sz w:val="24"/>
          <w:szCs w:val="24"/>
        </w:rPr>
        <w:t xml:space="preserve">project proposal </w:t>
      </w:r>
      <w:r>
        <w:rPr>
          <w:rFonts w:ascii="Arial" w:eastAsia="Times New Roman" w:hAnsi="Arial"/>
          <w:bCs/>
          <w:iCs/>
          <w:sz w:val="24"/>
          <w:szCs w:val="24"/>
        </w:rPr>
        <w:t xml:space="preserve">by </w:t>
      </w:r>
      <w:r w:rsidRPr="002C17D8">
        <w:rPr>
          <w:rFonts w:ascii="Arial" w:eastAsia="Times New Roman" w:hAnsi="Arial"/>
          <w:bCs/>
          <w:iCs/>
          <w:sz w:val="24"/>
          <w:szCs w:val="24"/>
        </w:rPr>
        <w:t>the Republic of Türkiye</w:t>
      </w:r>
      <w:r>
        <w:rPr>
          <w:rFonts w:ascii="Arial" w:eastAsia="Times New Roman" w:hAnsi="Arial"/>
          <w:bCs/>
          <w:iCs/>
          <w:sz w:val="24"/>
          <w:szCs w:val="24"/>
        </w:rPr>
        <w:t xml:space="preserve">, the relevant Turkish authorities are </w:t>
      </w:r>
      <w:r w:rsidR="00C4265E">
        <w:rPr>
          <w:rFonts w:ascii="Arial" w:eastAsia="Times New Roman" w:hAnsi="Arial"/>
          <w:bCs/>
          <w:iCs/>
          <w:sz w:val="24"/>
          <w:szCs w:val="24"/>
        </w:rPr>
        <w:t>invit</w:t>
      </w:r>
      <w:r>
        <w:rPr>
          <w:rFonts w:ascii="Arial" w:eastAsia="Times New Roman" w:hAnsi="Arial"/>
          <w:bCs/>
          <w:iCs/>
          <w:sz w:val="24"/>
          <w:szCs w:val="24"/>
        </w:rPr>
        <w:t xml:space="preserve">ed to expedite updating the Secretariat about their opinions in this respect. </w:t>
      </w:r>
      <w:r>
        <w:rPr>
          <w:rFonts w:ascii="Arial" w:eastAsia="Times New Roman" w:hAnsi="Arial"/>
          <w:sz w:val="24"/>
          <w:szCs w:val="24"/>
        </w:rPr>
        <w:t xml:space="preserve">More consultation and coordination among the Member States are still required with a view to find a way to agree upon a common ground document for guiding the regional activities on the significant issue of land degradation. </w:t>
      </w:r>
    </w:p>
    <w:p w:rsidR="000337BA" w:rsidRPr="00212D20" w:rsidRDefault="000337BA" w:rsidP="002B74A8">
      <w:pPr>
        <w:pStyle w:val="Heading2"/>
        <w:numPr>
          <w:ilvl w:val="0"/>
          <w:numId w:val="29"/>
        </w:numPr>
        <w:pBdr>
          <w:top w:val="single" w:sz="4" w:space="1" w:color="auto"/>
          <w:left w:val="single" w:sz="4" w:space="4" w:color="auto"/>
          <w:bottom w:val="single" w:sz="4" w:space="1" w:color="auto"/>
          <w:right w:val="single" w:sz="4" w:space="4" w:color="auto"/>
        </w:pBdr>
        <w:spacing w:line="240" w:lineRule="auto"/>
        <w:ind w:left="540" w:hanging="540"/>
        <w:textAlignment w:val="auto"/>
        <w:rPr>
          <w:rFonts w:ascii="Arial" w:hAnsi="Arial" w:cs="Arial"/>
          <w:i w:val="0"/>
          <w:sz w:val="24"/>
          <w:szCs w:val="24"/>
          <w:u w:val="single"/>
        </w:rPr>
      </w:pPr>
      <w:bookmarkStart w:id="135" w:name="_Toc89709085"/>
      <w:bookmarkStart w:id="136" w:name="_Toc150153920"/>
      <w:r w:rsidRPr="00212D20">
        <w:rPr>
          <w:rFonts w:ascii="Arial" w:hAnsi="Arial" w:cs="Arial"/>
          <w:i w:val="0"/>
          <w:sz w:val="24"/>
          <w:szCs w:val="24"/>
          <w:u w:val="single"/>
        </w:rPr>
        <w:t>Secretariat's recommendations</w:t>
      </w:r>
      <w:bookmarkEnd w:id="135"/>
      <w:bookmarkEnd w:id="136"/>
      <w:r w:rsidRPr="00212D20">
        <w:rPr>
          <w:rFonts w:ascii="Arial" w:hAnsi="Arial" w:cs="Arial"/>
          <w:i w:val="0"/>
          <w:sz w:val="24"/>
          <w:szCs w:val="24"/>
          <w:u w:val="single"/>
        </w:rPr>
        <w:t xml:space="preserve"> </w:t>
      </w:r>
    </w:p>
    <w:p w:rsidR="000337BA" w:rsidRPr="00212D20" w:rsidRDefault="000337BA" w:rsidP="00643FCC">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Arial" w:eastAsia="Times New Roman" w:hAnsi="Arial"/>
          <w:b/>
          <w:bCs/>
          <w:sz w:val="24"/>
          <w:szCs w:val="24"/>
        </w:rPr>
      </w:pPr>
    </w:p>
    <w:p w:rsidR="000337BA" w:rsidRDefault="000337BA" w:rsidP="002B74A8">
      <w:pPr>
        <w:numPr>
          <w:ilvl w:val="0"/>
          <w:numId w:val="27"/>
        </w:numPr>
        <w:pBdr>
          <w:top w:val="single" w:sz="4" w:space="1" w:color="auto"/>
          <w:left w:val="single" w:sz="4" w:space="4" w:color="auto"/>
          <w:bottom w:val="single" w:sz="4" w:space="1" w:color="auto"/>
          <w:right w:val="single" w:sz="4" w:space="4" w:color="auto"/>
        </w:pBdr>
        <w:spacing w:after="120" w:line="240" w:lineRule="auto"/>
        <w:ind w:left="540" w:hanging="540"/>
        <w:jc w:val="both"/>
        <w:rPr>
          <w:rFonts w:ascii="Arial" w:eastAsia="Times New Roman" w:hAnsi="Arial"/>
          <w:bCs/>
          <w:sz w:val="24"/>
          <w:szCs w:val="24"/>
        </w:rPr>
      </w:pPr>
      <w:r w:rsidRPr="00212D20">
        <w:rPr>
          <w:rFonts w:ascii="Arial" w:eastAsia="Times New Roman" w:hAnsi="Arial"/>
          <w:bCs/>
          <w:sz w:val="24"/>
          <w:szCs w:val="24"/>
        </w:rPr>
        <w:t xml:space="preserve">The Council may request </w:t>
      </w:r>
      <w:r w:rsidRPr="002C17D8">
        <w:rPr>
          <w:rFonts w:ascii="Arial" w:eastAsia="Times New Roman" w:hAnsi="Arial"/>
          <w:bCs/>
          <w:iCs/>
          <w:sz w:val="24"/>
          <w:szCs w:val="24"/>
        </w:rPr>
        <w:t>the Republic of Türkiye</w:t>
      </w:r>
      <w:r>
        <w:rPr>
          <w:rFonts w:ascii="Arial" w:eastAsia="Times New Roman" w:hAnsi="Arial"/>
          <w:bCs/>
          <w:iCs/>
          <w:sz w:val="24"/>
          <w:szCs w:val="24"/>
        </w:rPr>
        <w:t xml:space="preserve"> </w:t>
      </w:r>
      <w:r w:rsidRPr="002C17D8">
        <w:rPr>
          <w:rFonts w:ascii="Arial" w:eastAsia="Times New Roman" w:hAnsi="Arial"/>
          <w:bCs/>
          <w:iCs/>
          <w:sz w:val="24"/>
          <w:szCs w:val="24"/>
        </w:rPr>
        <w:t>to expedite</w:t>
      </w:r>
      <w:r>
        <w:rPr>
          <w:rFonts w:ascii="Arial" w:eastAsia="Times New Roman" w:hAnsi="Arial"/>
          <w:bCs/>
          <w:iCs/>
          <w:sz w:val="24"/>
          <w:szCs w:val="24"/>
        </w:rPr>
        <w:t xml:space="preserve"> following up on their project proposal and sharing </w:t>
      </w:r>
      <w:r w:rsidRPr="002C17D8">
        <w:rPr>
          <w:rFonts w:ascii="Arial" w:eastAsia="Times New Roman" w:hAnsi="Arial"/>
          <w:bCs/>
          <w:iCs/>
          <w:sz w:val="24"/>
          <w:szCs w:val="24"/>
        </w:rPr>
        <w:t>their opinions in this respect</w:t>
      </w:r>
      <w:r>
        <w:rPr>
          <w:rFonts w:ascii="Arial" w:eastAsia="Times New Roman" w:hAnsi="Arial"/>
          <w:bCs/>
          <w:iCs/>
          <w:sz w:val="24"/>
          <w:szCs w:val="24"/>
        </w:rPr>
        <w:t xml:space="preserve"> and the way forward.</w:t>
      </w:r>
      <w:r w:rsidRPr="002C17D8">
        <w:rPr>
          <w:rFonts w:ascii="Arial" w:eastAsia="Times New Roman" w:hAnsi="Arial"/>
          <w:bCs/>
          <w:sz w:val="24"/>
          <w:szCs w:val="24"/>
        </w:rPr>
        <w:t xml:space="preserve"> </w:t>
      </w:r>
    </w:p>
    <w:p w:rsidR="000337BA" w:rsidRDefault="000337BA" w:rsidP="002B74A8">
      <w:pPr>
        <w:numPr>
          <w:ilvl w:val="0"/>
          <w:numId w:val="27"/>
        </w:numPr>
        <w:pBdr>
          <w:top w:val="single" w:sz="4" w:space="1" w:color="auto"/>
          <w:left w:val="single" w:sz="4" w:space="4" w:color="auto"/>
          <w:bottom w:val="single" w:sz="4" w:space="1" w:color="auto"/>
          <w:right w:val="single" w:sz="4" w:space="4" w:color="auto"/>
        </w:pBdr>
        <w:spacing w:after="120" w:line="240" w:lineRule="auto"/>
        <w:ind w:left="540" w:hanging="540"/>
        <w:jc w:val="both"/>
        <w:rPr>
          <w:rFonts w:ascii="Arial" w:eastAsia="Times New Roman" w:hAnsi="Arial"/>
          <w:bCs/>
          <w:sz w:val="24"/>
          <w:szCs w:val="24"/>
        </w:rPr>
      </w:pPr>
      <w:r>
        <w:rPr>
          <w:rFonts w:ascii="Arial" w:eastAsia="Times New Roman" w:hAnsi="Arial"/>
          <w:bCs/>
          <w:sz w:val="24"/>
          <w:szCs w:val="24"/>
        </w:rPr>
        <w:t xml:space="preserve">The Council may also </w:t>
      </w:r>
      <w:r w:rsidR="00C4265E">
        <w:rPr>
          <w:rFonts w:ascii="Arial" w:eastAsia="Times New Roman" w:hAnsi="Arial"/>
          <w:bCs/>
          <w:sz w:val="24"/>
          <w:szCs w:val="24"/>
        </w:rPr>
        <w:t xml:space="preserve">wish to </w:t>
      </w:r>
      <w:r>
        <w:rPr>
          <w:rFonts w:ascii="Arial" w:eastAsia="Times New Roman" w:hAnsi="Arial"/>
          <w:bCs/>
          <w:sz w:val="24"/>
          <w:szCs w:val="24"/>
        </w:rPr>
        <w:t xml:space="preserve">invite </w:t>
      </w:r>
      <w:r w:rsidRPr="00212D20">
        <w:rPr>
          <w:rFonts w:ascii="Arial" w:eastAsia="Times New Roman" w:hAnsi="Arial"/>
          <w:bCs/>
          <w:sz w:val="24"/>
          <w:szCs w:val="24"/>
        </w:rPr>
        <w:t xml:space="preserve">the </w:t>
      </w:r>
      <w:r>
        <w:rPr>
          <w:rFonts w:ascii="Arial" w:eastAsia="Times New Roman" w:hAnsi="Arial"/>
          <w:bCs/>
          <w:sz w:val="24"/>
          <w:szCs w:val="24"/>
        </w:rPr>
        <w:t>M</w:t>
      </w:r>
      <w:r w:rsidRPr="00212D20">
        <w:rPr>
          <w:rFonts w:ascii="Arial" w:eastAsia="Times New Roman" w:hAnsi="Arial"/>
          <w:bCs/>
          <w:sz w:val="24"/>
          <w:szCs w:val="24"/>
        </w:rPr>
        <w:t xml:space="preserve">ember </w:t>
      </w:r>
      <w:r>
        <w:rPr>
          <w:rFonts w:ascii="Arial" w:eastAsia="Times New Roman" w:hAnsi="Arial"/>
          <w:bCs/>
          <w:sz w:val="24"/>
          <w:szCs w:val="24"/>
        </w:rPr>
        <w:t>S</w:t>
      </w:r>
      <w:r w:rsidRPr="00212D20">
        <w:rPr>
          <w:rFonts w:ascii="Arial" w:eastAsia="Times New Roman" w:hAnsi="Arial"/>
          <w:bCs/>
          <w:sz w:val="24"/>
          <w:szCs w:val="24"/>
        </w:rPr>
        <w:t xml:space="preserve">tates </w:t>
      </w:r>
      <w:r w:rsidR="00C4265E">
        <w:rPr>
          <w:rFonts w:ascii="Arial" w:eastAsia="Times New Roman" w:hAnsi="Arial"/>
          <w:bCs/>
          <w:sz w:val="24"/>
          <w:szCs w:val="24"/>
        </w:rPr>
        <w:t xml:space="preserve">once again </w:t>
      </w:r>
      <w:r w:rsidRPr="00212D20">
        <w:rPr>
          <w:rFonts w:ascii="Arial" w:eastAsia="Times New Roman" w:hAnsi="Arial"/>
          <w:bCs/>
          <w:sz w:val="24"/>
          <w:szCs w:val="24"/>
        </w:rPr>
        <w:t xml:space="preserve">to </w:t>
      </w:r>
      <w:r>
        <w:rPr>
          <w:rFonts w:ascii="Arial" w:eastAsia="Times New Roman" w:hAnsi="Arial"/>
          <w:bCs/>
          <w:sz w:val="24"/>
          <w:szCs w:val="24"/>
        </w:rPr>
        <w:t xml:space="preserve">volunteer to </w:t>
      </w:r>
      <w:r w:rsidRPr="00212D20">
        <w:rPr>
          <w:rFonts w:ascii="Arial" w:eastAsia="Times New Roman" w:hAnsi="Arial"/>
          <w:bCs/>
          <w:sz w:val="24"/>
          <w:szCs w:val="24"/>
        </w:rPr>
        <w:t xml:space="preserve">host </w:t>
      </w:r>
      <w:r>
        <w:rPr>
          <w:rFonts w:ascii="Arial" w:eastAsia="Times New Roman" w:hAnsi="Arial"/>
          <w:bCs/>
          <w:sz w:val="24"/>
          <w:szCs w:val="24"/>
        </w:rPr>
        <w:t xml:space="preserve">a meeting with the aim of </w:t>
      </w:r>
      <w:r w:rsidR="00C4265E">
        <w:rPr>
          <w:rFonts w:ascii="Arial" w:eastAsia="Times New Roman" w:hAnsi="Arial"/>
          <w:bCs/>
          <w:sz w:val="24"/>
          <w:szCs w:val="24"/>
        </w:rPr>
        <w:t>elaborating</w:t>
      </w:r>
      <w:r>
        <w:rPr>
          <w:rFonts w:ascii="Arial" w:eastAsia="Times New Roman" w:hAnsi="Arial"/>
          <w:bCs/>
          <w:sz w:val="24"/>
          <w:szCs w:val="24"/>
        </w:rPr>
        <w:t xml:space="preserve"> the ways and means of moving forward in this collaborative program of ECO on land degradation.</w:t>
      </w:r>
      <w:r w:rsidR="00C4265E">
        <w:rPr>
          <w:rFonts w:ascii="Arial" w:eastAsia="Times New Roman" w:hAnsi="Arial"/>
          <w:bCs/>
          <w:sz w:val="24"/>
          <w:szCs w:val="24"/>
        </w:rPr>
        <w:t xml:space="preserve"> </w:t>
      </w:r>
    </w:p>
    <w:p w:rsidR="000337BA" w:rsidRDefault="000337BA" w:rsidP="002B74A8">
      <w:pPr>
        <w:numPr>
          <w:ilvl w:val="0"/>
          <w:numId w:val="27"/>
        </w:numPr>
        <w:pBdr>
          <w:top w:val="single" w:sz="4" w:space="1" w:color="auto"/>
          <w:left w:val="single" w:sz="4" w:space="4" w:color="auto"/>
          <w:bottom w:val="single" w:sz="4" w:space="1" w:color="auto"/>
          <w:right w:val="single" w:sz="4" w:space="4" w:color="auto"/>
        </w:pBdr>
        <w:spacing w:after="120" w:line="240" w:lineRule="auto"/>
        <w:ind w:left="540" w:hanging="540"/>
        <w:jc w:val="both"/>
        <w:rPr>
          <w:rFonts w:ascii="Arial" w:eastAsia="Times New Roman" w:hAnsi="Arial"/>
          <w:bCs/>
          <w:sz w:val="24"/>
          <w:szCs w:val="24"/>
        </w:rPr>
      </w:pPr>
      <w:r>
        <w:rPr>
          <w:rFonts w:ascii="Arial" w:eastAsia="Times New Roman" w:hAnsi="Arial"/>
          <w:bCs/>
          <w:sz w:val="24"/>
          <w:szCs w:val="24"/>
        </w:rPr>
        <w:lastRenderedPageBreak/>
        <w:t>The Council may welcome</w:t>
      </w:r>
      <w:r w:rsidRPr="00D7128A">
        <w:rPr>
          <w:rFonts w:ascii="Arial" w:eastAsia="Times New Roman" w:hAnsi="Arial"/>
          <w:sz w:val="24"/>
          <w:szCs w:val="24"/>
        </w:rPr>
        <w:t xml:space="preserve"> </w:t>
      </w:r>
      <w:r w:rsidRPr="00D7128A">
        <w:rPr>
          <w:rFonts w:ascii="Arial" w:eastAsia="Times New Roman" w:hAnsi="Arial"/>
          <w:bCs/>
          <w:sz w:val="24"/>
          <w:szCs w:val="24"/>
        </w:rPr>
        <w:t xml:space="preserve">the International Conference on </w:t>
      </w:r>
      <w:proofErr w:type="spellStart"/>
      <w:r w:rsidRPr="00D7128A">
        <w:rPr>
          <w:rFonts w:ascii="Arial" w:eastAsia="Times New Roman" w:hAnsi="Arial"/>
          <w:bCs/>
          <w:sz w:val="24"/>
          <w:szCs w:val="24"/>
        </w:rPr>
        <w:t>Combatting</w:t>
      </w:r>
      <w:proofErr w:type="spellEnd"/>
      <w:r w:rsidRPr="00D7128A">
        <w:rPr>
          <w:rFonts w:ascii="Arial" w:eastAsia="Times New Roman" w:hAnsi="Arial"/>
          <w:bCs/>
          <w:sz w:val="24"/>
          <w:szCs w:val="24"/>
        </w:rPr>
        <w:t xml:space="preserve"> Sand and Dust Storms </w:t>
      </w:r>
      <w:r>
        <w:rPr>
          <w:rFonts w:ascii="Arial" w:eastAsia="Times New Roman" w:hAnsi="Arial"/>
          <w:bCs/>
          <w:sz w:val="24"/>
          <w:szCs w:val="24"/>
        </w:rPr>
        <w:t xml:space="preserve">hosted </w:t>
      </w:r>
      <w:r w:rsidRPr="00D7128A">
        <w:rPr>
          <w:rFonts w:ascii="Arial" w:eastAsia="Times New Roman" w:hAnsi="Arial"/>
          <w:bCs/>
          <w:sz w:val="24"/>
          <w:szCs w:val="24"/>
        </w:rPr>
        <w:t>by the Government of the Islamic Republic of Iran, following the adoption of UN General Assembly Resolution A/RES/77/171</w:t>
      </w:r>
      <w:r>
        <w:rPr>
          <w:rFonts w:ascii="Arial" w:eastAsia="Times New Roman" w:hAnsi="Arial"/>
          <w:bCs/>
          <w:sz w:val="24"/>
          <w:szCs w:val="24"/>
        </w:rPr>
        <w:t xml:space="preserve"> and invite Member States</w:t>
      </w:r>
      <w:r w:rsidRPr="00D7128A">
        <w:rPr>
          <w:rFonts w:ascii="Arial" w:eastAsia="Times New Roman" w:hAnsi="Arial"/>
          <w:bCs/>
          <w:sz w:val="24"/>
          <w:szCs w:val="24"/>
        </w:rPr>
        <w:t xml:space="preserve"> to</w:t>
      </w:r>
      <w:r>
        <w:rPr>
          <w:rFonts w:ascii="Arial" w:eastAsia="Times New Roman" w:hAnsi="Arial"/>
          <w:bCs/>
          <w:sz w:val="24"/>
          <w:szCs w:val="24"/>
        </w:rPr>
        <w:t xml:space="preserve"> </w:t>
      </w:r>
      <w:r w:rsidRPr="00D7128A">
        <w:rPr>
          <w:rFonts w:ascii="Arial" w:eastAsia="Times New Roman" w:hAnsi="Arial"/>
          <w:bCs/>
          <w:sz w:val="24"/>
          <w:szCs w:val="24"/>
        </w:rPr>
        <w:t xml:space="preserve">mobilize coordinated actions </w:t>
      </w:r>
      <w:r>
        <w:rPr>
          <w:rFonts w:ascii="Arial" w:eastAsia="Times New Roman" w:hAnsi="Arial"/>
          <w:bCs/>
          <w:sz w:val="24"/>
          <w:szCs w:val="24"/>
        </w:rPr>
        <w:t xml:space="preserve">in this respect </w:t>
      </w:r>
      <w:r w:rsidRPr="00D7128A">
        <w:rPr>
          <w:rFonts w:ascii="Arial" w:eastAsia="Times New Roman" w:hAnsi="Arial"/>
          <w:bCs/>
          <w:sz w:val="24"/>
          <w:szCs w:val="24"/>
        </w:rPr>
        <w:t>at the sub-regional, regional, and global levels</w:t>
      </w:r>
      <w:r>
        <w:rPr>
          <w:rFonts w:ascii="Arial" w:eastAsia="Times New Roman" w:hAnsi="Arial"/>
          <w:bCs/>
          <w:sz w:val="24"/>
          <w:szCs w:val="24"/>
        </w:rPr>
        <w:t>.</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after="120" w:line="240" w:lineRule="auto"/>
        <w:ind w:left="540" w:hanging="540"/>
        <w:jc w:val="both"/>
        <w:rPr>
          <w:rFonts w:ascii="Arial" w:eastAsia="Times New Roman" w:hAnsi="Arial"/>
          <w:bCs/>
          <w:sz w:val="24"/>
          <w:szCs w:val="24"/>
        </w:rPr>
      </w:pPr>
      <w:r w:rsidRPr="004D39C5">
        <w:rPr>
          <w:rFonts w:ascii="Arial" w:eastAsia="Times New Roman" w:hAnsi="Arial"/>
          <w:bCs/>
          <w:sz w:val="24"/>
          <w:szCs w:val="24"/>
        </w:rPr>
        <w:t>The Council may</w:t>
      </w:r>
      <w:r>
        <w:rPr>
          <w:rFonts w:ascii="Arial" w:eastAsia="Times New Roman" w:hAnsi="Arial"/>
          <w:bCs/>
          <w:sz w:val="24"/>
          <w:szCs w:val="24"/>
        </w:rPr>
        <w:t xml:space="preserve"> invite</w:t>
      </w:r>
      <w:r w:rsidRPr="004D39C5">
        <w:rPr>
          <w:rFonts w:ascii="Arial" w:eastAsia="Times New Roman" w:hAnsi="Arial"/>
          <w:bCs/>
          <w:sz w:val="24"/>
          <w:szCs w:val="24"/>
        </w:rPr>
        <w:t xml:space="preserve"> the Islamic Republic of Iran</w:t>
      </w:r>
      <w:r>
        <w:rPr>
          <w:rFonts w:ascii="Arial" w:eastAsia="Times New Roman" w:hAnsi="Arial"/>
          <w:bCs/>
          <w:sz w:val="24"/>
          <w:szCs w:val="24"/>
        </w:rPr>
        <w:t xml:space="preserve"> to notify </w:t>
      </w:r>
      <w:r w:rsidR="00C4265E">
        <w:rPr>
          <w:rFonts w:ascii="Arial" w:eastAsia="Times New Roman" w:hAnsi="Arial"/>
          <w:bCs/>
          <w:sz w:val="24"/>
          <w:szCs w:val="24"/>
        </w:rPr>
        <w:t xml:space="preserve">a </w:t>
      </w:r>
      <w:r>
        <w:rPr>
          <w:rFonts w:ascii="Arial" w:eastAsia="Times New Roman" w:hAnsi="Arial"/>
          <w:bCs/>
          <w:sz w:val="24"/>
          <w:szCs w:val="24"/>
        </w:rPr>
        <w:t>new date for convening the</w:t>
      </w:r>
      <w:r w:rsidRPr="00B37D95">
        <w:rPr>
          <w:rFonts w:ascii="Arial" w:eastAsia="Times New Roman" w:hAnsi="Arial"/>
          <w:sz w:val="24"/>
          <w:szCs w:val="24"/>
          <w:lang w:eastAsia="zh-CN"/>
        </w:rPr>
        <w:t xml:space="preserve"> </w:t>
      </w:r>
      <w:r w:rsidRPr="004D39C5">
        <w:rPr>
          <w:rFonts w:ascii="Arial" w:eastAsia="Times New Roman" w:hAnsi="Arial"/>
          <w:bCs/>
          <w:sz w:val="24"/>
          <w:szCs w:val="24"/>
        </w:rPr>
        <w:t>Experts Consultation Meeting on Risk Resilience Management of Sand and Dust Storm</w:t>
      </w:r>
      <w:r>
        <w:rPr>
          <w:rFonts w:ascii="Arial" w:eastAsia="Times New Roman" w:hAnsi="Arial"/>
          <w:bCs/>
          <w:sz w:val="24"/>
          <w:szCs w:val="24"/>
        </w:rPr>
        <w:t xml:space="preserve"> initially scheduled to be held in 2023. </w:t>
      </w:r>
    </w:p>
    <w:p w:rsidR="000337BA" w:rsidRPr="00212D20" w:rsidRDefault="000337BA" w:rsidP="000337BA">
      <w:pPr>
        <w:pStyle w:val="Heading2"/>
        <w:spacing w:line="240" w:lineRule="auto"/>
        <w:ind w:left="540"/>
        <w:textAlignment w:val="auto"/>
        <w:rPr>
          <w:rFonts w:ascii="Arial" w:hAnsi="Arial" w:cs="Arial"/>
          <w:i w:val="0"/>
          <w:sz w:val="24"/>
          <w:szCs w:val="24"/>
          <w:u w:val="single"/>
        </w:rPr>
      </w:pPr>
      <w:bookmarkStart w:id="137" w:name="_Toc89709087"/>
      <w:bookmarkStart w:id="138" w:name="_Toc150153921"/>
      <w:r w:rsidRPr="00212D20">
        <w:rPr>
          <w:rFonts w:ascii="Arial" w:hAnsi="Arial" w:cs="Arial"/>
          <w:i w:val="0"/>
          <w:sz w:val="24"/>
          <w:szCs w:val="24"/>
          <w:u w:val="single"/>
        </w:rPr>
        <w:t>Area Conclusion</w:t>
      </w:r>
      <w:bookmarkEnd w:id="137"/>
      <w:bookmarkEnd w:id="138"/>
      <w:r w:rsidRPr="00212D20">
        <w:rPr>
          <w:rFonts w:ascii="Arial" w:hAnsi="Arial" w:cs="Arial"/>
          <w:i w:val="0"/>
          <w:sz w:val="24"/>
          <w:szCs w:val="24"/>
          <w:u w:val="single"/>
        </w:rPr>
        <w:t xml:space="preserve"> </w:t>
      </w:r>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Default="000337BA" w:rsidP="00643FCC">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“The Regional Project to Combat Desertification with a Special Emphasis on Dust Haze and Sand Storm in the ECO Region” has represented the only operational project in the environmental dimension over the past four years. Its Project Development Phase was finalized in April 2018 and as an outcome of its implementation, the Project Proposal on “ECO </w:t>
      </w:r>
      <w:proofErr w:type="spellStart"/>
      <w:r w:rsidRPr="00212D20">
        <w:rPr>
          <w:rFonts w:ascii="Arial" w:eastAsia="Times New Roman" w:hAnsi="Arial"/>
          <w:sz w:val="24"/>
          <w:szCs w:val="24"/>
        </w:rPr>
        <w:t>LandCare</w:t>
      </w:r>
      <w:proofErr w:type="spellEnd"/>
      <w:r w:rsidRPr="00212D20">
        <w:rPr>
          <w:rFonts w:ascii="Arial" w:eastAsia="Times New Roman" w:hAnsi="Arial"/>
          <w:sz w:val="24"/>
          <w:szCs w:val="24"/>
        </w:rPr>
        <w:t xml:space="preserve">: A Collaborative </w:t>
      </w:r>
      <w:proofErr w:type="spellStart"/>
      <w:r w:rsidRPr="00212D20">
        <w:rPr>
          <w:rFonts w:ascii="Arial" w:eastAsia="Times New Roman" w:hAnsi="Arial"/>
          <w:sz w:val="24"/>
          <w:szCs w:val="24"/>
        </w:rPr>
        <w:t>Programme</w:t>
      </w:r>
      <w:proofErr w:type="spellEnd"/>
      <w:r w:rsidRPr="00212D20">
        <w:rPr>
          <w:rFonts w:ascii="Arial" w:eastAsia="Times New Roman" w:hAnsi="Arial"/>
          <w:sz w:val="24"/>
          <w:szCs w:val="24"/>
        </w:rPr>
        <w:t xml:space="preserve"> by the ECO Member States to combat land degradation, sand and dust storms” has been elaborated.</w:t>
      </w:r>
      <w:r w:rsidR="00D365AA">
        <w:rPr>
          <w:rFonts w:ascii="Arial" w:eastAsia="Times New Roman" w:hAnsi="Arial"/>
          <w:sz w:val="24"/>
          <w:szCs w:val="24"/>
        </w:rPr>
        <w:t xml:space="preserve"> </w:t>
      </w:r>
      <w:r w:rsidRPr="00212D20">
        <w:rPr>
          <w:rFonts w:ascii="Arial" w:eastAsia="Times New Roman" w:hAnsi="Arial"/>
          <w:sz w:val="24"/>
          <w:szCs w:val="24"/>
        </w:rPr>
        <w:t xml:space="preserve"> </w:t>
      </w:r>
    </w:p>
    <w:p w:rsidR="008F170C" w:rsidRPr="00212D20" w:rsidRDefault="008F170C" w:rsidP="00643FCC">
      <w:pPr>
        <w:spacing w:after="0" w:line="240" w:lineRule="auto"/>
        <w:ind w:firstLine="540"/>
        <w:jc w:val="both"/>
        <w:rPr>
          <w:rFonts w:ascii="Arial" w:eastAsia="Times New Roman" w:hAnsi="Arial"/>
          <w:sz w:val="24"/>
          <w:szCs w:val="24"/>
        </w:rPr>
      </w:pPr>
    </w:p>
    <w:p w:rsidR="000337BA" w:rsidRDefault="000337BA" w:rsidP="00D365AA">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Increased frequency and severity of droughts during the last few decades along with the challenges related to development agenda and population growth have aggravated land degradation in several parts of the Region and increased sand </w:t>
      </w:r>
      <w:r>
        <w:rPr>
          <w:rFonts w:ascii="Arial" w:eastAsia="Times New Roman" w:hAnsi="Arial"/>
          <w:sz w:val="24"/>
          <w:szCs w:val="24"/>
        </w:rPr>
        <w:t xml:space="preserve">and dust </w:t>
      </w:r>
      <w:r w:rsidRPr="00212D20">
        <w:rPr>
          <w:rFonts w:ascii="Arial" w:eastAsia="Times New Roman" w:hAnsi="Arial"/>
          <w:sz w:val="24"/>
          <w:szCs w:val="24"/>
        </w:rPr>
        <w:t>storm</w:t>
      </w:r>
      <w:r>
        <w:rPr>
          <w:rFonts w:ascii="Arial" w:eastAsia="Times New Roman" w:hAnsi="Arial"/>
          <w:sz w:val="24"/>
          <w:szCs w:val="24"/>
        </w:rPr>
        <w:t>s</w:t>
      </w:r>
      <w:r w:rsidRPr="00212D20">
        <w:rPr>
          <w:rFonts w:ascii="Arial" w:eastAsia="Times New Roman" w:hAnsi="Arial"/>
          <w:sz w:val="24"/>
          <w:szCs w:val="24"/>
        </w:rPr>
        <w:t xml:space="preserve">, which overall threatens the livelihood and welfare of people across the region. All these challenges necessitate the elaboration and early launching of the ECO </w:t>
      </w:r>
      <w:proofErr w:type="spellStart"/>
      <w:r w:rsidRPr="00212D20">
        <w:rPr>
          <w:rFonts w:ascii="Arial" w:eastAsia="Times New Roman" w:hAnsi="Arial"/>
          <w:sz w:val="24"/>
          <w:szCs w:val="24"/>
        </w:rPr>
        <w:t>LandCare</w:t>
      </w:r>
      <w:proofErr w:type="spellEnd"/>
      <w:r w:rsidRPr="00212D20">
        <w:rPr>
          <w:rFonts w:ascii="Arial" w:eastAsia="Times New Roman" w:hAnsi="Arial"/>
          <w:sz w:val="24"/>
          <w:szCs w:val="24"/>
        </w:rPr>
        <w:t xml:space="preserve"> </w:t>
      </w:r>
      <w:proofErr w:type="spellStart"/>
      <w:r w:rsidRPr="00212D20">
        <w:rPr>
          <w:rFonts w:ascii="Arial" w:eastAsia="Times New Roman" w:hAnsi="Arial"/>
          <w:sz w:val="24"/>
          <w:szCs w:val="24"/>
        </w:rPr>
        <w:t>Programme</w:t>
      </w:r>
      <w:proofErr w:type="spellEnd"/>
      <w:r w:rsidRPr="00212D20">
        <w:rPr>
          <w:rFonts w:ascii="Arial" w:eastAsia="Times New Roman" w:hAnsi="Arial"/>
          <w:sz w:val="24"/>
          <w:szCs w:val="24"/>
        </w:rPr>
        <w:t xml:space="preserve"> with a view to halt and reverse land degradation and associated impacts in the ECO Region through long-term collaborative efforts.</w:t>
      </w:r>
      <w:r>
        <w:rPr>
          <w:rFonts w:ascii="Arial" w:eastAsia="Times New Roman" w:hAnsi="Arial"/>
          <w:sz w:val="24"/>
          <w:szCs w:val="24"/>
        </w:rPr>
        <w:t xml:space="preserve"> </w:t>
      </w:r>
      <w:r w:rsidRPr="00D80CFA">
        <w:rPr>
          <w:rFonts w:ascii="Arial" w:eastAsia="Times New Roman" w:hAnsi="Arial"/>
          <w:sz w:val="24"/>
          <w:szCs w:val="24"/>
        </w:rPr>
        <w:t>The implementation of the 1</w:t>
      </w:r>
      <w:r w:rsidRPr="00D365AA">
        <w:rPr>
          <w:rFonts w:ascii="Arial" w:eastAsia="Times New Roman" w:hAnsi="Arial"/>
          <w:sz w:val="24"/>
          <w:szCs w:val="24"/>
          <w:vertAlign w:val="superscript"/>
        </w:rPr>
        <w:t>st</w:t>
      </w:r>
      <w:r w:rsidR="00D365AA">
        <w:rPr>
          <w:rFonts w:ascii="Arial" w:eastAsia="Times New Roman" w:hAnsi="Arial"/>
          <w:sz w:val="24"/>
          <w:szCs w:val="24"/>
        </w:rPr>
        <w:t xml:space="preserve"> </w:t>
      </w:r>
      <w:r w:rsidRPr="00D80CFA">
        <w:rPr>
          <w:rFonts w:ascii="Arial" w:eastAsia="Times New Roman" w:hAnsi="Arial"/>
          <w:sz w:val="24"/>
          <w:szCs w:val="24"/>
        </w:rPr>
        <w:t xml:space="preserve">phase </w:t>
      </w:r>
      <w:r>
        <w:rPr>
          <w:rFonts w:ascii="Arial" w:eastAsia="Times New Roman" w:hAnsi="Arial"/>
          <w:sz w:val="24"/>
          <w:szCs w:val="24"/>
        </w:rPr>
        <w:t xml:space="preserve">of ECO </w:t>
      </w:r>
      <w:proofErr w:type="spellStart"/>
      <w:r>
        <w:rPr>
          <w:rFonts w:ascii="Arial" w:eastAsia="Times New Roman" w:hAnsi="Arial"/>
          <w:sz w:val="24"/>
          <w:szCs w:val="24"/>
        </w:rPr>
        <w:t>LandCare</w:t>
      </w:r>
      <w:proofErr w:type="spellEnd"/>
      <w:r>
        <w:rPr>
          <w:rFonts w:ascii="Arial" w:eastAsia="Times New Roman" w:hAnsi="Arial"/>
          <w:sz w:val="24"/>
          <w:szCs w:val="24"/>
        </w:rPr>
        <w:t xml:space="preserve"> </w:t>
      </w:r>
      <w:proofErr w:type="spellStart"/>
      <w:r>
        <w:rPr>
          <w:rFonts w:ascii="Arial" w:eastAsia="Times New Roman" w:hAnsi="Arial"/>
          <w:sz w:val="24"/>
          <w:szCs w:val="24"/>
        </w:rPr>
        <w:t>Programme</w:t>
      </w:r>
      <w:proofErr w:type="spellEnd"/>
      <w:r>
        <w:rPr>
          <w:rFonts w:ascii="Arial" w:eastAsia="Times New Roman" w:hAnsi="Arial"/>
          <w:sz w:val="24"/>
          <w:szCs w:val="24"/>
        </w:rPr>
        <w:t>, in case of consensus among the member states, could serve as an introductory step to such essential collaborative efforts</w:t>
      </w:r>
      <w:r w:rsidRPr="00D80CFA">
        <w:rPr>
          <w:rFonts w:ascii="Arial" w:eastAsia="Times New Roman" w:hAnsi="Arial"/>
          <w:sz w:val="24"/>
          <w:szCs w:val="24"/>
        </w:rPr>
        <w:t>.</w:t>
      </w:r>
    </w:p>
    <w:p w:rsidR="008F170C" w:rsidRDefault="008F170C" w:rsidP="00D365AA">
      <w:pPr>
        <w:spacing w:after="0" w:line="240" w:lineRule="auto"/>
        <w:ind w:firstLine="540"/>
        <w:jc w:val="both"/>
        <w:rPr>
          <w:rFonts w:ascii="Arial" w:eastAsia="Times New Roman" w:hAnsi="Arial"/>
          <w:sz w:val="24"/>
          <w:szCs w:val="24"/>
        </w:rPr>
      </w:pPr>
    </w:p>
    <w:p w:rsidR="006D66D8" w:rsidRDefault="000337BA" w:rsidP="00D365AA">
      <w:pPr>
        <w:spacing w:after="0" w:line="240" w:lineRule="auto"/>
        <w:ind w:firstLine="540"/>
        <w:jc w:val="both"/>
        <w:rPr>
          <w:rFonts w:ascii="Arial" w:eastAsia="Times New Roman" w:hAnsi="Arial"/>
          <w:sz w:val="24"/>
          <w:szCs w:val="24"/>
        </w:rPr>
      </w:pPr>
      <w:r>
        <w:rPr>
          <w:rFonts w:ascii="Arial" w:eastAsia="Times New Roman" w:hAnsi="Arial"/>
          <w:sz w:val="24"/>
          <w:szCs w:val="24"/>
        </w:rPr>
        <w:t>Taking into account the increasing significance of combating desertification and sand and dust storms in the region, this issue should be seen as an integral part of the climate change mitigation and adaptation, conservation of biodiversity and land degradation management strategies.</w:t>
      </w:r>
    </w:p>
    <w:p w:rsidR="000337BA" w:rsidRPr="00212D20" w:rsidRDefault="000337BA" w:rsidP="00D365AA">
      <w:pPr>
        <w:spacing w:after="0" w:line="240" w:lineRule="auto"/>
        <w:ind w:firstLine="540"/>
        <w:jc w:val="both"/>
        <w:rPr>
          <w:rFonts w:ascii="Arial" w:eastAsia="Times New Roman" w:hAnsi="Arial"/>
          <w:sz w:val="24"/>
          <w:szCs w:val="24"/>
        </w:rPr>
      </w:pPr>
      <w:r>
        <w:rPr>
          <w:rFonts w:ascii="Arial" w:eastAsia="Times New Roman" w:hAnsi="Arial"/>
          <w:sz w:val="24"/>
          <w:szCs w:val="24"/>
        </w:rPr>
        <w:t xml:space="preserve">   </w:t>
      </w:r>
    </w:p>
    <w:p w:rsidR="000337BA" w:rsidRPr="008F170C" w:rsidRDefault="000337BA" w:rsidP="008F170C">
      <w:pPr>
        <w:pStyle w:val="Heading2"/>
        <w:jc w:val="both"/>
        <w:rPr>
          <w:rFonts w:ascii="Arial" w:hAnsi="Arial" w:cs="Arial"/>
          <w:sz w:val="24"/>
          <w:szCs w:val="24"/>
        </w:rPr>
      </w:pPr>
      <w:bookmarkStart w:id="139" w:name="_Toc89709088"/>
      <w:bookmarkStart w:id="140" w:name="_Toc150153922"/>
      <w:r w:rsidRPr="008F170C">
        <w:rPr>
          <w:rFonts w:ascii="Arial" w:hAnsi="Arial" w:cs="Arial"/>
          <w:sz w:val="24"/>
          <w:szCs w:val="24"/>
        </w:rPr>
        <w:t>Priority area 3: Addressing serious threats to biodiversity and sustainability of ecosystems in the ECO Region</w:t>
      </w:r>
      <w:bookmarkEnd w:id="139"/>
      <w:bookmarkEnd w:id="140"/>
    </w:p>
    <w:p w:rsidR="000337BA" w:rsidRPr="00212D20" w:rsidRDefault="000337BA" w:rsidP="002B74A8">
      <w:pPr>
        <w:pStyle w:val="Heading2"/>
        <w:numPr>
          <w:ilvl w:val="0"/>
          <w:numId w:val="30"/>
        </w:numPr>
        <w:spacing w:line="240" w:lineRule="auto"/>
        <w:ind w:left="540" w:hanging="540"/>
        <w:textAlignment w:val="auto"/>
        <w:rPr>
          <w:rFonts w:ascii="Arial" w:hAnsi="Arial" w:cs="Arial"/>
          <w:sz w:val="24"/>
          <w:szCs w:val="24"/>
          <w:u w:val="single"/>
        </w:rPr>
      </w:pPr>
      <w:bookmarkStart w:id="141" w:name="_Toc89709089"/>
      <w:bookmarkStart w:id="142" w:name="_Toc150153923"/>
      <w:r w:rsidRPr="00212D20">
        <w:rPr>
          <w:rFonts w:ascii="Arial" w:hAnsi="Arial" w:cs="Arial"/>
          <w:i w:val="0"/>
          <w:sz w:val="24"/>
          <w:szCs w:val="24"/>
          <w:u w:val="single"/>
        </w:rPr>
        <w:t>ECO Vision approach and target</w:t>
      </w:r>
      <w:bookmarkEnd w:id="141"/>
      <w:bookmarkEnd w:id="142"/>
    </w:p>
    <w:p w:rsidR="000337BA" w:rsidRPr="00212D20" w:rsidRDefault="000337BA" w:rsidP="000337BA">
      <w:pPr>
        <w:tabs>
          <w:tab w:val="left" w:pos="720"/>
        </w:tabs>
        <w:spacing w:after="0" w:line="240" w:lineRule="auto"/>
        <w:ind w:left="720"/>
        <w:rPr>
          <w:rFonts w:ascii="Arial" w:eastAsia="Times New Roman" w:hAnsi="Arial"/>
          <w:b/>
          <w:sz w:val="24"/>
          <w:szCs w:val="24"/>
          <w:u w:val="single"/>
        </w:rPr>
      </w:pPr>
    </w:p>
    <w:p w:rsidR="000337BA" w:rsidRPr="006D66D8" w:rsidRDefault="000337BA" w:rsidP="000337BA">
      <w:pPr>
        <w:spacing w:after="0" w:line="240" w:lineRule="auto"/>
        <w:jc w:val="both"/>
        <w:rPr>
          <w:rFonts w:ascii="Arial" w:eastAsia="Times New Roman" w:hAnsi="Arial"/>
          <w:bCs/>
          <w:i/>
          <w:sz w:val="24"/>
          <w:szCs w:val="24"/>
        </w:rPr>
      </w:pPr>
      <w:r w:rsidRPr="006D66D8">
        <w:rPr>
          <w:rFonts w:ascii="Arial" w:eastAsia="Times New Roman" w:hAnsi="Arial"/>
          <w:bCs/>
          <w:sz w:val="24"/>
          <w:szCs w:val="24"/>
        </w:rPr>
        <w:t>Regional projects in climate/biodiversity areas through partnership with relevant international stakeholders with available regional and global funding will be implemented.</w:t>
      </w:r>
    </w:p>
    <w:p w:rsidR="000337BA" w:rsidRPr="00212D20" w:rsidRDefault="000337BA" w:rsidP="000337BA">
      <w:pPr>
        <w:tabs>
          <w:tab w:val="left" w:pos="720"/>
        </w:tabs>
        <w:spacing w:before="60" w:after="0" w:line="240" w:lineRule="auto"/>
        <w:ind w:hanging="720"/>
        <w:jc w:val="both"/>
        <w:rPr>
          <w:rFonts w:ascii="Arial" w:eastAsia="Times New Roman" w:hAnsi="Arial"/>
          <w:bCs/>
          <w:i/>
          <w:sz w:val="24"/>
          <w:szCs w:val="24"/>
        </w:rPr>
      </w:pPr>
      <w:r w:rsidRPr="00212D20">
        <w:rPr>
          <w:rFonts w:ascii="Arial" w:eastAsia="Times New Roman" w:hAnsi="Arial"/>
          <w:bCs/>
          <w:i/>
          <w:sz w:val="24"/>
          <w:szCs w:val="24"/>
        </w:rPr>
        <w:tab/>
        <w:t xml:space="preserve">(As outlined in Expected Outcomes (v.) of "Section F. Social Welfare and Environment" of the “ECO Vision 2025”) </w:t>
      </w:r>
    </w:p>
    <w:p w:rsidR="000337BA" w:rsidRPr="00212D20" w:rsidRDefault="000337BA" w:rsidP="002B74A8">
      <w:pPr>
        <w:pStyle w:val="Heading2"/>
        <w:numPr>
          <w:ilvl w:val="0"/>
          <w:numId w:val="30"/>
        </w:numPr>
        <w:spacing w:line="240" w:lineRule="auto"/>
        <w:ind w:left="540" w:hanging="540"/>
        <w:textAlignment w:val="auto"/>
        <w:rPr>
          <w:rFonts w:ascii="Arial" w:hAnsi="Arial" w:cs="Arial"/>
          <w:i w:val="0"/>
          <w:sz w:val="24"/>
          <w:szCs w:val="24"/>
          <w:u w:val="single"/>
        </w:rPr>
      </w:pPr>
      <w:bookmarkStart w:id="143" w:name="_Toc89709090"/>
      <w:bookmarkStart w:id="144" w:name="_Toc150153924"/>
      <w:r w:rsidRPr="00212D20">
        <w:rPr>
          <w:rFonts w:ascii="Arial" w:hAnsi="Arial" w:cs="Arial"/>
          <w:i w:val="0"/>
          <w:sz w:val="24"/>
          <w:szCs w:val="24"/>
          <w:u w:val="single"/>
        </w:rPr>
        <w:t>Background information</w:t>
      </w:r>
      <w:bookmarkEnd w:id="143"/>
      <w:bookmarkEnd w:id="144"/>
    </w:p>
    <w:p w:rsidR="000337BA" w:rsidRPr="00212D20" w:rsidRDefault="000337BA" w:rsidP="000337BA">
      <w:pPr>
        <w:spacing w:after="0" w:line="240" w:lineRule="auto"/>
        <w:jc w:val="both"/>
        <w:rPr>
          <w:rFonts w:ascii="Arial" w:eastAsia="Times New Roman" w:hAnsi="Arial"/>
          <w:sz w:val="24"/>
          <w:szCs w:val="24"/>
        </w:rPr>
      </w:pPr>
    </w:p>
    <w:p w:rsidR="000337BA" w:rsidRPr="00F27C57" w:rsidRDefault="000337BA" w:rsidP="006D66D8">
      <w:pPr>
        <w:spacing w:after="0" w:line="240" w:lineRule="auto"/>
        <w:ind w:firstLine="540"/>
        <w:jc w:val="both"/>
        <w:rPr>
          <w:rFonts w:ascii="Arial" w:eastAsia="Times New Roman" w:hAnsi="Arial"/>
          <w:sz w:val="24"/>
          <w:szCs w:val="24"/>
        </w:rPr>
      </w:pPr>
      <w:r w:rsidRPr="00F27C57">
        <w:rPr>
          <w:rFonts w:ascii="Arial" w:eastAsia="Times New Roman" w:hAnsi="Arial"/>
          <w:sz w:val="24"/>
          <w:szCs w:val="24"/>
        </w:rPr>
        <w:lastRenderedPageBreak/>
        <w:t>After the expiration of the “Work Plan on Biodiversity in ECO Region (2016-2020)”</w:t>
      </w:r>
      <w:r>
        <w:rPr>
          <w:rFonts w:ascii="Arial" w:eastAsia="Times New Roman" w:hAnsi="Arial"/>
          <w:sz w:val="24"/>
          <w:szCs w:val="24"/>
        </w:rPr>
        <w:t>,</w:t>
      </w:r>
      <w:r w:rsidRPr="00F27C57">
        <w:rPr>
          <w:rFonts w:ascii="Arial" w:eastAsia="Times New Roman" w:hAnsi="Arial"/>
          <w:sz w:val="24"/>
          <w:szCs w:val="24"/>
        </w:rPr>
        <w:t xml:space="preserve"> the process of </w:t>
      </w:r>
      <w:r>
        <w:rPr>
          <w:rFonts w:ascii="Arial" w:eastAsia="Times New Roman" w:hAnsi="Arial"/>
          <w:sz w:val="24"/>
          <w:szCs w:val="24"/>
        </w:rPr>
        <w:t xml:space="preserve">revising and </w:t>
      </w:r>
      <w:r w:rsidRPr="00F27C57">
        <w:rPr>
          <w:rFonts w:ascii="Arial" w:eastAsia="Times New Roman" w:hAnsi="Arial"/>
          <w:sz w:val="24"/>
          <w:szCs w:val="24"/>
        </w:rPr>
        <w:t>updating this work plan started</w:t>
      </w:r>
      <w:r>
        <w:rPr>
          <w:rFonts w:ascii="Arial" w:eastAsia="Times New Roman" w:hAnsi="Arial"/>
          <w:sz w:val="24"/>
          <w:szCs w:val="24"/>
        </w:rPr>
        <w:t>. Later on,</w:t>
      </w:r>
      <w:r w:rsidRPr="00F27C57">
        <w:rPr>
          <w:rFonts w:ascii="Arial" w:hAnsi="Arial"/>
          <w:sz w:val="24"/>
          <w:szCs w:val="24"/>
        </w:rPr>
        <w:t xml:space="preserve"> </w:t>
      </w:r>
      <w:r w:rsidRPr="00F27C57">
        <w:rPr>
          <w:rFonts w:ascii="Arial" w:eastAsia="Times New Roman" w:hAnsi="Arial"/>
          <w:sz w:val="24"/>
          <w:szCs w:val="24"/>
        </w:rPr>
        <w:t xml:space="preserve">the </w:t>
      </w:r>
      <w:r>
        <w:rPr>
          <w:rFonts w:ascii="Arial" w:eastAsia="Times New Roman" w:hAnsi="Arial"/>
          <w:sz w:val="24"/>
          <w:szCs w:val="24"/>
        </w:rPr>
        <w:t xml:space="preserve">new </w:t>
      </w:r>
      <w:r w:rsidRPr="00F27C57">
        <w:rPr>
          <w:rFonts w:ascii="Arial" w:eastAsia="Times New Roman" w:hAnsi="Arial"/>
          <w:sz w:val="24"/>
          <w:szCs w:val="24"/>
        </w:rPr>
        <w:t xml:space="preserve">draft </w:t>
      </w:r>
      <w:r>
        <w:rPr>
          <w:rFonts w:ascii="Arial" w:eastAsia="Times New Roman" w:hAnsi="Arial"/>
          <w:sz w:val="24"/>
          <w:szCs w:val="24"/>
        </w:rPr>
        <w:t>entitled</w:t>
      </w:r>
      <w:r w:rsidRPr="00F27C57">
        <w:rPr>
          <w:rFonts w:ascii="Arial" w:eastAsia="Times New Roman" w:hAnsi="Arial"/>
          <w:sz w:val="24"/>
          <w:szCs w:val="24"/>
        </w:rPr>
        <w:t xml:space="preserve"> </w:t>
      </w:r>
      <w:r>
        <w:rPr>
          <w:rFonts w:ascii="Arial" w:eastAsia="Times New Roman" w:hAnsi="Arial"/>
          <w:sz w:val="24"/>
          <w:szCs w:val="24"/>
        </w:rPr>
        <w:t>“</w:t>
      </w:r>
      <w:r w:rsidRPr="00F27C57">
        <w:rPr>
          <w:rFonts w:ascii="Arial" w:eastAsia="Times New Roman" w:hAnsi="Arial"/>
          <w:sz w:val="24"/>
          <w:szCs w:val="24"/>
        </w:rPr>
        <w:t>ECO Cooperation Framework on the Environment</w:t>
      </w:r>
      <w:r>
        <w:rPr>
          <w:rFonts w:ascii="Arial" w:eastAsia="Times New Roman" w:hAnsi="Arial"/>
          <w:sz w:val="24"/>
          <w:szCs w:val="24"/>
        </w:rPr>
        <w:t>”</w:t>
      </w:r>
      <w:r w:rsidRPr="00F27C57">
        <w:rPr>
          <w:rFonts w:ascii="Arial" w:eastAsia="Times New Roman" w:hAnsi="Arial"/>
          <w:sz w:val="24"/>
          <w:szCs w:val="24"/>
        </w:rPr>
        <w:t xml:space="preserve"> and </w:t>
      </w:r>
      <w:proofErr w:type="gramStart"/>
      <w:r w:rsidRPr="00F27C57">
        <w:rPr>
          <w:rFonts w:ascii="Arial" w:eastAsia="Times New Roman" w:hAnsi="Arial"/>
          <w:sz w:val="24"/>
          <w:szCs w:val="24"/>
        </w:rPr>
        <w:t>its annexes</w:t>
      </w:r>
      <w:r>
        <w:rPr>
          <w:rFonts w:ascii="Arial" w:eastAsia="Times New Roman" w:hAnsi="Arial"/>
          <w:sz w:val="24"/>
          <w:szCs w:val="24"/>
        </w:rPr>
        <w:t xml:space="preserve"> including “</w:t>
      </w:r>
      <w:r w:rsidRPr="00D659BC">
        <w:rPr>
          <w:rFonts w:ascii="Arial" w:eastAsia="Times New Roman" w:hAnsi="Arial"/>
          <w:sz w:val="24"/>
          <w:szCs w:val="24"/>
        </w:rPr>
        <w:t>Work Program on Biodiversity in ECO Region</w:t>
      </w:r>
      <w:r>
        <w:rPr>
          <w:rFonts w:ascii="Arial" w:eastAsia="Times New Roman" w:hAnsi="Arial"/>
          <w:sz w:val="24"/>
          <w:szCs w:val="24"/>
        </w:rPr>
        <w:t>”</w:t>
      </w:r>
      <w:r w:rsidRPr="00F27C57">
        <w:rPr>
          <w:rFonts w:ascii="Arial" w:eastAsia="Times New Roman" w:hAnsi="Arial"/>
          <w:sz w:val="24"/>
          <w:szCs w:val="24"/>
        </w:rPr>
        <w:t xml:space="preserve"> </w:t>
      </w:r>
      <w:r>
        <w:rPr>
          <w:rFonts w:ascii="Arial" w:eastAsia="Times New Roman" w:hAnsi="Arial"/>
          <w:sz w:val="24"/>
          <w:szCs w:val="24"/>
        </w:rPr>
        <w:t>was</w:t>
      </w:r>
      <w:proofErr w:type="gramEnd"/>
      <w:r>
        <w:rPr>
          <w:rFonts w:ascii="Arial" w:eastAsia="Times New Roman" w:hAnsi="Arial"/>
          <w:sz w:val="24"/>
          <w:szCs w:val="24"/>
        </w:rPr>
        <w:t xml:space="preserve"> circulated among the Member States to seek their views.</w:t>
      </w:r>
      <w:r w:rsidR="006D66D8">
        <w:rPr>
          <w:rFonts w:ascii="Arial" w:eastAsia="Times New Roman" w:hAnsi="Arial"/>
          <w:sz w:val="24"/>
          <w:szCs w:val="24"/>
        </w:rPr>
        <w:t xml:space="preserve"> </w:t>
      </w:r>
    </w:p>
    <w:p w:rsidR="000337BA" w:rsidRPr="00212D20" w:rsidRDefault="000337BA" w:rsidP="002B74A8">
      <w:pPr>
        <w:pStyle w:val="Heading2"/>
        <w:numPr>
          <w:ilvl w:val="0"/>
          <w:numId w:val="30"/>
        </w:numPr>
        <w:spacing w:line="240" w:lineRule="auto"/>
        <w:ind w:left="540" w:hanging="540"/>
        <w:textAlignment w:val="auto"/>
        <w:rPr>
          <w:rFonts w:ascii="Arial" w:hAnsi="Arial" w:cs="Arial"/>
          <w:sz w:val="24"/>
          <w:szCs w:val="24"/>
        </w:rPr>
      </w:pPr>
      <w:bookmarkStart w:id="145" w:name="_Toc89709091"/>
      <w:bookmarkStart w:id="146" w:name="_Toc150153925"/>
      <w:r w:rsidRPr="00212D20">
        <w:rPr>
          <w:rFonts w:ascii="Arial" w:hAnsi="Arial" w:cs="Arial"/>
          <w:i w:val="0"/>
          <w:sz w:val="24"/>
          <w:szCs w:val="24"/>
          <w:u w:val="single"/>
        </w:rPr>
        <w:t xml:space="preserve">Recent developments, latest decisions and progress since the </w:t>
      </w:r>
      <w:proofErr w:type="gramStart"/>
      <w:r w:rsidRPr="00212D20">
        <w:rPr>
          <w:rFonts w:ascii="Arial" w:hAnsi="Arial" w:cs="Arial"/>
          <w:i w:val="0"/>
          <w:sz w:val="24"/>
          <w:szCs w:val="24"/>
          <w:u w:val="single"/>
        </w:rPr>
        <w:t>3</w:t>
      </w:r>
      <w:r>
        <w:rPr>
          <w:rFonts w:ascii="Arial" w:hAnsi="Arial" w:cs="Arial"/>
          <w:i w:val="0"/>
          <w:sz w:val="24"/>
          <w:szCs w:val="24"/>
          <w:u w:val="single"/>
        </w:rPr>
        <w:t>3</w:t>
      </w:r>
      <w:r w:rsidRPr="00D659BC">
        <w:rPr>
          <w:rFonts w:ascii="Arial" w:hAnsi="Arial" w:cs="Arial"/>
          <w:i w:val="0"/>
          <w:sz w:val="24"/>
          <w:szCs w:val="24"/>
          <w:u w:val="single"/>
          <w:vertAlign w:val="superscript"/>
        </w:rPr>
        <w:t>rd</w:t>
      </w:r>
      <w:r>
        <w:rPr>
          <w:rFonts w:ascii="Arial" w:hAnsi="Arial" w:cs="Arial"/>
          <w:i w:val="0"/>
          <w:sz w:val="24"/>
          <w:szCs w:val="24"/>
          <w:u w:val="single"/>
        </w:rPr>
        <w:t xml:space="preserve"> </w:t>
      </w:r>
      <w:r w:rsidRPr="00212D20">
        <w:rPr>
          <w:rFonts w:ascii="Arial" w:hAnsi="Arial" w:cs="Arial"/>
          <w:i w:val="0"/>
          <w:sz w:val="24"/>
          <w:szCs w:val="24"/>
          <w:u w:val="single"/>
        </w:rPr>
        <w:t xml:space="preserve"> RPC</w:t>
      </w:r>
      <w:bookmarkEnd w:id="145"/>
      <w:bookmarkEnd w:id="146"/>
      <w:proofErr w:type="gramEnd"/>
    </w:p>
    <w:p w:rsidR="000337BA" w:rsidRPr="00212D20" w:rsidRDefault="000337BA" w:rsidP="000337BA">
      <w:pPr>
        <w:spacing w:after="0" w:line="240" w:lineRule="auto"/>
        <w:jc w:val="both"/>
        <w:rPr>
          <w:rFonts w:ascii="Arial" w:eastAsia="Times New Roman" w:hAnsi="Arial"/>
          <w:b/>
          <w:sz w:val="24"/>
          <w:szCs w:val="24"/>
          <w:u w:val="single"/>
        </w:rPr>
      </w:pPr>
    </w:p>
    <w:p w:rsidR="000337BA" w:rsidRDefault="000337BA" w:rsidP="006D66D8">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The </w:t>
      </w:r>
      <w:r>
        <w:rPr>
          <w:rFonts w:ascii="Arial" w:eastAsia="Times New Roman" w:hAnsi="Arial"/>
          <w:sz w:val="24"/>
          <w:szCs w:val="24"/>
        </w:rPr>
        <w:t xml:space="preserve">RPC33 like </w:t>
      </w:r>
      <w:r w:rsidRPr="00212D20">
        <w:rPr>
          <w:rFonts w:ascii="Arial" w:eastAsia="Times New Roman" w:hAnsi="Arial"/>
          <w:sz w:val="24"/>
          <w:szCs w:val="24"/>
        </w:rPr>
        <w:t>RPC3</w:t>
      </w:r>
      <w:r>
        <w:rPr>
          <w:rFonts w:ascii="Arial" w:eastAsia="Times New Roman" w:hAnsi="Arial"/>
          <w:sz w:val="24"/>
          <w:szCs w:val="24"/>
        </w:rPr>
        <w:t>2</w:t>
      </w:r>
      <w:r w:rsidRPr="00212D20">
        <w:rPr>
          <w:rFonts w:ascii="Arial" w:eastAsia="Times New Roman" w:hAnsi="Arial"/>
          <w:sz w:val="24"/>
          <w:szCs w:val="24"/>
        </w:rPr>
        <w:t>, requested the M</w:t>
      </w:r>
      <w:r w:rsidR="006D66D8">
        <w:rPr>
          <w:rFonts w:ascii="Arial" w:eastAsia="Times New Roman" w:hAnsi="Arial"/>
          <w:sz w:val="24"/>
          <w:szCs w:val="24"/>
        </w:rPr>
        <w:t xml:space="preserve">ember </w:t>
      </w:r>
      <w:r w:rsidRPr="00212D20">
        <w:rPr>
          <w:rFonts w:ascii="Arial" w:eastAsia="Times New Roman" w:hAnsi="Arial"/>
          <w:sz w:val="24"/>
          <w:szCs w:val="24"/>
        </w:rPr>
        <w:t>S</w:t>
      </w:r>
      <w:r w:rsidR="006D66D8">
        <w:rPr>
          <w:rFonts w:ascii="Arial" w:eastAsia="Times New Roman" w:hAnsi="Arial"/>
          <w:sz w:val="24"/>
          <w:szCs w:val="24"/>
        </w:rPr>
        <w:t>tate</w:t>
      </w:r>
      <w:r w:rsidRPr="00212D20">
        <w:rPr>
          <w:rFonts w:ascii="Arial" w:eastAsia="Times New Roman" w:hAnsi="Arial"/>
          <w:sz w:val="24"/>
          <w:szCs w:val="24"/>
        </w:rPr>
        <w:t xml:space="preserve">s to voluntarily host the </w:t>
      </w:r>
      <w:r>
        <w:rPr>
          <w:rFonts w:ascii="Arial" w:eastAsia="Times New Roman" w:hAnsi="Arial"/>
          <w:sz w:val="24"/>
          <w:szCs w:val="24"/>
        </w:rPr>
        <w:t>relevant b</w:t>
      </w:r>
      <w:r w:rsidRPr="00212D20">
        <w:rPr>
          <w:rFonts w:ascii="Arial" w:eastAsia="Times New Roman" w:hAnsi="Arial"/>
          <w:sz w:val="24"/>
          <w:szCs w:val="24"/>
        </w:rPr>
        <w:t xml:space="preserve">iodiversity </w:t>
      </w:r>
      <w:r>
        <w:rPr>
          <w:rFonts w:ascii="Arial" w:eastAsia="Times New Roman" w:hAnsi="Arial"/>
          <w:sz w:val="24"/>
          <w:szCs w:val="24"/>
        </w:rPr>
        <w:t>meeting</w:t>
      </w:r>
      <w:r w:rsidRPr="00B57F6E">
        <w:rPr>
          <w:rFonts w:ascii="Arial" w:eastAsia="Times New Roman" w:hAnsi="Arial"/>
          <w:sz w:val="24"/>
          <w:szCs w:val="24"/>
        </w:rPr>
        <w:t>s envisaged in the ECO Calendar of Events for 2022</w:t>
      </w:r>
      <w:r>
        <w:rPr>
          <w:rFonts w:ascii="Arial" w:eastAsia="Times New Roman" w:hAnsi="Arial"/>
          <w:sz w:val="24"/>
          <w:szCs w:val="24"/>
        </w:rPr>
        <w:t>.</w:t>
      </w:r>
    </w:p>
    <w:p w:rsidR="008F170C" w:rsidRDefault="008F170C" w:rsidP="006D66D8">
      <w:pPr>
        <w:spacing w:after="0" w:line="240" w:lineRule="auto"/>
        <w:ind w:firstLine="540"/>
        <w:jc w:val="both"/>
        <w:rPr>
          <w:rFonts w:ascii="Arial" w:eastAsia="Times New Roman" w:hAnsi="Arial"/>
          <w:sz w:val="24"/>
          <w:szCs w:val="24"/>
        </w:rPr>
      </w:pPr>
    </w:p>
    <w:p w:rsidR="000337BA" w:rsidRPr="00212D20" w:rsidRDefault="000337BA" w:rsidP="006D66D8">
      <w:pPr>
        <w:spacing w:after="0" w:line="240" w:lineRule="auto"/>
        <w:ind w:firstLine="540"/>
        <w:jc w:val="both"/>
        <w:rPr>
          <w:rFonts w:ascii="Arial" w:eastAsia="Times New Roman" w:hAnsi="Arial"/>
          <w:sz w:val="24"/>
          <w:szCs w:val="24"/>
        </w:rPr>
      </w:pPr>
      <w:r>
        <w:rPr>
          <w:rFonts w:ascii="Arial" w:eastAsia="Times New Roman" w:hAnsi="Arial"/>
          <w:sz w:val="24"/>
          <w:szCs w:val="24"/>
        </w:rPr>
        <w:t xml:space="preserve">In the meantime, the Secretary-General had some communications with the CBD Executive Secretary on different issues </w:t>
      </w:r>
      <w:r w:rsidR="006D66D8">
        <w:rPr>
          <w:rFonts w:ascii="Arial" w:eastAsia="Times New Roman" w:hAnsi="Arial"/>
          <w:sz w:val="24"/>
          <w:szCs w:val="24"/>
        </w:rPr>
        <w:t>as</w:t>
      </w:r>
      <w:r>
        <w:rPr>
          <w:rFonts w:ascii="Arial" w:eastAsia="Times New Roman" w:hAnsi="Arial"/>
          <w:sz w:val="24"/>
          <w:szCs w:val="24"/>
        </w:rPr>
        <w:t>:</w:t>
      </w:r>
      <w:r w:rsidRPr="00B37D95">
        <w:rPr>
          <w:rFonts w:ascii="Book Antiqua" w:eastAsia="Times New Roman" w:hAnsi="Book Antiqua"/>
          <w:sz w:val="24"/>
          <w:szCs w:val="24"/>
        </w:rPr>
        <w:t xml:space="preserve"> </w:t>
      </w:r>
      <w:r w:rsidRPr="006C1950">
        <w:rPr>
          <w:rFonts w:ascii="Arial" w:eastAsia="Times New Roman" w:hAnsi="Arial"/>
          <w:sz w:val="24"/>
          <w:szCs w:val="24"/>
        </w:rPr>
        <w:t>submit</w:t>
      </w:r>
      <w:r>
        <w:rPr>
          <w:rFonts w:ascii="Arial" w:eastAsia="Times New Roman" w:hAnsi="Arial"/>
          <w:sz w:val="24"/>
          <w:szCs w:val="24"/>
        </w:rPr>
        <w:t>ting</w:t>
      </w:r>
      <w:r w:rsidRPr="006C1950">
        <w:rPr>
          <w:rFonts w:ascii="Arial" w:eastAsia="Times New Roman" w:hAnsi="Arial"/>
          <w:sz w:val="24"/>
          <w:szCs w:val="24"/>
        </w:rPr>
        <w:t xml:space="preserve"> views on the draft Long-Term Strategic Approach to Mainstreaming Biodiversity and the associated Action Plan</w:t>
      </w:r>
      <w:r>
        <w:rPr>
          <w:rFonts w:ascii="Arial" w:eastAsia="Times New Roman" w:hAnsi="Arial"/>
          <w:sz w:val="24"/>
          <w:szCs w:val="24"/>
        </w:rPr>
        <w:t>, welcoming</w:t>
      </w:r>
      <w:r w:rsidRPr="006C1950">
        <w:rPr>
          <w:rFonts w:ascii="Arial" w:eastAsia="Times New Roman" w:hAnsi="Arial"/>
          <w:sz w:val="24"/>
          <w:szCs w:val="24"/>
        </w:rPr>
        <w:t xml:space="preserve"> the ratification and launch of the Global Biodiversity Framework Fund </w:t>
      </w:r>
      <w:r>
        <w:rPr>
          <w:rFonts w:ascii="Arial" w:eastAsia="Times New Roman" w:hAnsi="Arial"/>
          <w:sz w:val="24"/>
          <w:szCs w:val="24"/>
        </w:rPr>
        <w:t xml:space="preserve">and seeking </w:t>
      </w:r>
      <w:r w:rsidRPr="006C1950">
        <w:rPr>
          <w:rFonts w:ascii="Arial" w:eastAsia="Times New Roman" w:hAnsi="Arial"/>
          <w:sz w:val="24"/>
          <w:szCs w:val="24"/>
        </w:rPr>
        <w:t xml:space="preserve">support from the CBD Secretariat </w:t>
      </w:r>
      <w:r>
        <w:rPr>
          <w:rFonts w:ascii="Arial" w:eastAsia="Times New Roman" w:hAnsi="Arial"/>
          <w:sz w:val="24"/>
          <w:szCs w:val="24"/>
        </w:rPr>
        <w:t xml:space="preserve">for the ECO region </w:t>
      </w:r>
      <w:r w:rsidRPr="006C1950">
        <w:rPr>
          <w:rFonts w:ascii="Arial" w:eastAsia="Times New Roman" w:hAnsi="Arial"/>
          <w:sz w:val="24"/>
          <w:szCs w:val="24"/>
        </w:rPr>
        <w:t>to better explore and identify the ways and means of addressing environment and biodiversity-related issues</w:t>
      </w:r>
      <w:r>
        <w:rPr>
          <w:rFonts w:ascii="Arial" w:eastAsia="Times New Roman" w:hAnsi="Arial"/>
          <w:sz w:val="24"/>
          <w:szCs w:val="24"/>
        </w:rPr>
        <w:t xml:space="preserve">. </w:t>
      </w:r>
    </w:p>
    <w:p w:rsidR="000337BA" w:rsidRPr="00212D20" w:rsidRDefault="000337BA" w:rsidP="002B74A8">
      <w:pPr>
        <w:pStyle w:val="Heading2"/>
        <w:numPr>
          <w:ilvl w:val="0"/>
          <w:numId w:val="30"/>
        </w:numPr>
        <w:spacing w:line="240" w:lineRule="auto"/>
        <w:ind w:left="540" w:hanging="540"/>
        <w:textAlignment w:val="auto"/>
        <w:rPr>
          <w:rFonts w:ascii="Arial" w:hAnsi="Arial" w:cs="Arial"/>
          <w:i w:val="0"/>
          <w:sz w:val="24"/>
          <w:szCs w:val="24"/>
        </w:rPr>
      </w:pPr>
      <w:bookmarkStart w:id="147" w:name="_Toc89709092"/>
      <w:bookmarkStart w:id="148" w:name="_Toc150153926"/>
      <w:r w:rsidRPr="00212D20">
        <w:rPr>
          <w:rFonts w:ascii="Arial" w:hAnsi="Arial" w:cs="Arial"/>
          <w:i w:val="0"/>
          <w:sz w:val="24"/>
          <w:szCs w:val="24"/>
        </w:rPr>
        <w:t>Expected outcomes and focused issues for 202</w:t>
      </w:r>
      <w:r>
        <w:rPr>
          <w:rFonts w:ascii="Arial" w:hAnsi="Arial" w:cs="Arial"/>
          <w:i w:val="0"/>
          <w:sz w:val="24"/>
          <w:szCs w:val="24"/>
        </w:rPr>
        <w:t>4</w:t>
      </w:r>
      <w:bookmarkEnd w:id="147"/>
      <w:bookmarkEnd w:id="148"/>
    </w:p>
    <w:p w:rsidR="000337BA" w:rsidRPr="00212D20" w:rsidRDefault="000337BA" w:rsidP="002B74A8">
      <w:pPr>
        <w:pStyle w:val="Heading3"/>
        <w:numPr>
          <w:ilvl w:val="0"/>
          <w:numId w:val="31"/>
        </w:numPr>
        <w:ind w:left="540" w:hanging="540"/>
        <w:textAlignment w:val="auto"/>
        <w:rPr>
          <w:rFonts w:cs="Arial"/>
          <w:sz w:val="24"/>
          <w:szCs w:val="24"/>
        </w:rPr>
      </w:pPr>
      <w:bookmarkStart w:id="149" w:name="_Toc89709093"/>
      <w:bookmarkStart w:id="150" w:name="_Toc150153927"/>
      <w:r w:rsidRPr="00212D20">
        <w:rPr>
          <w:rFonts w:cs="Arial"/>
          <w:sz w:val="24"/>
          <w:szCs w:val="24"/>
        </w:rPr>
        <w:t>Work</w:t>
      </w:r>
      <w:r>
        <w:rPr>
          <w:rFonts w:cs="Arial"/>
          <w:sz w:val="24"/>
          <w:szCs w:val="24"/>
        </w:rPr>
        <w:t xml:space="preserve"> Program</w:t>
      </w:r>
      <w:r w:rsidRPr="00212D20">
        <w:rPr>
          <w:rFonts w:cs="Arial"/>
          <w:sz w:val="24"/>
          <w:szCs w:val="24"/>
        </w:rPr>
        <w:t xml:space="preserve"> on Biodiversity in ECO Region </w:t>
      </w:r>
      <w:bookmarkEnd w:id="149"/>
      <w:r>
        <w:rPr>
          <w:rFonts w:cs="Arial"/>
          <w:sz w:val="24"/>
          <w:szCs w:val="24"/>
        </w:rPr>
        <w:t>(2023-2030)</w:t>
      </w:r>
      <w:bookmarkEnd w:id="150"/>
    </w:p>
    <w:p w:rsidR="000337BA" w:rsidRPr="00212D20" w:rsidRDefault="000337BA" w:rsidP="000337BA">
      <w:pPr>
        <w:spacing w:after="0" w:line="240" w:lineRule="auto"/>
        <w:jc w:val="both"/>
        <w:rPr>
          <w:rFonts w:ascii="Arial" w:eastAsia="Times New Roman" w:hAnsi="Arial"/>
          <w:sz w:val="24"/>
          <w:szCs w:val="24"/>
        </w:rPr>
      </w:pPr>
    </w:p>
    <w:p w:rsidR="000337BA" w:rsidRDefault="000337BA" w:rsidP="002D4D9D">
      <w:pPr>
        <w:spacing w:after="0" w:line="240" w:lineRule="auto"/>
        <w:ind w:firstLine="540"/>
        <w:jc w:val="both"/>
        <w:rPr>
          <w:rFonts w:ascii="Arial" w:eastAsia="Times New Roman" w:hAnsi="Arial"/>
          <w:sz w:val="24"/>
          <w:szCs w:val="24"/>
        </w:rPr>
      </w:pPr>
      <w:r>
        <w:rPr>
          <w:rFonts w:ascii="Arial" w:eastAsia="Times New Roman" w:hAnsi="Arial"/>
          <w:sz w:val="24"/>
          <w:szCs w:val="24"/>
        </w:rPr>
        <w:t>After the expiration of the</w:t>
      </w:r>
      <w:r w:rsidRPr="00212D20">
        <w:rPr>
          <w:rFonts w:ascii="Arial" w:eastAsia="Times New Roman" w:hAnsi="Arial"/>
          <w:sz w:val="24"/>
          <w:szCs w:val="24"/>
        </w:rPr>
        <w:t xml:space="preserve"> “Work Plan on Biodiversity in ECO Region (2016-2020)”</w:t>
      </w:r>
      <w:r>
        <w:rPr>
          <w:rFonts w:ascii="Arial" w:eastAsia="Times New Roman" w:hAnsi="Arial"/>
          <w:sz w:val="24"/>
          <w:szCs w:val="24"/>
        </w:rPr>
        <w:t xml:space="preserve"> the process of updating this work plan started and a copy of the draft </w:t>
      </w:r>
      <w:r w:rsidRPr="009722F1">
        <w:rPr>
          <w:rFonts w:ascii="Arial" w:eastAsia="Times New Roman" w:hAnsi="Arial"/>
          <w:sz w:val="24"/>
          <w:szCs w:val="24"/>
        </w:rPr>
        <w:t>“Work Program on Biodiversity in ECO Region</w:t>
      </w:r>
      <w:r>
        <w:rPr>
          <w:rFonts w:ascii="Arial" w:eastAsia="Times New Roman" w:hAnsi="Arial"/>
          <w:sz w:val="24"/>
          <w:szCs w:val="24"/>
        </w:rPr>
        <w:t xml:space="preserve"> (2023-2030)</w:t>
      </w:r>
      <w:r w:rsidRPr="009722F1">
        <w:rPr>
          <w:rFonts w:ascii="Arial" w:eastAsia="Times New Roman" w:hAnsi="Arial"/>
          <w:sz w:val="24"/>
          <w:szCs w:val="24"/>
        </w:rPr>
        <w:t>” was circulated among the Member States to seek their views.</w:t>
      </w:r>
      <w:r>
        <w:rPr>
          <w:rFonts w:ascii="Arial" w:eastAsia="Times New Roman" w:hAnsi="Arial"/>
          <w:sz w:val="24"/>
          <w:szCs w:val="24"/>
        </w:rPr>
        <w:t xml:space="preserve">   </w:t>
      </w:r>
    </w:p>
    <w:p w:rsidR="008F170C" w:rsidRPr="00212D20" w:rsidRDefault="008F170C" w:rsidP="002D4D9D">
      <w:pPr>
        <w:spacing w:after="0" w:line="240" w:lineRule="auto"/>
        <w:ind w:firstLine="540"/>
        <w:jc w:val="both"/>
        <w:rPr>
          <w:rFonts w:ascii="Arial" w:eastAsia="Times New Roman" w:hAnsi="Arial"/>
          <w:sz w:val="24"/>
          <w:szCs w:val="24"/>
        </w:rPr>
      </w:pPr>
    </w:p>
    <w:p w:rsidR="000337BA" w:rsidRPr="00212D20" w:rsidRDefault="000337BA" w:rsidP="002D4D9D">
      <w:pPr>
        <w:spacing w:after="0" w:line="240" w:lineRule="auto"/>
        <w:ind w:firstLine="540"/>
        <w:jc w:val="both"/>
        <w:rPr>
          <w:rFonts w:ascii="Arial" w:eastAsia="Times New Roman" w:hAnsi="Arial"/>
          <w:sz w:val="24"/>
          <w:szCs w:val="24"/>
        </w:rPr>
      </w:pPr>
      <w:r w:rsidRPr="008571F0">
        <w:rPr>
          <w:rFonts w:ascii="Arial" w:eastAsia="Times New Roman" w:hAnsi="Arial"/>
          <w:sz w:val="24"/>
          <w:szCs w:val="24"/>
        </w:rPr>
        <w:t xml:space="preserve">Since Member States have </w:t>
      </w:r>
      <w:r w:rsidR="002D4D9D">
        <w:rPr>
          <w:rFonts w:ascii="Arial" w:eastAsia="Times New Roman" w:hAnsi="Arial"/>
          <w:sz w:val="24"/>
          <w:szCs w:val="24"/>
        </w:rPr>
        <w:t xml:space="preserve">not </w:t>
      </w:r>
      <w:r w:rsidRPr="008571F0">
        <w:rPr>
          <w:rFonts w:ascii="Arial" w:eastAsia="Times New Roman" w:hAnsi="Arial"/>
          <w:sz w:val="24"/>
          <w:szCs w:val="24"/>
        </w:rPr>
        <w:t xml:space="preserve">shared </w:t>
      </w:r>
      <w:r w:rsidR="002D4D9D">
        <w:rPr>
          <w:rFonts w:ascii="Arial" w:eastAsia="Times New Roman" w:hAnsi="Arial"/>
          <w:sz w:val="24"/>
          <w:szCs w:val="24"/>
        </w:rPr>
        <w:t>any</w:t>
      </w:r>
      <w:r w:rsidRPr="008571F0">
        <w:rPr>
          <w:rFonts w:ascii="Arial" w:eastAsia="Times New Roman" w:hAnsi="Arial"/>
          <w:sz w:val="24"/>
          <w:szCs w:val="24"/>
        </w:rPr>
        <w:t xml:space="preserve"> </w:t>
      </w:r>
      <w:r w:rsidR="002D4D9D">
        <w:rPr>
          <w:rFonts w:ascii="Arial" w:eastAsia="Times New Roman" w:hAnsi="Arial"/>
          <w:sz w:val="24"/>
          <w:szCs w:val="24"/>
        </w:rPr>
        <w:t xml:space="preserve">negative </w:t>
      </w:r>
      <w:r w:rsidRPr="008571F0">
        <w:rPr>
          <w:rFonts w:ascii="Arial" w:eastAsia="Times New Roman" w:hAnsi="Arial"/>
          <w:sz w:val="24"/>
          <w:szCs w:val="24"/>
        </w:rPr>
        <w:t>view</w:t>
      </w:r>
      <w:r w:rsidR="002D4D9D">
        <w:rPr>
          <w:rFonts w:ascii="Arial" w:eastAsia="Times New Roman" w:hAnsi="Arial"/>
          <w:sz w:val="24"/>
          <w:szCs w:val="24"/>
        </w:rPr>
        <w:t>s</w:t>
      </w:r>
      <w:r w:rsidRPr="008571F0">
        <w:rPr>
          <w:rFonts w:ascii="Arial" w:eastAsia="Times New Roman" w:hAnsi="Arial"/>
          <w:sz w:val="24"/>
          <w:szCs w:val="24"/>
        </w:rPr>
        <w:t xml:space="preserve"> </w:t>
      </w:r>
      <w:r w:rsidR="002D4D9D">
        <w:rPr>
          <w:rFonts w:ascii="Arial" w:eastAsia="Times New Roman" w:hAnsi="Arial"/>
          <w:sz w:val="24"/>
          <w:szCs w:val="24"/>
        </w:rPr>
        <w:t>on</w:t>
      </w:r>
      <w:r w:rsidRPr="008571F0">
        <w:rPr>
          <w:rFonts w:ascii="Arial" w:eastAsia="Times New Roman" w:hAnsi="Arial"/>
          <w:sz w:val="24"/>
          <w:szCs w:val="24"/>
        </w:rPr>
        <w:t xml:space="preserve"> th</w:t>
      </w:r>
      <w:r>
        <w:rPr>
          <w:rFonts w:ascii="Arial" w:eastAsia="Times New Roman" w:hAnsi="Arial"/>
          <w:sz w:val="24"/>
          <w:szCs w:val="24"/>
        </w:rPr>
        <w:t>e afore</w:t>
      </w:r>
      <w:r w:rsidR="002D4D9D">
        <w:rPr>
          <w:rFonts w:ascii="Arial" w:eastAsia="Times New Roman" w:hAnsi="Arial"/>
          <w:sz w:val="24"/>
          <w:szCs w:val="24"/>
        </w:rPr>
        <w:t>mentioned</w:t>
      </w:r>
      <w:r w:rsidRPr="008571F0">
        <w:rPr>
          <w:rFonts w:ascii="Arial" w:eastAsia="Times New Roman" w:hAnsi="Arial"/>
          <w:sz w:val="24"/>
          <w:szCs w:val="24"/>
        </w:rPr>
        <w:t xml:space="preserve"> draft Program, it is expected that this document could be finalized and approved in the course of the upcoming ECO scheduled environmental meetings.</w:t>
      </w:r>
      <w:r>
        <w:rPr>
          <w:rFonts w:ascii="Arial" w:eastAsia="Times New Roman" w:hAnsi="Arial"/>
          <w:sz w:val="24"/>
          <w:szCs w:val="24"/>
        </w:rPr>
        <w:t xml:space="preserve"> This could be an outstanding step </w:t>
      </w:r>
      <w:r w:rsidR="00A40154">
        <w:rPr>
          <w:rFonts w:ascii="Arial" w:eastAsia="Times New Roman" w:hAnsi="Arial"/>
          <w:sz w:val="24"/>
          <w:szCs w:val="24"/>
        </w:rPr>
        <w:t xml:space="preserve">and regional contribution </w:t>
      </w:r>
      <w:r>
        <w:rPr>
          <w:rFonts w:ascii="Arial" w:eastAsia="Times New Roman" w:hAnsi="Arial"/>
          <w:sz w:val="24"/>
          <w:szCs w:val="24"/>
        </w:rPr>
        <w:t xml:space="preserve">in light of the recent </w:t>
      </w:r>
      <w:r w:rsidR="00A40154">
        <w:rPr>
          <w:rFonts w:ascii="Arial" w:eastAsia="Times New Roman" w:hAnsi="Arial"/>
          <w:sz w:val="24"/>
          <w:szCs w:val="24"/>
        </w:rPr>
        <w:t xml:space="preserve">global </w:t>
      </w:r>
      <w:r>
        <w:rPr>
          <w:rFonts w:ascii="Arial" w:eastAsia="Times New Roman" w:hAnsi="Arial"/>
          <w:sz w:val="24"/>
          <w:szCs w:val="24"/>
        </w:rPr>
        <w:t>developments in biodiversity,</w:t>
      </w:r>
      <w:r w:rsidRPr="0060534E">
        <w:rPr>
          <w:rFonts w:ascii="Arial" w:eastAsia="Times New Roman" w:hAnsi="Arial"/>
          <w:sz w:val="24"/>
          <w:szCs w:val="24"/>
        </w:rPr>
        <w:t xml:space="preserve"> </w:t>
      </w:r>
      <w:r w:rsidR="00A40154">
        <w:rPr>
          <w:rFonts w:ascii="Arial" w:eastAsia="Times New Roman" w:hAnsi="Arial"/>
          <w:sz w:val="24"/>
          <w:szCs w:val="24"/>
        </w:rPr>
        <w:t>particular</w:t>
      </w:r>
      <w:r w:rsidRPr="0060534E">
        <w:rPr>
          <w:rFonts w:ascii="Arial" w:eastAsia="Times New Roman" w:hAnsi="Arial"/>
          <w:sz w:val="24"/>
          <w:szCs w:val="24"/>
        </w:rPr>
        <w:t>ly</w:t>
      </w:r>
      <w:r>
        <w:rPr>
          <w:rFonts w:ascii="Arial" w:eastAsia="Times New Roman" w:hAnsi="Arial"/>
          <w:sz w:val="24"/>
          <w:szCs w:val="24"/>
        </w:rPr>
        <w:t xml:space="preserve"> the</w:t>
      </w:r>
      <w:r w:rsidRPr="0060534E">
        <w:rPr>
          <w:rFonts w:ascii="Arial" w:hAnsi="Arial"/>
          <w:b/>
          <w:bCs/>
          <w:color w:val="5F6368"/>
          <w:sz w:val="21"/>
          <w:szCs w:val="21"/>
          <w:shd w:val="clear" w:color="auto" w:fill="FFFFFF"/>
        </w:rPr>
        <w:t xml:space="preserve"> </w:t>
      </w:r>
      <w:r>
        <w:rPr>
          <w:rFonts w:ascii="Arial" w:eastAsia="Times New Roman" w:hAnsi="Arial"/>
          <w:sz w:val="24"/>
          <w:szCs w:val="24"/>
        </w:rPr>
        <w:t>a</w:t>
      </w:r>
      <w:r w:rsidRPr="00D659BC">
        <w:rPr>
          <w:rFonts w:ascii="Arial" w:eastAsia="Times New Roman" w:hAnsi="Arial"/>
          <w:sz w:val="24"/>
          <w:szCs w:val="24"/>
        </w:rPr>
        <w:t>doption</w:t>
      </w:r>
      <w:r w:rsidRPr="0060534E">
        <w:rPr>
          <w:rFonts w:ascii="Arial" w:eastAsia="Times New Roman" w:hAnsi="Arial"/>
          <w:sz w:val="24"/>
          <w:szCs w:val="24"/>
        </w:rPr>
        <w:t> of the “Kunming-Montreal</w:t>
      </w:r>
      <w:r>
        <w:rPr>
          <w:rFonts w:ascii="Arial" w:eastAsia="Times New Roman" w:hAnsi="Arial"/>
          <w:sz w:val="24"/>
          <w:szCs w:val="24"/>
        </w:rPr>
        <w:t xml:space="preserve"> Global Biodiversity Framework” </w:t>
      </w:r>
      <w:r w:rsidRPr="0060534E">
        <w:rPr>
          <w:rFonts w:ascii="Arial" w:eastAsia="Times New Roman" w:hAnsi="Arial"/>
          <w:sz w:val="24"/>
          <w:szCs w:val="24"/>
        </w:rPr>
        <w:t>(</w:t>
      </w:r>
      <w:r w:rsidRPr="00D659BC">
        <w:rPr>
          <w:rFonts w:ascii="Arial" w:eastAsia="Times New Roman" w:hAnsi="Arial"/>
          <w:sz w:val="24"/>
          <w:szCs w:val="24"/>
        </w:rPr>
        <w:t>GBF</w:t>
      </w:r>
      <w:r w:rsidRPr="0060534E">
        <w:rPr>
          <w:rFonts w:ascii="Arial" w:eastAsia="Times New Roman" w:hAnsi="Arial"/>
          <w:sz w:val="24"/>
          <w:szCs w:val="24"/>
        </w:rPr>
        <w:t>)</w:t>
      </w:r>
      <w:r>
        <w:rPr>
          <w:rFonts w:ascii="Arial" w:eastAsia="Times New Roman" w:hAnsi="Arial"/>
          <w:sz w:val="24"/>
          <w:szCs w:val="24"/>
        </w:rPr>
        <w:t xml:space="preserve"> and</w:t>
      </w:r>
      <w:r w:rsidRPr="00B37D95">
        <w:rPr>
          <w:rFonts w:ascii="Book Antiqua" w:eastAsia="Times New Roman" w:hAnsi="Book Antiqua"/>
          <w:sz w:val="24"/>
          <w:szCs w:val="24"/>
        </w:rPr>
        <w:t xml:space="preserve"> </w:t>
      </w:r>
      <w:r w:rsidRPr="004952AF">
        <w:rPr>
          <w:rFonts w:ascii="Arial" w:eastAsia="Times New Roman" w:hAnsi="Arial"/>
          <w:sz w:val="24"/>
          <w:szCs w:val="24"/>
        </w:rPr>
        <w:t>the ratification and launch of the Global Biodiversity Framework Fund</w:t>
      </w:r>
      <w:r>
        <w:rPr>
          <w:rFonts w:ascii="Arial" w:eastAsia="Times New Roman" w:hAnsi="Arial"/>
          <w:sz w:val="24"/>
          <w:szCs w:val="24"/>
        </w:rPr>
        <w:t>.</w:t>
      </w:r>
      <w:r w:rsidRPr="00212D20">
        <w:rPr>
          <w:rFonts w:ascii="Arial" w:eastAsia="Times New Roman" w:hAnsi="Arial"/>
          <w:sz w:val="24"/>
          <w:szCs w:val="24"/>
        </w:rPr>
        <w:t xml:space="preserve"> </w:t>
      </w:r>
    </w:p>
    <w:p w:rsidR="000337BA" w:rsidRPr="00212D20" w:rsidRDefault="000337BA" w:rsidP="002B74A8">
      <w:pPr>
        <w:pStyle w:val="Heading2"/>
        <w:numPr>
          <w:ilvl w:val="0"/>
          <w:numId w:val="30"/>
        </w:numPr>
        <w:pBdr>
          <w:top w:val="single" w:sz="4" w:space="1" w:color="auto"/>
          <w:left w:val="single" w:sz="4" w:space="4" w:color="auto"/>
          <w:bottom w:val="single" w:sz="4" w:space="1" w:color="auto"/>
          <w:right w:val="single" w:sz="4" w:space="4" w:color="auto"/>
        </w:pBdr>
        <w:spacing w:after="240" w:line="240" w:lineRule="auto"/>
        <w:ind w:left="547" w:hanging="547"/>
        <w:textAlignment w:val="auto"/>
        <w:rPr>
          <w:rFonts w:ascii="Arial" w:hAnsi="Arial" w:cs="Arial"/>
          <w:i w:val="0"/>
          <w:sz w:val="24"/>
          <w:szCs w:val="24"/>
          <w:u w:val="single"/>
        </w:rPr>
      </w:pPr>
      <w:bookmarkStart w:id="151" w:name="_Toc89709098"/>
      <w:bookmarkStart w:id="152" w:name="_Toc150153928"/>
      <w:r w:rsidRPr="00212D20">
        <w:rPr>
          <w:rFonts w:ascii="Arial" w:hAnsi="Arial" w:cs="Arial"/>
          <w:i w:val="0"/>
          <w:sz w:val="24"/>
          <w:szCs w:val="24"/>
          <w:u w:val="single"/>
        </w:rPr>
        <w:t>Secretariat's recommendations</w:t>
      </w:r>
      <w:bookmarkEnd w:id="151"/>
      <w:bookmarkEnd w:id="152"/>
    </w:p>
    <w:p w:rsidR="000337BA" w:rsidRPr="00181E6B" w:rsidRDefault="000337BA" w:rsidP="002B74A8">
      <w:pPr>
        <w:numPr>
          <w:ilvl w:val="0"/>
          <w:numId w:val="32"/>
        </w:numPr>
        <w:pBdr>
          <w:top w:val="single" w:sz="4" w:space="1" w:color="auto"/>
          <w:left w:val="single" w:sz="4" w:space="4" w:color="auto"/>
          <w:bottom w:val="single" w:sz="4" w:space="1" w:color="auto"/>
          <w:right w:val="single" w:sz="4" w:space="4" w:color="auto"/>
        </w:pBdr>
        <w:spacing w:after="0" w:line="240" w:lineRule="auto"/>
        <w:ind w:left="540" w:hanging="540"/>
        <w:jc w:val="both"/>
        <w:rPr>
          <w:rFonts w:ascii="Arial" w:eastAsia="Times New Roman" w:hAnsi="Arial"/>
          <w:sz w:val="24"/>
          <w:szCs w:val="24"/>
          <w:u w:val="single"/>
        </w:rPr>
      </w:pPr>
      <w:r w:rsidRPr="00181E6B">
        <w:rPr>
          <w:rFonts w:ascii="Arial" w:eastAsia="Times New Roman" w:hAnsi="Arial"/>
          <w:sz w:val="24"/>
          <w:szCs w:val="24"/>
        </w:rPr>
        <w:t xml:space="preserve">The Council may request the Member States to </w:t>
      </w:r>
      <w:r w:rsidR="00C409CE" w:rsidRPr="00181E6B">
        <w:rPr>
          <w:rFonts w:ascii="Arial" w:eastAsia="Times New Roman" w:hAnsi="Arial"/>
          <w:sz w:val="24"/>
          <w:szCs w:val="24"/>
        </w:rPr>
        <w:t xml:space="preserve">be actively involved </w:t>
      </w:r>
      <w:r w:rsidRPr="00181E6B">
        <w:rPr>
          <w:rFonts w:ascii="Arial" w:eastAsia="Times New Roman" w:hAnsi="Arial"/>
          <w:sz w:val="24"/>
          <w:szCs w:val="24"/>
        </w:rPr>
        <w:t xml:space="preserve">in preparing the ground for collective environmental action and cooperation in the ECO region through hosting and attending the environmental meetings held in the ECO Secretariat and region, </w:t>
      </w:r>
      <w:r w:rsidR="00C409CE" w:rsidRPr="00181E6B">
        <w:rPr>
          <w:rFonts w:ascii="Arial" w:eastAsia="Times New Roman" w:hAnsi="Arial"/>
          <w:sz w:val="24"/>
          <w:szCs w:val="24"/>
        </w:rPr>
        <w:t>notably</w:t>
      </w:r>
      <w:r w:rsidRPr="00181E6B">
        <w:rPr>
          <w:rFonts w:ascii="Arial" w:eastAsia="Times New Roman" w:hAnsi="Arial"/>
          <w:sz w:val="24"/>
          <w:szCs w:val="24"/>
        </w:rPr>
        <w:t xml:space="preserve"> the biodiversity-related events.</w:t>
      </w:r>
    </w:p>
    <w:p w:rsidR="000337BA" w:rsidRPr="00397048" w:rsidRDefault="000337BA" w:rsidP="00397048">
      <w:pPr>
        <w:pStyle w:val="Heading2"/>
        <w:numPr>
          <w:ilvl w:val="0"/>
          <w:numId w:val="30"/>
        </w:numPr>
        <w:spacing w:before="720" w:line="240" w:lineRule="auto"/>
        <w:ind w:left="547" w:hanging="547"/>
        <w:textAlignment w:val="auto"/>
        <w:rPr>
          <w:rFonts w:ascii="Arial" w:hAnsi="Arial" w:cs="Arial"/>
          <w:i w:val="0"/>
          <w:sz w:val="24"/>
          <w:szCs w:val="24"/>
          <w:u w:val="single"/>
        </w:rPr>
      </w:pPr>
      <w:bookmarkStart w:id="153" w:name="_Toc89709099"/>
      <w:bookmarkStart w:id="154" w:name="_Toc150153929"/>
      <w:r w:rsidRPr="00397048">
        <w:rPr>
          <w:rFonts w:ascii="Arial" w:hAnsi="Arial" w:cs="Arial"/>
          <w:i w:val="0"/>
          <w:sz w:val="24"/>
          <w:szCs w:val="24"/>
          <w:u w:val="single"/>
        </w:rPr>
        <w:t>Area Conclusion</w:t>
      </w:r>
      <w:bookmarkEnd w:id="153"/>
      <w:bookmarkEnd w:id="154"/>
      <w:r w:rsidRPr="00397048">
        <w:rPr>
          <w:rFonts w:ascii="Arial" w:hAnsi="Arial" w:cs="Arial"/>
          <w:i w:val="0"/>
          <w:sz w:val="24"/>
          <w:szCs w:val="24"/>
          <w:u w:val="single"/>
        </w:rPr>
        <w:t xml:space="preserve"> </w:t>
      </w:r>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Pr="00212D20" w:rsidRDefault="00181E6B" w:rsidP="00C409CE">
      <w:pPr>
        <w:spacing w:after="0" w:line="240" w:lineRule="auto"/>
        <w:ind w:firstLine="540"/>
        <w:jc w:val="both"/>
        <w:rPr>
          <w:rFonts w:ascii="Arial" w:eastAsia="Times New Roman" w:hAnsi="Arial"/>
          <w:sz w:val="24"/>
          <w:szCs w:val="24"/>
        </w:rPr>
      </w:pPr>
      <w:r>
        <w:rPr>
          <w:rFonts w:ascii="Arial" w:eastAsia="Times New Roman" w:hAnsi="Arial"/>
          <w:sz w:val="24"/>
          <w:szCs w:val="24"/>
        </w:rPr>
        <w:t>Given</w:t>
      </w:r>
      <w:r w:rsidR="000337BA">
        <w:rPr>
          <w:rFonts w:ascii="Arial" w:eastAsia="Times New Roman" w:hAnsi="Arial"/>
          <w:sz w:val="24"/>
          <w:szCs w:val="24"/>
        </w:rPr>
        <w:t xml:space="preserve"> the latest </w:t>
      </w:r>
      <w:r w:rsidR="000337BA" w:rsidRPr="00493965">
        <w:rPr>
          <w:rFonts w:ascii="Arial" w:eastAsia="Times New Roman" w:hAnsi="Arial"/>
          <w:sz w:val="24"/>
          <w:szCs w:val="24"/>
        </w:rPr>
        <w:t xml:space="preserve">developments in the field of biodiversity, </w:t>
      </w:r>
      <w:r w:rsidR="00C409CE">
        <w:rPr>
          <w:rFonts w:ascii="Arial" w:eastAsia="Times New Roman" w:hAnsi="Arial"/>
          <w:sz w:val="24"/>
          <w:szCs w:val="24"/>
        </w:rPr>
        <w:t>particular</w:t>
      </w:r>
      <w:r w:rsidR="000337BA" w:rsidRPr="00493965">
        <w:rPr>
          <w:rFonts w:ascii="Arial" w:eastAsia="Times New Roman" w:hAnsi="Arial"/>
          <w:sz w:val="24"/>
          <w:szCs w:val="24"/>
        </w:rPr>
        <w:t>ly the</w:t>
      </w:r>
      <w:r w:rsidR="000337BA" w:rsidRPr="00493965">
        <w:rPr>
          <w:rFonts w:ascii="Arial" w:eastAsia="Times New Roman" w:hAnsi="Arial"/>
          <w:b/>
          <w:bCs/>
          <w:sz w:val="24"/>
          <w:szCs w:val="24"/>
        </w:rPr>
        <w:t xml:space="preserve"> </w:t>
      </w:r>
      <w:r w:rsidR="000337BA" w:rsidRPr="00493965">
        <w:rPr>
          <w:rFonts w:ascii="Arial" w:eastAsia="Times New Roman" w:hAnsi="Arial"/>
          <w:sz w:val="24"/>
          <w:szCs w:val="24"/>
        </w:rPr>
        <w:t>adoption of the “Kunming-Montreal Global Biodiversity Framework”</w:t>
      </w:r>
      <w:r>
        <w:rPr>
          <w:rFonts w:ascii="Arial" w:eastAsia="Times New Roman" w:hAnsi="Arial"/>
          <w:sz w:val="24"/>
          <w:szCs w:val="24"/>
        </w:rPr>
        <w:t>,</w:t>
      </w:r>
      <w:r w:rsidR="000337BA" w:rsidRPr="00493965">
        <w:rPr>
          <w:rFonts w:ascii="Arial" w:eastAsia="Times New Roman" w:hAnsi="Arial"/>
          <w:sz w:val="24"/>
          <w:szCs w:val="24"/>
        </w:rPr>
        <w:t xml:space="preserve"> </w:t>
      </w:r>
      <w:r w:rsidR="000337BA">
        <w:rPr>
          <w:rFonts w:ascii="Arial" w:eastAsia="Times New Roman" w:hAnsi="Arial"/>
          <w:sz w:val="24"/>
          <w:szCs w:val="24"/>
        </w:rPr>
        <w:t>t</w:t>
      </w:r>
      <w:r w:rsidR="000337BA" w:rsidRPr="00212D20">
        <w:rPr>
          <w:rFonts w:ascii="Arial" w:eastAsia="Times New Roman" w:hAnsi="Arial"/>
          <w:sz w:val="24"/>
          <w:szCs w:val="24"/>
        </w:rPr>
        <w:t xml:space="preserve">he biodiversity-related cooperation </w:t>
      </w:r>
      <w:r w:rsidR="000337BA">
        <w:rPr>
          <w:rFonts w:ascii="Arial" w:eastAsia="Times New Roman" w:hAnsi="Arial"/>
          <w:sz w:val="24"/>
          <w:szCs w:val="24"/>
        </w:rPr>
        <w:t xml:space="preserve">needs to be enhanced </w:t>
      </w:r>
      <w:r w:rsidR="000337BA" w:rsidRPr="00212D20">
        <w:rPr>
          <w:rFonts w:ascii="Arial" w:eastAsia="Times New Roman" w:hAnsi="Arial"/>
          <w:sz w:val="24"/>
          <w:szCs w:val="24"/>
        </w:rPr>
        <w:t xml:space="preserve">in ECO’s environmental agenda over the </w:t>
      </w:r>
      <w:r w:rsidR="000337BA">
        <w:rPr>
          <w:rFonts w:ascii="Arial" w:eastAsia="Times New Roman" w:hAnsi="Arial"/>
          <w:sz w:val="24"/>
          <w:szCs w:val="24"/>
        </w:rPr>
        <w:t xml:space="preserve">coming </w:t>
      </w:r>
      <w:r w:rsidR="000337BA" w:rsidRPr="00212D20">
        <w:rPr>
          <w:rFonts w:ascii="Arial" w:eastAsia="Times New Roman" w:hAnsi="Arial"/>
          <w:sz w:val="24"/>
          <w:szCs w:val="24"/>
        </w:rPr>
        <w:t>years. This interest has</w:t>
      </w:r>
      <w:r w:rsidR="000337BA">
        <w:rPr>
          <w:rFonts w:ascii="Arial" w:eastAsia="Times New Roman" w:hAnsi="Arial"/>
          <w:sz w:val="24"/>
          <w:szCs w:val="24"/>
        </w:rPr>
        <w:t xml:space="preserve"> to be sought through different ways and means </w:t>
      </w:r>
      <w:r w:rsidR="000337BA">
        <w:rPr>
          <w:rFonts w:ascii="Arial" w:eastAsia="Times New Roman" w:hAnsi="Arial"/>
          <w:sz w:val="24"/>
          <w:szCs w:val="24"/>
        </w:rPr>
        <w:lastRenderedPageBreak/>
        <w:t xml:space="preserve">including validation and </w:t>
      </w:r>
      <w:r w:rsidR="000337BA" w:rsidRPr="00212D20">
        <w:rPr>
          <w:rFonts w:ascii="Arial" w:eastAsia="Times New Roman" w:hAnsi="Arial"/>
          <w:sz w:val="24"/>
          <w:szCs w:val="24"/>
        </w:rPr>
        <w:t>implementation of the</w:t>
      </w:r>
      <w:r w:rsidR="000337BA">
        <w:rPr>
          <w:rFonts w:ascii="Arial" w:eastAsia="Times New Roman" w:hAnsi="Arial"/>
          <w:sz w:val="24"/>
          <w:szCs w:val="24"/>
        </w:rPr>
        <w:t xml:space="preserve"> revised</w:t>
      </w:r>
      <w:r w:rsidR="000337BA" w:rsidRPr="00212D20">
        <w:rPr>
          <w:rFonts w:ascii="Arial" w:eastAsia="Times New Roman" w:hAnsi="Arial"/>
          <w:sz w:val="24"/>
          <w:szCs w:val="24"/>
        </w:rPr>
        <w:t xml:space="preserve"> “Work P</w:t>
      </w:r>
      <w:r w:rsidR="000337BA">
        <w:rPr>
          <w:rFonts w:ascii="Arial" w:eastAsia="Times New Roman" w:hAnsi="Arial"/>
          <w:sz w:val="24"/>
          <w:szCs w:val="24"/>
        </w:rPr>
        <w:t>rogram</w:t>
      </w:r>
      <w:r w:rsidR="000337BA" w:rsidRPr="00212D20">
        <w:rPr>
          <w:rFonts w:ascii="Arial" w:eastAsia="Times New Roman" w:hAnsi="Arial"/>
          <w:sz w:val="24"/>
          <w:szCs w:val="24"/>
        </w:rPr>
        <w:t xml:space="preserve"> on Biodiversity in ECO Region </w:t>
      </w:r>
      <w:r w:rsidR="000337BA">
        <w:rPr>
          <w:rFonts w:ascii="Arial" w:eastAsia="Times New Roman" w:hAnsi="Arial"/>
          <w:sz w:val="24"/>
          <w:szCs w:val="24"/>
        </w:rPr>
        <w:t>(2023-2030)</w:t>
      </w:r>
      <w:r w:rsidR="00C409CE">
        <w:rPr>
          <w:rFonts w:ascii="Arial" w:eastAsia="Times New Roman" w:hAnsi="Arial"/>
          <w:sz w:val="24"/>
          <w:szCs w:val="24"/>
        </w:rPr>
        <w:t>”</w:t>
      </w:r>
      <w:r w:rsidR="000337BA">
        <w:rPr>
          <w:rFonts w:ascii="Arial" w:eastAsia="Times New Roman" w:hAnsi="Arial"/>
          <w:sz w:val="24"/>
          <w:szCs w:val="24"/>
        </w:rPr>
        <w:t>.</w:t>
      </w:r>
      <w:r w:rsidR="000337BA" w:rsidRPr="00212D20" w:rsidDel="005D5A81">
        <w:rPr>
          <w:rFonts w:ascii="Arial" w:eastAsia="Times New Roman" w:hAnsi="Arial"/>
          <w:sz w:val="24"/>
          <w:szCs w:val="24"/>
        </w:rPr>
        <w:t xml:space="preserve"> </w:t>
      </w:r>
      <w:r>
        <w:rPr>
          <w:rFonts w:ascii="Arial" w:eastAsia="Times New Roman" w:hAnsi="Arial"/>
          <w:sz w:val="24"/>
          <w:szCs w:val="24"/>
        </w:rPr>
        <w:t xml:space="preserve">Its </w:t>
      </w:r>
      <w:r w:rsidR="000337BA">
        <w:rPr>
          <w:rFonts w:ascii="Arial" w:eastAsia="Times New Roman" w:hAnsi="Arial"/>
          <w:sz w:val="24"/>
          <w:szCs w:val="24"/>
        </w:rPr>
        <w:t>adoption could be a remarkable introductory step</w:t>
      </w:r>
      <w:r w:rsidR="000337BA" w:rsidRPr="00212D20">
        <w:rPr>
          <w:rFonts w:ascii="Arial" w:eastAsia="Times New Roman" w:hAnsi="Arial"/>
          <w:sz w:val="24"/>
          <w:szCs w:val="24"/>
        </w:rPr>
        <w:t xml:space="preserve"> towards the conservation and sustainable use of biodiversity,</w:t>
      </w:r>
      <w:r w:rsidR="000337BA">
        <w:rPr>
          <w:rFonts w:ascii="Arial" w:eastAsia="Times New Roman" w:hAnsi="Arial"/>
          <w:sz w:val="24"/>
          <w:szCs w:val="24"/>
        </w:rPr>
        <w:t xml:space="preserve"> and indicative of solidarity with the recently adopted </w:t>
      </w:r>
      <w:r w:rsidR="000337BA" w:rsidRPr="009944C8">
        <w:rPr>
          <w:rFonts w:ascii="Arial" w:eastAsia="Times New Roman" w:hAnsi="Arial"/>
          <w:sz w:val="24"/>
          <w:szCs w:val="24"/>
        </w:rPr>
        <w:t>Global Biodiversity Framework</w:t>
      </w:r>
      <w:r w:rsidR="000337BA">
        <w:rPr>
          <w:rFonts w:ascii="Arial" w:eastAsia="Times New Roman" w:hAnsi="Arial"/>
          <w:sz w:val="24"/>
          <w:szCs w:val="24"/>
        </w:rPr>
        <w:t>.</w:t>
      </w:r>
      <w:r w:rsidR="000337BA" w:rsidRPr="00212D20">
        <w:rPr>
          <w:rFonts w:ascii="Arial" w:eastAsia="Times New Roman" w:hAnsi="Arial"/>
          <w:sz w:val="24"/>
          <w:szCs w:val="24"/>
        </w:rPr>
        <w:t xml:space="preserve"> </w:t>
      </w:r>
      <w:r w:rsidR="000337BA">
        <w:rPr>
          <w:rFonts w:ascii="Arial" w:eastAsia="Times New Roman" w:hAnsi="Arial"/>
          <w:sz w:val="24"/>
          <w:szCs w:val="24"/>
        </w:rPr>
        <w:t xml:space="preserve">This could be instrumental in facilitating </w:t>
      </w:r>
      <w:r w:rsidR="000337BA" w:rsidRPr="00212D20">
        <w:rPr>
          <w:rFonts w:ascii="Arial" w:eastAsia="Times New Roman" w:hAnsi="Arial"/>
          <w:sz w:val="24"/>
          <w:szCs w:val="24"/>
        </w:rPr>
        <w:t>capacity building and enhanced cooperation in conservation and sustainable use and management of biodiversity at the national and regional levels.</w:t>
      </w:r>
    </w:p>
    <w:p w:rsidR="000337BA" w:rsidRPr="00212D20" w:rsidRDefault="000337BA" w:rsidP="000337BA">
      <w:pPr>
        <w:spacing w:after="0" w:line="240" w:lineRule="auto"/>
        <w:jc w:val="both"/>
        <w:rPr>
          <w:rFonts w:ascii="Arial" w:eastAsia="Times New Roman" w:hAnsi="Arial"/>
          <w:sz w:val="24"/>
          <w:szCs w:val="24"/>
        </w:rPr>
      </w:pPr>
      <w:r w:rsidRPr="00212D20">
        <w:rPr>
          <w:rFonts w:ascii="Arial" w:eastAsia="Times New Roman" w:hAnsi="Arial"/>
          <w:sz w:val="24"/>
          <w:szCs w:val="24"/>
        </w:rPr>
        <w:t xml:space="preserve"> </w:t>
      </w:r>
    </w:p>
    <w:p w:rsidR="000337BA" w:rsidRPr="00212D20" w:rsidRDefault="000337BA" w:rsidP="001B10E0">
      <w:pPr>
        <w:pStyle w:val="Heading1"/>
        <w:textAlignment w:val="auto"/>
        <w:rPr>
          <w:sz w:val="24"/>
          <w:szCs w:val="24"/>
          <w:u w:val="single"/>
        </w:rPr>
      </w:pPr>
      <w:bookmarkStart w:id="155" w:name="_Toc89709100"/>
      <w:bookmarkStart w:id="156" w:name="_Toc150153930"/>
      <w:r w:rsidRPr="00212D20">
        <w:rPr>
          <w:sz w:val="24"/>
          <w:szCs w:val="24"/>
          <w:u w:val="single"/>
        </w:rPr>
        <w:t>Cooperation with the environment-related international organizations/entities /instruments</w:t>
      </w:r>
      <w:bookmarkEnd w:id="155"/>
      <w:bookmarkEnd w:id="156"/>
      <w:r w:rsidRPr="00212D20">
        <w:rPr>
          <w:sz w:val="24"/>
          <w:szCs w:val="24"/>
          <w:u w:val="single"/>
        </w:rPr>
        <w:t xml:space="preserve"> </w:t>
      </w:r>
    </w:p>
    <w:p w:rsidR="000337BA" w:rsidRPr="00212D20" w:rsidRDefault="000337BA" w:rsidP="002B74A8">
      <w:pPr>
        <w:pStyle w:val="Heading2"/>
        <w:numPr>
          <w:ilvl w:val="0"/>
          <w:numId w:val="33"/>
        </w:numPr>
        <w:spacing w:line="240" w:lineRule="auto"/>
        <w:ind w:left="540" w:hanging="540"/>
        <w:textAlignment w:val="auto"/>
        <w:rPr>
          <w:rFonts w:ascii="Arial" w:hAnsi="Arial" w:cs="Arial"/>
          <w:sz w:val="24"/>
          <w:szCs w:val="24"/>
          <w:u w:val="single"/>
        </w:rPr>
      </w:pPr>
      <w:bookmarkStart w:id="157" w:name="_Toc89709101"/>
      <w:bookmarkStart w:id="158" w:name="_Toc150153931"/>
      <w:r w:rsidRPr="00212D20">
        <w:rPr>
          <w:rFonts w:ascii="Arial" w:hAnsi="Arial" w:cs="Arial"/>
          <w:i w:val="0"/>
          <w:sz w:val="24"/>
          <w:szCs w:val="24"/>
          <w:u w:val="single"/>
        </w:rPr>
        <w:t>ECO Vision approach and target</w:t>
      </w:r>
      <w:bookmarkEnd w:id="157"/>
      <w:bookmarkEnd w:id="158"/>
    </w:p>
    <w:p w:rsidR="000337BA" w:rsidRPr="00212D20" w:rsidRDefault="000337BA" w:rsidP="000337BA">
      <w:pPr>
        <w:autoSpaceDE w:val="0"/>
        <w:adjustRightInd w:val="0"/>
        <w:spacing w:after="0" w:line="240" w:lineRule="auto"/>
        <w:jc w:val="both"/>
        <w:rPr>
          <w:rFonts w:ascii="Arial" w:eastAsia="Times New Roman" w:hAnsi="Arial"/>
          <w:b/>
          <w:sz w:val="24"/>
          <w:szCs w:val="24"/>
          <w:u w:val="single"/>
        </w:rPr>
      </w:pPr>
    </w:p>
    <w:p w:rsidR="000337BA" w:rsidRPr="00C409CE" w:rsidRDefault="000337BA" w:rsidP="000337BA">
      <w:pPr>
        <w:tabs>
          <w:tab w:val="left" w:pos="0"/>
        </w:tabs>
        <w:spacing w:before="60" w:after="120" w:line="240" w:lineRule="auto"/>
        <w:jc w:val="both"/>
        <w:rPr>
          <w:rFonts w:ascii="Arial" w:eastAsia="Times New Roman" w:hAnsi="Arial"/>
          <w:bCs/>
          <w:sz w:val="24"/>
          <w:szCs w:val="24"/>
        </w:rPr>
      </w:pPr>
      <w:r w:rsidRPr="00C409CE">
        <w:rPr>
          <w:rFonts w:ascii="Arial" w:eastAsia="Times New Roman" w:hAnsi="Arial"/>
          <w:bCs/>
          <w:sz w:val="24"/>
          <w:szCs w:val="24"/>
        </w:rPr>
        <w:t>ECO will be recognized as a regional group/partner in the global environment community</w:t>
      </w:r>
    </w:p>
    <w:p w:rsidR="000337BA" w:rsidRPr="00212D20" w:rsidRDefault="000337BA" w:rsidP="000337BA">
      <w:pPr>
        <w:tabs>
          <w:tab w:val="left" w:pos="0"/>
        </w:tabs>
        <w:spacing w:before="60" w:after="0" w:line="240" w:lineRule="auto"/>
        <w:rPr>
          <w:rFonts w:ascii="Arial" w:eastAsia="Times New Roman" w:hAnsi="Arial"/>
          <w:bCs/>
          <w:i/>
          <w:sz w:val="24"/>
          <w:szCs w:val="24"/>
        </w:rPr>
      </w:pPr>
      <w:r w:rsidRPr="00212D20">
        <w:rPr>
          <w:rFonts w:ascii="Arial" w:eastAsia="Times New Roman" w:hAnsi="Arial"/>
          <w:bCs/>
          <w:i/>
          <w:sz w:val="24"/>
          <w:szCs w:val="24"/>
        </w:rPr>
        <w:t xml:space="preserve">(As outlined in Expected Outcomes (vi.) of "Section F. Social Welfare and Environment" of the “ECO Vision 2025”) </w:t>
      </w:r>
    </w:p>
    <w:p w:rsidR="000337BA" w:rsidRPr="00212D20" w:rsidRDefault="000337BA" w:rsidP="002B74A8">
      <w:pPr>
        <w:pStyle w:val="Heading2"/>
        <w:numPr>
          <w:ilvl w:val="0"/>
          <w:numId w:val="33"/>
        </w:numPr>
        <w:spacing w:line="240" w:lineRule="auto"/>
        <w:ind w:left="540" w:hanging="540"/>
        <w:textAlignment w:val="auto"/>
        <w:rPr>
          <w:rFonts w:ascii="Arial" w:hAnsi="Arial" w:cs="Arial"/>
          <w:i w:val="0"/>
          <w:sz w:val="24"/>
          <w:szCs w:val="24"/>
          <w:u w:val="single"/>
        </w:rPr>
      </w:pPr>
      <w:bookmarkStart w:id="159" w:name="_Toc89709102"/>
      <w:bookmarkStart w:id="160" w:name="_Toc150153932"/>
      <w:r w:rsidRPr="00212D20">
        <w:rPr>
          <w:rFonts w:ascii="Arial" w:hAnsi="Arial" w:cs="Arial"/>
          <w:i w:val="0"/>
          <w:sz w:val="24"/>
          <w:szCs w:val="24"/>
          <w:u w:val="single"/>
        </w:rPr>
        <w:t>Background information</w:t>
      </w:r>
      <w:bookmarkEnd w:id="159"/>
      <w:bookmarkEnd w:id="160"/>
    </w:p>
    <w:p w:rsidR="000337BA" w:rsidRPr="00212D20" w:rsidRDefault="000337BA" w:rsidP="000337BA">
      <w:pPr>
        <w:pStyle w:val="Header"/>
        <w:tabs>
          <w:tab w:val="left" w:pos="720"/>
        </w:tabs>
        <w:spacing w:after="0" w:line="240" w:lineRule="auto"/>
        <w:jc w:val="both"/>
        <w:rPr>
          <w:rFonts w:ascii="Arial" w:hAnsi="Arial" w:cs="Arial"/>
          <w:b/>
          <w:sz w:val="24"/>
          <w:szCs w:val="24"/>
          <w:u w:val="single"/>
        </w:rPr>
      </w:pPr>
    </w:p>
    <w:p w:rsidR="000337BA" w:rsidRPr="00212D20" w:rsidRDefault="000337BA" w:rsidP="00C409CE">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The 5</w:t>
      </w:r>
      <w:r w:rsidRPr="00C409CE">
        <w:rPr>
          <w:rFonts w:ascii="Arial" w:eastAsia="Times New Roman" w:hAnsi="Arial"/>
          <w:sz w:val="24"/>
          <w:szCs w:val="24"/>
          <w:vertAlign w:val="superscript"/>
        </w:rPr>
        <w:t>th</w:t>
      </w:r>
      <w:r w:rsidR="00C409CE">
        <w:rPr>
          <w:rFonts w:ascii="Arial" w:eastAsia="Times New Roman" w:hAnsi="Arial"/>
          <w:sz w:val="24"/>
          <w:szCs w:val="24"/>
        </w:rPr>
        <w:t xml:space="preserve"> </w:t>
      </w:r>
      <w:r w:rsidRPr="00212D20">
        <w:rPr>
          <w:rFonts w:ascii="Arial" w:eastAsia="Times New Roman" w:hAnsi="Arial"/>
          <w:sz w:val="24"/>
          <w:szCs w:val="24"/>
        </w:rPr>
        <w:t>ECO Ministerial Meeting on Environment (15-17 December 2014, Istanbul, Turkey) mandated ECO Secretariat to:</w:t>
      </w:r>
    </w:p>
    <w:p w:rsidR="000337BA" w:rsidRPr="00212D20" w:rsidRDefault="000337BA" w:rsidP="002B74A8">
      <w:pPr>
        <w:numPr>
          <w:ilvl w:val="0"/>
          <w:numId w:val="34"/>
        </w:numPr>
        <w:spacing w:before="120" w:after="120" w:line="240" w:lineRule="auto"/>
        <w:ind w:left="360"/>
        <w:jc w:val="both"/>
        <w:rPr>
          <w:rFonts w:ascii="Arial" w:eastAsia="Times New Roman" w:hAnsi="Arial"/>
          <w:bCs/>
          <w:sz w:val="24"/>
          <w:szCs w:val="24"/>
        </w:rPr>
      </w:pPr>
      <w:r w:rsidRPr="00212D20">
        <w:rPr>
          <w:rFonts w:ascii="Arial" w:eastAsia="Times New Roman" w:hAnsi="Arial"/>
          <w:bCs/>
          <w:sz w:val="24"/>
          <w:szCs w:val="24"/>
        </w:rPr>
        <w:t>Seek observer status, where applicable, in environmental conventions to which ECO Member States are parties;</w:t>
      </w:r>
    </w:p>
    <w:p w:rsidR="000337BA" w:rsidRPr="00212D20" w:rsidRDefault="000337BA" w:rsidP="002B74A8">
      <w:pPr>
        <w:numPr>
          <w:ilvl w:val="0"/>
          <w:numId w:val="34"/>
        </w:numPr>
        <w:spacing w:after="0" w:line="240" w:lineRule="auto"/>
        <w:ind w:left="360"/>
        <w:jc w:val="both"/>
        <w:rPr>
          <w:rFonts w:ascii="Arial" w:eastAsia="Times New Roman" w:hAnsi="Arial"/>
          <w:bCs/>
          <w:sz w:val="24"/>
          <w:szCs w:val="24"/>
        </w:rPr>
      </w:pPr>
      <w:r w:rsidRPr="00212D20">
        <w:rPr>
          <w:rFonts w:ascii="Arial" w:eastAsia="Times New Roman" w:hAnsi="Arial"/>
          <w:bCs/>
          <w:sz w:val="24"/>
          <w:szCs w:val="24"/>
        </w:rPr>
        <w:t>Participate in the relevant environmental fora as observer, including UNEP, UNFCCC, CBD, UNCCD, UNFF, UNESCAP, etc.</w:t>
      </w:r>
    </w:p>
    <w:p w:rsidR="000337BA" w:rsidRPr="00212D20" w:rsidRDefault="000337BA" w:rsidP="000337BA">
      <w:pPr>
        <w:spacing w:after="0" w:line="240" w:lineRule="auto"/>
        <w:jc w:val="both"/>
        <w:rPr>
          <w:rFonts w:ascii="Arial" w:eastAsia="Times New Roman" w:hAnsi="Arial"/>
          <w:sz w:val="24"/>
          <w:szCs w:val="24"/>
        </w:rPr>
      </w:pPr>
    </w:p>
    <w:p w:rsidR="000337BA" w:rsidRPr="00212D20" w:rsidRDefault="000337BA" w:rsidP="00C409CE">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 xml:space="preserve">The Secretariat has expanded its outreach through active engagement in the important environmental fora. Since 2015, ECO has been granted Observer Status at the Intergovernmental Panel on Climate Change (IPCC), United Nations Environment Assembly (UNEA), United Nations Forum on Forests (UNFF), </w:t>
      </w:r>
      <w:proofErr w:type="gramStart"/>
      <w:r w:rsidRPr="00212D20">
        <w:rPr>
          <w:rFonts w:ascii="Arial" w:eastAsia="Times New Roman" w:hAnsi="Arial"/>
          <w:sz w:val="24"/>
          <w:szCs w:val="24"/>
        </w:rPr>
        <w:t>Conference</w:t>
      </w:r>
      <w:proofErr w:type="gramEnd"/>
      <w:r w:rsidRPr="00212D20">
        <w:rPr>
          <w:rFonts w:ascii="Arial" w:eastAsia="Times New Roman" w:hAnsi="Arial"/>
          <w:sz w:val="24"/>
          <w:szCs w:val="24"/>
        </w:rPr>
        <w:t xml:space="preserve"> of Parties (COP) process of the UN </w:t>
      </w:r>
      <w:r>
        <w:rPr>
          <w:rFonts w:ascii="Arial" w:eastAsia="Times New Roman" w:hAnsi="Arial"/>
          <w:sz w:val="24"/>
          <w:szCs w:val="24"/>
        </w:rPr>
        <w:t>C</w:t>
      </w:r>
      <w:r w:rsidRPr="00212D20">
        <w:rPr>
          <w:rFonts w:ascii="Arial" w:eastAsia="Times New Roman" w:hAnsi="Arial"/>
          <w:sz w:val="24"/>
          <w:szCs w:val="24"/>
        </w:rPr>
        <w:t xml:space="preserve">onventions, namely, </w:t>
      </w:r>
      <w:r w:rsidR="00C409CE" w:rsidRPr="00212D20">
        <w:rPr>
          <w:rFonts w:ascii="Arial" w:eastAsia="Times New Roman" w:hAnsi="Arial"/>
          <w:sz w:val="24"/>
          <w:szCs w:val="24"/>
        </w:rPr>
        <w:t>UN Framework Convention on Climate Change (UNFCCC)</w:t>
      </w:r>
      <w:r w:rsidR="00C409CE">
        <w:rPr>
          <w:rFonts w:ascii="Arial" w:eastAsia="Times New Roman" w:hAnsi="Arial"/>
          <w:sz w:val="24"/>
          <w:szCs w:val="24"/>
        </w:rPr>
        <w:t xml:space="preserve">, </w:t>
      </w:r>
      <w:r w:rsidRPr="00212D20">
        <w:rPr>
          <w:rFonts w:ascii="Arial" w:eastAsia="Times New Roman" w:hAnsi="Arial"/>
          <w:sz w:val="24"/>
          <w:szCs w:val="24"/>
        </w:rPr>
        <w:t>UN Convention to Combat Desertification (UNCCD)</w:t>
      </w:r>
      <w:r w:rsidR="00C409CE">
        <w:rPr>
          <w:rFonts w:ascii="Arial" w:eastAsia="Times New Roman" w:hAnsi="Arial"/>
          <w:sz w:val="24"/>
          <w:szCs w:val="24"/>
        </w:rPr>
        <w:t xml:space="preserve"> and</w:t>
      </w:r>
      <w:r w:rsidRPr="00212D20">
        <w:rPr>
          <w:rFonts w:ascii="Arial" w:eastAsia="Times New Roman" w:hAnsi="Arial"/>
          <w:sz w:val="24"/>
          <w:szCs w:val="24"/>
        </w:rPr>
        <w:t xml:space="preserve"> UN Convention on Biological Diversity (UNCBD).</w:t>
      </w:r>
      <w:r w:rsidR="00C409CE">
        <w:rPr>
          <w:rFonts w:ascii="Arial" w:eastAsia="Times New Roman" w:hAnsi="Arial"/>
          <w:sz w:val="24"/>
          <w:szCs w:val="24"/>
        </w:rPr>
        <w:t xml:space="preserve"> </w:t>
      </w:r>
    </w:p>
    <w:p w:rsidR="000337BA" w:rsidRPr="00212D20" w:rsidRDefault="000337BA" w:rsidP="002B74A8">
      <w:pPr>
        <w:pStyle w:val="Heading2"/>
        <w:numPr>
          <w:ilvl w:val="0"/>
          <w:numId w:val="33"/>
        </w:numPr>
        <w:spacing w:line="240" w:lineRule="auto"/>
        <w:ind w:left="540" w:hanging="540"/>
        <w:textAlignment w:val="auto"/>
        <w:rPr>
          <w:rFonts w:ascii="Arial" w:hAnsi="Arial" w:cs="Arial"/>
          <w:i w:val="0"/>
          <w:sz w:val="24"/>
          <w:szCs w:val="24"/>
          <w:u w:val="single"/>
        </w:rPr>
      </w:pPr>
      <w:bookmarkStart w:id="161" w:name="_Toc89709103"/>
      <w:bookmarkStart w:id="162" w:name="_Toc150153933"/>
      <w:r w:rsidRPr="00212D20">
        <w:rPr>
          <w:rFonts w:ascii="Arial" w:hAnsi="Arial" w:cs="Arial"/>
          <w:i w:val="0"/>
          <w:sz w:val="24"/>
          <w:szCs w:val="24"/>
          <w:u w:val="single"/>
        </w:rPr>
        <w:t>Recent developments, latest decisions and progress since the 3</w:t>
      </w:r>
      <w:r>
        <w:rPr>
          <w:rFonts w:ascii="Arial" w:hAnsi="Arial" w:cs="Arial"/>
          <w:i w:val="0"/>
          <w:sz w:val="24"/>
          <w:szCs w:val="24"/>
          <w:u w:val="single"/>
        </w:rPr>
        <w:t>3</w:t>
      </w:r>
      <w:r w:rsidRPr="00D659BC">
        <w:rPr>
          <w:rFonts w:ascii="Arial" w:hAnsi="Arial" w:cs="Arial"/>
          <w:i w:val="0"/>
          <w:sz w:val="24"/>
          <w:szCs w:val="24"/>
          <w:u w:val="single"/>
          <w:vertAlign w:val="superscript"/>
        </w:rPr>
        <w:t>rd</w:t>
      </w:r>
      <w:r>
        <w:rPr>
          <w:rFonts w:ascii="Arial" w:hAnsi="Arial" w:cs="Arial"/>
          <w:i w:val="0"/>
          <w:sz w:val="24"/>
          <w:szCs w:val="24"/>
          <w:u w:val="single"/>
        </w:rPr>
        <w:t xml:space="preserve"> </w:t>
      </w:r>
      <w:r w:rsidRPr="00212D20">
        <w:rPr>
          <w:rFonts w:ascii="Arial" w:hAnsi="Arial" w:cs="Arial"/>
          <w:i w:val="0"/>
          <w:sz w:val="24"/>
          <w:szCs w:val="24"/>
          <w:u w:val="single"/>
        </w:rPr>
        <w:t>RPC</w:t>
      </w:r>
      <w:bookmarkEnd w:id="161"/>
      <w:bookmarkEnd w:id="162"/>
    </w:p>
    <w:p w:rsidR="000337BA" w:rsidRPr="00212D20" w:rsidRDefault="000337BA" w:rsidP="000337BA">
      <w:pPr>
        <w:spacing w:after="0" w:line="240" w:lineRule="auto"/>
        <w:jc w:val="both"/>
        <w:rPr>
          <w:rFonts w:ascii="Arial" w:eastAsia="Times New Roman" w:hAnsi="Arial"/>
          <w:b/>
          <w:sz w:val="24"/>
          <w:szCs w:val="24"/>
          <w:u w:val="single"/>
        </w:rPr>
      </w:pPr>
    </w:p>
    <w:p w:rsidR="000337BA" w:rsidRDefault="000337BA" w:rsidP="00C409CE">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ECO Secretariat</w:t>
      </w:r>
      <w:r>
        <w:rPr>
          <w:rFonts w:ascii="Arial" w:eastAsia="Times New Roman" w:hAnsi="Arial"/>
          <w:sz w:val="24"/>
          <w:szCs w:val="24"/>
        </w:rPr>
        <w:t xml:space="preserve"> has continued to reinforce</w:t>
      </w:r>
      <w:r w:rsidRPr="00212D20">
        <w:rPr>
          <w:rFonts w:ascii="Arial" w:eastAsia="Times New Roman" w:hAnsi="Arial"/>
          <w:sz w:val="24"/>
          <w:szCs w:val="24"/>
        </w:rPr>
        <w:t xml:space="preserve"> its </w:t>
      </w:r>
      <w:r>
        <w:rPr>
          <w:rFonts w:ascii="Arial" w:eastAsia="Times New Roman" w:hAnsi="Arial"/>
          <w:sz w:val="24"/>
          <w:szCs w:val="24"/>
        </w:rPr>
        <w:t xml:space="preserve">interactions and </w:t>
      </w:r>
      <w:r w:rsidRPr="00212D20">
        <w:rPr>
          <w:rFonts w:ascii="Arial" w:eastAsia="Times New Roman" w:hAnsi="Arial"/>
          <w:sz w:val="24"/>
          <w:szCs w:val="24"/>
        </w:rPr>
        <w:t>consultations</w:t>
      </w:r>
      <w:r>
        <w:rPr>
          <w:rFonts w:ascii="Arial" w:eastAsia="Times New Roman" w:hAnsi="Arial"/>
          <w:sz w:val="24"/>
          <w:szCs w:val="24"/>
        </w:rPr>
        <w:t xml:space="preserve"> to further explore ways and means of strengthening collaboration</w:t>
      </w:r>
      <w:r w:rsidRPr="00212D20">
        <w:rPr>
          <w:rFonts w:ascii="Arial" w:eastAsia="Times New Roman" w:hAnsi="Arial"/>
          <w:sz w:val="24"/>
          <w:szCs w:val="24"/>
        </w:rPr>
        <w:t>, and expand</w:t>
      </w:r>
      <w:r>
        <w:rPr>
          <w:rFonts w:ascii="Arial" w:eastAsia="Times New Roman" w:hAnsi="Arial"/>
          <w:sz w:val="24"/>
          <w:szCs w:val="24"/>
        </w:rPr>
        <w:t>ing</w:t>
      </w:r>
      <w:r w:rsidRPr="00212D20">
        <w:rPr>
          <w:rFonts w:ascii="Arial" w:eastAsia="Times New Roman" w:hAnsi="Arial"/>
          <w:sz w:val="24"/>
          <w:szCs w:val="24"/>
        </w:rPr>
        <w:t xml:space="preserve"> its outreach with the relevant UN agencies and conventions, namely UNEP, UN</w:t>
      </w:r>
      <w:r>
        <w:rPr>
          <w:rFonts w:ascii="Arial" w:eastAsia="Times New Roman" w:hAnsi="Arial"/>
          <w:sz w:val="24"/>
          <w:szCs w:val="24"/>
        </w:rPr>
        <w:t xml:space="preserve">FCCC, UNCCD, </w:t>
      </w:r>
      <w:r w:rsidRPr="00212D20">
        <w:rPr>
          <w:rFonts w:ascii="Arial" w:eastAsia="Times New Roman" w:hAnsi="Arial"/>
          <w:sz w:val="24"/>
          <w:szCs w:val="24"/>
        </w:rPr>
        <w:t>CBD</w:t>
      </w:r>
      <w:r>
        <w:rPr>
          <w:rFonts w:ascii="Arial" w:eastAsia="Times New Roman" w:hAnsi="Arial"/>
          <w:sz w:val="24"/>
          <w:szCs w:val="24"/>
        </w:rPr>
        <w:t xml:space="preserve">, </w:t>
      </w:r>
      <w:r w:rsidRPr="00212D20">
        <w:rPr>
          <w:rFonts w:ascii="Arial" w:eastAsia="Times New Roman" w:hAnsi="Arial"/>
          <w:sz w:val="24"/>
          <w:szCs w:val="24"/>
        </w:rPr>
        <w:t xml:space="preserve">UNFF </w:t>
      </w:r>
      <w:r>
        <w:rPr>
          <w:rFonts w:ascii="Arial" w:eastAsia="Times New Roman" w:hAnsi="Arial"/>
          <w:sz w:val="24"/>
          <w:szCs w:val="24"/>
        </w:rPr>
        <w:t xml:space="preserve">and </w:t>
      </w:r>
      <w:r w:rsidR="00C409CE">
        <w:rPr>
          <w:rFonts w:ascii="Arial" w:eastAsia="Times New Roman" w:hAnsi="Arial"/>
          <w:sz w:val="24"/>
          <w:szCs w:val="24"/>
        </w:rPr>
        <w:t>the Global Environmental Facility (</w:t>
      </w:r>
      <w:r>
        <w:rPr>
          <w:rFonts w:ascii="Arial" w:eastAsia="Times New Roman" w:hAnsi="Arial"/>
          <w:sz w:val="24"/>
          <w:szCs w:val="24"/>
        </w:rPr>
        <w:t>GEF</w:t>
      </w:r>
      <w:r w:rsidR="00C409CE">
        <w:rPr>
          <w:rFonts w:ascii="Arial" w:eastAsia="Times New Roman" w:hAnsi="Arial"/>
          <w:sz w:val="24"/>
          <w:szCs w:val="24"/>
        </w:rPr>
        <w:t>),</w:t>
      </w:r>
      <w:r>
        <w:rPr>
          <w:rFonts w:ascii="Arial" w:eastAsia="Times New Roman" w:hAnsi="Arial"/>
          <w:sz w:val="24"/>
          <w:szCs w:val="24"/>
        </w:rPr>
        <w:t xml:space="preserve"> </w:t>
      </w:r>
      <w:r w:rsidRPr="00212D20">
        <w:rPr>
          <w:rFonts w:ascii="Arial" w:eastAsia="Times New Roman" w:hAnsi="Arial"/>
          <w:sz w:val="24"/>
          <w:szCs w:val="24"/>
        </w:rPr>
        <w:t xml:space="preserve">in particular for </w:t>
      </w:r>
      <w:r>
        <w:rPr>
          <w:rFonts w:ascii="Arial" w:eastAsia="Times New Roman" w:hAnsi="Arial"/>
          <w:sz w:val="24"/>
          <w:szCs w:val="24"/>
        </w:rPr>
        <w:t xml:space="preserve">following up on last year’s communications and interactions with these entities, </w:t>
      </w:r>
      <w:r w:rsidRPr="00212D20">
        <w:rPr>
          <w:rFonts w:ascii="Arial" w:eastAsia="Times New Roman" w:hAnsi="Arial"/>
          <w:sz w:val="24"/>
          <w:szCs w:val="24"/>
        </w:rPr>
        <w:t xml:space="preserve">better </w:t>
      </w:r>
      <w:r>
        <w:rPr>
          <w:rFonts w:ascii="Arial" w:eastAsia="Times New Roman" w:hAnsi="Arial"/>
          <w:sz w:val="24"/>
          <w:szCs w:val="24"/>
        </w:rPr>
        <w:t xml:space="preserve">preparation and </w:t>
      </w:r>
      <w:r w:rsidRPr="00212D20">
        <w:rPr>
          <w:rFonts w:ascii="Arial" w:eastAsia="Times New Roman" w:hAnsi="Arial"/>
          <w:sz w:val="24"/>
          <w:szCs w:val="24"/>
        </w:rPr>
        <w:t>implementation of the</w:t>
      </w:r>
      <w:r>
        <w:rPr>
          <w:rFonts w:ascii="Arial" w:eastAsia="Times New Roman" w:hAnsi="Arial"/>
          <w:sz w:val="24"/>
          <w:szCs w:val="24"/>
        </w:rPr>
        <w:t xml:space="preserve"> ECO environmental</w:t>
      </w:r>
      <w:r w:rsidRPr="00212D20">
        <w:rPr>
          <w:rFonts w:ascii="Arial" w:eastAsia="Times New Roman" w:hAnsi="Arial"/>
          <w:sz w:val="24"/>
          <w:szCs w:val="24"/>
        </w:rPr>
        <w:t xml:space="preserve"> Work P</w:t>
      </w:r>
      <w:r>
        <w:rPr>
          <w:rFonts w:ascii="Arial" w:eastAsia="Times New Roman" w:hAnsi="Arial"/>
          <w:sz w:val="24"/>
          <w:szCs w:val="24"/>
        </w:rPr>
        <w:t>rograms</w:t>
      </w:r>
      <w:r w:rsidRPr="00212D20">
        <w:rPr>
          <w:rFonts w:ascii="Arial" w:eastAsia="Times New Roman" w:hAnsi="Arial"/>
          <w:sz w:val="24"/>
          <w:szCs w:val="24"/>
        </w:rPr>
        <w:t>, and</w:t>
      </w:r>
      <w:r>
        <w:rPr>
          <w:rFonts w:ascii="Arial" w:eastAsia="Times New Roman" w:hAnsi="Arial"/>
          <w:sz w:val="24"/>
          <w:szCs w:val="24"/>
        </w:rPr>
        <w:t xml:space="preserve"> assess</w:t>
      </w:r>
      <w:r w:rsidR="00C409CE">
        <w:rPr>
          <w:rFonts w:ascii="Arial" w:eastAsia="Times New Roman" w:hAnsi="Arial"/>
          <w:sz w:val="24"/>
          <w:szCs w:val="24"/>
        </w:rPr>
        <w:t>ing</w:t>
      </w:r>
      <w:r>
        <w:rPr>
          <w:rFonts w:ascii="Arial" w:eastAsia="Times New Roman" w:hAnsi="Arial"/>
          <w:sz w:val="24"/>
          <w:szCs w:val="24"/>
        </w:rPr>
        <w:t xml:space="preserve"> the feasibility of</w:t>
      </w:r>
      <w:r w:rsidRPr="00212D20">
        <w:rPr>
          <w:rFonts w:ascii="Arial" w:eastAsia="Times New Roman" w:hAnsi="Arial"/>
          <w:sz w:val="24"/>
          <w:szCs w:val="24"/>
        </w:rPr>
        <w:t xml:space="preserve"> </w:t>
      </w:r>
      <w:r>
        <w:rPr>
          <w:rFonts w:ascii="Arial" w:eastAsia="Times New Roman" w:hAnsi="Arial"/>
          <w:sz w:val="24"/>
          <w:szCs w:val="24"/>
        </w:rPr>
        <w:t>a</w:t>
      </w:r>
      <w:r w:rsidRPr="00212D20">
        <w:rPr>
          <w:rFonts w:ascii="Arial" w:eastAsia="Times New Roman" w:hAnsi="Arial"/>
          <w:sz w:val="24"/>
          <w:szCs w:val="24"/>
        </w:rPr>
        <w:t xml:space="preserve"> possible ECO regional strategy on</w:t>
      </w:r>
      <w:r>
        <w:rPr>
          <w:rFonts w:ascii="Arial" w:eastAsia="Times New Roman" w:hAnsi="Arial"/>
          <w:sz w:val="24"/>
          <w:szCs w:val="24"/>
        </w:rPr>
        <w:t xml:space="preserve"> the environment in future</w:t>
      </w:r>
      <w:r w:rsidRPr="00212D20">
        <w:rPr>
          <w:rFonts w:ascii="Arial" w:eastAsia="Times New Roman" w:hAnsi="Arial"/>
          <w:sz w:val="24"/>
          <w:szCs w:val="24"/>
        </w:rPr>
        <w:t xml:space="preserve">. </w:t>
      </w:r>
    </w:p>
    <w:p w:rsidR="008F170C" w:rsidRDefault="008F170C" w:rsidP="00C409CE">
      <w:pPr>
        <w:spacing w:after="0" w:line="240" w:lineRule="auto"/>
        <w:ind w:firstLine="540"/>
        <w:jc w:val="both"/>
        <w:rPr>
          <w:rFonts w:ascii="Arial" w:eastAsia="Times New Roman" w:hAnsi="Arial"/>
          <w:sz w:val="24"/>
          <w:szCs w:val="24"/>
        </w:rPr>
      </w:pPr>
    </w:p>
    <w:p w:rsidR="000337BA" w:rsidRDefault="000337BA" w:rsidP="00C409CE">
      <w:pPr>
        <w:spacing w:after="0" w:line="240" w:lineRule="auto"/>
        <w:ind w:firstLine="540"/>
        <w:jc w:val="both"/>
        <w:rPr>
          <w:rFonts w:ascii="Arial" w:eastAsia="Times New Roman" w:hAnsi="Arial"/>
          <w:sz w:val="24"/>
          <w:szCs w:val="24"/>
        </w:rPr>
      </w:pPr>
      <w:r w:rsidRPr="00A85BED">
        <w:rPr>
          <w:rFonts w:ascii="Arial" w:eastAsia="Times New Roman" w:hAnsi="Arial"/>
          <w:sz w:val="24"/>
          <w:szCs w:val="24"/>
        </w:rPr>
        <w:t xml:space="preserve">In such a context, </w:t>
      </w:r>
      <w:r w:rsidRPr="00982F43">
        <w:rPr>
          <w:rFonts w:ascii="Arial" w:eastAsia="Times New Roman" w:hAnsi="Arial"/>
          <w:sz w:val="24"/>
          <w:szCs w:val="24"/>
        </w:rPr>
        <w:t>th</w:t>
      </w:r>
      <w:r>
        <w:rPr>
          <w:rFonts w:ascii="Arial" w:eastAsia="Times New Roman" w:hAnsi="Arial"/>
          <w:sz w:val="24"/>
          <w:szCs w:val="24"/>
        </w:rPr>
        <w:t xml:space="preserve">e ECO Secretary General has continued his communications and interactions with the heads of commissions and secretariats of some environmental </w:t>
      </w:r>
      <w:r>
        <w:rPr>
          <w:rFonts w:ascii="Arial" w:eastAsia="Times New Roman" w:hAnsi="Arial"/>
          <w:sz w:val="24"/>
          <w:szCs w:val="24"/>
        </w:rPr>
        <w:lastRenderedPageBreak/>
        <w:t>conventions and forum including</w:t>
      </w:r>
      <w:r w:rsidRPr="00AE6301">
        <w:rPr>
          <w:rFonts w:ascii="Arial" w:eastAsia="Times New Roman" w:hAnsi="Arial"/>
          <w:sz w:val="24"/>
          <w:szCs w:val="24"/>
        </w:rPr>
        <w:t xml:space="preserve"> the Executive</w:t>
      </w:r>
      <w:r>
        <w:rPr>
          <w:rFonts w:ascii="Arial" w:eastAsia="Times New Roman" w:hAnsi="Arial"/>
          <w:sz w:val="24"/>
          <w:szCs w:val="24"/>
        </w:rPr>
        <w:t xml:space="preserve"> </w:t>
      </w:r>
      <w:r w:rsidRPr="00AE6301">
        <w:rPr>
          <w:rFonts w:ascii="Arial" w:eastAsia="Times New Roman" w:hAnsi="Arial"/>
          <w:sz w:val="24"/>
          <w:szCs w:val="24"/>
        </w:rPr>
        <w:t xml:space="preserve">Secretary of </w:t>
      </w:r>
      <w:r w:rsidR="00C409CE" w:rsidRPr="007C3E96">
        <w:rPr>
          <w:rFonts w:ascii="Arial" w:eastAsia="Times New Roman" w:hAnsi="Arial"/>
          <w:sz w:val="24"/>
          <w:szCs w:val="24"/>
        </w:rPr>
        <w:t xml:space="preserve">the Economic and Social Commission for Asia and the Pacific </w:t>
      </w:r>
      <w:r w:rsidR="00C409CE">
        <w:rPr>
          <w:rFonts w:ascii="Arial" w:eastAsia="Times New Roman" w:hAnsi="Arial"/>
          <w:sz w:val="24"/>
          <w:szCs w:val="24"/>
        </w:rPr>
        <w:t>(</w:t>
      </w:r>
      <w:r w:rsidRPr="00AE6301">
        <w:rPr>
          <w:rFonts w:ascii="Arial" w:eastAsia="Times New Roman" w:hAnsi="Arial"/>
          <w:sz w:val="24"/>
          <w:szCs w:val="24"/>
        </w:rPr>
        <w:t>ESCAP</w:t>
      </w:r>
      <w:r w:rsidR="00C409CE">
        <w:rPr>
          <w:rFonts w:ascii="Arial" w:eastAsia="Times New Roman" w:hAnsi="Arial"/>
          <w:sz w:val="24"/>
          <w:szCs w:val="24"/>
        </w:rPr>
        <w:t>)</w:t>
      </w:r>
      <w:r>
        <w:rPr>
          <w:rFonts w:ascii="Arial" w:eastAsia="Times New Roman" w:hAnsi="Arial"/>
          <w:sz w:val="24"/>
          <w:szCs w:val="24"/>
        </w:rPr>
        <w:t>,</w:t>
      </w:r>
      <w:r w:rsidRPr="00AE6301">
        <w:rPr>
          <w:rFonts w:ascii="Arial" w:eastAsia="Times New Roman" w:hAnsi="Arial"/>
          <w:sz w:val="24"/>
          <w:szCs w:val="24"/>
        </w:rPr>
        <w:t xml:space="preserve"> </w:t>
      </w:r>
      <w:r>
        <w:rPr>
          <w:rFonts w:ascii="Arial" w:eastAsia="Times New Roman" w:hAnsi="Arial"/>
          <w:sz w:val="24"/>
          <w:szCs w:val="24"/>
        </w:rPr>
        <w:t xml:space="preserve">the Executive Secretary of </w:t>
      </w:r>
      <w:r w:rsidR="00C409CE">
        <w:rPr>
          <w:rFonts w:ascii="Arial" w:eastAsia="Times New Roman" w:hAnsi="Arial"/>
          <w:sz w:val="24"/>
          <w:szCs w:val="24"/>
        </w:rPr>
        <w:t>CBD</w:t>
      </w:r>
      <w:r>
        <w:rPr>
          <w:rFonts w:ascii="Arial" w:eastAsia="Times New Roman" w:hAnsi="Arial"/>
          <w:sz w:val="24"/>
          <w:szCs w:val="24"/>
        </w:rPr>
        <w:t>, the Director of the UNFF Secretariat.</w:t>
      </w:r>
    </w:p>
    <w:p w:rsidR="008F170C" w:rsidRDefault="008F170C" w:rsidP="00C409CE">
      <w:pPr>
        <w:spacing w:after="0" w:line="240" w:lineRule="auto"/>
        <w:ind w:firstLine="540"/>
        <w:jc w:val="both"/>
        <w:rPr>
          <w:rFonts w:ascii="Arial" w:eastAsia="Times New Roman" w:hAnsi="Arial"/>
          <w:sz w:val="24"/>
          <w:szCs w:val="24"/>
        </w:rPr>
      </w:pPr>
    </w:p>
    <w:p w:rsidR="000337BA" w:rsidRDefault="000337BA" w:rsidP="00C409CE">
      <w:pPr>
        <w:spacing w:after="0" w:line="240" w:lineRule="auto"/>
        <w:ind w:firstLine="540"/>
        <w:jc w:val="both"/>
        <w:rPr>
          <w:rFonts w:ascii="Arial" w:eastAsia="Times New Roman" w:hAnsi="Arial"/>
          <w:sz w:val="24"/>
          <w:szCs w:val="24"/>
        </w:rPr>
      </w:pPr>
      <w:r w:rsidRPr="007C3E96">
        <w:rPr>
          <w:rFonts w:ascii="Arial" w:eastAsia="Times New Roman" w:hAnsi="Arial"/>
          <w:sz w:val="24"/>
          <w:szCs w:val="24"/>
        </w:rPr>
        <w:t>The ECO Secretary General virtually took part</w:t>
      </w:r>
      <w:r>
        <w:rPr>
          <w:rFonts w:ascii="Arial" w:eastAsia="Times New Roman" w:hAnsi="Arial"/>
          <w:sz w:val="24"/>
          <w:szCs w:val="24"/>
        </w:rPr>
        <w:t xml:space="preserve"> and delivered a statement </w:t>
      </w:r>
      <w:r w:rsidRPr="007C3E96">
        <w:rPr>
          <w:rFonts w:ascii="Arial" w:eastAsia="Times New Roman" w:hAnsi="Arial"/>
          <w:sz w:val="24"/>
          <w:szCs w:val="24"/>
        </w:rPr>
        <w:t xml:space="preserve">in the Seventy-ninth Session of ESCAP under the theme of </w:t>
      </w:r>
      <w:r>
        <w:rPr>
          <w:rFonts w:ascii="Arial" w:eastAsia="Times New Roman" w:hAnsi="Arial"/>
          <w:sz w:val="24"/>
          <w:szCs w:val="24"/>
        </w:rPr>
        <w:t>“</w:t>
      </w:r>
      <w:r w:rsidR="00C409CE">
        <w:rPr>
          <w:rFonts w:ascii="Arial" w:eastAsia="Times New Roman" w:hAnsi="Arial"/>
          <w:sz w:val="24"/>
          <w:szCs w:val="24"/>
        </w:rPr>
        <w:t>A</w:t>
      </w:r>
      <w:r w:rsidRPr="007C3E96">
        <w:rPr>
          <w:rFonts w:ascii="Arial" w:eastAsia="Times New Roman" w:hAnsi="Arial"/>
          <w:sz w:val="24"/>
          <w:szCs w:val="24"/>
        </w:rPr>
        <w:t>ccelerating climate action in Asia and the Pacific for sustainable development”</w:t>
      </w:r>
      <w:r>
        <w:rPr>
          <w:rFonts w:ascii="Arial" w:eastAsia="Times New Roman" w:hAnsi="Arial"/>
          <w:sz w:val="24"/>
          <w:szCs w:val="24"/>
        </w:rPr>
        <w:t>.</w:t>
      </w:r>
    </w:p>
    <w:p w:rsidR="008F170C" w:rsidRPr="007C3E96" w:rsidRDefault="008F170C" w:rsidP="00C409CE">
      <w:pPr>
        <w:spacing w:after="0" w:line="240" w:lineRule="auto"/>
        <w:ind w:firstLine="540"/>
        <w:jc w:val="both"/>
        <w:rPr>
          <w:rFonts w:ascii="Arial" w:eastAsia="Times New Roman" w:hAnsi="Arial"/>
          <w:sz w:val="24"/>
          <w:szCs w:val="24"/>
        </w:rPr>
      </w:pPr>
    </w:p>
    <w:p w:rsidR="000337BA" w:rsidRDefault="000337BA" w:rsidP="00C409CE">
      <w:pPr>
        <w:spacing w:after="0" w:line="240" w:lineRule="auto"/>
        <w:ind w:firstLine="540"/>
        <w:jc w:val="both"/>
        <w:rPr>
          <w:rFonts w:ascii="Arial" w:eastAsia="Times New Roman" w:hAnsi="Arial"/>
          <w:sz w:val="24"/>
          <w:szCs w:val="24"/>
        </w:rPr>
      </w:pPr>
      <w:r>
        <w:rPr>
          <w:rFonts w:ascii="Arial" w:eastAsia="Times New Roman" w:hAnsi="Arial"/>
          <w:sz w:val="24"/>
          <w:szCs w:val="24"/>
        </w:rPr>
        <w:t>The ECO Secretary General in his l</w:t>
      </w:r>
      <w:r w:rsidRPr="00982F43">
        <w:rPr>
          <w:rFonts w:ascii="Arial" w:eastAsia="Times New Roman" w:hAnsi="Arial"/>
          <w:sz w:val="24"/>
          <w:szCs w:val="24"/>
        </w:rPr>
        <w:t xml:space="preserve">etter addressed to </w:t>
      </w:r>
      <w:r w:rsidRPr="000C3FA5">
        <w:rPr>
          <w:rFonts w:ascii="Arial" w:eastAsia="Times New Roman" w:hAnsi="Arial"/>
          <w:sz w:val="24"/>
          <w:szCs w:val="24"/>
        </w:rPr>
        <w:t>Under-Secretar</w:t>
      </w:r>
      <w:r>
        <w:rPr>
          <w:rFonts w:ascii="Arial" w:eastAsia="Times New Roman" w:hAnsi="Arial"/>
          <w:sz w:val="24"/>
          <w:szCs w:val="24"/>
        </w:rPr>
        <w:t>y-General of the United Nations</w:t>
      </w:r>
      <w:r w:rsidRPr="000C3FA5">
        <w:rPr>
          <w:rFonts w:ascii="Arial" w:eastAsia="Times New Roman" w:hAnsi="Arial"/>
          <w:sz w:val="24"/>
          <w:szCs w:val="24"/>
        </w:rPr>
        <w:t xml:space="preserve"> and </w:t>
      </w:r>
      <w:r>
        <w:rPr>
          <w:rFonts w:ascii="Arial" w:eastAsia="Times New Roman" w:hAnsi="Arial"/>
          <w:sz w:val="24"/>
          <w:szCs w:val="24"/>
        </w:rPr>
        <w:t xml:space="preserve">the Executive Secretary of ESCAP </w:t>
      </w:r>
      <w:r w:rsidRPr="00541693">
        <w:rPr>
          <w:rFonts w:ascii="Arial" w:eastAsia="Times New Roman" w:hAnsi="Arial"/>
          <w:sz w:val="24"/>
          <w:szCs w:val="24"/>
        </w:rPr>
        <w:t>underscore</w:t>
      </w:r>
      <w:r>
        <w:rPr>
          <w:rFonts w:ascii="Arial" w:eastAsia="Times New Roman" w:hAnsi="Arial"/>
          <w:sz w:val="24"/>
          <w:szCs w:val="24"/>
        </w:rPr>
        <w:t>d</w:t>
      </w:r>
      <w:r w:rsidRPr="00541693">
        <w:rPr>
          <w:rFonts w:ascii="Arial" w:eastAsia="Times New Roman" w:hAnsi="Arial"/>
          <w:sz w:val="24"/>
          <w:szCs w:val="24"/>
        </w:rPr>
        <w:t xml:space="preserve"> the ECO's interest in building a strong partnership with ESCAP. Taking into account that ESCAP </w:t>
      </w:r>
      <w:r w:rsidR="00C409CE">
        <w:rPr>
          <w:rFonts w:ascii="Arial" w:eastAsia="Times New Roman" w:hAnsi="Arial"/>
          <w:sz w:val="24"/>
          <w:szCs w:val="24"/>
        </w:rPr>
        <w:t>S</w:t>
      </w:r>
      <w:r w:rsidRPr="00541693">
        <w:rPr>
          <w:rFonts w:ascii="Arial" w:eastAsia="Times New Roman" w:hAnsi="Arial"/>
          <w:sz w:val="24"/>
          <w:szCs w:val="24"/>
        </w:rPr>
        <w:t xml:space="preserve">ecretariat supports inclusive, resilient and sustainable development in the region by generating action-oriented knowledge, and by providing technical assistance and capacity-building services, </w:t>
      </w:r>
      <w:r>
        <w:rPr>
          <w:rFonts w:ascii="Arial" w:eastAsia="Times New Roman" w:hAnsi="Arial"/>
          <w:sz w:val="24"/>
          <w:szCs w:val="24"/>
        </w:rPr>
        <w:t>t</w:t>
      </w:r>
      <w:r w:rsidRPr="00541693">
        <w:rPr>
          <w:rFonts w:ascii="Arial" w:eastAsia="Times New Roman" w:hAnsi="Arial"/>
          <w:sz w:val="24"/>
          <w:szCs w:val="24"/>
        </w:rPr>
        <w:t>he ECO Secretary General request</w:t>
      </w:r>
      <w:r>
        <w:rPr>
          <w:rFonts w:ascii="Arial" w:eastAsia="Times New Roman" w:hAnsi="Arial"/>
          <w:sz w:val="24"/>
          <w:szCs w:val="24"/>
        </w:rPr>
        <w:t>ed</w:t>
      </w:r>
      <w:r w:rsidRPr="00541693">
        <w:rPr>
          <w:rFonts w:ascii="Arial" w:eastAsia="Times New Roman" w:hAnsi="Arial"/>
          <w:sz w:val="24"/>
          <w:szCs w:val="24"/>
        </w:rPr>
        <w:t xml:space="preserve"> </w:t>
      </w:r>
      <w:r>
        <w:rPr>
          <w:rFonts w:ascii="Arial" w:eastAsia="Times New Roman" w:hAnsi="Arial"/>
          <w:sz w:val="24"/>
          <w:szCs w:val="24"/>
        </w:rPr>
        <w:t xml:space="preserve">the </w:t>
      </w:r>
      <w:r w:rsidRPr="00541693">
        <w:rPr>
          <w:rFonts w:ascii="Arial" w:eastAsia="Times New Roman" w:hAnsi="Arial"/>
          <w:sz w:val="24"/>
          <w:szCs w:val="24"/>
        </w:rPr>
        <w:t xml:space="preserve">Executive Secretary of ESCAP to facilitate such assistance to the ECO </w:t>
      </w:r>
      <w:r w:rsidR="00C409CE">
        <w:rPr>
          <w:rFonts w:ascii="Arial" w:eastAsia="Times New Roman" w:hAnsi="Arial"/>
          <w:sz w:val="24"/>
          <w:szCs w:val="24"/>
        </w:rPr>
        <w:t>S</w:t>
      </w:r>
      <w:r>
        <w:rPr>
          <w:rFonts w:ascii="Arial" w:eastAsia="Times New Roman" w:hAnsi="Arial"/>
          <w:sz w:val="24"/>
          <w:szCs w:val="24"/>
        </w:rPr>
        <w:t>ecretariat and M</w:t>
      </w:r>
      <w:r w:rsidRPr="00541693">
        <w:rPr>
          <w:rFonts w:ascii="Arial" w:eastAsia="Times New Roman" w:hAnsi="Arial"/>
          <w:sz w:val="24"/>
          <w:szCs w:val="24"/>
        </w:rPr>
        <w:t xml:space="preserve">ember </w:t>
      </w:r>
      <w:r>
        <w:rPr>
          <w:rFonts w:ascii="Arial" w:eastAsia="Times New Roman" w:hAnsi="Arial"/>
          <w:sz w:val="24"/>
          <w:szCs w:val="24"/>
        </w:rPr>
        <w:t>S</w:t>
      </w:r>
      <w:r w:rsidRPr="00541693">
        <w:rPr>
          <w:rFonts w:ascii="Arial" w:eastAsia="Times New Roman" w:hAnsi="Arial"/>
          <w:sz w:val="24"/>
          <w:szCs w:val="24"/>
        </w:rPr>
        <w:t>tates for transition towards climate-resilient and low-carbon development in the region.</w:t>
      </w:r>
      <w:r>
        <w:rPr>
          <w:rFonts w:ascii="Arial" w:eastAsia="Times New Roman" w:hAnsi="Arial"/>
          <w:sz w:val="24"/>
          <w:szCs w:val="24"/>
        </w:rPr>
        <w:t xml:space="preserve"> </w:t>
      </w:r>
    </w:p>
    <w:p w:rsidR="008F170C" w:rsidRDefault="008F170C" w:rsidP="00C409CE">
      <w:pPr>
        <w:spacing w:after="0" w:line="240" w:lineRule="auto"/>
        <w:ind w:firstLine="540"/>
        <w:jc w:val="both"/>
        <w:rPr>
          <w:rFonts w:ascii="Arial" w:eastAsia="Times New Roman" w:hAnsi="Arial"/>
          <w:sz w:val="24"/>
          <w:szCs w:val="24"/>
        </w:rPr>
      </w:pPr>
    </w:p>
    <w:p w:rsidR="000337BA" w:rsidRDefault="000337BA" w:rsidP="00C409CE">
      <w:pPr>
        <w:spacing w:after="0" w:line="240" w:lineRule="auto"/>
        <w:ind w:firstLine="540"/>
        <w:jc w:val="both"/>
        <w:rPr>
          <w:rFonts w:ascii="Arial" w:eastAsia="Times New Roman" w:hAnsi="Arial"/>
          <w:sz w:val="24"/>
          <w:szCs w:val="24"/>
        </w:rPr>
      </w:pPr>
      <w:r>
        <w:rPr>
          <w:rFonts w:ascii="Arial" w:eastAsia="Times New Roman" w:hAnsi="Arial"/>
          <w:sz w:val="24"/>
          <w:szCs w:val="24"/>
        </w:rPr>
        <w:t xml:space="preserve">The ECO </w:t>
      </w:r>
      <w:r w:rsidRPr="00982F43">
        <w:rPr>
          <w:rFonts w:ascii="Arial" w:eastAsia="Times New Roman" w:hAnsi="Arial"/>
          <w:sz w:val="24"/>
          <w:szCs w:val="24"/>
        </w:rPr>
        <w:t>Secretary General in</w:t>
      </w:r>
      <w:r>
        <w:rPr>
          <w:rFonts w:ascii="Arial" w:eastAsia="Times New Roman" w:hAnsi="Arial"/>
          <w:sz w:val="24"/>
          <w:szCs w:val="24"/>
        </w:rPr>
        <w:t xml:space="preserve"> another</w:t>
      </w:r>
      <w:r w:rsidRPr="00982F43">
        <w:rPr>
          <w:rFonts w:ascii="Arial" w:eastAsia="Times New Roman" w:hAnsi="Arial"/>
          <w:sz w:val="24"/>
          <w:szCs w:val="24"/>
        </w:rPr>
        <w:t xml:space="preserve"> </w:t>
      </w:r>
      <w:r>
        <w:rPr>
          <w:rFonts w:ascii="Arial" w:eastAsia="Times New Roman" w:hAnsi="Arial"/>
          <w:sz w:val="24"/>
          <w:szCs w:val="24"/>
        </w:rPr>
        <w:t xml:space="preserve">letter addressed to the CBD Executive Secretary articulated that the </w:t>
      </w:r>
      <w:r w:rsidRPr="00982F43">
        <w:rPr>
          <w:rFonts w:ascii="Arial" w:eastAsia="Times New Roman" w:hAnsi="Arial"/>
          <w:sz w:val="24"/>
          <w:szCs w:val="24"/>
        </w:rPr>
        <w:t xml:space="preserve">ECO Secretariat would like to play a greater role in proper implementation of the UN Climate Change Agenda at regional and global levels in the years ahead, especially through prioritizing areas of cooperation, undertaking feasible projects and enhancing regional concerted actions to capture opportunities and tackle the adverse impacts of </w:t>
      </w:r>
      <w:r w:rsidRPr="004A0119">
        <w:rPr>
          <w:rFonts w:ascii="Arial" w:eastAsia="Times New Roman" w:hAnsi="Arial"/>
          <w:sz w:val="24"/>
          <w:szCs w:val="24"/>
        </w:rPr>
        <w:t xml:space="preserve">environmental degradation </w:t>
      </w:r>
      <w:r w:rsidRPr="00982F43">
        <w:rPr>
          <w:rFonts w:ascii="Arial" w:eastAsia="Times New Roman" w:hAnsi="Arial"/>
          <w:sz w:val="24"/>
          <w:szCs w:val="24"/>
        </w:rPr>
        <w:t xml:space="preserve">for the benefits of its Member States and global community. </w:t>
      </w:r>
      <w:r>
        <w:rPr>
          <w:rFonts w:ascii="Arial" w:eastAsia="Times New Roman" w:hAnsi="Arial"/>
          <w:sz w:val="24"/>
          <w:szCs w:val="24"/>
        </w:rPr>
        <w:t>He clarified in this letter that t</w:t>
      </w:r>
      <w:r w:rsidRPr="00982F43">
        <w:rPr>
          <w:rFonts w:ascii="Arial" w:eastAsia="Times New Roman" w:hAnsi="Arial"/>
          <w:sz w:val="24"/>
          <w:szCs w:val="24"/>
        </w:rPr>
        <w:t xml:space="preserve">o this end, the ECO </w:t>
      </w:r>
      <w:r w:rsidR="00941A47">
        <w:rPr>
          <w:rFonts w:ascii="Arial" w:eastAsia="Times New Roman" w:hAnsi="Arial"/>
          <w:sz w:val="24"/>
          <w:szCs w:val="24"/>
        </w:rPr>
        <w:t>R</w:t>
      </w:r>
      <w:r w:rsidRPr="00982F43">
        <w:rPr>
          <w:rFonts w:ascii="Arial" w:eastAsia="Times New Roman" w:hAnsi="Arial"/>
          <w:sz w:val="24"/>
          <w:szCs w:val="24"/>
        </w:rPr>
        <w:t xml:space="preserve">egion is looking forward to a strong support from </w:t>
      </w:r>
      <w:r>
        <w:rPr>
          <w:rFonts w:ascii="Arial" w:eastAsia="Times New Roman" w:hAnsi="Arial"/>
          <w:sz w:val="24"/>
          <w:szCs w:val="24"/>
        </w:rPr>
        <w:t xml:space="preserve">CBD </w:t>
      </w:r>
      <w:r w:rsidRPr="00982F43">
        <w:rPr>
          <w:rFonts w:ascii="Arial" w:eastAsia="Times New Roman" w:hAnsi="Arial"/>
          <w:sz w:val="24"/>
          <w:szCs w:val="24"/>
        </w:rPr>
        <w:t xml:space="preserve">Secretariat to better explore and identify the ways and means of addressing environment and </w:t>
      </w:r>
      <w:r w:rsidRPr="004A0119">
        <w:rPr>
          <w:rFonts w:ascii="Arial" w:eastAsia="Times New Roman" w:hAnsi="Arial"/>
          <w:sz w:val="24"/>
          <w:szCs w:val="24"/>
        </w:rPr>
        <w:t>biodiversity</w:t>
      </w:r>
      <w:r w:rsidRPr="00982F43">
        <w:rPr>
          <w:rFonts w:ascii="Arial" w:eastAsia="Times New Roman" w:hAnsi="Arial"/>
          <w:sz w:val="24"/>
          <w:szCs w:val="24"/>
        </w:rPr>
        <w:t>-related issues.</w:t>
      </w:r>
    </w:p>
    <w:p w:rsidR="008F170C" w:rsidRDefault="008F170C" w:rsidP="00C409CE">
      <w:pPr>
        <w:spacing w:after="0" w:line="240" w:lineRule="auto"/>
        <w:ind w:firstLine="540"/>
        <w:jc w:val="both"/>
        <w:rPr>
          <w:rFonts w:ascii="Arial" w:eastAsia="Times New Roman" w:hAnsi="Arial"/>
          <w:sz w:val="24"/>
          <w:szCs w:val="24"/>
        </w:rPr>
      </w:pPr>
    </w:p>
    <w:p w:rsidR="000337BA" w:rsidRDefault="000337BA" w:rsidP="00941A47">
      <w:pPr>
        <w:spacing w:after="0" w:line="240" w:lineRule="auto"/>
        <w:ind w:firstLine="540"/>
        <w:jc w:val="both"/>
        <w:rPr>
          <w:rFonts w:ascii="Arial" w:eastAsia="Times New Roman" w:hAnsi="Arial"/>
          <w:sz w:val="24"/>
          <w:szCs w:val="24"/>
        </w:rPr>
      </w:pPr>
      <w:r w:rsidRPr="00332CD8">
        <w:rPr>
          <w:rFonts w:ascii="Arial" w:eastAsia="Times New Roman" w:hAnsi="Arial"/>
          <w:sz w:val="24"/>
          <w:szCs w:val="24"/>
        </w:rPr>
        <w:t>The ECO Secretary General in a</w:t>
      </w:r>
      <w:r>
        <w:rPr>
          <w:rFonts w:ascii="Arial" w:eastAsia="Times New Roman" w:hAnsi="Arial"/>
          <w:sz w:val="24"/>
          <w:szCs w:val="24"/>
        </w:rPr>
        <w:t xml:space="preserve"> couple of</w:t>
      </w:r>
      <w:r w:rsidRPr="00332CD8">
        <w:rPr>
          <w:rFonts w:ascii="Arial" w:eastAsia="Times New Roman" w:hAnsi="Arial"/>
          <w:sz w:val="24"/>
          <w:szCs w:val="24"/>
        </w:rPr>
        <w:t xml:space="preserve"> letter</w:t>
      </w:r>
      <w:r>
        <w:rPr>
          <w:rFonts w:ascii="Arial" w:eastAsia="Times New Roman" w:hAnsi="Arial"/>
          <w:sz w:val="24"/>
          <w:szCs w:val="24"/>
        </w:rPr>
        <w:t>s to</w:t>
      </w:r>
      <w:r w:rsidRPr="00332CD8">
        <w:rPr>
          <w:rFonts w:ascii="Arial" w:eastAsia="Times New Roman" w:hAnsi="Arial"/>
          <w:sz w:val="24"/>
          <w:szCs w:val="24"/>
        </w:rPr>
        <w:t xml:space="preserve"> </w:t>
      </w:r>
      <w:r>
        <w:rPr>
          <w:rFonts w:ascii="Arial" w:eastAsia="Times New Roman" w:hAnsi="Arial"/>
          <w:sz w:val="24"/>
          <w:szCs w:val="24"/>
        </w:rPr>
        <w:t>and also a virtual meeting with</w:t>
      </w:r>
      <w:r w:rsidRPr="00332CD8">
        <w:rPr>
          <w:rFonts w:ascii="Arial" w:eastAsia="Times New Roman" w:hAnsi="Arial"/>
          <w:sz w:val="24"/>
          <w:szCs w:val="24"/>
        </w:rPr>
        <w:t xml:space="preserve"> the Director of the UNFF Secretariat</w:t>
      </w:r>
      <w:r>
        <w:rPr>
          <w:rFonts w:ascii="Arial" w:eastAsia="Times New Roman" w:hAnsi="Arial"/>
          <w:sz w:val="24"/>
          <w:szCs w:val="24"/>
        </w:rPr>
        <w:t xml:space="preserve"> expressed the</w:t>
      </w:r>
      <w:r w:rsidRPr="00332CD8">
        <w:rPr>
          <w:rFonts w:ascii="Arial" w:eastAsia="Times New Roman" w:hAnsi="Arial"/>
          <w:sz w:val="24"/>
          <w:szCs w:val="24"/>
        </w:rPr>
        <w:t xml:space="preserve"> Organization's </w:t>
      </w:r>
      <w:r>
        <w:rPr>
          <w:rFonts w:ascii="Arial" w:eastAsia="Times New Roman" w:hAnsi="Arial"/>
          <w:sz w:val="24"/>
          <w:szCs w:val="24"/>
        </w:rPr>
        <w:t>willingness to</w:t>
      </w:r>
      <w:r w:rsidRPr="00332CD8">
        <w:rPr>
          <w:rFonts w:ascii="Arial" w:eastAsia="Times New Roman" w:hAnsi="Arial"/>
          <w:sz w:val="24"/>
          <w:szCs w:val="24"/>
        </w:rPr>
        <w:t xml:space="preserve"> </w:t>
      </w:r>
      <w:r>
        <w:rPr>
          <w:rFonts w:ascii="Arial" w:eastAsia="Times New Roman" w:hAnsi="Arial"/>
          <w:sz w:val="24"/>
          <w:szCs w:val="24"/>
        </w:rPr>
        <w:t xml:space="preserve">further collaborate </w:t>
      </w:r>
      <w:r w:rsidRPr="00332CD8">
        <w:rPr>
          <w:rFonts w:ascii="Arial" w:eastAsia="Times New Roman" w:hAnsi="Arial"/>
          <w:sz w:val="24"/>
          <w:szCs w:val="24"/>
        </w:rPr>
        <w:t>with the UNFF Secretariat</w:t>
      </w:r>
      <w:r w:rsidRPr="00B37D95">
        <w:rPr>
          <w:rFonts w:eastAsia="Times New Roman"/>
        </w:rPr>
        <w:t xml:space="preserve"> </w:t>
      </w:r>
      <w:r>
        <w:rPr>
          <w:rFonts w:ascii="Arial" w:eastAsia="Times New Roman" w:hAnsi="Arial"/>
          <w:sz w:val="24"/>
          <w:szCs w:val="24"/>
        </w:rPr>
        <w:t xml:space="preserve">and requested </w:t>
      </w:r>
      <w:r w:rsidR="00941A47">
        <w:rPr>
          <w:rFonts w:ascii="Arial" w:eastAsia="Times New Roman" w:hAnsi="Arial"/>
          <w:sz w:val="24"/>
          <w:szCs w:val="24"/>
        </w:rPr>
        <w:t>its stronger</w:t>
      </w:r>
      <w:r>
        <w:rPr>
          <w:rFonts w:ascii="Arial" w:eastAsia="Times New Roman" w:hAnsi="Arial"/>
          <w:sz w:val="24"/>
          <w:szCs w:val="24"/>
        </w:rPr>
        <w:t xml:space="preserve"> </w:t>
      </w:r>
      <w:r w:rsidRPr="00332CD8">
        <w:rPr>
          <w:rFonts w:ascii="Arial" w:eastAsia="Times New Roman" w:hAnsi="Arial"/>
          <w:sz w:val="24"/>
          <w:szCs w:val="24"/>
        </w:rPr>
        <w:t>support</w:t>
      </w:r>
      <w:r>
        <w:rPr>
          <w:rFonts w:ascii="Arial" w:eastAsia="Times New Roman" w:hAnsi="Arial"/>
          <w:sz w:val="24"/>
          <w:szCs w:val="24"/>
        </w:rPr>
        <w:t xml:space="preserve"> </w:t>
      </w:r>
      <w:r w:rsidRPr="00332CD8">
        <w:rPr>
          <w:rFonts w:ascii="Arial" w:eastAsia="Times New Roman" w:hAnsi="Arial"/>
          <w:sz w:val="24"/>
          <w:szCs w:val="24"/>
        </w:rPr>
        <w:t xml:space="preserve">to </w:t>
      </w:r>
      <w:r>
        <w:rPr>
          <w:rFonts w:ascii="Arial" w:eastAsia="Times New Roman" w:hAnsi="Arial"/>
          <w:sz w:val="24"/>
          <w:szCs w:val="24"/>
        </w:rPr>
        <w:t xml:space="preserve">the ECO </w:t>
      </w:r>
      <w:r w:rsidRPr="00332CD8">
        <w:rPr>
          <w:rFonts w:ascii="Arial" w:eastAsia="Times New Roman" w:hAnsi="Arial"/>
          <w:sz w:val="24"/>
          <w:szCs w:val="24"/>
        </w:rPr>
        <w:t>Member States in their efforts to coordinate and harmonize policies, strategies, and actions to accelerate the implementation of the UN Strategic Plan for Forests and the achievement of the Global Forest Goals</w:t>
      </w:r>
      <w:r>
        <w:rPr>
          <w:rFonts w:ascii="Arial" w:eastAsia="Times New Roman" w:hAnsi="Arial"/>
          <w:sz w:val="24"/>
          <w:szCs w:val="24"/>
        </w:rPr>
        <w:t>.</w:t>
      </w:r>
    </w:p>
    <w:p w:rsidR="008F170C" w:rsidRDefault="008F170C" w:rsidP="00941A47">
      <w:pPr>
        <w:spacing w:after="0" w:line="240" w:lineRule="auto"/>
        <w:ind w:firstLine="540"/>
        <w:jc w:val="both"/>
        <w:rPr>
          <w:rFonts w:ascii="Arial" w:eastAsia="Times New Roman" w:hAnsi="Arial"/>
          <w:sz w:val="24"/>
          <w:szCs w:val="24"/>
        </w:rPr>
      </w:pPr>
    </w:p>
    <w:p w:rsidR="000337BA" w:rsidRDefault="000337BA" w:rsidP="00941A47">
      <w:pPr>
        <w:spacing w:after="0" w:line="240" w:lineRule="auto"/>
        <w:ind w:firstLine="540"/>
        <w:jc w:val="both"/>
        <w:rPr>
          <w:rFonts w:ascii="Arial" w:eastAsia="Times New Roman" w:hAnsi="Arial"/>
          <w:sz w:val="24"/>
          <w:szCs w:val="24"/>
        </w:rPr>
      </w:pPr>
      <w:r>
        <w:rPr>
          <w:rFonts w:ascii="Arial" w:eastAsia="Times New Roman" w:hAnsi="Arial"/>
          <w:sz w:val="24"/>
          <w:szCs w:val="24"/>
        </w:rPr>
        <w:t>T</w:t>
      </w:r>
      <w:r w:rsidRPr="00462BBC">
        <w:rPr>
          <w:rFonts w:ascii="Arial" w:eastAsia="Times New Roman" w:hAnsi="Arial"/>
          <w:sz w:val="24"/>
          <w:szCs w:val="24"/>
        </w:rPr>
        <w:t>he ECO Deputy Secretary General</w:t>
      </w:r>
      <w:r>
        <w:rPr>
          <w:rFonts w:ascii="Arial" w:eastAsia="Times New Roman" w:hAnsi="Arial"/>
          <w:sz w:val="24"/>
          <w:szCs w:val="24"/>
        </w:rPr>
        <w:t xml:space="preserve"> delivered a statement in </w:t>
      </w:r>
      <w:r w:rsidRPr="00462BBC">
        <w:rPr>
          <w:rFonts w:ascii="Arial" w:eastAsia="Times New Roman" w:hAnsi="Arial"/>
          <w:sz w:val="24"/>
          <w:szCs w:val="24"/>
        </w:rPr>
        <w:t xml:space="preserve">the International Conference on </w:t>
      </w:r>
      <w:proofErr w:type="spellStart"/>
      <w:r w:rsidRPr="00462BBC">
        <w:rPr>
          <w:rFonts w:ascii="Arial" w:eastAsia="Times New Roman" w:hAnsi="Arial"/>
          <w:sz w:val="24"/>
          <w:szCs w:val="24"/>
        </w:rPr>
        <w:t>Combatting</w:t>
      </w:r>
      <w:proofErr w:type="spellEnd"/>
      <w:r w:rsidRPr="00462BBC">
        <w:rPr>
          <w:rFonts w:ascii="Arial" w:eastAsia="Times New Roman" w:hAnsi="Arial"/>
          <w:sz w:val="24"/>
          <w:szCs w:val="24"/>
        </w:rPr>
        <w:t xml:space="preserve"> Sand and Dust Storms </w:t>
      </w:r>
      <w:r>
        <w:rPr>
          <w:rFonts w:ascii="Arial" w:eastAsia="Times New Roman" w:hAnsi="Arial"/>
          <w:sz w:val="24"/>
          <w:szCs w:val="24"/>
        </w:rPr>
        <w:t xml:space="preserve">convened </w:t>
      </w:r>
      <w:r w:rsidRPr="00462BBC">
        <w:rPr>
          <w:rFonts w:ascii="Arial" w:eastAsia="Times New Roman" w:hAnsi="Arial"/>
          <w:sz w:val="24"/>
          <w:szCs w:val="24"/>
        </w:rPr>
        <w:t xml:space="preserve">in Tehran </w:t>
      </w:r>
      <w:r>
        <w:rPr>
          <w:rFonts w:ascii="Arial" w:eastAsia="Times New Roman" w:hAnsi="Arial"/>
          <w:sz w:val="24"/>
          <w:szCs w:val="24"/>
        </w:rPr>
        <w:t xml:space="preserve">and had a bilateral meeting with the </w:t>
      </w:r>
      <w:r w:rsidRPr="00462BBC">
        <w:rPr>
          <w:rFonts w:ascii="Arial" w:eastAsia="Times New Roman" w:hAnsi="Arial"/>
          <w:sz w:val="24"/>
          <w:szCs w:val="24"/>
        </w:rPr>
        <w:t>Director of the UNFF Secretariat</w:t>
      </w:r>
      <w:r>
        <w:rPr>
          <w:rFonts w:ascii="Arial" w:eastAsia="Times New Roman" w:hAnsi="Arial"/>
          <w:sz w:val="24"/>
          <w:szCs w:val="24"/>
        </w:rPr>
        <w:t>.</w:t>
      </w:r>
    </w:p>
    <w:p w:rsidR="008F170C" w:rsidRDefault="008F170C" w:rsidP="00941A47">
      <w:pPr>
        <w:spacing w:after="0" w:line="240" w:lineRule="auto"/>
        <w:ind w:firstLine="540"/>
        <w:jc w:val="both"/>
        <w:rPr>
          <w:rFonts w:ascii="Arial" w:eastAsia="Times New Roman" w:hAnsi="Arial"/>
          <w:sz w:val="24"/>
          <w:szCs w:val="24"/>
        </w:rPr>
      </w:pPr>
    </w:p>
    <w:p w:rsidR="000337BA" w:rsidRDefault="000337BA" w:rsidP="00941A47">
      <w:pPr>
        <w:spacing w:after="0" w:line="240" w:lineRule="auto"/>
        <w:ind w:firstLine="540"/>
        <w:jc w:val="both"/>
        <w:rPr>
          <w:rFonts w:ascii="Arial" w:eastAsia="Times New Roman" w:hAnsi="Arial"/>
          <w:bCs/>
          <w:sz w:val="24"/>
          <w:szCs w:val="24"/>
        </w:rPr>
      </w:pPr>
      <w:r w:rsidRPr="00C216A5">
        <w:rPr>
          <w:rFonts w:ascii="Arial" w:eastAsia="Times New Roman" w:hAnsi="Arial"/>
          <w:bCs/>
          <w:sz w:val="24"/>
          <w:szCs w:val="24"/>
        </w:rPr>
        <w:t>The ECO Secretariat</w:t>
      </w:r>
      <w:r>
        <w:rPr>
          <w:rFonts w:ascii="Arial" w:eastAsia="Times New Roman" w:hAnsi="Arial"/>
          <w:bCs/>
          <w:sz w:val="24"/>
          <w:szCs w:val="24"/>
        </w:rPr>
        <w:t xml:space="preserve"> </w:t>
      </w:r>
      <w:r w:rsidRPr="00C216A5">
        <w:rPr>
          <w:rFonts w:ascii="Arial" w:eastAsia="Times New Roman" w:hAnsi="Arial"/>
          <w:bCs/>
          <w:sz w:val="24"/>
          <w:szCs w:val="24"/>
        </w:rPr>
        <w:t xml:space="preserve">participated </w:t>
      </w:r>
      <w:r w:rsidR="00181E6B">
        <w:rPr>
          <w:rFonts w:ascii="Arial" w:eastAsia="Times New Roman" w:hAnsi="Arial"/>
          <w:bCs/>
          <w:sz w:val="24"/>
          <w:szCs w:val="24"/>
        </w:rPr>
        <w:t xml:space="preserve">at </w:t>
      </w:r>
      <w:r w:rsidRPr="00C216A5">
        <w:rPr>
          <w:rFonts w:ascii="Arial" w:eastAsia="Times New Roman" w:hAnsi="Arial"/>
          <w:bCs/>
          <w:sz w:val="24"/>
          <w:szCs w:val="24"/>
        </w:rPr>
        <w:t xml:space="preserve">the </w:t>
      </w:r>
      <w:r w:rsidRPr="00D659BC">
        <w:rPr>
          <w:rFonts w:ascii="Arial" w:eastAsia="Times New Roman" w:hAnsi="Arial"/>
          <w:sz w:val="24"/>
          <w:szCs w:val="24"/>
        </w:rPr>
        <w:t>UNFF Expert Group Meeting on the Global Forest Financing Facilitation Network (GFFFN</w:t>
      </w:r>
      <w:r>
        <w:rPr>
          <w:rFonts w:ascii="Arial" w:eastAsia="Times New Roman" w:hAnsi="Arial"/>
          <w:sz w:val="24"/>
          <w:szCs w:val="24"/>
        </w:rPr>
        <w:t>)</w:t>
      </w:r>
      <w:r w:rsidRPr="00D659BC">
        <w:rPr>
          <w:rFonts w:ascii="Arial" w:eastAsia="Times New Roman" w:hAnsi="Arial"/>
          <w:sz w:val="24"/>
          <w:szCs w:val="24"/>
        </w:rPr>
        <w:t xml:space="preserve"> in Nairobi and </w:t>
      </w:r>
      <w:proofErr w:type="gramStart"/>
      <w:r w:rsidRPr="00D659BC">
        <w:rPr>
          <w:rFonts w:ascii="Arial" w:eastAsia="Times New Roman" w:hAnsi="Arial"/>
          <w:sz w:val="24"/>
          <w:szCs w:val="24"/>
        </w:rPr>
        <w:t xml:space="preserve">suggested </w:t>
      </w:r>
      <w:r>
        <w:rPr>
          <w:rFonts w:ascii="Arial" w:eastAsia="Times New Roman" w:hAnsi="Arial"/>
          <w:sz w:val="24"/>
          <w:szCs w:val="24"/>
        </w:rPr>
        <w:t xml:space="preserve"> </w:t>
      </w:r>
      <w:r>
        <w:rPr>
          <w:rFonts w:ascii="Arial" w:eastAsia="Times New Roman" w:hAnsi="Arial"/>
          <w:bCs/>
          <w:sz w:val="24"/>
          <w:szCs w:val="24"/>
        </w:rPr>
        <w:t>UNFF</w:t>
      </w:r>
      <w:proofErr w:type="gramEnd"/>
      <w:r w:rsidRPr="004147B1">
        <w:rPr>
          <w:rFonts w:ascii="Arial" w:eastAsia="Times New Roman" w:hAnsi="Arial"/>
          <w:bCs/>
          <w:sz w:val="24"/>
          <w:szCs w:val="24"/>
        </w:rPr>
        <w:t xml:space="preserve"> members consider</w:t>
      </w:r>
      <w:r w:rsidR="00941A47">
        <w:rPr>
          <w:rFonts w:ascii="Arial" w:eastAsia="Times New Roman" w:hAnsi="Arial"/>
          <w:bCs/>
          <w:sz w:val="24"/>
          <w:szCs w:val="24"/>
        </w:rPr>
        <w:t>ing</w:t>
      </w:r>
      <w:r w:rsidRPr="004147B1">
        <w:rPr>
          <w:rFonts w:ascii="Arial" w:eastAsia="Times New Roman" w:hAnsi="Arial"/>
          <w:bCs/>
          <w:sz w:val="24"/>
          <w:szCs w:val="24"/>
        </w:rPr>
        <w:t xml:space="preserve"> </w:t>
      </w:r>
      <w:r w:rsidR="00941A47">
        <w:rPr>
          <w:rFonts w:ascii="Arial" w:eastAsia="Times New Roman" w:hAnsi="Arial"/>
          <w:bCs/>
          <w:sz w:val="24"/>
          <w:szCs w:val="24"/>
        </w:rPr>
        <w:t xml:space="preserve">the </w:t>
      </w:r>
      <w:r w:rsidRPr="004147B1">
        <w:rPr>
          <w:rFonts w:ascii="Arial" w:eastAsia="Times New Roman" w:hAnsi="Arial"/>
          <w:bCs/>
          <w:sz w:val="24"/>
          <w:szCs w:val="24"/>
        </w:rPr>
        <w:t>revisi</w:t>
      </w:r>
      <w:r w:rsidR="00941A47">
        <w:rPr>
          <w:rFonts w:ascii="Arial" w:eastAsia="Times New Roman" w:hAnsi="Arial"/>
          <w:bCs/>
          <w:sz w:val="24"/>
          <w:szCs w:val="24"/>
        </w:rPr>
        <w:t>on</w:t>
      </w:r>
      <w:r w:rsidRPr="004147B1">
        <w:rPr>
          <w:rFonts w:ascii="Arial" w:eastAsia="Times New Roman" w:hAnsi="Arial"/>
          <w:bCs/>
          <w:sz w:val="24"/>
          <w:szCs w:val="24"/>
        </w:rPr>
        <w:t xml:space="preserve"> </w:t>
      </w:r>
      <w:r w:rsidR="00941A47">
        <w:rPr>
          <w:rFonts w:ascii="Arial" w:eastAsia="Times New Roman" w:hAnsi="Arial"/>
          <w:bCs/>
          <w:sz w:val="24"/>
          <w:szCs w:val="24"/>
        </w:rPr>
        <w:t xml:space="preserve">of </w:t>
      </w:r>
      <w:r w:rsidRPr="004147B1">
        <w:rPr>
          <w:rFonts w:ascii="Arial" w:eastAsia="Times New Roman" w:hAnsi="Arial"/>
          <w:bCs/>
          <w:sz w:val="24"/>
          <w:szCs w:val="24"/>
        </w:rPr>
        <w:t>existing GFFFN guidelines to make intergovernmental regional and sub-regional organizations eligible to receive GFFFN support</w:t>
      </w:r>
      <w:r w:rsidRPr="00C216A5">
        <w:rPr>
          <w:rFonts w:ascii="Arial" w:eastAsia="Times New Roman" w:hAnsi="Arial"/>
          <w:bCs/>
          <w:sz w:val="24"/>
          <w:szCs w:val="24"/>
        </w:rPr>
        <w:t>.</w:t>
      </w:r>
    </w:p>
    <w:p w:rsidR="008F170C" w:rsidRPr="000E7DB0" w:rsidRDefault="008F170C" w:rsidP="00941A47">
      <w:pPr>
        <w:spacing w:after="0" w:line="240" w:lineRule="auto"/>
        <w:ind w:firstLine="540"/>
        <w:jc w:val="both"/>
        <w:rPr>
          <w:rFonts w:ascii="Arial" w:eastAsia="Times New Roman" w:hAnsi="Arial"/>
          <w:sz w:val="24"/>
          <w:szCs w:val="24"/>
        </w:rPr>
      </w:pPr>
    </w:p>
    <w:p w:rsidR="000337BA" w:rsidRPr="00982F43" w:rsidRDefault="000337BA" w:rsidP="00941A47">
      <w:pPr>
        <w:spacing w:after="0" w:line="240" w:lineRule="auto"/>
        <w:ind w:firstLine="540"/>
        <w:jc w:val="both"/>
        <w:rPr>
          <w:rFonts w:ascii="Arial" w:eastAsia="Times New Roman" w:hAnsi="Arial"/>
          <w:sz w:val="24"/>
          <w:szCs w:val="24"/>
        </w:rPr>
      </w:pPr>
      <w:r>
        <w:rPr>
          <w:rFonts w:ascii="Arial" w:eastAsia="Times New Roman" w:hAnsi="Arial"/>
          <w:sz w:val="24"/>
          <w:szCs w:val="24"/>
        </w:rPr>
        <w:t>T</w:t>
      </w:r>
      <w:r w:rsidRPr="00840927">
        <w:rPr>
          <w:rFonts w:ascii="Arial" w:eastAsia="Times New Roman" w:hAnsi="Arial"/>
          <w:sz w:val="24"/>
          <w:szCs w:val="24"/>
        </w:rPr>
        <w:t xml:space="preserve">he </w:t>
      </w:r>
      <w:r>
        <w:rPr>
          <w:rFonts w:ascii="Arial" w:eastAsia="Times New Roman" w:hAnsi="Arial"/>
          <w:sz w:val="24"/>
          <w:szCs w:val="24"/>
        </w:rPr>
        <w:t xml:space="preserve">ECO </w:t>
      </w:r>
      <w:r w:rsidRPr="00840927">
        <w:rPr>
          <w:rFonts w:ascii="Arial" w:eastAsia="Times New Roman" w:hAnsi="Arial"/>
          <w:sz w:val="24"/>
          <w:szCs w:val="24"/>
        </w:rPr>
        <w:t xml:space="preserve">Secretary General </w:t>
      </w:r>
      <w:r>
        <w:rPr>
          <w:rFonts w:ascii="Arial" w:eastAsia="Times New Roman" w:hAnsi="Arial"/>
          <w:sz w:val="24"/>
          <w:szCs w:val="24"/>
        </w:rPr>
        <w:t>inten</w:t>
      </w:r>
      <w:r w:rsidR="00181E6B">
        <w:rPr>
          <w:rFonts w:ascii="Arial" w:eastAsia="Times New Roman" w:hAnsi="Arial"/>
          <w:sz w:val="24"/>
          <w:szCs w:val="24"/>
        </w:rPr>
        <w:t>ds</w:t>
      </w:r>
      <w:r>
        <w:rPr>
          <w:rFonts w:ascii="Arial" w:eastAsia="Times New Roman" w:hAnsi="Arial"/>
          <w:sz w:val="24"/>
          <w:szCs w:val="24"/>
        </w:rPr>
        <w:t xml:space="preserve"> to </w:t>
      </w:r>
      <w:r w:rsidR="00181E6B">
        <w:rPr>
          <w:rFonts w:ascii="Arial" w:eastAsia="Times New Roman" w:hAnsi="Arial"/>
          <w:sz w:val="24"/>
          <w:szCs w:val="24"/>
        </w:rPr>
        <w:t>attend</w:t>
      </w:r>
      <w:r w:rsidRPr="00840927">
        <w:rPr>
          <w:rFonts w:ascii="Arial" w:eastAsia="Times New Roman" w:hAnsi="Arial"/>
          <w:sz w:val="24"/>
          <w:szCs w:val="24"/>
        </w:rPr>
        <w:t xml:space="preserve"> the United Nations Climate Change Conference (COP 2</w:t>
      </w:r>
      <w:r>
        <w:rPr>
          <w:rFonts w:ascii="Arial" w:eastAsia="Times New Roman" w:hAnsi="Arial"/>
          <w:sz w:val="24"/>
          <w:szCs w:val="24"/>
        </w:rPr>
        <w:t>8</w:t>
      </w:r>
      <w:r w:rsidRPr="00840927">
        <w:rPr>
          <w:rFonts w:ascii="Arial" w:eastAsia="Times New Roman" w:hAnsi="Arial"/>
          <w:sz w:val="24"/>
          <w:szCs w:val="24"/>
        </w:rPr>
        <w:t>)</w:t>
      </w:r>
      <w:r w:rsidR="00181E6B">
        <w:rPr>
          <w:rFonts w:ascii="Arial" w:eastAsia="Times New Roman" w:hAnsi="Arial"/>
          <w:sz w:val="24"/>
          <w:szCs w:val="24"/>
        </w:rPr>
        <w:t>,</w:t>
      </w:r>
      <w:r w:rsidRPr="00840927">
        <w:rPr>
          <w:rFonts w:ascii="Arial" w:eastAsia="Times New Roman" w:hAnsi="Arial"/>
          <w:sz w:val="24"/>
          <w:szCs w:val="24"/>
        </w:rPr>
        <w:t xml:space="preserve"> </w:t>
      </w:r>
      <w:r>
        <w:rPr>
          <w:rFonts w:ascii="Arial" w:eastAsia="Times New Roman" w:hAnsi="Arial"/>
          <w:sz w:val="24"/>
          <w:szCs w:val="24"/>
        </w:rPr>
        <w:t xml:space="preserve">scheduled to be </w:t>
      </w:r>
      <w:r w:rsidRPr="00840927">
        <w:rPr>
          <w:rFonts w:ascii="Arial" w:eastAsia="Times New Roman" w:hAnsi="Arial"/>
          <w:sz w:val="24"/>
          <w:szCs w:val="24"/>
        </w:rPr>
        <w:t xml:space="preserve">held in </w:t>
      </w:r>
      <w:r>
        <w:rPr>
          <w:rFonts w:ascii="Arial" w:eastAsia="Times New Roman" w:hAnsi="Arial"/>
          <w:sz w:val="24"/>
          <w:szCs w:val="24"/>
        </w:rPr>
        <w:t>Dubai in December 2023</w:t>
      </w:r>
      <w:r w:rsidRPr="00840927">
        <w:rPr>
          <w:rFonts w:ascii="Arial" w:eastAsia="Times New Roman" w:hAnsi="Arial"/>
          <w:sz w:val="24"/>
          <w:szCs w:val="24"/>
        </w:rPr>
        <w:t>.</w:t>
      </w:r>
      <w:r>
        <w:rPr>
          <w:rFonts w:ascii="Arial" w:eastAsia="Times New Roman" w:hAnsi="Arial"/>
          <w:sz w:val="24"/>
          <w:szCs w:val="24"/>
        </w:rPr>
        <w:t xml:space="preserve"> On the sideline of this Conference</w:t>
      </w:r>
      <w:r w:rsidRPr="00982F43">
        <w:rPr>
          <w:rFonts w:ascii="Arial" w:eastAsia="Times New Roman" w:hAnsi="Arial"/>
          <w:sz w:val="24"/>
          <w:szCs w:val="24"/>
        </w:rPr>
        <w:t xml:space="preserve">, </w:t>
      </w:r>
      <w:r>
        <w:rPr>
          <w:rFonts w:ascii="Arial" w:eastAsia="Times New Roman" w:hAnsi="Arial"/>
          <w:sz w:val="24"/>
          <w:szCs w:val="24"/>
        </w:rPr>
        <w:t>an ECO Informal Ministerial Meeting on Environment is due to be held on the invitation of the Minister of Ecol</w:t>
      </w:r>
      <w:r w:rsidRPr="00135AC4">
        <w:rPr>
          <w:rFonts w:ascii="Arial" w:eastAsia="Times New Roman" w:hAnsi="Arial"/>
          <w:sz w:val="24"/>
          <w:szCs w:val="24"/>
        </w:rPr>
        <w:t xml:space="preserve">ogy and Natural Resources of the Republic of Azerbaijan </w:t>
      </w:r>
      <w:r>
        <w:rPr>
          <w:rFonts w:ascii="Arial" w:eastAsia="Times New Roman" w:hAnsi="Arial"/>
          <w:sz w:val="24"/>
          <w:szCs w:val="24"/>
        </w:rPr>
        <w:t>u</w:t>
      </w:r>
      <w:r w:rsidRPr="00135AC4">
        <w:rPr>
          <w:rFonts w:ascii="Arial" w:eastAsia="Times New Roman" w:hAnsi="Arial"/>
          <w:sz w:val="24"/>
          <w:szCs w:val="24"/>
        </w:rPr>
        <w:t xml:space="preserve">nder the theme of "Accelerating the Transition towards a </w:t>
      </w:r>
      <w:r w:rsidRPr="00135AC4">
        <w:rPr>
          <w:rFonts w:ascii="Arial" w:eastAsia="Times New Roman" w:hAnsi="Arial"/>
          <w:sz w:val="24"/>
          <w:szCs w:val="24"/>
        </w:rPr>
        <w:lastRenderedPageBreak/>
        <w:t>Resource-Efficient, Sustainable and Circular Region of the Economic Coope</w:t>
      </w:r>
      <w:r>
        <w:rPr>
          <w:rFonts w:ascii="Arial" w:eastAsia="Times New Roman" w:hAnsi="Arial"/>
          <w:sz w:val="24"/>
          <w:szCs w:val="24"/>
        </w:rPr>
        <w:t xml:space="preserve">ration </w:t>
      </w:r>
      <w:r w:rsidRPr="00135AC4">
        <w:rPr>
          <w:rFonts w:ascii="Arial" w:eastAsia="Times New Roman" w:hAnsi="Arial"/>
          <w:sz w:val="24"/>
          <w:szCs w:val="24"/>
        </w:rPr>
        <w:t>Organization</w:t>
      </w:r>
      <w:r w:rsidR="00941A47">
        <w:rPr>
          <w:rFonts w:ascii="Arial" w:eastAsia="Times New Roman" w:hAnsi="Arial"/>
          <w:sz w:val="24"/>
          <w:szCs w:val="24"/>
        </w:rPr>
        <w:t>”</w:t>
      </w:r>
      <w:r w:rsidRPr="00F567EF">
        <w:rPr>
          <w:rFonts w:ascii="Arial" w:eastAsia="Times New Roman" w:hAnsi="Arial"/>
          <w:sz w:val="24"/>
          <w:szCs w:val="24"/>
        </w:rPr>
        <w:t>.</w:t>
      </w:r>
      <w:r w:rsidRPr="00715056">
        <w:rPr>
          <w:rFonts w:ascii="Arial" w:eastAsia="Times New Roman" w:hAnsi="Arial"/>
          <w:sz w:val="24"/>
          <w:szCs w:val="24"/>
        </w:rPr>
        <w:t xml:space="preserve"> </w:t>
      </w:r>
      <w:r w:rsidRPr="00982F43">
        <w:rPr>
          <w:rFonts w:ascii="Arial" w:eastAsia="Times New Roman" w:hAnsi="Arial"/>
          <w:sz w:val="24"/>
          <w:szCs w:val="24"/>
        </w:rPr>
        <w:t xml:space="preserve"> </w:t>
      </w:r>
    </w:p>
    <w:p w:rsidR="000337BA" w:rsidRPr="00212D20" w:rsidRDefault="000337BA" w:rsidP="002B74A8">
      <w:pPr>
        <w:pStyle w:val="Heading2"/>
        <w:numPr>
          <w:ilvl w:val="0"/>
          <w:numId w:val="33"/>
        </w:numPr>
        <w:spacing w:line="240" w:lineRule="auto"/>
        <w:ind w:left="540" w:hanging="540"/>
        <w:textAlignment w:val="auto"/>
        <w:rPr>
          <w:rFonts w:ascii="Arial" w:hAnsi="Arial" w:cs="Arial"/>
          <w:i w:val="0"/>
          <w:sz w:val="24"/>
          <w:szCs w:val="24"/>
          <w:u w:val="single"/>
        </w:rPr>
      </w:pPr>
      <w:bookmarkStart w:id="163" w:name="_Toc89709104"/>
      <w:bookmarkStart w:id="164" w:name="_Toc150153934"/>
      <w:r w:rsidRPr="00212D20">
        <w:rPr>
          <w:rFonts w:ascii="Arial" w:hAnsi="Arial" w:cs="Arial"/>
          <w:i w:val="0"/>
          <w:sz w:val="24"/>
          <w:szCs w:val="24"/>
          <w:u w:val="single"/>
        </w:rPr>
        <w:t>Expected outcomes and focused issues for 202</w:t>
      </w:r>
      <w:r>
        <w:rPr>
          <w:rFonts w:ascii="Arial" w:hAnsi="Arial" w:cs="Arial"/>
          <w:i w:val="0"/>
          <w:sz w:val="24"/>
          <w:szCs w:val="24"/>
          <w:u w:val="single"/>
        </w:rPr>
        <w:t>4</w:t>
      </w:r>
      <w:bookmarkEnd w:id="163"/>
      <w:bookmarkEnd w:id="164"/>
    </w:p>
    <w:p w:rsidR="000337BA" w:rsidRPr="00212D20" w:rsidRDefault="000337BA" w:rsidP="000337BA">
      <w:pPr>
        <w:spacing w:after="0" w:line="240" w:lineRule="auto"/>
        <w:jc w:val="both"/>
        <w:rPr>
          <w:rFonts w:ascii="Arial" w:eastAsia="Times New Roman" w:hAnsi="Arial"/>
          <w:sz w:val="24"/>
          <w:szCs w:val="24"/>
        </w:rPr>
      </w:pPr>
    </w:p>
    <w:p w:rsidR="000337BA" w:rsidRDefault="008F170C" w:rsidP="008F170C">
      <w:pPr>
        <w:spacing w:after="0" w:line="240" w:lineRule="auto"/>
        <w:jc w:val="both"/>
        <w:rPr>
          <w:rFonts w:ascii="Arial" w:eastAsia="Times New Roman" w:hAnsi="Arial"/>
          <w:sz w:val="24"/>
          <w:szCs w:val="24"/>
        </w:rPr>
      </w:pPr>
      <w:r>
        <w:rPr>
          <w:rFonts w:ascii="Arial" w:eastAsia="Times New Roman" w:hAnsi="Arial"/>
          <w:sz w:val="24"/>
          <w:szCs w:val="24"/>
        </w:rPr>
        <w:tab/>
      </w:r>
      <w:r w:rsidR="000337BA" w:rsidRPr="003862BD">
        <w:rPr>
          <w:rFonts w:ascii="Arial" w:eastAsia="Times New Roman" w:hAnsi="Arial"/>
          <w:sz w:val="24"/>
          <w:szCs w:val="24"/>
        </w:rPr>
        <w:t>The Secretariat's efforts for expansion of its cooperation and outreach through active engagement with important environmental fora in line with the mandates of the</w:t>
      </w:r>
      <w:r w:rsidR="000337BA" w:rsidRPr="003862BD">
        <w:rPr>
          <w:rFonts w:ascii="Arial" w:eastAsia="Times New Roman" w:hAnsi="Arial"/>
          <w:sz w:val="24"/>
          <w:szCs w:val="24"/>
          <w:lang w:bidi="en-US"/>
        </w:rPr>
        <w:t xml:space="preserve"> 15</w:t>
      </w:r>
      <w:r w:rsidR="000337BA" w:rsidRPr="003862BD">
        <w:rPr>
          <w:rFonts w:ascii="Arial" w:eastAsia="Times New Roman" w:hAnsi="Arial"/>
          <w:sz w:val="24"/>
          <w:szCs w:val="24"/>
          <w:vertAlign w:val="superscript"/>
          <w:lang w:bidi="en-US"/>
        </w:rPr>
        <w:t>th</w:t>
      </w:r>
      <w:r w:rsidR="000337BA" w:rsidRPr="003862BD">
        <w:rPr>
          <w:rFonts w:ascii="Arial" w:eastAsia="Times New Roman" w:hAnsi="Arial"/>
          <w:sz w:val="24"/>
          <w:szCs w:val="24"/>
          <w:lang w:bidi="en-US"/>
        </w:rPr>
        <w:t xml:space="preserve"> ECO Summit and Ashgabat Consensus for Action’s </w:t>
      </w:r>
      <w:r w:rsidR="000337BA" w:rsidRPr="00FF462E">
        <w:rPr>
          <w:rFonts w:ascii="Arial" w:eastAsia="Times New Roman" w:hAnsi="Arial"/>
          <w:sz w:val="24"/>
          <w:szCs w:val="24"/>
          <w:lang w:bidi="en-US"/>
        </w:rPr>
        <w:t>directive to reinforce cooperation in the field of environment and climate change,</w:t>
      </w:r>
      <w:r w:rsidR="000337BA" w:rsidRPr="00FF462E">
        <w:rPr>
          <w:rFonts w:ascii="Arial" w:eastAsia="Times New Roman" w:hAnsi="Arial"/>
          <w:sz w:val="24"/>
          <w:szCs w:val="24"/>
        </w:rPr>
        <w:t xml:space="preserve"> will continue in 202</w:t>
      </w:r>
      <w:r w:rsidR="000337BA">
        <w:rPr>
          <w:rFonts w:ascii="Arial" w:eastAsia="Times New Roman" w:hAnsi="Arial"/>
          <w:sz w:val="24"/>
          <w:szCs w:val="24"/>
        </w:rPr>
        <w:t>4</w:t>
      </w:r>
      <w:r w:rsidR="000337BA" w:rsidRPr="00FF462E">
        <w:rPr>
          <w:rFonts w:ascii="Arial" w:eastAsia="Times New Roman" w:hAnsi="Arial"/>
          <w:sz w:val="24"/>
          <w:szCs w:val="24"/>
        </w:rPr>
        <w:t>. It</w:t>
      </w:r>
      <w:r w:rsidR="000337BA">
        <w:rPr>
          <w:rFonts w:ascii="Arial" w:eastAsia="Times New Roman" w:hAnsi="Arial"/>
          <w:sz w:val="24"/>
          <w:szCs w:val="24"/>
        </w:rPr>
        <w:t xml:space="preserve"> will</w:t>
      </w:r>
      <w:r w:rsidR="000337BA" w:rsidRPr="00FF462E">
        <w:rPr>
          <w:rFonts w:ascii="Arial" w:eastAsia="Times New Roman" w:hAnsi="Arial"/>
          <w:sz w:val="24"/>
          <w:szCs w:val="24"/>
        </w:rPr>
        <w:t xml:space="preserve"> particularly focus on </w:t>
      </w:r>
      <w:r w:rsidR="000337BA" w:rsidRPr="00A45065">
        <w:rPr>
          <w:rFonts w:ascii="Arial" w:eastAsia="Times New Roman" w:hAnsi="Arial"/>
          <w:sz w:val="24"/>
          <w:szCs w:val="24"/>
        </w:rPr>
        <w:t>following up with</w:t>
      </w:r>
      <w:r w:rsidR="000337BA">
        <w:rPr>
          <w:rFonts w:ascii="Arial" w:eastAsia="Times New Roman" w:hAnsi="Arial"/>
          <w:sz w:val="24"/>
          <w:szCs w:val="24"/>
        </w:rPr>
        <w:t xml:space="preserve"> UNFFS,</w:t>
      </w:r>
      <w:r w:rsidR="000337BA" w:rsidRPr="00A45065">
        <w:rPr>
          <w:rFonts w:ascii="Arial" w:eastAsia="Times New Roman" w:hAnsi="Arial"/>
          <w:sz w:val="24"/>
          <w:szCs w:val="24"/>
        </w:rPr>
        <w:t xml:space="preserve"> </w:t>
      </w:r>
      <w:r w:rsidR="000337BA" w:rsidRPr="00D943DE">
        <w:rPr>
          <w:rFonts w:ascii="Arial" w:eastAsia="Times New Roman" w:hAnsi="Arial"/>
          <w:sz w:val="24"/>
          <w:szCs w:val="24"/>
        </w:rPr>
        <w:t xml:space="preserve">UNEP and UNFCCC on the recent interaction </w:t>
      </w:r>
      <w:r w:rsidR="000337BA">
        <w:rPr>
          <w:rFonts w:ascii="Arial" w:eastAsia="Times New Roman" w:hAnsi="Arial"/>
          <w:sz w:val="24"/>
          <w:szCs w:val="24"/>
        </w:rPr>
        <w:t>at</w:t>
      </w:r>
      <w:r w:rsidR="000337BA" w:rsidRPr="00FF462E">
        <w:rPr>
          <w:rFonts w:ascii="Arial" w:eastAsia="Times New Roman" w:hAnsi="Arial"/>
          <w:sz w:val="24"/>
          <w:szCs w:val="24"/>
        </w:rPr>
        <w:t xml:space="preserve"> </w:t>
      </w:r>
      <w:r w:rsidR="000337BA">
        <w:rPr>
          <w:rFonts w:ascii="Arial" w:eastAsia="Times New Roman" w:hAnsi="Arial"/>
          <w:sz w:val="24"/>
          <w:szCs w:val="24"/>
        </w:rPr>
        <w:t xml:space="preserve">different </w:t>
      </w:r>
      <w:r w:rsidR="000337BA" w:rsidRPr="00FF462E">
        <w:rPr>
          <w:rFonts w:ascii="Arial" w:eastAsia="Times New Roman" w:hAnsi="Arial"/>
          <w:sz w:val="24"/>
          <w:szCs w:val="24"/>
        </w:rPr>
        <w:t>level</w:t>
      </w:r>
      <w:r w:rsidR="000337BA">
        <w:rPr>
          <w:rFonts w:ascii="Arial" w:eastAsia="Times New Roman" w:hAnsi="Arial"/>
          <w:sz w:val="24"/>
          <w:szCs w:val="24"/>
        </w:rPr>
        <w:t>s</w:t>
      </w:r>
      <w:r w:rsidR="000337BA" w:rsidRPr="00FF462E">
        <w:rPr>
          <w:rFonts w:ascii="Arial" w:eastAsia="Times New Roman" w:hAnsi="Arial"/>
          <w:sz w:val="24"/>
          <w:szCs w:val="24"/>
        </w:rPr>
        <w:t xml:space="preserve"> of the Organizations with the aim of</w:t>
      </w:r>
      <w:r w:rsidR="000337BA" w:rsidRPr="000457E5">
        <w:rPr>
          <w:rFonts w:ascii="Times New Roman" w:eastAsia="Times New Roman" w:hAnsi="Times New Roman" w:cs="Times New Roman"/>
          <w:sz w:val="24"/>
          <w:szCs w:val="24"/>
        </w:rPr>
        <w:t xml:space="preserve"> </w:t>
      </w:r>
      <w:r w:rsidR="000337BA" w:rsidRPr="00FF462E">
        <w:rPr>
          <w:rFonts w:ascii="Arial" w:eastAsia="Times New Roman" w:hAnsi="Arial"/>
          <w:sz w:val="24"/>
          <w:szCs w:val="24"/>
        </w:rPr>
        <w:t>benefiting</w:t>
      </w:r>
      <w:r w:rsidR="000337BA" w:rsidRPr="00A45065">
        <w:rPr>
          <w:rFonts w:ascii="Arial" w:eastAsia="Times New Roman" w:hAnsi="Arial"/>
          <w:sz w:val="24"/>
          <w:szCs w:val="24"/>
        </w:rPr>
        <w:t xml:space="preserve"> from their expertise and experience in enhancing a more enabling </w:t>
      </w:r>
      <w:r w:rsidR="000337BA">
        <w:rPr>
          <w:rFonts w:ascii="Arial" w:eastAsia="Times New Roman" w:hAnsi="Arial"/>
          <w:sz w:val="24"/>
          <w:szCs w:val="24"/>
        </w:rPr>
        <w:t xml:space="preserve">climate </w:t>
      </w:r>
      <w:r w:rsidR="000337BA" w:rsidRPr="00A45065">
        <w:rPr>
          <w:rFonts w:ascii="Arial" w:eastAsia="Times New Roman" w:hAnsi="Arial"/>
          <w:sz w:val="24"/>
          <w:szCs w:val="24"/>
        </w:rPr>
        <w:t xml:space="preserve">for </w:t>
      </w:r>
      <w:r w:rsidR="000337BA" w:rsidRPr="00D943DE">
        <w:rPr>
          <w:rFonts w:ascii="Arial" w:eastAsia="Times New Roman" w:hAnsi="Arial"/>
          <w:sz w:val="24"/>
          <w:szCs w:val="24"/>
        </w:rPr>
        <w:t xml:space="preserve">environment and climate-related cooperation in the region and requesting further assistance of </w:t>
      </w:r>
      <w:r w:rsidR="000337BA" w:rsidRPr="0017077F">
        <w:rPr>
          <w:rFonts w:ascii="Arial" w:eastAsia="Times New Roman" w:hAnsi="Arial"/>
          <w:sz w:val="24"/>
          <w:szCs w:val="24"/>
        </w:rPr>
        <w:t xml:space="preserve">these bodies </w:t>
      </w:r>
      <w:r w:rsidR="000337BA" w:rsidRPr="00FD54D0">
        <w:rPr>
          <w:rFonts w:ascii="Arial" w:eastAsia="Times New Roman" w:hAnsi="Arial"/>
          <w:sz w:val="24"/>
          <w:szCs w:val="24"/>
        </w:rPr>
        <w:t xml:space="preserve">to the countries to promote sustainability and climate </w:t>
      </w:r>
      <w:r w:rsidR="000337BA" w:rsidRPr="00630572">
        <w:rPr>
          <w:rFonts w:ascii="Arial" w:eastAsia="Times New Roman" w:hAnsi="Arial"/>
          <w:sz w:val="24"/>
          <w:szCs w:val="24"/>
        </w:rPr>
        <w:t xml:space="preserve">action </w:t>
      </w:r>
      <w:r w:rsidR="000337BA" w:rsidRPr="00F56B6C">
        <w:rPr>
          <w:rFonts w:ascii="Arial" w:eastAsia="Times New Roman" w:hAnsi="Arial"/>
          <w:sz w:val="24"/>
          <w:szCs w:val="24"/>
        </w:rPr>
        <w:t>in the region</w:t>
      </w:r>
      <w:r w:rsidR="000337BA" w:rsidRPr="005F7A37">
        <w:rPr>
          <w:rFonts w:ascii="Arial" w:eastAsia="Times New Roman" w:hAnsi="Arial"/>
          <w:sz w:val="24"/>
          <w:szCs w:val="24"/>
        </w:rPr>
        <w:t>.</w:t>
      </w:r>
    </w:p>
    <w:p w:rsidR="008F170C" w:rsidRDefault="008F170C" w:rsidP="008F170C">
      <w:pPr>
        <w:spacing w:after="0" w:line="240" w:lineRule="auto"/>
        <w:jc w:val="both"/>
        <w:rPr>
          <w:rFonts w:ascii="Arial" w:eastAsia="Times New Roman" w:hAnsi="Arial"/>
          <w:sz w:val="24"/>
          <w:szCs w:val="24"/>
        </w:rPr>
      </w:pPr>
    </w:p>
    <w:p w:rsidR="000337BA" w:rsidRPr="008441DA" w:rsidRDefault="000337BA" w:rsidP="00941A47">
      <w:pPr>
        <w:spacing w:after="0" w:line="240" w:lineRule="auto"/>
        <w:ind w:firstLine="540"/>
        <w:jc w:val="both"/>
        <w:rPr>
          <w:rFonts w:ascii="Arial" w:eastAsia="Times New Roman" w:hAnsi="Arial"/>
          <w:sz w:val="24"/>
          <w:szCs w:val="24"/>
        </w:rPr>
      </w:pPr>
      <w:r w:rsidRPr="000E7DB0">
        <w:rPr>
          <w:rFonts w:ascii="Arial" w:eastAsia="Times New Roman" w:hAnsi="Arial"/>
          <w:sz w:val="24"/>
          <w:szCs w:val="24"/>
        </w:rPr>
        <w:t xml:space="preserve">Although the ECO Secretariat </w:t>
      </w:r>
      <w:r>
        <w:rPr>
          <w:rFonts w:ascii="Arial" w:eastAsia="Times New Roman" w:hAnsi="Arial"/>
          <w:sz w:val="24"/>
          <w:szCs w:val="24"/>
        </w:rPr>
        <w:t>will passionately continue to find</w:t>
      </w:r>
      <w:r w:rsidRPr="000E7DB0">
        <w:rPr>
          <w:rFonts w:ascii="Arial" w:eastAsia="Times New Roman" w:hAnsi="Arial"/>
          <w:sz w:val="24"/>
          <w:szCs w:val="24"/>
        </w:rPr>
        <w:t xml:space="preserve"> ways and means to establish and enhance collaboration with the above-mentioned entities, the reactions from the other sides in the majority of cases have not been encouraging enough</w:t>
      </w:r>
      <w:r>
        <w:rPr>
          <w:rFonts w:ascii="Arial" w:eastAsia="Times New Roman" w:hAnsi="Arial"/>
          <w:sz w:val="24"/>
          <w:szCs w:val="24"/>
        </w:rPr>
        <w:t xml:space="preserve"> so far</w:t>
      </w:r>
      <w:r w:rsidRPr="000E7DB0">
        <w:rPr>
          <w:rFonts w:ascii="Arial" w:eastAsia="Times New Roman" w:hAnsi="Arial"/>
          <w:sz w:val="24"/>
          <w:szCs w:val="24"/>
        </w:rPr>
        <w:t>.</w:t>
      </w:r>
    </w:p>
    <w:p w:rsidR="000337BA" w:rsidRPr="00212D20" w:rsidRDefault="000337BA" w:rsidP="000337BA">
      <w:pPr>
        <w:spacing w:after="0" w:line="240" w:lineRule="auto"/>
        <w:jc w:val="both"/>
        <w:rPr>
          <w:rFonts w:ascii="Arial" w:eastAsia="Times New Roman" w:hAnsi="Arial"/>
          <w:bCs/>
          <w:sz w:val="24"/>
          <w:szCs w:val="24"/>
        </w:rPr>
      </w:pPr>
    </w:p>
    <w:p w:rsidR="000337BA" w:rsidRPr="00212D20" w:rsidRDefault="000337BA" w:rsidP="002B74A8">
      <w:pPr>
        <w:pStyle w:val="Heading2"/>
        <w:numPr>
          <w:ilvl w:val="0"/>
          <w:numId w:val="33"/>
        </w:numPr>
        <w:pBdr>
          <w:top w:val="single" w:sz="4" w:space="1" w:color="auto"/>
          <w:left w:val="single" w:sz="4" w:space="4" w:color="auto"/>
          <w:bottom w:val="single" w:sz="4" w:space="1" w:color="auto"/>
          <w:right w:val="single" w:sz="4" w:space="4" w:color="auto"/>
        </w:pBdr>
        <w:spacing w:after="0" w:line="240" w:lineRule="auto"/>
        <w:ind w:left="547" w:hanging="547"/>
        <w:textAlignment w:val="auto"/>
        <w:rPr>
          <w:rFonts w:ascii="Arial" w:hAnsi="Arial" w:cs="Arial"/>
          <w:i w:val="0"/>
          <w:sz w:val="24"/>
          <w:szCs w:val="24"/>
          <w:u w:val="single"/>
        </w:rPr>
      </w:pPr>
      <w:bookmarkStart w:id="165" w:name="_Toc89709107"/>
      <w:bookmarkStart w:id="166" w:name="_Toc150153935"/>
      <w:r w:rsidRPr="00212D20">
        <w:rPr>
          <w:rFonts w:ascii="Arial" w:hAnsi="Arial" w:cs="Arial"/>
          <w:i w:val="0"/>
          <w:sz w:val="24"/>
          <w:szCs w:val="24"/>
          <w:u w:val="single"/>
        </w:rPr>
        <w:t>Secretariat's recommendations</w:t>
      </w:r>
      <w:bookmarkEnd w:id="165"/>
      <w:bookmarkEnd w:id="166"/>
      <w:r w:rsidRPr="00212D20">
        <w:rPr>
          <w:rFonts w:ascii="Arial" w:hAnsi="Arial" w:cs="Arial"/>
          <w:i w:val="0"/>
          <w:sz w:val="24"/>
          <w:szCs w:val="24"/>
          <w:u w:val="single"/>
        </w:rPr>
        <w:t xml:space="preserve"> </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540" w:hanging="540"/>
        <w:jc w:val="both"/>
        <w:rPr>
          <w:rFonts w:ascii="Arial" w:eastAsia="Times New Roman" w:hAnsi="Arial"/>
          <w:b/>
          <w:bCs/>
          <w:sz w:val="24"/>
          <w:szCs w:val="24"/>
        </w:rPr>
      </w:pPr>
      <w:r w:rsidRPr="00212D20">
        <w:rPr>
          <w:rFonts w:ascii="Arial" w:eastAsia="Times New Roman" w:hAnsi="Arial"/>
          <w:sz w:val="24"/>
          <w:szCs w:val="24"/>
        </w:rPr>
        <w:t>The Council may request the Secretariat to continue substantive consultations with</w:t>
      </w:r>
      <w:r>
        <w:rPr>
          <w:rFonts w:ascii="Arial" w:eastAsia="Times New Roman" w:hAnsi="Arial"/>
          <w:sz w:val="24"/>
          <w:szCs w:val="24"/>
        </w:rPr>
        <w:t xml:space="preserve"> multilateral environmental entities</w:t>
      </w:r>
      <w:r w:rsidRPr="00212D20">
        <w:rPr>
          <w:rFonts w:ascii="Arial" w:eastAsia="Times New Roman" w:hAnsi="Arial"/>
          <w:sz w:val="24"/>
          <w:szCs w:val="24"/>
        </w:rPr>
        <w:t xml:space="preserve"> to</w:t>
      </w:r>
      <w:r>
        <w:rPr>
          <w:rFonts w:ascii="Arial" w:eastAsia="Times New Roman" w:hAnsi="Arial"/>
          <w:sz w:val="24"/>
          <w:szCs w:val="24"/>
        </w:rPr>
        <w:t xml:space="preserve"> explore ways and means for establishing </w:t>
      </w:r>
      <w:r w:rsidR="00941A47">
        <w:rPr>
          <w:rFonts w:ascii="Arial" w:eastAsia="Times New Roman" w:hAnsi="Arial"/>
          <w:sz w:val="24"/>
          <w:szCs w:val="24"/>
        </w:rPr>
        <w:t xml:space="preserve">fruitful partnerships </w:t>
      </w:r>
      <w:r>
        <w:rPr>
          <w:rFonts w:ascii="Arial" w:eastAsia="Times New Roman" w:hAnsi="Arial"/>
          <w:sz w:val="24"/>
          <w:szCs w:val="24"/>
        </w:rPr>
        <w:t>with them on different environmental issues</w:t>
      </w:r>
      <w:r w:rsidRPr="00212D20">
        <w:rPr>
          <w:rFonts w:ascii="Arial" w:eastAsia="Times New Roman" w:hAnsi="Arial"/>
          <w:sz w:val="24"/>
          <w:szCs w:val="24"/>
        </w:rPr>
        <w:t>.</w:t>
      </w:r>
    </w:p>
    <w:p w:rsidR="000337BA" w:rsidRPr="00895554" w:rsidRDefault="000337BA" w:rsidP="002B74A8">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540" w:hanging="540"/>
        <w:jc w:val="both"/>
        <w:rPr>
          <w:rFonts w:ascii="Arial" w:eastAsia="Times New Roman" w:hAnsi="Arial"/>
          <w:bCs/>
          <w:sz w:val="24"/>
          <w:szCs w:val="24"/>
        </w:rPr>
      </w:pPr>
      <w:r w:rsidRPr="00895554">
        <w:rPr>
          <w:rFonts w:ascii="Arial" w:eastAsia="Times New Roman" w:hAnsi="Arial"/>
          <w:bCs/>
          <w:sz w:val="24"/>
          <w:szCs w:val="24"/>
        </w:rPr>
        <w:t xml:space="preserve">The Council may welcome/take note of the ECO Secretariat’s </w:t>
      </w:r>
      <w:r w:rsidRPr="009E2707">
        <w:rPr>
          <w:rFonts w:ascii="Arial" w:eastAsia="Times New Roman" w:hAnsi="Arial"/>
          <w:bCs/>
          <w:sz w:val="24"/>
          <w:szCs w:val="24"/>
        </w:rPr>
        <w:t>efforts and interaction with the UNFF Secretariat</w:t>
      </w:r>
      <w:r w:rsidRPr="00D659BC">
        <w:rPr>
          <w:rFonts w:ascii="Arial" w:eastAsia="Times New Roman" w:hAnsi="Arial"/>
          <w:bCs/>
          <w:sz w:val="24"/>
          <w:szCs w:val="24"/>
        </w:rPr>
        <w:t xml:space="preserve">  to further enhance cooperation with the UNFFS  for soliciting technical and financial support and enhancing its visibility in forest-related issues especially through following up on its proposal for revising the existing </w:t>
      </w:r>
      <w:r w:rsidRPr="00D659BC">
        <w:rPr>
          <w:rFonts w:ascii="Arial" w:eastAsia="Times New Roman" w:hAnsi="Arial"/>
          <w:sz w:val="24"/>
          <w:szCs w:val="24"/>
        </w:rPr>
        <w:t>Global Forest Financing Facilitation Network</w:t>
      </w:r>
      <w:r w:rsidRPr="00895554">
        <w:rPr>
          <w:rFonts w:ascii="Arial" w:eastAsia="Times New Roman" w:hAnsi="Arial"/>
          <w:bCs/>
          <w:sz w:val="24"/>
          <w:szCs w:val="24"/>
        </w:rPr>
        <w:t xml:space="preserve"> (GFFFN) guidelines to enhance the GFFFN’s ability </w:t>
      </w:r>
      <w:r w:rsidRPr="00D659BC">
        <w:rPr>
          <w:rFonts w:ascii="Arial" w:eastAsia="Times New Roman" w:hAnsi="Arial"/>
          <w:bCs/>
          <w:sz w:val="24"/>
          <w:szCs w:val="24"/>
        </w:rPr>
        <w:t>to extend its activity beyond country support by making intergovernmental regional and sub-regional organizations like ECO eligible to receive GFFFN support</w:t>
      </w:r>
      <w:r w:rsidRPr="00895554">
        <w:rPr>
          <w:rFonts w:ascii="Arial" w:eastAsia="Times New Roman" w:hAnsi="Arial"/>
          <w:bCs/>
          <w:sz w:val="24"/>
          <w:szCs w:val="24"/>
        </w:rPr>
        <w:t xml:space="preserve">. </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540" w:hanging="540"/>
        <w:jc w:val="both"/>
        <w:rPr>
          <w:rFonts w:ascii="Arial" w:eastAsia="Times New Roman" w:hAnsi="Arial"/>
          <w:bCs/>
          <w:sz w:val="24"/>
          <w:szCs w:val="24"/>
        </w:rPr>
      </w:pPr>
      <w:r>
        <w:rPr>
          <w:rFonts w:ascii="Arial" w:eastAsia="Times New Roman" w:hAnsi="Arial"/>
          <w:bCs/>
          <w:sz w:val="24"/>
          <w:szCs w:val="24"/>
        </w:rPr>
        <w:t xml:space="preserve">The Council may invite the Member States to </w:t>
      </w:r>
      <w:r w:rsidR="00941A47">
        <w:rPr>
          <w:rFonts w:ascii="Arial" w:eastAsia="Times New Roman" w:hAnsi="Arial"/>
          <w:bCs/>
          <w:sz w:val="24"/>
          <w:szCs w:val="24"/>
        </w:rPr>
        <w:t>demonstrate</w:t>
      </w:r>
      <w:r>
        <w:rPr>
          <w:rFonts w:ascii="Arial" w:eastAsia="Times New Roman" w:hAnsi="Arial"/>
          <w:bCs/>
          <w:sz w:val="24"/>
          <w:szCs w:val="24"/>
        </w:rPr>
        <w:t xml:space="preserve"> </w:t>
      </w:r>
      <w:r w:rsidR="00941A47">
        <w:rPr>
          <w:rFonts w:ascii="Arial" w:eastAsia="Times New Roman" w:hAnsi="Arial"/>
          <w:bCs/>
          <w:sz w:val="24"/>
          <w:szCs w:val="24"/>
        </w:rPr>
        <w:t>stronger</w:t>
      </w:r>
      <w:r>
        <w:rPr>
          <w:rFonts w:ascii="Arial" w:eastAsia="Times New Roman" w:hAnsi="Arial"/>
          <w:bCs/>
          <w:sz w:val="24"/>
          <w:szCs w:val="24"/>
        </w:rPr>
        <w:t xml:space="preserve"> political will and further investment in regional cooperation on environmental issues which is a requisite for a more positive and welcoming approach by the multilateral environmental entities towards further collaboration with the ECO Secretariat and region as a whole.  </w:t>
      </w:r>
    </w:p>
    <w:p w:rsidR="001B10E0" w:rsidRDefault="001B10E0" w:rsidP="00623772">
      <w:pPr>
        <w:pStyle w:val="Heading1"/>
        <w:jc w:val="center"/>
        <w:rPr>
          <w:sz w:val="24"/>
          <w:szCs w:val="24"/>
        </w:rPr>
      </w:pPr>
      <w:bookmarkStart w:id="167" w:name="_Toc89709038"/>
    </w:p>
    <w:p w:rsidR="008F170C" w:rsidRDefault="008F170C">
      <w:pPr>
        <w:suppressAutoHyphens w:val="0"/>
        <w:autoSpaceDN/>
        <w:spacing w:before="120" w:after="120" w:line="240" w:lineRule="auto"/>
        <w:ind w:left="547" w:hanging="547"/>
        <w:jc w:val="both"/>
        <w:textAlignment w:val="auto"/>
        <w:rPr>
          <w:rFonts w:ascii="Arial" w:eastAsia="Times New Roman" w:hAnsi="Arial"/>
          <w:b/>
          <w:bCs/>
          <w:kern w:val="3"/>
          <w:sz w:val="24"/>
          <w:szCs w:val="24"/>
        </w:rPr>
      </w:pPr>
      <w:r>
        <w:rPr>
          <w:sz w:val="24"/>
          <w:szCs w:val="24"/>
        </w:rPr>
        <w:br w:type="page"/>
      </w:r>
    </w:p>
    <w:p w:rsidR="00623772" w:rsidRPr="00BD4C2D" w:rsidRDefault="00623772" w:rsidP="00BD4C2D">
      <w:pPr>
        <w:pStyle w:val="Heading1"/>
        <w:jc w:val="center"/>
      </w:pPr>
      <w:bookmarkStart w:id="168" w:name="_Toc150153936"/>
      <w:r w:rsidRPr="00BD4C2D">
        <w:lastRenderedPageBreak/>
        <w:t>DRAFT CALENDAR OF EVENTS FOR 202</w:t>
      </w:r>
      <w:r w:rsidR="002C6C03" w:rsidRPr="00BD4C2D">
        <w:t>4</w:t>
      </w:r>
      <w:bookmarkEnd w:id="167"/>
      <w:bookmarkEnd w:id="168"/>
    </w:p>
    <w:p w:rsidR="00CB6CB2" w:rsidRDefault="00CB6CB2" w:rsidP="00623772">
      <w:pPr>
        <w:spacing w:after="0" w:line="240" w:lineRule="auto"/>
        <w:jc w:val="center"/>
        <w:rPr>
          <w:rFonts w:ascii="Arial" w:hAnsi="Arial"/>
          <w:b/>
          <w:bCs/>
          <w:sz w:val="24"/>
          <w:szCs w:val="24"/>
          <w:u w:val="single"/>
        </w:rPr>
      </w:pPr>
    </w:p>
    <w:p w:rsidR="00623772" w:rsidRPr="008F170C" w:rsidRDefault="008F170C" w:rsidP="00BD4C2D">
      <w:pPr>
        <w:pStyle w:val="Heading2"/>
        <w:jc w:val="center"/>
        <w:rPr>
          <w:rFonts w:ascii="Arial" w:hAnsi="Arial" w:cs="Arial"/>
          <w:sz w:val="32"/>
          <w:szCs w:val="32"/>
        </w:rPr>
      </w:pPr>
      <w:bookmarkStart w:id="169" w:name="_Toc150153937"/>
      <w:r w:rsidRPr="008F170C">
        <w:rPr>
          <w:rFonts w:ascii="Arial" w:hAnsi="Arial" w:cs="Arial"/>
          <w:sz w:val="32"/>
          <w:szCs w:val="32"/>
        </w:rPr>
        <w:t>ENERGY</w:t>
      </w:r>
      <w:bookmarkEnd w:id="169"/>
    </w:p>
    <w:p w:rsidR="00B92BCE" w:rsidRDefault="00B92BCE" w:rsidP="00B92BCE">
      <w:pPr>
        <w:spacing w:after="0" w:line="240" w:lineRule="auto"/>
        <w:rPr>
          <w:rFonts w:ascii="Arial" w:hAnsi="Arial"/>
          <w:b/>
          <w:bCs/>
          <w:sz w:val="24"/>
          <w:szCs w:val="24"/>
        </w:rPr>
      </w:pPr>
    </w:p>
    <w:p w:rsidR="002C6C03" w:rsidRDefault="00B92BCE" w:rsidP="00B92BCE">
      <w:pPr>
        <w:spacing w:after="0" w:line="240" w:lineRule="auto"/>
        <w:ind w:left="-360"/>
        <w:rPr>
          <w:rFonts w:ascii="Arial" w:hAnsi="Arial"/>
          <w:b/>
          <w:bCs/>
          <w:i/>
          <w:iCs/>
          <w:sz w:val="24"/>
          <w:szCs w:val="24"/>
        </w:rPr>
      </w:pPr>
      <w:r w:rsidRPr="00B92BCE">
        <w:rPr>
          <w:rFonts w:ascii="Arial" w:hAnsi="Arial"/>
          <w:b/>
          <w:bCs/>
          <w:i/>
          <w:iCs/>
          <w:sz w:val="24"/>
          <w:szCs w:val="24"/>
        </w:rPr>
        <w:t>ECO Events</w:t>
      </w:r>
    </w:p>
    <w:p w:rsidR="00B92BCE" w:rsidRPr="00B92BCE" w:rsidRDefault="00B92BCE" w:rsidP="00B92BCE">
      <w:pPr>
        <w:spacing w:after="0" w:line="240" w:lineRule="auto"/>
        <w:ind w:left="-360"/>
        <w:rPr>
          <w:rFonts w:ascii="Arial" w:hAnsi="Arial"/>
          <w:b/>
          <w:bCs/>
          <w:i/>
          <w:iCs/>
          <w:sz w:val="24"/>
          <w:szCs w:val="24"/>
        </w:rPr>
      </w:pPr>
    </w:p>
    <w:tbl>
      <w:tblPr>
        <w:tblW w:w="10053" w:type="dxa"/>
        <w:tblInd w:w="-342" w:type="dxa"/>
        <w:tblLayout w:type="fixed"/>
        <w:tblCellMar>
          <w:left w:w="10" w:type="dxa"/>
          <w:right w:w="10" w:type="dxa"/>
        </w:tblCellMar>
        <w:tblLook w:val="0000"/>
      </w:tblPr>
      <w:tblGrid>
        <w:gridCol w:w="567"/>
        <w:gridCol w:w="6546"/>
        <w:gridCol w:w="1797"/>
        <w:gridCol w:w="1143"/>
      </w:tblGrid>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Event/Activity</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Venue</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Date</w:t>
            </w: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5</w:t>
            </w:r>
            <w:r w:rsidRPr="001A4352">
              <w:rPr>
                <w:rFonts w:ascii="Arial" w:hAnsi="Arial"/>
                <w:sz w:val="24"/>
                <w:szCs w:val="24"/>
                <w:vertAlign w:val="superscript"/>
              </w:rPr>
              <w:t>th</w:t>
            </w:r>
            <w:r w:rsidRPr="001A4352">
              <w:rPr>
                <w:rFonts w:ascii="Arial" w:hAnsi="Arial"/>
                <w:sz w:val="24"/>
                <w:szCs w:val="24"/>
              </w:rPr>
              <w:t xml:space="preserve"> ECO Experts Group Meeting on Renewable Energy Sources (EGRES)</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2C6C03" w:rsidP="006A338F">
            <w:pPr>
              <w:spacing w:after="0" w:line="240" w:lineRule="auto"/>
              <w:jc w:val="center"/>
              <w:rPr>
                <w:rFonts w:ascii="Arial" w:hAnsi="Arial"/>
                <w:sz w:val="24"/>
                <w:szCs w:val="24"/>
              </w:rPr>
            </w:pPr>
            <w:r>
              <w:rPr>
                <w:rFonts w:ascii="Arial" w:hAnsi="Arial"/>
                <w:sz w:val="24"/>
                <w:szCs w:val="24"/>
              </w:rPr>
              <w:t>Turkmenistan</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C03" w:rsidRDefault="00CB6CB2" w:rsidP="002C6C03">
            <w:pPr>
              <w:spacing w:after="0" w:line="240" w:lineRule="auto"/>
              <w:jc w:val="center"/>
              <w:rPr>
                <w:rFonts w:ascii="Arial" w:hAnsi="Arial"/>
                <w:sz w:val="24"/>
                <w:szCs w:val="24"/>
              </w:rPr>
            </w:pPr>
            <w:r>
              <w:rPr>
                <w:rFonts w:ascii="Arial" w:hAnsi="Arial"/>
                <w:sz w:val="24"/>
                <w:szCs w:val="24"/>
              </w:rPr>
              <w:t>Second quarter of</w:t>
            </w:r>
            <w:r w:rsidRPr="001A4352">
              <w:rPr>
                <w:rFonts w:ascii="Arial" w:hAnsi="Arial"/>
                <w:sz w:val="24"/>
                <w:szCs w:val="24"/>
              </w:rPr>
              <w:t xml:space="preserve"> </w:t>
            </w:r>
            <w:r w:rsidR="00623772" w:rsidRPr="001A4352">
              <w:rPr>
                <w:rFonts w:ascii="Arial" w:hAnsi="Arial"/>
                <w:sz w:val="24"/>
                <w:szCs w:val="24"/>
              </w:rPr>
              <w:t>202</w:t>
            </w:r>
            <w:r w:rsidR="002C6C03">
              <w:rPr>
                <w:rFonts w:ascii="Arial" w:hAnsi="Arial"/>
                <w:sz w:val="24"/>
                <w:szCs w:val="24"/>
              </w:rPr>
              <w:t>4</w:t>
            </w:r>
          </w:p>
          <w:p w:rsidR="00623772" w:rsidRPr="001A4352" w:rsidRDefault="00623772" w:rsidP="002C6C03">
            <w:pPr>
              <w:spacing w:after="0" w:line="240" w:lineRule="auto"/>
              <w:jc w:val="center"/>
              <w:rPr>
                <w:rFonts w:ascii="Arial" w:hAnsi="Arial"/>
                <w:sz w:val="24"/>
                <w:szCs w:val="24"/>
              </w:rPr>
            </w:pP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2</w:t>
            </w:r>
            <w:r w:rsidRPr="001A4352">
              <w:rPr>
                <w:rFonts w:ascii="Arial" w:hAnsi="Arial"/>
                <w:sz w:val="24"/>
                <w:szCs w:val="24"/>
                <w:vertAlign w:val="superscript"/>
              </w:rPr>
              <w:t>nd</w:t>
            </w:r>
            <w:r w:rsidRPr="001A4352">
              <w:rPr>
                <w:rFonts w:ascii="Arial" w:hAnsi="Arial"/>
                <w:sz w:val="24"/>
                <w:szCs w:val="24"/>
              </w:rPr>
              <w:t xml:space="preserve"> Experts Group Meeting on establishment of the ECO Regional Electricity Market (ECO-REM)</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2C6C03" w:rsidP="006A338F">
            <w:pPr>
              <w:spacing w:after="0" w:line="240" w:lineRule="auto"/>
              <w:jc w:val="center"/>
              <w:rPr>
                <w:rFonts w:ascii="Arial" w:hAnsi="Arial"/>
                <w:sz w:val="24"/>
                <w:szCs w:val="24"/>
              </w:rPr>
            </w:pPr>
            <w:r>
              <w:rPr>
                <w:rFonts w:ascii="Arial" w:hAnsi="Arial"/>
                <w:sz w:val="24"/>
                <w:szCs w:val="24"/>
              </w:rPr>
              <w:t>Tajikistan</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r w:rsidRPr="001A4352">
              <w:rPr>
                <w:rFonts w:ascii="Arial" w:hAnsi="Arial"/>
                <w:sz w:val="24"/>
                <w:szCs w:val="24"/>
              </w:rPr>
              <w:t xml:space="preserve"> </w:t>
            </w: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2</w:t>
            </w:r>
            <w:r w:rsidRPr="00CB6CB2">
              <w:rPr>
                <w:rFonts w:ascii="Arial" w:hAnsi="Arial"/>
                <w:sz w:val="24"/>
                <w:szCs w:val="24"/>
                <w:vertAlign w:val="superscript"/>
              </w:rPr>
              <w:t>nd</w:t>
            </w:r>
            <w:r w:rsidR="00CB6CB2">
              <w:rPr>
                <w:rFonts w:ascii="Arial" w:hAnsi="Arial"/>
                <w:sz w:val="24"/>
                <w:szCs w:val="24"/>
              </w:rPr>
              <w:t xml:space="preserve"> </w:t>
            </w:r>
            <w:r w:rsidRPr="001A4352">
              <w:rPr>
                <w:rFonts w:ascii="Arial" w:hAnsi="Arial"/>
                <w:sz w:val="24"/>
                <w:szCs w:val="24"/>
              </w:rPr>
              <w:t>Meeting of the ECO Public and Private Sector Energy/Petrochemical Consortium/Companies – ECO Refinery Association</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2C6C03" w:rsidP="006A338F">
            <w:pPr>
              <w:spacing w:after="0" w:line="240" w:lineRule="auto"/>
              <w:jc w:val="center"/>
              <w:rPr>
                <w:rFonts w:ascii="Arial" w:hAnsi="Arial"/>
                <w:sz w:val="24"/>
                <w:szCs w:val="24"/>
              </w:rPr>
            </w:pPr>
            <w:r>
              <w:rPr>
                <w:rFonts w:ascii="Arial" w:hAnsi="Arial"/>
                <w:sz w:val="24"/>
                <w:szCs w:val="24"/>
              </w:rPr>
              <w:t>Iran</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4</w:t>
            </w:r>
            <w:r w:rsidRPr="001A4352">
              <w:rPr>
                <w:rFonts w:ascii="Arial" w:hAnsi="Arial"/>
                <w:sz w:val="24"/>
                <w:szCs w:val="24"/>
                <w:vertAlign w:val="superscript"/>
              </w:rPr>
              <w:t>th</w:t>
            </w:r>
            <w:r w:rsidRPr="001A4352">
              <w:rPr>
                <w:rFonts w:ascii="Arial" w:hAnsi="Arial"/>
                <w:sz w:val="24"/>
                <w:szCs w:val="24"/>
              </w:rPr>
              <w:t xml:space="preserve"> Iran-T</w:t>
            </w:r>
            <w:r w:rsidR="00CB6CB2">
              <w:rPr>
                <w:rFonts w:ascii="Arial" w:hAnsi="Arial"/>
                <w:sz w:val="24"/>
                <w:szCs w:val="24"/>
                <w:lang w:val="az-Latn-AZ"/>
              </w:rPr>
              <w:t>ü</w:t>
            </w:r>
            <w:proofErr w:type="spellStart"/>
            <w:r w:rsidRPr="001A4352">
              <w:rPr>
                <w:rFonts w:ascii="Arial" w:hAnsi="Arial"/>
                <w:sz w:val="24"/>
                <w:szCs w:val="24"/>
              </w:rPr>
              <w:t>rk</w:t>
            </w:r>
            <w:r w:rsidR="00FF2126">
              <w:rPr>
                <w:rFonts w:ascii="Arial" w:hAnsi="Arial"/>
                <w:sz w:val="24"/>
                <w:szCs w:val="24"/>
              </w:rPr>
              <w:t>iye</w:t>
            </w:r>
            <w:proofErr w:type="spellEnd"/>
            <w:r w:rsidR="00CB6CB2">
              <w:rPr>
                <w:rFonts w:ascii="Arial" w:hAnsi="Arial"/>
                <w:sz w:val="24"/>
                <w:szCs w:val="24"/>
              </w:rPr>
              <w:t xml:space="preserve"> </w:t>
            </w:r>
            <w:r w:rsidRPr="001A4352">
              <w:rPr>
                <w:rFonts w:ascii="Arial" w:hAnsi="Arial"/>
                <w:sz w:val="24"/>
                <w:szCs w:val="24"/>
              </w:rPr>
              <w:t>Bilateral Meeting on establishment of the ECO Regional Electricity Market</w:t>
            </w:r>
            <w:r w:rsidR="00CB6CB2">
              <w:rPr>
                <w:rFonts w:ascii="Arial" w:hAnsi="Arial"/>
                <w:sz w:val="24"/>
                <w:szCs w:val="24"/>
              </w:rPr>
              <w:t xml:space="preserve"> (ECO-REM)</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CB6CB2" w:rsidP="006A338F">
            <w:pPr>
              <w:spacing w:after="0" w:line="240" w:lineRule="auto"/>
              <w:jc w:val="center"/>
              <w:rPr>
                <w:rFonts w:ascii="Arial" w:hAnsi="Arial"/>
                <w:sz w:val="24"/>
                <w:szCs w:val="24"/>
              </w:rPr>
            </w:pPr>
            <w:proofErr w:type="spellStart"/>
            <w:r>
              <w:rPr>
                <w:rFonts w:ascii="Arial" w:hAnsi="Arial"/>
                <w:sz w:val="24"/>
                <w:szCs w:val="24"/>
              </w:rPr>
              <w:t>Tbd</w:t>
            </w:r>
            <w:proofErr w:type="spellEnd"/>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r w:rsidR="00623772" w:rsidRPr="001A4352" w:rsidTr="002C6C03">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rPr>
                <w:rFonts w:ascii="Arial" w:hAnsi="Arial"/>
                <w:sz w:val="24"/>
                <w:szCs w:val="24"/>
              </w:rPr>
            </w:pPr>
            <w:r w:rsidRPr="001A4352">
              <w:rPr>
                <w:rFonts w:ascii="Arial" w:hAnsi="Arial"/>
                <w:sz w:val="24"/>
                <w:szCs w:val="24"/>
              </w:rPr>
              <w:t>5</w:t>
            </w:r>
            <w:r w:rsidRPr="001A4352">
              <w:rPr>
                <w:rFonts w:ascii="Arial" w:hAnsi="Arial"/>
                <w:sz w:val="24"/>
                <w:szCs w:val="24"/>
                <w:vertAlign w:val="superscript"/>
              </w:rPr>
              <w:t>th</w:t>
            </w:r>
            <w:r w:rsidRPr="001A4352">
              <w:rPr>
                <w:rFonts w:ascii="Arial" w:hAnsi="Arial"/>
                <w:sz w:val="24"/>
                <w:szCs w:val="24"/>
              </w:rPr>
              <w:t xml:space="preserve"> ECO Ministerial Meeting</w:t>
            </w:r>
            <w:r w:rsidR="00CB6CB2" w:rsidRPr="001A4352">
              <w:rPr>
                <w:rFonts w:ascii="Arial" w:hAnsi="Arial"/>
                <w:sz w:val="24"/>
                <w:szCs w:val="24"/>
              </w:rPr>
              <w:t xml:space="preserve"> </w:t>
            </w:r>
            <w:r w:rsidR="00CB6CB2">
              <w:rPr>
                <w:rFonts w:ascii="Arial" w:hAnsi="Arial"/>
                <w:sz w:val="24"/>
                <w:szCs w:val="24"/>
              </w:rPr>
              <w:t xml:space="preserve">on </w:t>
            </w:r>
            <w:r w:rsidR="00CB6CB2" w:rsidRPr="001A4352">
              <w:rPr>
                <w:rFonts w:ascii="Arial" w:hAnsi="Arial"/>
                <w:sz w:val="24"/>
                <w:szCs w:val="24"/>
              </w:rPr>
              <w:t>Energy</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Default="00623772" w:rsidP="006A338F">
            <w:pPr>
              <w:spacing w:after="0" w:line="240" w:lineRule="auto"/>
              <w:jc w:val="center"/>
              <w:rPr>
                <w:rFonts w:ascii="Arial" w:hAnsi="Arial"/>
                <w:sz w:val="24"/>
                <w:szCs w:val="24"/>
              </w:rPr>
            </w:pPr>
            <w:r w:rsidRPr="001A4352">
              <w:rPr>
                <w:rFonts w:ascii="Arial" w:hAnsi="Arial"/>
                <w:sz w:val="24"/>
                <w:szCs w:val="24"/>
              </w:rPr>
              <w:t>Uzbekistan</w:t>
            </w:r>
          </w:p>
          <w:p w:rsidR="002C6C03" w:rsidRPr="001A4352" w:rsidRDefault="002C6C03" w:rsidP="006A338F">
            <w:pPr>
              <w:spacing w:after="0" w:line="240" w:lineRule="auto"/>
              <w:jc w:val="center"/>
              <w:rPr>
                <w:rFonts w:ascii="Arial" w:hAnsi="Arial"/>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5</w:t>
            </w:r>
            <w:r w:rsidRPr="001A4352">
              <w:rPr>
                <w:rFonts w:ascii="Arial" w:hAnsi="Arial"/>
                <w:sz w:val="24"/>
                <w:szCs w:val="24"/>
                <w:vertAlign w:val="superscript"/>
              </w:rPr>
              <w:t>th</w:t>
            </w:r>
            <w:r w:rsidRPr="001A4352">
              <w:rPr>
                <w:rFonts w:ascii="Arial" w:hAnsi="Arial"/>
                <w:sz w:val="24"/>
                <w:szCs w:val="24"/>
              </w:rPr>
              <w:t xml:space="preserve"> High</w:t>
            </w:r>
            <w:r w:rsidR="00CB6CB2">
              <w:rPr>
                <w:rFonts w:ascii="Arial" w:hAnsi="Arial"/>
                <w:sz w:val="24"/>
                <w:szCs w:val="24"/>
              </w:rPr>
              <w:t>-</w:t>
            </w:r>
            <w:r w:rsidRPr="001A4352">
              <w:rPr>
                <w:rFonts w:ascii="Arial" w:hAnsi="Arial"/>
                <w:sz w:val="24"/>
                <w:szCs w:val="24"/>
              </w:rPr>
              <w:t>Level Experts Group Meeting on Energy</w:t>
            </w:r>
            <w:r w:rsidR="00CB6CB2">
              <w:rPr>
                <w:rFonts w:ascii="Arial" w:hAnsi="Arial"/>
                <w:sz w:val="24"/>
                <w:szCs w:val="24"/>
              </w:rPr>
              <w:t xml:space="preserve"> (back-to back with the Ministerial Meeting on Energy)</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Default="002C6C03" w:rsidP="006A338F">
            <w:pPr>
              <w:spacing w:after="0" w:line="240" w:lineRule="auto"/>
              <w:jc w:val="center"/>
              <w:rPr>
                <w:rFonts w:ascii="Arial" w:hAnsi="Arial"/>
                <w:sz w:val="24"/>
                <w:szCs w:val="24"/>
              </w:rPr>
            </w:pPr>
            <w:r>
              <w:rPr>
                <w:rFonts w:ascii="Arial" w:hAnsi="Arial"/>
                <w:sz w:val="24"/>
                <w:szCs w:val="24"/>
              </w:rPr>
              <w:t>Uzbekistan</w:t>
            </w:r>
          </w:p>
          <w:p w:rsidR="002C6C03" w:rsidRPr="001A4352" w:rsidRDefault="002C6C03" w:rsidP="006A338F">
            <w:pPr>
              <w:spacing w:after="0" w:line="240" w:lineRule="auto"/>
              <w:jc w:val="center"/>
              <w:rPr>
                <w:rFonts w:ascii="Arial" w:hAnsi="Arial"/>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bl>
    <w:p w:rsidR="00623772" w:rsidRPr="001A4352" w:rsidRDefault="00623772" w:rsidP="00623772">
      <w:pPr>
        <w:spacing w:after="0" w:line="240" w:lineRule="auto"/>
        <w:rPr>
          <w:rFonts w:ascii="Arial" w:hAnsi="Arial"/>
          <w:b/>
          <w:bCs/>
          <w:sz w:val="24"/>
          <w:szCs w:val="24"/>
          <w:u w:val="single"/>
        </w:rPr>
      </w:pPr>
    </w:p>
    <w:p w:rsidR="00623772" w:rsidRPr="00B92BCE" w:rsidRDefault="00623772" w:rsidP="00B92BCE">
      <w:pPr>
        <w:spacing w:after="0" w:line="240" w:lineRule="auto"/>
        <w:ind w:left="-360"/>
        <w:rPr>
          <w:rFonts w:ascii="Arial" w:hAnsi="Arial"/>
          <w:b/>
          <w:bCs/>
          <w:i/>
          <w:iCs/>
          <w:sz w:val="24"/>
          <w:szCs w:val="24"/>
        </w:rPr>
      </w:pPr>
      <w:r w:rsidRPr="00B92BCE">
        <w:rPr>
          <w:rFonts w:ascii="Arial" w:hAnsi="Arial"/>
          <w:b/>
          <w:bCs/>
          <w:i/>
          <w:iCs/>
          <w:sz w:val="24"/>
          <w:szCs w:val="24"/>
        </w:rPr>
        <w:t>Conferences/Seminars/Workshops/Training Courses</w:t>
      </w:r>
    </w:p>
    <w:p w:rsidR="00623772" w:rsidRPr="001A4352" w:rsidRDefault="00623772" w:rsidP="00623772">
      <w:pPr>
        <w:spacing w:after="0" w:line="240" w:lineRule="auto"/>
        <w:rPr>
          <w:rFonts w:ascii="Arial" w:hAnsi="Arial"/>
          <w:sz w:val="24"/>
          <w:szCs w:val="24"/>
        </w:rPr>
      </w:pPr>
    </w:p>
    <w:tbl>
      <w:tblPr>
        <w:tblW w:w="10053" w:type="dxa"/>
        <w:tblInd w:w="-342" w:type="dxa"/>
        <w:tblLayout w:type="fixed"/>
        <w:tblCellMar>
          <w:left w:w="10" w:type="dxa"/>
          <w:right w:w="10" w:type="dxa"/>
        </w:tblCellMar>
        <w:tblLook w:val="0000"/>
      </w:tblPr>
      <w:tblGrid>
        <w:gridCol w:w="567"/>
        <w:gridCol w:w="6546"/>
        <w:gridCol w:w="1864"/>
        <w:gridCol w:w="1076"/>
      </w:tblGrid>
      <w:tr w:rsidR="00623772" w:rsidRPr="001A4352" w:rsidTr="00CB6CB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Event/Activity</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Venue</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Date</w:t>
            </w:r>
          </w:p>
        </w:tc>
      </w:tr>
      <w:tr w:rsidR="00623772" w:rsidRPr="001A4352" w:rsidTr="00CB6CB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5"/>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4C172F" w:rsidP="002C6C03">
            <w:pPr>
              <w:spacing w:after="0" w:line="240" w:lineRule="auto"/>
              <w:rPr>
                <w:rFonts w:ascii="Arial" w:hAnsi="Arial"/>
                <w:sz w:val="24"/>
                <w:szCs w:val="24"/>
              </w:rPr>
            </w:pPr>
            <w:r w:rsidRPr="004C172F">
              <w:rPr>
                <w:rFonts w:ascii="Arial" w:hAnsi="Arial"/>
                <w:i/>
                <w:iCs/>
                <w:sz w:val="24"/>
                <w:szCs w:val="24"/>
              </w:rPr>
              <w:t>Upon the volunteer Member States</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 xml:space="preserve"> </w:t>
            </w:r>
          </w:p>
        </w:tc>
      </w:tr>
    </w:tbl>
    <w:p w:rsidR="00623772" w:rsidRPr="001A4352" w:rsidRDefault="00623772" w:rsidP="00623772">
      <w:pPr>
        <w:spacing w:after="0" w:line="240" w:lineRule="auto"/>
        <w:ind w:left="-450"/>
        <w:rPr>
          <w:rFonts w:ascii="Arial" w:hAnsi="Arial"/>
          <w:b/>
          <w:bCs/>
          <w:sz w:val="24"/>
          <w:szCs w:val="24"/>
        </w:rPr>
      </w:pPr>
    </w:p>
    <w:p w:rsidR="00623772" w:rsidRPr="00B92BCE" w:rsidRDefault="00623772" w:rsidP="00787469">
      <w:pPr>
        <w:spacing w:after="0" w:line="240" w:lineRule="auto"/>
        <w:ind w:left="-360"/>
        <w:rPr>
          <w:rFonts w:ascii="Arial" w:hAnsi="Arial"/>
          <w:b/>
          <w:bCs/>
          <w:i/>
          <w:iCs/>
          <w:sz w:val="24"/>
          <w:szCs w:val="24"/>
        </w:rPr>
      </w:pPr>
      <w:r w:rsidRPr="00B92BCE">
        <w:rPr>
          <w:rFonts w:ascii="Arial" w:hAnsi="Arial"/>
          <w:b/>
          <w:bCs/>
          <w:i/>
          <w:iCs/>
          <w:sz w:val="24"/>
          <w:szCs w:val="24"/>
        </w:rPr>
        <w:t>Non-ECO Events</w:t>
      </w:r>
    </w:p>
    <w:p w:rsidR="00623772" w:rsidRPr="001A4352" w:rsidRDefault="00623772" w:rsidP="00623772">
      <w:pPr>
        <w:spacing w:after="0" w:line="240" w:lineRule="auto"/>
        <w:ind w:left="-450"/>
        <w:rPr>
          <w:rFonts w:ascii="Arial" w:hAnsi="Arial"/>
          <w:b/>
          <w:bCs/>
          <w:sz w:val="24"/>
          <w:szCs w:val="24"/>
          <w:u w:val="single"/>
        </w:rPr>
      </w:pPr>
    </w:p>
    <w:tbl>
      <w:tblPr>
        <w:tblW w:w="12019" w:type="dxa"/>
        <w:tblInd w:w="-342" w:type="dxa"/>
        <w:tblLayout w:type="fixed"/>
        <w:tblCellMar>
          <w:left w:w="10" w:type="dxa"/>
          <w:right w:w="10" w:type="dxa"/>
        </w:tblCellMar>
        <w:tblLook w:val="0000"/>
      </w:tblPr>
      <w:tblGrid>
        <w:gridCol w:w="567"/>
        <w:gridCol w:w="6093"/>
        <w:gridCol w:w="1710"/>
        <w:gridCol w:w="1710"/>
        <w:gridCol w:w="1939"/>
      </w:tblGrid>
      <w:tr w:rsidR="00623772" w:rsidRPr="001A4352" w:rsidTr="006A338F">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No</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Event/Activity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Venue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Date</w:t>
            </w:r>
          </w:p>
        </w:tc>
      </w:tr>
      <w:tr w:rsidR="00623772" w:rsidRPr="001A4352" w:rsidTr="006A338F">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3"/>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rPr>
                <w:rFonts w:ascii="Arial" w:hAnsi="Arial"/>
                <w:sz w:val="24"/>
                <w:szCs w:val="24"/>
              </w:rPr>
            </w:pPr>
            <w:r w:rsidRPr="001A4352">
              <w:rPr>
                <w:rFonts w:ascii="Arial" w:hAnsi="Arial"/>
                <w:sz w:val="24"/>
                <w:szCs w:val="24"/>
              </w:rPr>
              <w:t>3</w:t>
            </w:r>
            <w:r w:rsidR="002C6C03">
              <w:rPr>
                <w:rFonts w:ascii="Arial" w:hAnsi="Arial"/>
                <w:sz w:val="24"/>
                <w:szCs w:val="24"/>
              </w:rPr>
              <w:t>5</w:t>
            </w:r>
            <w:r w:rsidR="002C6C03" w:rsidRPr="002C6C03">
              <w:rPr>
                <w:rFonts w:ascii="Arial" w:hAnsi="Arial"/>
                <w:sz w:val="24"/>
                <w:szCs w:val="24"/>
                <w:vertAlign w:val="superscript"/>
              </w:rPr>
              <w:t>th</w:t>
            </w:r>
            <w:r w:rsidR="002C6C03">
              <w:rPr>
                <w:rFonts w:ascii="Arial" w:hAnsi="Arial"/>
                <w:sz w:val="24"/>
                <w:szCs w:val="24"/>
              </w:rPr>
              <w:t xml:space="preserve"> </w:t>
            </w:r>
            <w:r w:rsidRPr="001A4352">
              <w:rPr>
                <w:rFonts w:ascii="Arial" w:hAnsi="Arial"/>
                <w:sz w:val="24"/>
                <w:szCs w:val="24"/>
              </w:rPr>
              <w:t>Meeting of the Energy Charter Conference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sz w:val="24"/>
                <w:szCs w:val="24"/>
              </w:rPr>
            </w:pPr>
          </w:p>
          <w:p w:rsidR="00623772" w:rsidRPr="001A4352" w:rsidRDefault="00623772" w:rsidP="006A338F">
            <w:pPr>
              <w:spacing w:after="0" w:line="240" w:lineRule="auto"/>
              <w:jc w:val="center"/>
              <w:rPr>
                <w:rFonts w:ascii="Arial" w:hAnsi="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r w:rsidR="00CB6CB2" w:rsidRPr="001A4352" w:rsidTr="006A338F">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B2" w:rsidRPr="001A4352" w:rsidRDefault="00CB6CB2" w:rsidP="002B74A8">
            <w:pPr>
              <w:numPr>
                <w:ilvl w:val="0"/>
                <w:numId w:val="3"/>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B2" w:rsidRPr="001A4352" w:rsidRDefault="00CB6CB2" w:rsidP="002C6C03">
            <w:pPr>
              <w:rPr>
                <w:rFonts w:ascii="Arial" w:hAnsi="Arial"/>
                <w:sz w:val="24"/>
                <w:szCs w:val="24"/>
              </w:rPr>
            </w:pPr>
            <w:r>
              <w:rPr>
                <w:rFonts w:ascii="Arial" w:hAnsi="Arial"/>
                <w:sz w:val="24"/>
                <w:szCs w:val="24"/>
              </w:rPr>
              <w:t>7</w:t>
            </w:r>
            <w:r w:rsidRPr="002C6C03">
              <w:rPr>
                <w:rFonts w:ascii="Arial" w:hAnsi="Arial"/>
                <w:sz w:val="24"/>
                <w:szCs w:val="24"/>
                <w:vertAlign w:val="superscript"/>
              </w:rPr>
              <w:t>th</w:t>
            </w:r>
            <w:r>
              <w:rPr>
                <w:rFonts w:ascii="Arial" w:hAnsi="Arial"/>
                <w:sz w:val="24"/>
                <w:szCs w:val="24"/>
              </w:rPr>
              <w:t xml:space="preserve"> Steering Committee </w:t>
            </w:r>
            <w:r w:rsidRPr="001A4352">
              <w:rPr>
                <w:rFonts w:ascii="Arial" w:hAnsi="Arial"/>
                <w:sz w:val="24"/>
                <w:szCs w:val="24"/>
              </w:rPr>
              <w:t xml:space="preserve">Meeting of the Global Network of Sustainable Energy </w:t>
            </w:r>
            <w:proofErr w:type="spellStart"/>
            <w:r w:rsidRPr="001A4352">
              <w:rPr>
                <w:rFonts w:ascii="Arial" w:hAnsi="Arial"/>
                <w:sz w:val="24"/>
                <w:szCs w:val="24"/>
              </w:rPr>
              <w:t>Centres</w:t>
            </w:r>
            <w:proofErr w:type="spellEnd"/>
            <w:r w:rsidRPr="001A4352">
              <w:rPr>
                <w:rFonts w:ascii="Arial" w:hAnsi="Arial"/>
                <w:sz w:val="24"/>
                <w:szCs w:val="24"/>
              </w:rPr>
              <w:t xml:space="preserve"> (GN-SEC) Platform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B2" w:rsidRPr="001A4352" w:rsidRDefault="00CB6CB2" w:rsidP="006A338F">
            <w:pPr>
              <w:spacing w:after="0" w:line="240" w:lineRule="auto"/>
              <w:jc w:val="center"/>
              <w:rPr>
                <w:rFonts w:ascii="Arial" w:hAnsi="Arial"/>
                <w:sz w:val="24"/>
                <w:szCs w:val="24"/>
              </w:rPr>
            </w:pPr>
            <w:r w:rsidRPr="001A4352">
              <w:rPr>
                <w:rFonts w:ascii="Arial" w:hAnsi="Arial"/>
                <w:sz w:val="24"/>
                <w:szCs w:val="24"/>
              </w:rPr>
              <w:t>Baku, Azerbaijan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B2" w:rsidRPr="001A4352" w:rsidRDefault="00CB6CB2" w:rsidP="002C6C03">
            <w:pPr>
              <w:spacing w:after="0" w:line="240" w:lineRule="auto"/>
              <w:jc w:val="center"/>
              <w:rPr>
                <w:rFonts w:ascii="Arial" w:hAnsi="Arial"/>
                <w:sz w:val="24"/>
                <w:szCs w:val="24"/>
              </w:rPr>
            </w:pPr>
            <w:r w:rsidRPr="001A4352">
              <w:rPr>
                <w:rFonts w:ascii="Arial" w:hAnsi="Arial"/>
                <w:sz w:val="24"/>
                <w:szCs w:val="24"/>
              </w:rPr>
              <w:t>202</w:t>
            </w:r>
            <w:r>
              <w:rPr>
                <w:rFonts w:ascii="Arial" w:hAnsi="Arial"/>
                <w:sz w:val="24"/>
                <w:szCs w:val="24"/>
              </w:rPr>
              <w:t>4</w:t>
            </w:r>
          </w:p>
        </w:tc>
      </w:tr>
      <w:tr w:rsidR="00623772" w:rsidRPr="001A4352" w:rsidTr="006A338F">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CB6CB2" w:rsidP="006A338F">
            <w:pPr>
              <w:spacing w:after="0" w:line="240" w:lineRule="auto"/>
              <w:rPr>
                <w:rFonts w:ascii="Arial" w:hAnsi="Arial"/>
                <w:sz w:val="24"/>
                <w:szCs w:val="24"/>
              </w:rPr>
            </w:pPr>
            <w:r>
              <w:rPr>
                <w:rFonts w:ascii="Arial" w:hAnsi="Arial"/>
                <w:sz w:val="24"/>
                <w:szCs w:val="24"/>
              </w:rPr>
              <w:t>3</w:t>
            </w:r>
            <w:r w:rsidR="002C6C03">
              <w:rPr>
                <w:rFonts w:ascii="Arial" w:hAnsi="Arial"/>
                <w:sz w:val="24"/>
                <w:szCs w:val="24"/>
              </w:rPr>
              <w:t>.</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rPr>
                <w:rFonts w:ascii="Arial" w:hAnsi="Arial"/>
                <w:sz w:val="24"/>
                <w:szCs w:val="24"/>
              </w:rPr>
            </w:pPr>
            <w:r w:rsidRPr="001A4352">
              <w:rPr>
                <w:rFonts w:ascii="Arial" w:hAnsi="Arial"/>
                <w:sz w:val="24"/>
                <w:szCs w:val="24"/>
              </w:rPr>
              <w:t>2</w:t>
            </w:r>
            <w:r w:rsidR="002C6C03">
              <w:rPr>
                <w:rFonts w:ascii="Arial" w:hAnsi="Arial"/>
                <w:sz w:val="24"/>
                <w:szCs w:val="24"/>
              </w:rPr>
              <w:t>3</w:t>
            </w:r>
            <w:r w:rsidR="00CB6CB2" w:rsidRPr="00CB6CB2">
              <w:rPr>
                <w:rFonts w:ascii="Arial" w:hAnsi="Arial"/>
                <w:sz w:val="24"/>
                <w:szCs w:val="24"/>
                <w:vertAlign w:val="superscript"/>
              </w:rPr>
              <w:t>rd</w:t>
            </w:r>
            <w:r w:rsidR="00CB6CB2">
              <w:rPr>
                <w:rFonts w:ascii="Arial" w:hAnsi="Arial"/>
                <w:sz w:val="24"/>
                <w:szCs w:val="24"/>
              </w:rPr>
              <w:t xml:space="preserve"> </w:t>
            </w:r>
            <w:r w:rsidRPr="001A4352">
              <w:rPr>
                <w:rFonts w:ascii="Arial" w:hAnsi="Arial"/>
                <w:sz w:val="24"/>
                <w:szCs w:val="24"/>
              </w:rPr>
              <w:t>CAREC Ministerial Conference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tabs>
                <w:tab w:val="left" w:pos="1440"/>
              </w:tabs>
              <w:spacing w:after="0" w:line="240" w:lineRule="auto"/>
              <w:jc w:val="center"/>
              <w:rPr>
                <w:rFonts w:ascii="Arial" w:hAnsi="Arial"/>
                <w:caps/>
                <w:spacing w:val="1"/>
                <w:sz w:val="24"/>
                <w:szCs w:val="24"/>
                <w:shd w:val="clear" w:color="auto" w:fill="FFFFFF"/>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caps/>
                <w:spacing w:val="1"/>
                <w:sz w:val="24"/>
                <w:szCs w:val="24"/>
                <w:shd w:val="clear" w:color="auto" w:fill="FFFFFF"/>
              </w:rPr>
            </w:pPr>
            <w:r w:rsidRPr="001A4352">
              <w:rPr>
                <w:rFonts w:ascii="Arial" w:hAnsi="Arial"/>
                <w:caps/>
                <w:spacing w:val="1"/>
                <w:sz w:val="24"/>
                <w:szCs w:val="24"/>
                <w:shd w:val="clear" w:color="auto" w:fill="FFFFFF"/>
              </w:rPr>
              <w:t>202</w:t>
            </w:r>
            <w:r w:rsidR="002C6C03">
              <w:rPr>
                <w:rFonts w:ascii="Arial" w:hAnsi="Arial"/>
                <w:caps/>
                <w:spacing w:val="1"/>
                <w:sz w:val="24"/>
                <w:szCs w:val="24"/>
                <w:shd w:val="clear" w:color="auto" w:fill="FFFFFF"/>
              </w:rPr>
              <w:t>4</w:t>
            </w:r>
          </w:p>
        </w:tc>
        <w:tc>
          <w:tcPr>
            <w:tcW w:w="1939" w:type="dxa"/>
          </w:tcPr>
          <w:p w:rsidR="00623772" w:rsidRPr="001A4352" w:rsidRDefault="00623772" w:rsidP="006A338F">
            <w:pPr>
              <w:spacing w:after="0" w:line="240" w:lineRule="auto"/>
              <w:rPr>
                <w:rFonts w:ascii="Arial" w:hAnsi="Arial"/>
                <w:sz w:val="24"/>
                <w:szCs w:val="24"/>
              </w:rPr>
            </w:pPr>
          </w:p>
        </w:tc>
      </w:tr>
      <w:tr w:rsidR="00623772" w:rsidRPr="001A4352" w:rsidTr="006A338F">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CB6CB2" w:rsidP="006A338F">
            <w:pPr>
              <w:spacing w:after="0" w:line="240" w:lineRule="auto"/>
              <w:rPr>
                <w:rFonts w:ascii="Arial" w:hAnsi="Arial"/>
                <w:sz w:val="24"/>
                <w:szCs w:val="24"/>
              </w:rPr>
            </w:pPr>
            <w:r>
              <w:rPr>
                <w:rFonts w:ascii="Arial" w:hAnsi="Arial"/>
                <w:sz w:val="24"/>
                <w:szCs w:val="24"/>
              </w:rPr>
              <w:t>4.</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2C6C03" w:rsidP="002C6C03">
            <w:pPr>
              <w:rPr>
                <w:rFonts w:ascii="Arial" w:hAnsi="Arial"/>
                <w:sz w:val="24"/>
                <w:szCs w:val="24"/>
              </w:rPr>
            </w:pPr>
            <w:r>
              <w:rPr>
                <w:rFonts w:ascii="Arial" w:hAnsi="Arial"/>
                <w:sz w:val="24"/>
                <w:szCs w:val="24"/>
              </w:rPr>
              <w:t>13</w:t>
            </w:r>
            <w:r w:rsidR="00623772" w:rsidRPr="002C6C03">
              <w:rPr>
                <w:rFonts w:ascii="Arial" w:hAnsi="Arial"/>
                <w:sz w:val="24"/>
                <w:szCs w:val="24"/>
                <w:vertAlign w:val="superscript"/>
              </w:rPr>
              <w:t>th</w:t>
            </w:r>
            <w:r>
              <w:rPr>
                <w:rFonts w:ascii="Arial" w:hAnsi="Arial"/>
                <w:sz w:val="24"/>
                <w:szCs w:val="24"/>
              </w:rPr>
              <w:t xml:space="preserve"> M</w:t>
            </w:r>
            <w:r w:rsidR="00623772" w:rsidRPr="001A4352">
              <w:rPr>
                <w:rFonts w:ascii="Arial" w:hAnsi="Arial"/>
                <w:sz w:val="24"/>
                <w:szCs w:val="24"/>
              </w:rPr>
              <w:t>eeting of the UNESCAP Expert Working Group on Energy Connectivity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tabs>
                <w:tab w:val="left" w:pos="1440"/>
              </w:tabs>
              <w:spacing w:after="0" w:line="240" w:lineRule="auto"/>
              <w:jc w:val="center"/>
              <w:rPr>
                <w:rFonts w:ascii="Arial" w:hAnsi="Arial"/>
                <w:caps/>
                <w:spacing w:val="1"/>
                <w:sz w:val="24"/>
                <w:szCs w:val="24"/>
                <w:shd w:val="clear" w:color="auto" w:fill="FFFFFF"/>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tabs>
                <w:tab w:val="left" w:pos="1440"/>
              </w:tabs>
              <w:spacing w:after="0" w:line="240" w:lineRule="auto"/>
              <w:jc w:val="center"/>
              <w:rPr>
                <w:rFonts w:ascii="Arial" w:hAnsi="Arial"/>
                <w:caps/>
                <w:spacing w:val="1"/>
                <w:sz w:val="24"/>
                <w:szCs w:val="24"/>
                <w:shd w:val="clear" w:color="auto" w:fill="FFFFFF"/>
              </w:rPr>
            </w:pPr>
          </w:p>
          <w:p w:rsidR="00623772" w:rsidRPr="001A4352" w:rsidRDefault="00623772" w:rsidP="006A338F">
            <w:pPr>
              <w:tabs>
                <w:tab w:val="left" w:pos="1440"/>
              </w:tabs>
              <w:spacing w:after="0" w:line="240" w:lineRule="auto"/>
              <w:jc w:val="center"/>
              <w:rPr>
                <w:rFonts w:ascii="Arial" w:hAnsi="Arial"/>
                <w:caps/>
                <w:spacing w:val="1"/>
                <w:sz w:val="24"/>
                <w:szCs w:val="24"/>
                <w:shd w:val="clear" w:color="auto" w:fill="FFFFFF"/>
              </w:rPr>
            </w:pPr>
            <w:r w:rsidRPr="001A4352">
              <w:rPr>
                <w:rFonts w:ascii="Arial" w:hAnsi="Arial"/>
                <w:caps/>
                <w:spacing w:val="1"/>
                <w:sz w:val="24"/>
                <w:szCs w:val="24"/>
                <w:shd w:val="clear" w:color="auto" w:fill="FFFFFF"/>
              </w:rPr>
              <w:t>202</w:t>
            </w:r>
            <w:r w:rsidR="002C6C03">
              <w:rPr>
                <w:rFonts w:ascii="Arial" w:hAnsi="Arial"/>
                <w:caps/>
                <w:spacing w:val="1"/>
                <w:sz w:val="24"/>
                <w:szCs w:val="24"/>
                <w:shd w:val="clear" w:color="auto" w:fill="FFFFFF"/>
              </w:rPr>
              <w:t>4</w:t>
            </w:r>
          </w:p>
        </w:tc>
        <w:tc>
          <w:tcPr>
            <w:tcW w:w="1939" w:type="dxa"/>
          </w:tcPr>
          <w:p w:rsidR="00623772" w:rsidRPr="001A4352" w:rsidRDefault="00623772" w:rsidP="006A338F">
            <w:pPr>
              <w:spacing w:after="0" w:line="240" w:lineRule="auto"/>
              <w:rPr>
                <w:rFonts w:ascii="Arial" w:hAnsi="Arial"/>
                <w:sz w:val="24"/>
                <w:szCs w:val="24"/>
              </w:rPr>
            </w:pPr>
          </w:p>
        </w:tc>
      </w:tr>
    </w:tbl>
    <w:p w:rsidR="00DF0F64" w:rsidRDefault="00DF0F64" w:rsidP="00623772">
      <w:pPr>
        <w:tabs>
          <w:tab w:val="left" w:pos="720"/>
        </w:tabs>
        <w:spacing w:after="0" w:line="240" w:lineRule="auto"/>
        <w:jc w:val="center"/>
        <w:rPr>
          <w:rFonts w:ascii="Arial" w:hAnsi="Arial"/>
          <w:sz w:val="24"/>
          <w:szCs w:val="24"/>
        </w:rPr>
      </w:pPr>
    </w:p>
    <w:p w:rsidR="00E42650" w:rsidRDefault="00E42650" w:rsidP="00623772">
      <w:pPr>
        <w:tabs>
          <w:tab w:val="left" w:pos="720"/>
        </w:tabs>
        <w:spacing w:after="0" w:line="240" w:lineRule="auto"/>
        <w:jc w:val="center"/>
        <w:rPr>
          <w:rFonts w:ascii="Arial" w:hAnsi="Arial"/>
          <w:sz w:val="24"/>
          <w:szCs w:val="24"/>
        </w:rPr>
      </w:pPr>
    </w:p>
    <w:p w:rsidR="00E42650" w:rsidRDefault="00E42650" w:rsidP="00623772">
      <w:pPr>
        <w:tabs>
          <w:tab w:val="left" w:pos="720"/>
        </w:tabs>
        <w:spacing w:after="0" w:line="240" w:lineRule="auto"/>
        <w:jc w:val="center"/>
        <w:rPr>
          <w:rFonts w:ascii="Arial" w:hAnsi="Arial"/>
          <w:sz w:val="24"/>
          <w:szCs w:val="24"/>
        </w:rPr>
      </w:pPr>
    </w:p>
    <w:p w:rsidR="00E42650" w:rsidRDefault="00E42650" w:rsidP="00623772">
      <w:pPr>
        <w:tabs>
          <w:tab w:val="left" w:pos="720"/>
        </w:tabs>
        <w:spacing w:after="0" w:line="240" w:lineRule="auto"/>
        <w:jc w:val="center"/>
        <w:rPr>
          <w:rFonts w:ascii="Arial" w:hAnsi="Arial"/>
          <w:sz w:val="24"/>
          <w:szCs w:val="24"/>
        </w:rPr>
      </w:pPr>
    </w:p>
    <w:p w:rsidR="00E42650" w:rsidRDefault="00E42650" w:rsidP="00623772">
      <w:pPr>
        <w:tabs>
          <w:tab w:val="left" w:pos="720"/>
        </w:tabs>
        <w:spacing w:after="0" w:line="240" w:lineRule="auto"/>
        <w:jc w:val="center"/>
        <w:rPr>
          <w:rFonts w:ascii="Arial" w:hAnsi="Arial"/>
          <w:sz w:val="24"/>
          <w:szCs w:val="24"/>
        </w:rPr>
      </w:pPr>
    </w:p>
    <w:p w:rsidR="001B10E0" w:rsidRDefault="001B10E0" w:rsidP="00623772">
      <w:pPr>
        <w:tabs>
          <w:tab w:val="left" w:pos="720"/>
        </w:tabs>
        <w:spacing w:after="0" w:line="240" w:lineRule="auto"/>
        <w:jc w:val="center"/>
        <w:rPr>
          <w:rFonts w:ascii="Arial" w:hAnsi="Arial"/>
          <w:sz w:val="24"/>
          <w:szCs w:val="24"/>
        </w:rPr>
      </w:pPr>
    </w:p>
    <w:p w:rsidR="004C172F" w:rsidRPr="008F170C" w:rsidRDefault="008F170C" w:rsidP="00BD4C2D">
      <w:pPr>
        <w:pStyle w:val="Heading2"/>
        <w:jc w:val="center"/>
        <w:rPr>
          <w:rFonts w:ascii="Arial" w:hAnsi="Arial" w:cs="Arial"/>
          <w:sz w:val="32"/>
          <w:szCs w:val="32"/>
        </w:rPr>
      </w:pPr>
      <w:bookmarkStart w:id="170" w:name="_Toc150153938"/>
      <w:r w:rsidRPr="008F170C">
        <w:rPr>
          <w:rFonts w:ascii="Arial" w:hAnsi="Arial" w:cs="Arial"/>
          <w:sz w:val="32"/>
          <w:szCs w:val="32"/>
        </w:rPr>
        <w:lastRenderedPageBreak/>
        <w:t>MINERALS</w:t>
      </w:r>
      <w:bookmarkEnd w:id="170"/>
    </w:p>
    <w:p w:rsidR="004C172F" w:rsidRDefault="004C172F" w:rsidP="004C172F">
      <w:pPr>
        <w:spacing w:after="0" w:line="240" w:lineRule="auto"/>
        <w:jc w:val="center"/>
        <w:rPr>
          <w:rFonts w:ascii="Arial" w:hAnsi="Arial"/>
          <w:b/>
          <w:bCs/>
          <w:sz w:val="24"/>
          <w:szCs w:val="24"/>
        </w:rPr>
      </w:pPr>
    </w:p>
    <w:p w:rsidR="004C172F" w:rsidRPr="004C172F" w:rsidRDefault="004C172F" w:rsidP="004C172F">
      <w:pPr>
        <w:spacing w:after="0" w:line="240" w:lineRule="auto"/>
        <w:ind w:left="-360"/>
        <w:rPr>
          <w:rFonts w:ascii="Arial" w:hAnsi="Arial"/>
          <w:b/>
          <w:bCs/>
          <w:i/>
          <w:iCs/>
          <w:sz w:val="24"/>
          <w:szCs w:val="24"/>
        </w:rPr>
      </w:pPr>
      <w:r w:rsidRPr="004C172F">
        <w:rPr>
          <w:rFonts w:ascii="Arial" w:hAnsi="Arial"/>
          <w:b/>
          <w:bCs/>
          <w:i/>
          <w:iCs/>
          <w:sz w:val="24"/>
          <w:szCs w:val="24"/>
        </w:rPr>
        <w:t>ECO Events</w:t>
      </w:r>
    </w:p>
    <w:p w:rsidR="004C172F" w:rsidRPr="002D65DC" w:rsidRDefault="004C172F" w:rsidP="004C172F">
      <w:pPr>
        <w:spacing w:after="0" w:line="240" w:lineRule="auto"/>
        <w:rPr>
          <w:rFonts w:ascii="Arial" w:hAnsi="Arial"/>
          <w:b/>
          <w:bCs/>
          <w:sz w:val="24"/>
          <w:szCs w:val="24"/>
          <w:u w:val="single"/>
        </w:rPr>
      </w:pPr>
    </w:p>
    <w:tbl>
      <w:tblPr>
        <w:tblW w:w="10053" w:type="dxa"/>
        <w:tblInd w:w="-342" w:type="dxa"/>
        <w:tblLayout w:type="fixed"/>
        <w:tblCellMar>
          <w:left w:w="10" w:type="dxa"/>
          <w:right w:w="10" w:type="dxa"/>
        </w:tblCellMar>
        <w:tblLook w:val="0000"/>
      </w:tblPr>
      <w:tblGrid>
        <w:gridCol w:w="567"/>
        <w:gridCol w:w="6546"/>
        <w:gridCol w:w="1417"/>
        <w:gridCol w:w="1523"/>
      </w:tblGrid>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Event/Activity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Venue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Date</w:t>
            </w:r>
          </w:p>
        </w:tc>
      </w:tr>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rPr>
                <w:rFonts w:ascii="Arial" w:hAnsi="Arial"/>
                <w:sz w:val="24"/>
                <w:szCs w:val="24"/>
              </w:rPr>
            </w:pPr>
            <w:r w:rsidRPr="002D65DC">
              <w:rPr>
                <w:rFonts w:ascii="Arial" w:hAnsi="Arial"/>
                <w:sz w:val="24"/>
                <w:szCs w:val="24"/>
              </w:rPr>
              <w:t>9</w:t>
            </w:r>
            <w:r w:rsidRPr="004C172F">
              <w:rPr>
                <w:rFonts w:ascii="Arial" w:hAnsi="Arial"/>
                <w:sz w:val="24"/>
                <w:szCs w:val="24"/>
                <w:vertAlign w:val="superscript"/>
              </w:rPr>
              <w:t>th</w:t>
            </w:r>
            <w:r>
              <w:rPr>
                <w:rFonts w:ascii="Arial" w:hAnsi="Arial"/>
                <w:sz w:val="24"/>
                <w:szCs w:val="24"/>
              </w:rPr>
              <w:t xml:space="preserve"> </w:t>
            </w:r>
            <w:r w:rsidRPr="002D65DC">
              <w:rPr>
                <w:rFonts w:ascii="Arial" w:hAnsi="Arial"/>
                <w:sz w:val="24"/>
                <w:szCs w:val="24"/>
              </w:rPr>
              <w:t xml:space="preserve">ECO Minerals Experts Group Meeting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sidRPr="002D65DC">
              <w:rPr>
                <w:rFonts w:ascii="Arial" w:hAnsi="Arial"/>
                <w:sz w:val="24"/>
                <w:szCs w:val="24"/>
              </w:rPr>
              <w:t>Islamabad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sidRPr="002D65DC">
              <w:rPr>
                <w:rFonts w:ascii="Arial" w:hAnsi="Arial"/>
                <w:sz w:val="24"/>
                <w:szCs w:val="24"/>
              </w:rPr>
              <w:t>202</w:t>
            </w:r>
            <w:r>
              <w:rPr>
                <w:rFonts w:ascii="Arial" w:hAnsi="Arial"/>
                <w:sz w:val="24"/>
                <w:szCs w:val="24"/>
              </w:rPr>
              <w:t>4</w:t>
            </w:r>
          </w:p>
        </w:tc>
      </w:tr>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rPr>
                <w:rFonts w:ascii="Arial" w:hAnsi="Arial"/>
                <w:sz w:val="24"/>
                <w:szCs w:val="24"/>
              </w:rPr>
            </w:pPr>
            <w:r w:rsidRPr="002D65DC">
              <w:rPr>
                <w:rFonts w:ascii="Arial" w:hAnsi="Arial"/>
                <w:sz w:val="24"/>
                <w:szCs w:val="24"/>
              </w:rPr>
              <w:t>4</w:t>
            </w:r>
            <w:r w:rsidRPr="004C172F">
              <w:rPr>
                <w:rFonts w:ascii="Arial" w:hAnsi="Arial"/>
                <w:sz w:val="24"/>
                <w:szCs w:val="24"/>
                <w:vertAlign w:val="superscript"/>
              </w:rPr>
              <w:t>th</w:t>
            </w:r>
            <w:r>
              <w:rPr>
                <w:rFonts w:ascii="Arial" w:hAnsi="Arial"/>
                <w:sz w:val="24"/>
                <w:szCs w:val="24"/>
              </w:rPr>
              <w:t xml:space="preserve"> </w:t>
            </w:r>
            <w:r w:rsidRPr="002D65DC">
              <w:rPr>
                <w:rFonts w:ascii="Arial" w:hAnsi="Arial"/>
                <w:sz w:val="24"/>
                <w:szCs w:val="24"/>
              </w:rPr>
              <w:t xml:space="preserve">ECO </w:t>
            </w:r>
            <w:proofErr w:type="spellStart"/>
            <w:r w:rsidRPr="002D65DC">
              <w:rPr>
                <w:rFonts w:ascii="Arial" w:hAnsi="Arial"/>
                <w:sz w:val="24"/>
                <w:szCs w:val="24"/>
              </w:rPr>
              <w:t>Geomatics</w:t>
            </w:r>
            <w:proofErr w:type="spellEnd"/>
            <w:r w:rsidRPr="002D65DC">
              <w:rPr>
                <w:rFonts w:ascii="Arial" w:hAnsi="Arial"/>
                <w:sz w:val="24"/>
                <w:szCs w:val="24"/>
              </w:rPr>
              <w:t xml:space="preserve"> Committee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Pr>
                <w:rFonts w:ascii="Arial" w:hAnsi="Arial"/>
                <w:sz w:val="24"/>
                <w:szCs w:val="24"/>
              </w:rPr>
              <w:t xml:space="preserve">Tehran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sidRPr="002D65DC">
              <w:rPr>
                <w:rFonts w:ascii="Arial" w:hAnsi="Arial"/>
                <w:sz w:val="24"/>
                <w:szCs w:val="24"/>
              </w:rPr>
              <w:t>202</w:t>
            </w:r>
            <w:r>
              <w:rPr>
                <w:rFonts w:ascii="Arial" w:hAnsi="Arial"/>
                <w:sz w:val="24"/>
                <w:szCs w:val="24"/>
              </w:rPr>
              <w:t>4</w:t>
            </w:r>
          </w:p>
        </w:tc>
      </w:tr>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pStyle w:val="ListParagraph"/>
              <w:spacing w:before="120" w:after="120"/>
              <w:ind w:left="0"/>
              <w:rPr>
                <w:rFonts w:ascii="Arial" w:hAnsi="Arial" w:cs="Arial"/>
              </w:rPr>
            </w:pPr>
            <w:r w:rsidRPr="002D65DC">
              <w:rPr>
                <w:rFonts w:ascii="Arial" w:hAnsi="Arial" w:cs="Arial"/>
              </w:rPr>
              <w:t>3</w:t>
            </w:r>
            <w:r w:rsidRPr="004C172F">
              <w:rPr>
                <w:rFonts w:ascii="Arial" w:hAnsi="Arial" w:cs="Arial"/>
                <w:vertAlign w:val="superscript"/>
              </w:rPr>
              <w:t>rd</w:t>
            </w:r>
            <w:r>
              <w:rPr>
                <w:rFonts w:ascii="Arial" w:hAnsi="Arial" w:cs="Arial"/>
              </w:rPr>
              <w:t xml:space="preserve"> </w:t>
            </w:r>
            <w:r w:rsidRPr="002D65DC">
              <w:rPr>
                <w:rFonts w:ascii="Arial" w:hAnsi="Arial" w:cs="Arial"/>
              </w:rPr>
              <w:t>Meeting of ECO Heads of Surveying and Mapping Organizations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Pr>
                <w:rFonts w:ascii="Arial" w:hAnsi="Arial"/>
                <w:sz w:val="24"/>
                <w:szCs w:val="24"/>
              </w:rPr>
              <w:t xml:space="preserve">Tehran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sidRPr="002D65DC">
              <w:rPr>
                <w:rFonts w:ascii="Arial" w:hAnsi="Arial"/>
                <w:sz w:val="24"/>
                <w:szCs w:val="24"/>
              </w:rPr>
              <w:t>202</w:t>
            </w:r>
            <w:r>
              <w:rPr>
                <w:rFonts w:ascii="Arial" w:hAnsi="Arial"/>
                <w:sz w:val="24"/>
                <w:szCs w:val="24"/>
              </w:rPr>
              <w:t>4</w:t>
            </w:r>
          </w:p>
        </w:tc>
      </w:tr>
    </w:tbl>
    <w:p w:rsidR="004C172F" w:rsidRPr="002D65DC" w:rsidRDefault="004C172F" w:rsidP="004C172F">
      <w:pPr>
        <w:spacing w:after="0" w:line="240" w:lineRule="auto"/>
        <w:rPr>
          <w:rFonts w:ascii="Arial" w:hAnsi="Arial"/>
          <w:b/>
          <w:bCs/>
          <w:sz w:val="24"/>
          <w:szCs w:val="24"/>
          <w:u w:val="single"/>
        </w:rPr>
      </w:pPr>
    </w:p>
    <w:p w:rsidR="004C172F" w:rsidRPr="004C172F" w:rsidRDefault="004C172F" w:rsidP="004C172F">
      <w:pPr>
        <w:spacing w:after="0" w:line="240" w:lineRule="auto"/>
        <w:ind w:left="-360"/>
        <w:rPr>
          <w:rFonts w:ascii="Arial" w:hAnsi="Arial"/>
          <w:b/>
          <w:bCs/>
          <w:i/>
          <w:iCs/>
          <w:sz w:val="24"/>
          <w:szCs w:val="24"/>
        </w:rPr>
      </w:pPr>
      <w:r w:rsidRPr="004C172F">
        <w:rPr>
          <w:rFonts w:ascii="Arial" w:hAnsi="Arial"/>
          <w:b/>
          <w:bCs/>
          <w:i/>
          <w:iCs/>
          <w:sz w:val="24"/>
          <w:szCs w:val="24"/>
        </w:rPr>
        <w:t>Conferences/Seminars/Workshops/Training Courses</w:t>
      </w:r>
    </w:p>
    <w:p w:rsidR="004C172F" w:rsidRPr="002D65DC" w:rsidRDefault="004C172F" w:rsidP="004C172F">
      <w:pPr>
        <w:spacing w:after="0" w:line="240" w:lineRule="auto"/>
        <w:rPr>
          <w:rFonts w:ascii="Arial" w:hAnsi="Arial"/>
          <w:sz w:val="24"/>
          <w:szCs w:val="24"/>
        </w:rPr>
      </w:pPr>
    </w:p>
    <w:tbl>
      <w:tblPr>
        <w:tblW w:w="10053" w:type="dxa"/>
        <w:tblInd w:w="-342" w:type="dxa"/>
        <w:tblLayout w:type="fixed"/>
        <w:tblCellMar>
          <w:left w:w="10" w:type="dxa"/>
          <w:right w:w="10" w:type="dxa"/>
        </w:tblCellMar>
        <w:tblLook w:val="0000"/>
      </w:tblPr>
      <w:tblGrid>
        <w:gridCol w:w="567"/>
        <w:gridCol w:w="6546"/>
        <w:gridCol w:w="1417"/>
        <w:gridCol w:w="1523"/>
      </w:tblGrid>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Event/Activity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Venue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Date</w:t>
            </w:r>
          </w:p>
        </w:tc>
      </w:tr>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2B74A8">
            <w:pPr>
              <w:numPr>
                <w:ilvl w:val="0"/>
                <w:numId w:val="5"/>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4C172F" w:rsidRDefault="004C172F" w:rsidP="004C172F">
            <w:pPr>
              <w:spacing w:before="120" w:after="120" w:line="240" w:lineRule="auto"/>
              <w:rPr>
                <w:rFonts w:ascii="Arial" w:hAnsi="Arial"/>
                <w:i/>
                <w:iCs/>
                <w:sz w:val="24"/>
                <w:szCs w:val="24"/>
              </w:rPr>
            </w:pPr>
            <w:r w:rsidRPr="004C172F">
              <w:rPr>
                <w:rFonts w:ascii="Arial" w:hAnsi="Arial"/>
                <w:i/>
                <w:iCs/>
                <w:sz w:val="24"/>
                <w:szCs w:val="24"/>
              </w:rPr>
              <w:t>Upon the volunteer Member States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sz w:val="24"/>
                <w:szCs w:val="24"/>
              </w:rPr>
            </w:pPr>
          </w:p>
        </w:tc>
      </w:tr>
    </w:tbl>
    <w:p w:rsidR="004C172F" w:rsidRPr="002D65DC" w:rsidRDefault="004C172F" w:rsidP="004C172F">
      <w:pPr>
        <w:spacing w:after="0" w:line="240" w:lineRule="auto"/>
        <w:ind w:left="-450"/>
        <w:rPr>
          <w:rFonts w:ascii="Arial" w:hAnsi="Arial"/>
          <w:b/>
          <w:bCs/>
          <w:sz w:val="24"/>
          <w:szCs w:val="24"/>
        </w:rPr>
      </w:pPr>
    </w:p>
    <w:p w:rsidR="00B92BCE" w:rsidRPr="008F170C" w:rsidRDefault="008F170C" w:rsidP="00BD4C2D">
      <w:pPr>
        <w:pStyle w:val="Heading2"/>
        <w:jc w:val="center"/>
        <w:rPr>
          <w:rFonts w:ascii="Arial" w:hAnsi="Arial" w:cs="Arial"/>
          <w:sz w:val="32"/>
          <w:szCs w:val="32"/>
        </w:rPr>
      </w:pPr>
      <w:bookmarkStart w:id="171" w:name="_Toc150153939"/>
      <w:r w:rsidRPr="008F170C">
        <w:rPr>
          <w:rFonts w:ascii="Arial" w:hAnsi="Arial" w:cs="Arial"/>
          <w:sz w:val="32"/>
          <w:szCs w:val="32"/>
        </w:rPr>
        <w:t>ENVIRONMENT</w:t>
      </w:r>
      <w:bookmarkEnd w:id="171"/>
    </w:p>
    <w:p w:rsidR="00B92BCE" w:rsidRPr="00B92BCE" w:rsidRDefault="00B92BCE" w:rsidP="00B92BCE">
      <w:pPr>
        <w:rPr>
          <w:rFonts w:ascii="Arial" w:hAnsi="Arial"/>
          <w:b/>
          <w:bCs/>
          <w:i/>
          <w:iCs/>
          <w:sz w:val="24"/>
          <w:szCs w:val="24"/>
        </w:rPr>
      </w:pPr>
      <w:r w:rsidRPr="00B92BCE">
        <w:rPr>
          <w:rFonts w:ascii="Arial" w:hAnsi="Arial"/>
          <w:b/>
          <w:bCs/>
          <w:i/>
          <w:iCs/>
          <w:sz w:val="24"/>
          <w:szCs w:val="24"/>
        </w:rPr>
        <w:t>ECO Events</w:t>
      </w:r>
    </w:p>
    <w:tbl>
      <w:tblPr>
        <w:tblW w:w="4942" w:type="pct"/>
        <w:jc w:val="center"/>
        <w:tblCellMar>
          <w:top w:w="43" w:type="dxa"/>
          <w:left w:w="43" w:type="dxa"/>
          <w:bottom w:w="43" w:type="dxa"/>
          <w:right w:w="43" w:type="dxa"/>
        </w:tblCellMar>
        <w:tblLook w:val="04A0"/>
      </w:tblPr>
      <w:tblGrid>
        <w:gridCol w:w="789"/>
        <w:gridCol w:w="4850"/>
        <w:gridCol w:w="1906"/>
        <w:gridCol w:w="1920"/>
      </w:tblGrid>
      <w:tr w:rsidR="00B92BCE" w:rsidRPr="00212D20" w:rsidTr="0077649B">
        <w:trPr>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b/>
                <w:bCs/>
                <w:sz w:val="24"/>
                <w:szCs w:val="24"/>
              </w:rPr>
            </w:pPr>
            <w:r w:rsidRPr="00212D20">
              <w:rPr>
                <w:rFonts w:ascii="Arial" w:hAnsi="Arial"/>
                <w:b/>
                <w:bCs/>
                <w:sz w:val="24"/>
                <w:szCs w:val="24"/>
              </w:rPr>
              <w:t>No</w:t>
            </w:r>
          </w:p>
        </w:tc>
        <w:tc>
          <w:tcPr>
            <w:tcW w:w="25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b/>
                <w:bCs/>
                <w:sz w:val="24"/>
                <w:szCs w:val="24"/>
              </w:rPr>
            </w:pPr>
            <w:r w:rsidRPr="00212D20">
              <w:rPr>
                <w:rFonts w:ascii="Arial" w:hAnsi="Arial"/>
                <w:b/>
                <w:bCs/>
                <w:sz w:val="24"/>
                <w:szCs w:val="24"/>
              </w:rPr>
              <w:t>Event/Activity</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b/>
                <w:bCs/>
                <w:sz w:val="24"/>
                <w:szCs w:val="24"/>
              </w:rPr>
            </w:pPr>
            <w:r w:rsidRPr="00212D20">
              <w:rPr>
                <w:rFonts w:ascii="Arial" w:hAnsi="Arial"/>
                <w:b/>
                <w:bCs/>
                <w:sz w:val="24"/>
                <w:szCs w:val="24"/>
              </w:rPr>
              <w:t>Venue</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b/>
                <w:bCs/>
                <w:sz w:val="24"/>
                <w:szCs w:val="24"/>
              </w:rPr>
            </w:pPr>
            <w:r w:rsidRPr="00212D20">
              <w:rPr>
                <w:rFonts w:ascii="Arial" w:hAnsi="Arial"/>
                <w:b/>
                <w:bCs/>
                <w:sz w:val="24"/>
                <w:szCs w:val="24"/>
              </w:rPr>
              <w:t>Date</w:t>
            </w: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1</w:t>
            </w:r>
            <w:r w:rsidR="00787469">
              <w:rPr>
                <w:rFonts w:ascii="Arial" w:hAnsi="Arial"/>
                <w:sz w:val="24"/>
                <w:szCs w:val="24"/>
              </w:rPr>
              <w:t>.</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r w:rsidRPr="00212D20">
              <w:rPr>
                <w:rFonts w:ascii="Arial" w:eastAsia="Times New Roman" w:hAnsi="Arial"/>
                <w:sz w:val="24"/>
                <w:szCs w:val="24"/>
              </w:rPr>
              <w:t>6</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ECO Ministerial Meeting on Environment</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202</w:t>
            </w:r>
            <w:r>
              <w:rPr>
                <w:rFonts w:ascii="Arial" w:hAnsi="Arial"/>
                <w:sz w:val="24"/>
                <w:szCs w:val="24"/>
              </w:rPr>
              <w:t>4</w:t>
            </w: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2</w:t>
            </w:r>
            <w:r w:rsidR="00787469">
              <w:rPr>
                <w:rFonts w:ascii="Arial" w:hAnsi="Arial"/>
                <w:sz w:val="24"/>
                <w:szCs w:val="24"/>
              </w:rPr>
              <w:t>.</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r w:rsidRPr="00212D20">
              <w:rPr>
                <w:rFonts w:ascii="Arial" w:eastAsia="Times New Roman" w:hAnsi="Arial"/>
                <w:sz w:val="24"/>
                <w:szCs w:val="24"/>
              </w:rPr>
              <w:t>7</w:t>
            </w:r>
            <w:r>
              <w:rPr>
                <w:rFonts w:ascii="Arial" w:eastAsia="Times New Roman" w:hAnsi="Arial"/>
                <w:sz w:val="24"/>
                <w:szCs w:val="24"/>
              </w:rPr>
              <w:t>/8</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Working Group Meeting on Environment</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202</w:t>
            </w:r>
            <w:r>
              <w:rPr>
                <w:rFonts w:ascii="Arial" w:hAnsi="Arial"/>
                <w:sz w:val="24"/>
                <w:szCs w:val="24"/>
              </w:rPr>
              <w:t>4</w:t>
            </w: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3</w:t>
            </w:r>
            <w:r w:rsidR="00787469">
              <w:rPr>
                <w:rFonts w:ascii="Arial" w:hAnsi="Arial"/>
                <w:sz w:val="24"/>
                <w:szCs w:val="24"/>
              </w:rPr>
              <w:t>.</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r w:rsidRPr="00D348DC">
              <w:rPr>
                <w:rFonts w:ascii="Arial" w:hAnsi="Arial"/>
                <w:sz w:val="24"/>
                <w:szCs w:val="24"/>
              </w:rPr>
              <w:t>High-Level Dialogue Platform on Environmental Cooperatio</w:t>
            </w:r>
            <w:r>
              <w:rPr>
                <w:rFonts w:ascii="Arial" w:hAnsi="Arial"/>
                <w:sz w:val="24"/>
                <w:szCs w:val="24"/>
              </w:rPr>
              <w:t>n</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202</w:t>
            </w:r>
            <w:r>
              <w:rPr>
                <w:rFonts w:ascii="Arial" w:hAnsi="Arial"/>
                <w:sz w:val="24"/>
                <w:szCs w:val="24"/>
              </w:rPr>
              <w:t>4</w:t>
            </w: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0"/>
              <w:jc w:val="center"/>
              <w:rPr>
                <w:rFonts w:ascii="Arial" w:hAnsi="Arial"/>
                <w:sz w:val="24"/>
                <w:szCs w:val="24"/>
              </w:rPr>
            </w:pP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0"/>
              <w:jc w:val="center"/>
              <w:rPr>
                <w:rFonts w:ascii="Arial" w:hAnsi="Arial"/>
                <w:sz w:val="24"/>
                <w:szCs w:val="24"/>
              </w:rPr>
            </w:pPr>
          </w:p>
        </w:tc>
      </w:tr>
    </w:tbl>
    <w:p w:rsidR="00B92BCE" w:rsidRPr="00212D20" w:rsidRDefault="00B92BCE" w:rsidP="00B92BCE">
      <w:pPr>
        <w:spacing w:after="0"/>
        <w:rPr>
          <w:rFonts w:ascii="Arial" w:eastAsia="Times New Roman" w:hAnsi="Arial"/>
          <w:b/>
          <w:bCs/>
          <w:sz w:val="24"/>
          <w:szCs w:val="24"/>
          <w:u w:val="single"/>
        </w:rPr>
      </w:pPr>
    </w:p>
    <w:p w:rsidR="00B92BCE" w:rsidRPr="00B92BCE" w:rsidRDefault="00B92BCE" w:rsidP="00B92BCE">
      <w:pPr>
        <w:spacing w:before="240"/>
        <w:rPr>
          <w:rFonts w:ascii="Arial" w:hAnsi="Arial"/>
          <w:b/>
          <w:bCs/>
          <w:i/>
          <w:iCs/>
          <w:sz w:val="24"/>
          <w:szCs w:val="24"/>
        </w:rPr>
      </w:pPr>
      <w:r w:rsidRPr="00B92BCE">
        <w:rPr>
          <w:rFonts w:ascii="Arial" w:hAnsi="Arial"/>
          <w:b/>
          <w:bCs/>
          <w:i/>
          <w:iCs/>
          <w:sz w:val="24"/>
          <w:szCs w:val="24"/>
        </w:rPr>
        <w:t>Non-ECO Events</w:t>
      </w:r>
    </w:p>
    <w:tbl>
      <w:tblPr>
        <w:tblW w:w="4965" w:type="pct"/>
        <w:jc w:val="center"/>
        <w:tblCellMar>
          <w:left w:w="10" w:type="dxa"/>
          <w:right w:w="10" w:type="dxa"/>
        </w:tblCellMar>
        <w:tblLook w:val="04A0"/>
      </w:tblPr>
      <w:tblGrid>
        <w:gridCol w:w="794"/>
        <w:gridCol w:w="4569"/>
        <w:gridCol w:w="2404"/>
        <w:gridCol w:w="1742"/>
      </w:tblGrid>
      <w:tr w:rsidR="00B92BCE" w:rsidRPr="00212D20" w:rsidTr="0077649B">
        <w:trPr>
          <w:trHeight w:val="177"/>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92BCE" w:rsidRPr="00212D20" w:rsidRDefault="00B92BCE" w:rsidP="0013765E">
            <w:pPr>
              <w:spacing w:before="240" w:after="0"/>
              <w:jc w:val="center"/>
              <w:rPr>
                <w:rFonts w:ascii="Arial" w:hAnsi="Arial"/>
                <w:sz w:val="24"/>
                <w:szCs w:val="24"/>
              </w:rPr>
            </w:pPr>
            <w:r w:rsidRPr="00212D20">
              <w:rPr>
                <w:rFonts w:ascii="Arial" w:hAnsi="Arial"/>
                <w:sz w:val="24"/>
                <w:szCs w:val="24"/>
              </w:rPr>
              <w:t>No</w:t>
            </w:r>
          </w:p>
        </w:tc>
        <w:tc>
          <w:tcPr>
            <w:tcW w:w="24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92BCE" w:rsidRPr="00212D20" w:rsidRDefault="00B92BCE" w:rsidP="0013765E">
            <w:pPr>
              <w:spacing w:after="0"/>
              <w:jc w:val="center"/>
              <w:rPr>
                <w:rFonts w:ascii="Arial" w:hAnsi="Arial"/>
                <w:sz w:val="24"/>
                <w:szCs w:val="24"/>
              </w:rPr>
            </w:pPr>
            <w:r w:rsidRPr="00212D20">
              <w:rPr>
                <w:rFonts w:ascii="Arial" w:hAnsi="Arial"/>
                <w:sz w:val="24"/>
                <w:szCs w:val="24"/>
              </w:rPr>
              <w:t>Event/Activity</w:t>
            </w:r>
          </w:p>
        </w:tc>
        <w:tc>
          <w:tcPr>
            <w:tcW w:w="1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92BCE" w:rsidRPr="00212D20" w:rsidRDefault="00B92BCE" w:rsidP="0013765E">
            <w:pPr>
              <w:spacing w:after="0"/>
              <w:jc w:val="center"/>
              <w:rPr>
                <w:rFonts w:ascii="Arial" w:hAnsi="Arial"/>
                <w:sz w:val="24"/>
                <w:szCs w:val="24"/>
              </w:rPr>
            </w:pPr>
            <w:r w:rsidRPr="00212D20">
              <w:rPr>
                <w:rFonts w:ascii="Arial" w:hAnsi="Arial"/>
                <w:sz w:val="24"/>
                <w:szCs w:val="24"/>
              </w:rPr>
              <w:t>Venue</w:t>
            </w:r>
          </w:p>
        </w:tc>
        <w:tc>
          <w:tcPr>
            <w:tcW w:w="1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92BCE" w:rsidRPr="00212D20" w:rsidRDefault="00B92BCE" w:rsidP="0013765E">
            <w:pPr>
              <w:spacing w:after="0"/>
              <w:jc w:val="center"/>
              <w:rPr>
                <w:rFonts w:ascii="Arial" w:hAnsi="Arial"/>
                <w:sz w:val="24"/>
                <w:szCs w:val="24"/>
              </w:rPr>
            </w:pPr>
            <w:r w:rsidRPr="00212D20">
              <w:rPr>
                <w:rFonts w:ascii="Arial" w:hAnsi="Arial"/>
                <w:sz w:val="24"/>
                <w:szCs w:val="24"/>
              </w:rPr>
              <w:t>Date</w:t>
            </w:r>
          </w:p>
        </w:tc>
      </w:tr>
      <w:tr w:rsidR="00B92BCE" w:rsidRPr="00212D20" w:rsidTr="0013765E">
        <w:trPr>
          <w:trHeight w:val="354"/>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rPr>
                <w:rFonts w:ascii="Arial" w:hAnsi="Arial"/>
                <w:sz w:val="24"/>
                <w:szCs w:val="24"/>
              </w:rPr>
            </w:pPr>
            <w:r w:rsidRPr="00212D20">
              <w:rPr>
                <w:rFonts w:ascii="Arial" w:hAnsi="Arial"/>
                <w:sz w:val="24"/>
                <w:szCs w:val="24"/>
              </w:rPr>
              <w:t>1</w:t>
            </w:r>
            <w:r w:rsidR="00787469">
              <w:rPr>
                <w:rFonts w:ascii="Arial" w:hAnsi="Arial"/>
                <w:sz w:val="24"/>
                <w:szCs w:val="24"/>
              </w:rPr>
              <w:t>.</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787469">
            <w:pPr>
              <w:spacing w:before="120" w:after="120" w:line="240" w:lineRule="auto"/>
              <w:rPr>
                <w:rFonts w:ascii="Arial" w:hAnsi="Arial"/>
                <w:sz w:val="24"/>
                <w:szCs w:val="24"/>
              </w:rPr>
            </w:pPr>
            <w:r w:rsidRPr="00212D20">
              <w:rPr>
                <w:rFonts w:ascii="Arial" w:hAnsi="Arial"/>
                <w:sz w:val="24"/>
                <w:szCs w:val="24"/>
              </w:rPr>
              <w:t>U</w:t>
            </w:r>
            <w:r>
              <w:rPr>
                <w:rFonts w:ascii="Arial" w:hAnsi="Arial"/>
                <w:sz w:val="24"/>
                <w:szCs w:val="24"/>
              </w:rPr>
              <w:t xml:space="preserve">nited </w:t>
            </w:r>
            <w:r w:rsidRPr="00212D20">
              <w:rPr>
                <w:rFonts w:ascii="Arial" w:hAnsi="Arial"/>
                <w:sz w:val="24"/>
                <w:szCs w:val="24"/>
              </w:rPr>
              <w:t>N</w:t>
            </w:r>
            <w:r>
              <w:rPr>
                <w:rFonts w:ascii="Arial" w:hAnsi="Arial"/>
                <w:sz w:val="24"/>
                <w:szCs w:val="24"/>
              </w:rPr>
              <w:t>ations</w:t>
            </w:r>
            <w:r w:rsidRPr="00212D20">
              <w:rPr>
                <w:rFonts w:ascii="Arial" w:hAnsi="Arial"/>
                <w:sz w:val="24"/>
                <w:szCs w:val="24"/>
              </w:rPr>
              <w:t xml:space="preserve"> Climate Change Conference 202</w:t>
            </w:r>
            <w:r>
              <w:rPr>
                <w:rFonts w:ascii="Arial" w:hAnsi="Arial"/>
                <w:sz w:val="24"/>
                <w:szCs w:val="24"/>
              </w:rPr>
              <w:t>4</w:t>
            </w:r>
            <w:r w:rsidRPr="00212D20">
              <w:rPr>
                <w:rFonts w:ascii="Arial" w:hAnsi="Arial"/>
                <w:sz w:val="24"/>
                <w:szCs w:val="24"/>
              </w:rPr>
              <w:t xml:space="preserve"> (UNFCCC COP2</w:t>
            </w:r>
            <w:r>
              <w:rPr>
                <w:rFonts w:ascii="Arial" w:hAnsi="Arial"/>
                <w:sz w:val="24"/>
                <w:szCs w:val="24"/>
              </w:rPr>
              <w:t>9</w:t>
            </w:r>
            <w:r w:rsidRPr="00212D20">
              <w:rPr>
                <w:rFonts w:ascii="Arial" w:hAnsi="Arial"/>
                <w:sz w:val="24"/>
                <w:szCs w:val="24"/>
              </w:rPr>
              <w:t>)</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787469">
            <w:pPr>
              <w:spacing w:before="120" w:after="120" w:line="240" w:lineRule="auto"/>
              <w:rPr>
                <w:rFonts w:ascii="Arial" w:hAnsi="Arial"/>
                <w:sz w:val="24"/>
                <w:szCs w:val="24"/>
              </w:rPr>
            </w:pPr>
            <w:r>
              <w:rPr>
                <w:rFonts w:ascii="Arial" w:hAnsi="Arial"/>
                <w:sz w:val="24"/>
                <w:szCs w:val="24"/>
              </w:rPr>
              <w:t xml:space="preserve">Europe, </w:t>
            </w:r>
            <w:proofErr w:type="spellStart"/>
            <w:r>
              <w:rPr>
                <w:rFonts w:ascii="Arial" w:hAnsi="Arial"/>
                <w:sz w:val="24"/>
                <w:szCs w:val="24"/>
              </w:rPr>
              <w:t>tbc</w:t>
            </w:r>
            <w:proofErr w:type="spellEnd"/>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787469">
            <w:pPr>
              <w:tabs>
                <w:tab w:val="left" w:pos="0"/>
              </w:tabs>
              <w:spacing w:before="120" w:after="120" w:line="240" w:lineRule="auto"/>
              <w:rPr>
                <w:rFonts w:ascii="Arial" w:hAnsi="Arial"/>
                <w:sz w:val="24"/>
                <w:szCs w:val="24"/>
              </w:rPr>
            </w:pPr>
            <w:r>
              <w:rPr>
                <w:rFonts w:ascii="Arial" w:hAnsi="Arial"/>
                <w:sz w:val="24"/>
                <w:szCs w:val="24"/>
              </w:rPr>
              <w:t>December</w:t>
            </w:r>
            <w:r w:rsidRPr="00212D20">
              <w:rPr>
                <w:rFonts w:ascii="Arial" w:hAnsi="Arial"/>
                <w:sz w:val="24"/>
                <w:szCs w:val="24"/>
              </w:rPr>
              <w:t xml:space="preserve"> 202</w:t>
            </w:r>
            <w:r>
              <w:rPr>
                <w:rFonts w:ascii="Arial" w:hAnsi="Arial"/>
                <w:sz w:val="24"/>
                <w:szCs w:val="24"/>
              </w:rPr>
              <w:t>4</w:t>
            </w:r>
          </w:p>
        </w:tc>
      </w:tr>
      <w:tr w:rsidR="00B92BCE" w:rsidRPr="00212D20" w:rsidTr="0013765E">
        <w:trPr>
          <w:trHeight w:val="354"/>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13765E">
            <w:pPr>
              <w:rPr>
                <w:rFonts w:ascii="Arial" w:hAnsi="Arial"/>
                <w:sz w:val="24"/>
                <w:szCs w:val="24"/>
              </w:rPr>
            </w:pPr>
            <w:r>
              <w:rPr>
                <w:rFonts w:ascii="Arial" w:hAnsi="Arial"/>
                <w:sz w:val="24"/>
                <w:szCs w:val="24"/>
              </w:rPr>
              <w:t>2</w:t>
            </w:r>
            <w:r w:rsidR="00787469">
              <w:rPr>
                <w:rFonts w:ascii="Arial" w:hAnsi="Arial"/>
                <w:sz w:val="24"/>
                <w:szCs w:val="24"/>
              </w:rPr>
              <w:t>.</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787469">
            <w:pPr>
              <w:spacing w:before="120" w:after="120" w:line="240" w:lineRule="auto"/>
              <w:rPr>
                <w:rFonts w:ascii="Arial" w:hAnsi="Arial"/>
                <w:sz w:val="24"/>
                <w:szCs w:val="24"/>
              </w:rPr>
            </w:pPr>
            <w:r w:rsidRPr="0025498D">
              <w:rPr>
                <w:rFonts w:ascii="Arial" w:hAnsi="Arial"/>
                <w:sz w:val="24"/>
                <w:szCs w:val="24"/>
              </w:rPr>
              <w:t>The sixth session of the United Nation</w:t>
            </w:r>
            <w:r>
              <w:rPr>
                <w:rFonts w:ascii="Arial" w:hAnsi="Arial"/>
                <w:sz w:val="24"/>
                <w:szCs w:val="24"/>
              </w:rPr>
              <w:t>s Environment Assembly (UNEA-6)</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Del="005E471E" w:rsidRDefault="00B92BCE" w:rsidP="00787469">
            <w:pPr>
              <w:spacing w:before="120" w:after="120" w:line="240" w:lineRule="auto"/>
              <w:rPr>
                <w:rFonts w:ascii="Arial" w:hAnsi="Arial"/>
                <w:sz w:val="24"/>
                <w:szCs w:val="24"/>
              </w:rPr>
            </w:pPr>
            <w:r w:rsidRPr="0025498D">
              <w:rPr>
                <w:rFonts w:ascii="Arial" w:hAnsi="Arial"/>
                <w:sz w:val="24"/>
                <w:szCs w:val="24"/>
              </w:rPr>
              <w:t>UNEP </w:t>
            </w:r>
            <w:r w:rsidR="00787469">
              <w:rPr>
                <w:rFonts w:ascii="Arial" w:hAnsi="Arial"/>
                <w:sz w:val="24"/>
                <w:szCs w:val="24"/>
              </w:rPr>
              <w:t>H</w:t>
            </w:r>
            <w:r w:rsidRPr="0025498D">
              <w:rPr>
                <w:rFonts w:ascii="Arial" w:hAnsi="Arial"/>
                <w:sz w:val="24"/>
                <w:szCs w:val="24"/>
              </w:rPr>
              <w:t>eadquarters in Nairobi, Kenya</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787469">
            <w:pPr>
              <w:spacing w:before="120" w:after="120" w:line="240" w:lineRule="auto"/>
              <w:rPr>
                <w:rFonts w:ascii="Arial" w:hAnsi="Arial"/>
                <w:sz w:val="24"/>
                <w:szCs w:val="24"/>
              </w:rPr>
            </w:pPr>
            <w:r w:rsidRPr="0025498D">
              <w:rPr>
                <w:rFonts w:ascii="Arial" w:hAnsi="Arial"/>
                <w:sz w:val="24"/>
                <w:szCs w:val="24"/>
              </w:rPr>
              <w:t>26 February to 1 March 2024</w:t>
            </w:r>
          </w:p>
        </w:tc>
      </w:tr>
      <w:tr w:rsidR="00B92BCE" w:rsidRPr="00212D20" w:rsidTr="0013765E">
        <w:trPr>
          <w:trHeight w:val="354"/>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13765E">
            <w:pPr>
              <w:rPr>
                <w:rFonts w:ascii="Arial" w:hAnsi="Arial"/>
                <w:sz w:val="24"/>
                <w:szCs w:val="24"/>
              </w:rPr>
            </w:pPr>
            <w:r>
              <w:rPr>
                <w:rFonts w:ascii="Arial" w:hAnsi="Arial"/>
                <w:sz w:val="24"/>
                <w:szCs w:val="24"/>
              </w:rPr>
              <w:t>3</w:t>
            </w:r>
            <w:r w:rsidR="00787469">
              <w:rPr>
                <w:rFonts w:ascii="Arial" w:hAnsi="Arial"/>
                <w:sz w:val="24"/>
                <w:szCs w:val="24"/>
              </w:rPr>
              <w:t>.</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787469">
            <w:pPr>
              <w:spacing w:before="120" w:after="120" w:line="240" w:lineRule="auto"/>
              <w:rPr>
                <w:rFonts w:ascii="Arial" w:hAnsi="Arial"/>
                <w:sz w:val="24"/>
                <w:szCs w:val="24"/>
              </w:rPr>
            </w:pPr>
            <w:r>
              <w:rPr>
                <w:rFonts w:ascii="Helvetica" w:hAnsi="Helvetica"/>
                <w:color w:val="000000"/>
                <w:sz w:val="27"/>
                <w:szCs w:val="27"/>
                <w:shd w:val="clear" w:color="auto" w:fill="FFFFFF"/>
              </w:rPr>
              <w:t>T</w:t>
            </w:r>
            <w:r w:rsidRPr="005E471E">
              <w:rPr>
                <w:rFonts w:ascii="Arial" w:hAnsi="Arial"/>
                <w:sz w:val="24"/>
                <w:szCs w:val="24"/>
              </w:rPr>
              <w:t xml:space="preserve">he sixteenth session of the Conference of the Parties (COP 16) to the United </w:t>
            </w:r>
            <w:r w:rsidRPr="005E471E">
              <w:rPr>
                <w:rFonts w:ascii="Arial" w:hAnsi="Arial"/>
                <w:sz w:val="24"/>
                <w:szCs w:val="24"/>
              </w:rPr>
              <w:lastRenderedPageBreak/>
              <w:t>Nation Convention to Combat Desertification (UNCCD)</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Default="00B92BCE" w:rsidP="00787469">
            <w:pPr>
              <w:spacing w:before="120" w:after="120" w:line="240" w:lineRule="auto"/>
              <w:rPr>
                <w:rFonts w:ascii="Arial" w:hAnsi="Arial"/>
                <w:sz w:val="24"/>
                <w:szCs w:val="24"/>
              </w:rPr>
            </w:pPr>
            <w:r w:rsidRPr="005E471E">
              <w:rPr>
                <w:rFonts w:ascii="Arial" w:hAnsi="Arial"/>
                <w:sz w:val="24"/>
                <w:szCs w:val="24"/>
              </w:rPr>
              <w:lastRenderedPageBreak/>
              <w:t>Riyadh</w:t>
            </w:r>
            <w:r>
              <w:rPr>
                <w:rFonts w:ascii="Arial" w:hAnsi="Arial"/>
                <w:sz w:val="24"/>
                <w:szCs w:val="24"/>
              </w:rPr>
              <w:t>, Saudi Arabia</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Del="00FD54D0" w:rsidRDefault="00B92BCE" w:rsidP="00787469">
            <w:pPr>
              <w:spacing w:before="120" w:after="120" w:line="240" w:lineRule="auto"/>
              <w:rPr>
                <w:rFonts w:ascii="Arial" w:hAnsi="Arial"/>
                <w:sz w:val="24"/>
                <w:szCs w:val="24"/>
              </w:rPr>
            </w:pPr>
            <w:r>
              <w:rPr>
                <w:rFonts w:ascii="Arial" w:hAnsi="Arial"/>
                <w:sz w:val="24"/>
                <w:szCs w:val="24"/>
              </w:rPr>
              <w:t xml:space="preserve">2 </w:t>
            </w:r>
            <w:r w:rsidRPr="005E471E">
              <w:rPr>
                <w:rFonts w:ascii="Arial" w:hAnsi="Arial"/>
                <w:sz w:val="24"/>
                <w:szCs w:val="24"/>
              </w:rPr>
              <w:t xml:space="preserve">to 13 December </w:t>
            </w:r>
            <w:r w:rsidRPr="005E471E">
              <w:rPr>
                <w:rFonts w:ascii="Arial" w:hAnsi="Arial"/>
                <w:sz w:val="24"/>
                <w:szCs w:val="24"/>
              </w:rPr>
              <w:lastRenderedPageBreak/>
              <w:t>2024</w:t>
            </w:r>
          </w:p>
        </w:tc>
      </w:tr>
      <w:tr w:rsidR="00B92BCE" w:rsidRPr="00212D20" w:rsidTr="0013765E">
        <w:trPr>
          <w:trHeight w:val="989"/>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rPr>
                <w:rFonts w:ascii="Arial" w:hAnsi="Arial"/>
                <w:sz w:val="24"/>
                <w:szCs w:val="24"/>
              </w:rPr>
            </w:pPr>
            <w:r>
              <w:rPr>
                <w:rFonts w:ascii="Arial" w:hAnsi="Arial"/>
                <w:sz w:val="24"/>
                <w:szCs w:val="24"/>
              </w:rPr>
              <w:lastRenderedPageBreak/>
              <w:t>4</w:t>
            </w:r>
            <w:r w:rsidR="00787469">
              <w:rPr>
                <w:rFonts w:ascii="Arial" w:hAnsi="Arial"/>
                <w:sz w:val="24"/>
                <w:szCs w:val="24"/>
              </w:rPr>
              <w:t>.</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787469" w:rsidP="00787469">
            <w:pPr>
              <w:spacing w:before="120" w:after="120" w:line="240" w:lineRule="auto"/>
              <w:rPr>
                <w:rFonts w:ascii="Arial" w:hAnsi="Arial"/>
                <w:sz w:val="24"/>
                <w:szCs w:val="24"/>
              </w:rPr>
            </w:pPr>
            <w:r>
              <w:rPr>
                <w:rFonts w:ascii="Arial" w:hAnsi="Arial"/>
                <w:sz w:val="24"/>
                <w:szCs w:val="24"/>
              </w:rPr>
              <w:t xml:space="preserve">The </w:t>
            </w:r>
            <w:r w:rsidRPr="00212D20">
              <w:rPr>
                <w:rFonts w:ascii="Arial" w:hAnsi="Arial"/>
                <w:sz w:val="24"/>
                <w:szCs w:val="24"/>
              </w:rPr>
              <w:t>1</w:t>
            </w:r>
            <w:r>
              <w:rPr>
                <w:rFonts w:ascii="Arial" w:hAnsi="Arial"/>
                <w:sz w:val="24"/>
                <w:szCs w:val="24"/>
              </w:rPr>
              <w:t>9</w:t>
            </w:r>
            <w:r w:rsidRPr="00D659BC">
              <w:rPr>
                <w:rFonts w:ascii="Arial" w:hAnsi="Arial"/>
                <w:sz w:val="24"/>
                <w:szCs w:val="24"/>
                <w:vertAlign w:val="superscript"/>
              </w:rPr>
              <w:t>th</w:t>
            </w:r>
            <w:r>
              <w:rPr>
                <w:rFonts w:ascii="Arial" w:hAnsi="Arial"/>
                <w:sz w:val="24"/>
                <w:szCs w:val="24"/>
              </w:rPr>
              <w:t xml:space="preserve"> </w:t>
            </w:r>
            <w:r w:rsidRPr="00212D20">
              <w:rPr>
                <w:rFonts w:ascii="Arial" w:hAnsi="Arial"/>
                <w:sz w:val="24"/>
                <w:szCs w:val="24"/>
              </w:rPr>
              <w:t xml:space="preserve">session </w:t>
            </w:r>
            <w:r>
              <w:rPr>
                <w:rFonts w:ascii="Arial" w:hAnsi="Arial"/>
                <w:sz w:val="24"/>
                <w:szCs w:val="24"/>
              </w:rPr>
              <w:t xml:space="preserve">of the </w:t>
            </w:r>
            <w:r w:rsidR="00B92BCE" w:rsidRPr="00212D20">
              <w:rPr>
                <w:rFonts w:ascii="Arial" w:hAnsi="Arial"/>
                <w:sz w:val="24"/>
                <w:szCs w:val="24"/>
              </w:rPr>
              <w:t xml:space="preserve">UN Forum on Forests </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787469">
            <w:pPr>
              <w:spacing w:before="120" w:after="120" w:line="240" w:lineRule="auto"/>
              <w:rPr>
                <w:rFonts w:ascii="Arial" w:hAnsi="Arial"/>
                <w:sz w:val="24"/>
                <w:szCs w:val="24"/>
              </w:rPr>
            </w:pPr>
            <w:r w:rsidRPr="00212D20">
              <w:rPr>
                <w:rFonts w:ascii="Arial" w:hAnsi="Arial"/>
                <w:sz w:val="24"/>
                <w:szCs w:val="24"/>
              </w:rPr>
              <w:t>New-York</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787469">
            <w:pPr>
              <w:spacing w:before="120" w:after="120" w:line="240" w:lineRule="auto"/>
              <w:rPr>
                <w:rFonts w:ascii="Arial" w:hAnsi="Arial"/>
                <w:sz w:val="24"/>
                <w:szCs w:val="24"/>
              </w:rPr>
            </w:pPr>
            <w:r w:rsidRPr="00212D20">
              <w:rPr>
                <w:rFonts w:ascii="Arial" w:hAnsi="Arial"/>
                <w:sz w:val="24"/>
                <w:szCs w:val="24"/>
              </w:rPr>
              <w:t>May 202</w:t>
            </w:r>
            <w:r>
              <w:rPr>
                <w:rFonts w:ascii="Arial" w:hAnsi="Arial"/>
                <w:sz w:val="24"/>
                <w:szCs w:val="24"/>
              </w:rPr>
              <w:t>4</w:t>
            </w:r>
          </w:p>
          <w:p w:rsidR="00B92BCE" w:rsidRPr="00212D20" w:rsidRDefault="00B92BCE" w:rsidP="00787469">
            <w:pPr>
              <w:spacing w:before="120" w:after="120" w:line="240" w:lineRule="auto"/>
              <w:rPr>
                <w:rFonts w:ascii="Arial" w:hAnsi="Arial"/>
                <w:sz w:val="24"/>
                <w:szCs w:val="24"/>
              </w:rPr>
            </w:pPr>
          </w:p>
        </w:tc>
      </w:tr>
    </w:tbl>
    <w:p w:rsidR="00B92BCE" w:rsidRPr="00212D20" w:rsidRDefault="00B92BCE" w:rsidP="00B92BCE">
      <w:pPr>
        <w:jc w:val="center"/>
        <w:rPr>
          <w:rFonts w:ascii="Arial" w:eastAsia="Times New Roman" w:hAnsi="Arial"/>
          <w:b/>
          <w:sz w:val="24"/>
          <w:szCs w:val="24"/>
          <w:u w:val="single"/>
        </w:rPr>
      </w:pPr>
      <w:r w:rsidRPr="00212D20">
        <w:rPr>
          <w:rFonts w:ascii="Arial" w:eastAsia="Times New Roman" w:hAnsi="Arial"/>
          <w:b/>
          <w:sz w:val="24"/>
          <w:szCs w:val="24"/>
          <w:u w:val="single"/>
        </w:rPr>
        <w:t xml:space="preserve"> </w:t>
      </w:r>
    </w:p>
    <w:p w:rsidR="00E42650" w:rsidRPr="001A4352" w:rsidRDefault="00E42650" w:rsidP="00623772">
      <w:pPr>
        <w:tabs>
          <w:tab w:val="left" w:pos="720"/>
        </w:tabs>
        <w:spacing w:after="0" w:line="240" w:lineRule="auto"/>
        <w:jc w:val="center"/>
        <w:rPr>
          <w:rFonts w:ascii="Arial" w:hAnsi="Arial"/>
          <w:sz w:val="24"/>
          <w:szCs w:val="24"/>
        </w:rPr>
      </w:pPr>
    </w:p>
    <w:sectPr w:rsidR="00E42650" w:rsidRPr="001A4352" w:rsidSect="000641D6">
      <w:footerReference w:type="default" r:id="rId9"/>
      <w:footerReference w:type="first" r:id="rId10"/>
      <w:pgSz w:w="12240" w:h="15840"/>
      <w:pgMar w:top="994" w:right="1440" w:bottom="994" w:left="1440" w:header="720" w:footer="14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5D" w:rsidRDefault="00EC155D" w:rsidP="00623772">
      <w:pPr>
        <w:spacing w:after="0" w:line="240" w:lineRule="auto"/>
      </w:pPr>
      <w:r>
        <w:separator/>
      </w:r>
    </w:p>
  </w:endnote>
  <w:endnote w:type="continuationSeparator" w:id="0">
    <w:p w:rsidR="00EC155D" w:rsidRDefault="00EC155D" w:rsidP="00623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246"/>
      <w:docPartObj>
        <w:docPartGallery w:val="Page Numbers (Bottom of Page)"/>
        <w:docPartUnique/>
      </w:docPartObj>
    </w:sdtPr>
    <w:sdtContent>
      <w:sdt>
        <w:sdtPr>
          <w:id w:val="565050523"/>
          <w:docPartObj>
            <w:docPartGallery w:val="Page Numbers (Top of Page)"/>
            <w:docPartUnique/>
          </w:docPartObj>
        </w:sdtPr>
        <w:sdtContent>
          <w:p w:rsidR="000641D6" w:rsidRDefault="000641D6">
            <w:pPr>
              <w:pStyle w:val="Footer"/>
              <w:jc w:val="right"/>
            </w:pPr>
            <w:r w:rsidRPr="000641D6">
              <w:rPr>
                <w:rFonts w:ascii="Arial" w:hAnsi="Arial"/>
                <w:sz w:val="18"/>
                <w:szCs w:val="18"/>
              </w:rPr>
              <w:t xml:space="preserve">Page </w:t>
            </w:r>
            <w:r w:rsidRPr="000641D6">
              <w:rPr>
                <w:rFonts w:ascii="Arial" w:hAnsi="Arial"/>
                <w:b/>
                <w:sz w:val="18"/>
                <w:szCs w:val="18"/>
              </w:rPr>
              <w:fldChar w:fldCharType="begin"/>
            </w:r>
            <w:r w:rsidRPr="000641D6">
              <w:rPr>
                <w:rFonts w:ascii="Arial" w:hAnsi="Arial"/>
                <w:b/>
                <w:sz w:val="18"/>
                <w:szCs w:val="18"/>
              </w:rPr>
              <w:instrText xml:space="preserve"> PAGE </w:instrText>
            </w:r>
            <w:r w:rsidRPr="000641D6">
              <w:rPr>
                <w:rFonts w:ascii="Arial" w:hAnsi="Arial"/>
                <w:b/>
                <w:sz w:val="18"/>
                <w:szCs w:val="18"/>
              </w:rPr>
              <w:fldChar w:fldCharType="separate"/>
            </w:r>
            <w:r>
              <w:rPr>
                <w:rFonts w:ascii="Arial" w:hAnsi="Arial"/>
                <w:b/>
                <w:noProof/>
                <w:sz w:val="18"/>
                <w:szCs w:val="18"/>
              </w:rPr>
              <w:t>1</w:t>
            </w:r>
            <w:r w:rsidRPr="000641D6">
              <w:rPr>
                <w:rFonts w:ascii="Arial" w:hAnsi="Arial"/>
                <w:b/>
                <w:sz w:val="18"/>
                <w:szCs w:val="18"/>
              </w:rPr>
              <w:fldChar w:fldCharType="end"/>
            </w:r>
            <w:r w:rsidRPr="000641D6">
              <w:rPr>
                <w:rFonts w:ascii="Arial" w:hAnsi="Arial"/>
                <w:sz w:val="18"/>
                <w:szCs w:val="18"/>
              </w:rPr>
              <w:t xml:space="preserve"> of </w:t>
            </w:r>
            <w:r w:rsidRPr="000641D6">
              <w:rPr>
                <w:rFonts w:ascii="Arial" w:hAnsi="Arial"/>
                <w:b/>
                <w:sz w:val="18"/>
                <w:szCs w:val="18"/>
              </w:rPr>
              <w:fldChar w:fldCharType="begin"/>
            </w:r>
            <w:r w:rsidRPr="000641D6">
              <w:rPr>
                <w:rFonts w:ascii="Arial" w:hAnsi="Arial"/>
                <w:b/>
                <w:sz w:val="18"/>
                <w:szCs w:val="18"/>
              </w:rPr>
              <w:instrText xml:space="preserve"> NUMPAGES  </w:instrText>
            </w:r>
            <w:r w:rsidRPr="000641D6">
              <w:rPr>
                <w:rFonts w:ascii="Arial" w:hAnsi="Arial"/>
                <w:b/>
                <w:sz w:val="18"/>
                <w:szCs w:val="18"/>
              </w:rPr>
              <w:fldChar w:fldCharType="separate"/>
            </w:r>
            <w:r>
              <w:rPr>
                <w:rFonts w:ascii="Arial" w:hAnsi="Arial"/>
                <w:b/>
                <w:noProof/>
                <w:sz w:val="18"/>
                <w:szCs w:val="18"/>
              </w:rPr>
              <w:t>35</w:t>
            </w:r>
            <w:r w:rsidRPr="000641D6">
              <w:rPr>
                <w:rFonts w:ascii="Arial" w:hAnsi="Arial"/>
                <w:b/>
                <w:sz w:val="18"/>
                <w:szCs w:val="18"/>
              </w:rPr>
              <w:fldChar w:fldCharType="end"/>
            </w:r>
          </w:p>
        </w:sdtContent>
      </w:sdt>
    </w:sdtContent>
  </w:sdt>
  <w:p w:rsidR="0013765E" w:rsidRDefault="00137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5E" w:rsidRDefault="0013765E">
    <w:pPr>
      <w:pStyle w:val="Footer"/>
      <w:jc w:val="right"/>
    </w:pPr>
  </w:p>
  <w:p w:rsidR="0013765E" w:rsidRDefault="00137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5D" w:rsidRDefault="00EC155D" w:rsidP="00623772">
      <w:pPr>
        <w:spacing w:after="0" w:line="240" w:lineRule="auto"/>
      </w:pPr>
      <w:r>
        <w:separator/>
      </w:r>
    </w:p>
  </w:footnote>
  <w:footnote w:type="continuationSeparator" w:id="0">
    <w:p w:rsidR="00EC155D" w:rsidRDefault="00EC155D" w:rsidP="00623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092"/>
    <w:multiLevelType w:val="hybridMultilevel"/>
    <w:tmpl w:val="3828EA0E"/>
    <w:lvl w:ilvl="0" w:tplc="D5C8E08A">
      <w:start w:val="1"/>
      <w:numFmt w:val="upperRoman"/>
      <w:lvlText w:val="%1."/>
      <w:lvlJc w:val="right"/>
      <w:pPr>
        <w:ind w:left="648" w:hanging="648"/>
      </w:pPr>
      <w:rPr>
        <w:rFonts w:ascii="Arial" w:hAnsi="Arial" w:cs="Arial"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C5043"/>
    <w:multiLevelType w:val="multilevel"/>
    <w:tmpl w:val="02D64D0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E642BC"/>
    <w:multiLevelType w:val="multilevel"/>
    <w:tmpl w:val="F2A434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7C118FE"/>
    <w:multiLevelType w:val="hybridMultilevel"/>
    <w:tmpl w:val="049E9C22"/>
    <w:lvl w:ilvl="0" w:tplc="65445856">
      <w:start w:val="1"/>
      <w:numFmt w:val="upperRoman"/>
      <w:lvlText w:val="%1."/>
      <w:lvlJc w:val="left"/>
      <w:pPr>
        <w:ind w:left="900" w:hanging="720"/>
      </w:pPr>
      <w:rPr>
        <w:rFonts w:ascii="Arial" w:hAnsi="Arial" w:cs="Arial"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52536"/>
    <w:multiLevelType w:val="multilevel"/>
    <w:tmpl w:val="5F4E9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8D042C2"/>
    <w:multiLevelType w:val="hybridMultilevel"/>
    <w:tmpl w:val="8A60E684"/>
    <w:lvl w:ilvl="0" w:tplc="B03EF084">
      <w:start w:val="1"/>
      <w:numFmt w:val="upperRoman"/>
      <w:lvlText w:val="%1."/>
      <w:lvlJc w:val="left"/>
      <w:pPr>
        <w:ind w:left="720" w:hanging="720"/>
      </w:pPr>
      <w:rPr>
        <w:rFonts w:ascii="Arial" w:hAnsi="Arial" w:cs="Arial" w:hint="default"/>
        <w:i w:val="0"/>
        <w:strike w:val="0"/>
        <w:dstrike w:val="0"/>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EA191C"/>
    <w:multiLevelType w:val="hybridMultilevel"/>
    <w:tmpl w:val="FDD454C6"/>
    <w:lvl w:ilvl="0" w:tplc="63A88322">
      <w:start w:val="1"/>
      <w:numFmt w:val="upperRoman"/>
      <w:lvlText w:val="%1."/>
      <w:lvlJc w:val="left"/>
      <w:pPr>
        <w:ind w:left="1080" w:hanging="72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993938"/>
    <w:multiLevelType w:val="hybridMultilevel"/>
    <w:tmpl w:val="D2A47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A229C3"/>
    <w:multiLevelType w:val="multilevel"/>
    <w:tmpl w:val="7ABE69D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AC009C6"/>
    <w:multiLevelType w:val="hybridMultilevel"/>
    <w:tmpl w:val="2E8C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0448CE"/>
    <w:multiLevelType w:val="hybridMultilevel"/>
    <w:tmpl w:val="6ADC12FC"/>
    <w:lvl w:ilvl="0" w:tplc="04090001">
      <w:start w:val="1"/>
      <w:numFmt w:val="bullet"/>
      <w:lvlText w:val=""/>
      <w:lvlJc w:val="left"/>
      <w:pPr>
        <w:ind w:left="1436" w:hanging="360"/>
      </w:pPr>
      <w:rPr>
        <w:rFonts w:ascii="Symbol" w:hAnsi="Symbol" w:hint="default"/>
        <w:sz w:val="24"/>
        <w:szCs w:val="24"/>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1">
    <w:nsid w:val="10F12B7F"/>
    <w:multiLevelType w:val="hybridMultilevel"/>
    <w:tmpl w:val="CC06B3EA"/>
    <w:lvl w:ilvl="0" w:tplc="FEF0EA3E">
      <w:start w:val="1"/>
      <w:numFmt w:val="lowerRoman"/>
      <w:lvlText w:val="%1."/>
      <w:lvlJc w:val="left"/>
      <w:pPr>
        <w:ind w:left="1080" w:hanging="720"/>
      </w:pPr>
      <w:rPr>
        <w:rFonts w:ascii="Arial" w:hAnsi="Arial" w:cs="Arial" w:hint="default"/>
      </w:rPr>
    </w:lvl>
    <w:lvl w:ilvl="1" w:tplc="AE3E12A2">
      <w:start w:val="1"/>
      <w:numFmt w:val="upperRoman"/>
      <w:lvlText w:val="%2."/>
      <w:lvlJc w:val="left"/>
      <w:pPr>
        <w:ind w:left="1800" w:hanging="720"/>
      </w:pPr>
      <w:rPr>
        <w:rFonts w:ascii="Arial" w:hAnsi="Arial" w:cs="Arial" w:hint="default"/>
        <w:i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2E1655E"/>
    <w:multiLevelType w:val="multilevel"/>
    <w:tmpl w:val="E414906C"/>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5D9639B"/>
    <w:multiLevelType w:val="hybridMultilevel"/>
    <w:tmpl w:val="1AFED9BC"/>
    <w:lvl w:ilvl="0" w:tplc="92C28B16">
      <w:start w:val="6"/>
      <w:numFmt w:val="upperRoman"/>
      <w:lvlText w:val="%1."/>
      <w:lvlJc w:val="left"/>
      <w:pPr>
        <w:ind w:left="90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7610944"/>
    <w:multiLevelType w:val="hybridMultilevel"/>
    <w:tmpl w:val="6E3ED244"/>
    <w:lvl w:ilvl="0" w:tplc="C0644316">
      <w:start w:val="3"/>
      <w:numFmt w:val="upperRoman"/>
      <w:lvlText w:val="%1."/>
      <w:lvlJc w:val="left"/>
      <w:pPr>
        <w:ind w:left="117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151AB"/>
    <w:multiLevelType w:val="hybridMultilevel"/>
    <w:tmpl w:val="A6E0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453C2"/>
    <w:multiLevelType w:val="hybridMultilevel"/>
    <w:tmpl w:val="E88E1B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7A0DD6"/>
    <w:multiLevelType w:val="hybridMultilevel"/>
    <w:tmpl w:val="38F2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FD7DA4"/>
    <w:multiLevelType w:val="hybridMultilevel"/>
    <w:tmpl w:val="134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F60D62"/>
    <w:multiLevelType w:val="hybridMultilevel"/>
    <w:tmpl w:val="4E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F3806"/>
    <w:multiLevelType w:val="hybridMultilevel"/>
    <w:tmpl w:val="16EA9668"/>
    <w:lvl w:ilvl="0" w:tplc="A704B8BA">
      <w:start w:val="1"/>
      <w:numFmt w:val="upperRoman"/>
      <w:lvlText w:val="%1."/>
      <w:lvlJc w:val="left"/>
      <w:pPr>
        <w:ind w:left="108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8422340"/>
    <w:multiLevelType w:val="multilevel"/>
    <w:tmpl w:val="7ABE69D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D0A26DC"/>
    <w:multiLevelType w:val="hybridMultilevel"/>
    <w:tmpl w:val="6602DBEA"/>
    <w:lvl w:ilvl="0" w:tplc="04090015">
      <w:start w:val="1"/>
      <w:numFmt w:val="upperLetter"/>
      <w:lvlText w:val="%1."/>
      <w:lvlJc w:val="left"/>
      <w:pPr>
        <w:ind w:left="1080" w:hanging="360"/>
      </w:pPr>
    </w:lvl>
    <w:lvl w:ilvl="1" w:tplc="785E460E">
      <w:start w:val="1"/>
      <w:numFmt w:val="upperLetter"/>
      <w:lvlText w:val="%2."/>
      <w:lvlJc w:val="left"/>
      <w:pPr>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680B86"/>
    <w:multiLevelType w:val="hybridMultilevel"/>
    <w:tmpl w:val="DC4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B7DE0"/>
    <w:multiLevelType w:val="hybridMultilevel"/>
    <w:tmpl w:val="7E28555A"/>
    <w:lvl w:ilvl="0" w:tplc="242CF68C">
      <w:start w:val="1"/>
      <w:numFmt w:val="upperRoman"/>
      <w:lvlText w:val="%1."/>
      <w:lvlJc w:val="left"/>
      <w:pPr>
        <w:ind w:left="117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F737E"/>
    <w:multiLevelType w:val="hybridMultilevel"/>
    <w:tmpl w:val="E2627196"/>
    <w:lvl w:ilvl="0" w:tplc="30465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F20E4"/>
    <w:multiLevelType w:val="multilevel"/>
    <w:tmpl w:val="E02EF25E"/>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7">
    <w:nsid w:val="42ED46D9"/>
    <w:multiLevelType w:val="hybridMultilevel"/>
    <w:tmpl w:val="5BF2B330"/>
    <w:lvl w:ilvl="0" w:tplc="ED2C50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91234F"/>
    <w:multiLevelType w:val="hybridMultilevel"/>
    <w:tmpl w:val="4AA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8C39DA"/>
    <w:multiLevelType w:val="hybridMultilevel"/>
    <w:tmpl w:val="264206CA"/>
    <w:lvl w:ilvl="0" w:tplc="AFB08F80">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45F4F"/>
    <w:multiLevelType w:val="hybridMultilevel"/>
    <w:tmpl w:val="895AE570"/>
    <w:lvl w:ilvl="0" w:tplc="831648B6">
      <w:start w:val="1"/>
      <w:numFmt w:val="decimal"/>
      <w:lvlText w:val="%1."/>
      <w:lvlJc w:val="left"/>
      <w:pPr>
        <w:ind w:left="54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73C7A"/>
    <w:multiLevelType w:val="hybridMultilevel"/>
    <w:tmpl w:val="E0E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06284"/>
    <w:multiLevelType w:val="hybridMultilevel"/>
    <w:tmpl w:val="FA227988"/>
    <w:lvl w:ilvl="0" w:tplc="3FBEEA12">
      <w:start w:val="1"/>
      <w:numFmt w:val="upperRoman"/>
      <w:lvlText w:val="%1."/>
      <w:lvlJc w:val="left"/>
      <w:pPr>
        <w:ind w:left="108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FE2E8F"/>
    <w:multiLevelType w:val="hybridMultilevel"/>
    <w:tmpl w:val="5C7440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295BC0"/>
    <w:multiLevelType w:val="hybridMultilevel"/>
    <w:tmpl w:val="2E06009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440" w:hanging="720"/>
      </w:pPr>
      <w:rPr>
        <w:rFonts w:hint="default"/>
      </w:rPr>
    </w:lvl>
    <w:lvl w:ilvl="2" w:tplc="0988061C">
      <w:start w:val="1"/>
      <w:numFmt w:val="lowerLetter"/>
      <w:lvlText w:val="%3)"/>
      <w:lvlJc w:val="left"/>
      <w:pPr>
        <w:ind w:left="990" w:hanging="72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307A75"/>
    <w:multiLevelType w:val="hybridMultilevel"/>
    <w:tmpl w:val="6A40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C84F82"/>
    <w:multiLevelType w:val="hybridMultilevel"/>
    <w:tmpl w:val="A4587654"/>
    <w:lvl w:ilvl="0" w:tplc="0BA414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BA2AB1"/>
    <w:multiLevelType w:val="hybridMultilevel"/>
    <w:tmpl w:val="293067D6"/>
    <w:lvl w:ilvl="0" w:tplc="82D0DB26">
      <w:start w:val="5"/>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6551E"/>
    <w:multiLevelType w:val="hybridMultilevel"/>
    <w:tmpl w:val="D8EA20D6"/>
    <w:lvl w:ilvl="0" w:tplc="3BC2F11C">
      <w:start w:val="4"/>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B2396"/>
    <w:multiLevelType w:val="hybridMultilevel"/>
    <w:tmpl w:val="B922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D23CBE"/>
    <w:multiLevelType w:val="hybridMultilevel"/>
    <w:tmpl w:val="2962058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3914CE5"/>
    <w:multiLevelType w:val="hybridMultilevel"/>
    <w:tmpl w:val="51F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814B3"/>
    <w:multiLevelType w:val="multilevel"/>
    <w:tmpl w:val="7E8E8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685176C"/>
    <w:multiLevelType w:val="hybridMultilevel"/>
    <w:tmpl w:val="B8A6641C"/>
    <w:lvl w:ilvl="0" w:tplc="0A1AE52C">
      <w:start w:val="1"/>
      <w:numFmt w:val="lowerRoman"/>
      <w:lvlText w:val="%1)"/>
      <w:lvlJc w:val="left"/>
      <w:pPr>
        <w:ind w:left="1080" w:hanging="720"/>
      </w:pPr>
      <w:rPr>
        <w:rFonts w:ascii="Arial" w:hAnsi="Arial" w:cs="Arial"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4606D"/>
    <w:multiLevelType w:val="hybridMultilevel"/>
    <w:tmpl w:val="F6A8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5B23B0"/>
    <w:multiLevelType w:val="hybridMultilevel"/>
    <w:tmpl w:val="F842A458"/>
    <w:lvl w:ilvl="0" w:tplc="ED2C5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F5B16"/>
    <w:multiLevelType w:val="hybridMultilevel"/>
    <w:tmpl w:val="4CE8B3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9E51AD5"/>
    <w:multiLevelType w:val="hybridMultilevel"/>
    <w:tmpl w:val="BE5C7526"/>
    <w:lvl w:ilvl="0" w:tplc="831648B6">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116EC"/>
    <w:multiLevelType w:val="hybridMultilevel"/>
    <w:tmpl w:val="9708926A"/>
    <w:lvl w:ilvl="0" w:tplc="242CF68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FA79E1"/>
    <w:multiLevelType w:val="hybridMultilevel"/>
    <w:tmpl w:val="DCE270A8"/>
    <w:lvl w:ilvl="0" w:tplc="B6764DB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42"/>
  </w:num>
  <w:num w:numId="3">
    <w:abstractNumId w:val="8"/>
  </w:num>
  <w:num w:numId="4">
    <w:abstractNumId w:val="12"/>
  </w:num>
  <w:num w:numId="5">
    <w:abstractNumId w:val="1"/>
  </w:num>
  <w:num w:numId="6">
    <w:abstractNumId w:val="17"/>
  </w:num>
  <w:num w:numId="7">
    <w:abstractNumId w:val="10"/>
  </w:num>
  <w:num w:numId="8">
    <w:abstractNumId w:val="34"/>
  </w:num>
  <w:num w:numId="9">
    <w:abstractNumId w:val="24"/>
  </w:num>
  <w:num w:numId="10">
    <w:abstractNumId w:val="29"/>
  </w:num>
  <w:num w:numId="11">
    <w:abstractNumId w:val="36"/>
  </w:num>
  <w:num w:numId="12">
    <w:abstractNumId w:val="48"/>
  </w:num>
  <w:num w:numId="13">
    <w:abstractNumId w:val="43"/>
  </w:num>
  <w:num w:numId="14">
    <w:abstractNumId w:val="23"/>
  </w:num>
  <w:num w:numId="15">
    <w:abstractNumId w:val="16"/>
  </w:num>
  <w:num w:numId="16">
    <w:abstractNumId w:val="14"/>
  </w:num>
  <w:num w:numId="17">
    <w:abstractNumId w:val="37"/>
  </w:num>
  <w:num w:numId="18">
    <w:abstractNumId w:val="38"/>
  </w:num>
  <w:num w:numId="19">
    <w:abstractNumId w:val="18"/>
  </w:num>
  <w:num w:numId="20">
    <w:abstractNumId w:val="33"/>
  </w:num>
  <w:num w:numId="21">
    <w:abstractNumId w:val="3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1"/>
  </w:num>
  <w:num w:numId="36">
    <w:abstractNumId w:val="4"/>
  </w:num>
  <w:num w:numId="37">
    <w:abstractNumId w:val="0"/>
  </w:num>
  <w:num w:numId="38">
    <w:abstractNumId w:val="3"/>
  </w:num>
  <w:num w:numId="39">
    <w:abstractNumId w:val="30"/>
  </w:num>
  <w:num w:numId="40">
    <w:abstractNumId w:val="45"/>
  </w:num>
  <w:num w:numId="41">
    <w:abstractNumId w:val="27"/>
  </w:num>
  <w:num w:numId="42">
    <w:abstractNumId w:val="31"/>
  </w:num>
  <w:num w:numId="43">
    <w:abstractNumId w:val="25"/>
  </w:num>
  <w:num w:numId="44">
    <w:abstractNumId w:val="22"/>
  </w:num>
  <w:num w:numId="45">
    <w:abstractNumId w:val="41"/>
  </w:num>
  <w:num w:numId="46">
    <w:abstractNumId w:val="9"/>
  </w:num>
  <w:num w:numId="47">
    <w:abstractNumId w:val="44"/>
  </w:num>
  <w:num w:numId="48">
    <w:abstractNumId w:val="7"/>
  </w:num>
  <w:num w:numId="49">
    <w:abstractNumId w:val="39"/>
  </w:num>
  <w:num w:numId="50">
    <w:abstractNumId w:val="28"/>
  </w:num>
  <w:num w:numId="51">
    <w:abstractNumId w:val="15"/>
  </w:num>
  <w:num w:numId="52">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623772"/>
    <w:rsid w:val="00014168"/>
    <w:rsid w:val="000206B4"/>
    <w:rsid w:val="000337BA"/>
    <w:rsid w:val="000509FC"/>
    <w:rsid w:val="000641D6"/>
    <w:rsid w:val="000E078C"/>
    <w:rsid w:val="001256AA"/>
    <w:rsid w:val="0013765E"/>
    <w:rsid w:val="00144997"/>
    <w:rsid w:val="00181E6B"/>
    <w:rsid w:val="00197DB3"/>
    <w:rsid w:val="001A4352"/>
    <w:rsid w:val="001A6794"/>
    <w:rsid w:val="001B10E0"/>
    <w:rsid w:val="001B70E3"/>
    <w:rsid w:val="001F783A"/>
    <w:rsid w:val="0021526C"/>
    <w:rsid w:val="00235E00"/>
    <w:rsid w:val="0024017D"/>
    <w:rsid w:val="00250618"/>
    <w:rsid w:val="002652B1"/>
    <w:rsid w:val="00273FEF"/>
    <w:rsid w:val="00280883"/>
    <w:rsid w:val="002A2E31"/>
    <w:rsid w:val="002B005A"/>
    <w:rsid w:val="002B21BE"/>
    <w:rsid w:val="002B74A8"/>
    <w:rsid w:val="002C6C03"/>
    <w:rsid w:val="002D4D9D"/>
    <w:rsid w:val="002D5C5B"/>
    <w:rsid w:val="002F4C94"/>
    <w:rsid w:val="00312AD0"/>
    <w:rsid w:val="00342B21"/>
    <w:rsid w:val="00360747"/>
    <w:rsid w:val="00372C39"/>
    <w:rsid w:val="00386C87"/>
    <w:rsid w:val="00397048"/>
    <w:rsid w:val="003F7824"/>
    <w:rsid w:val="0041346E"/>
    <w:rsid w:val="004152A2"/>
    <w:rsid w:val="00435D81"/>
    <w:rsid w:val="004366A1"/>
    <w:rsid w:val="004455E0"/>
    <w:rsid w:val="00472969"/>
    <w:rsid w:val="004C172F"/>
    <w:rsid w:val="004C5104"/>
    <w:rsid w:val="004E08B7"/>
    <w:rsid w:val="00537E8D"/>
    <w:rsid w:val="005B1A89"/>
    <w:rsid w:val="005B36D8"/>
    <w:rsid w:val="005C2C0A"/>
    <w:rsid w:val="005F5619"/>
    <w:rsid w:val="00603B3D"/>
    <w:rsid w:val="00623772"/>
    <w:rsid w:val="00641CF0"/>
    <w:rsid w:val="00642F5F"/>
    <w:rsid w:val="00643FCC"/>
    <w:rsid w:val="00644600"/>
    <w:rsid w:val="006A338F"/>
    <w:rsid w:val="006C3AA7"/>
    <w:rsid w:val="006D66D8"/>
    <w:rsid w:val="007514B7"/>
    <w:rsid w:val="0076486E"/>
    <w:rsid w:val="0077649B"/>
    <w:rsid w:val="00787469"/>
    <w:rsid w:val="007946ED"/>
    <w:rsid w:val="007B5EFC"/>
    <w:rsid w:val="007D614D"/>
    <w:rsid w:val="007F7485"/>
    <w:rsid w:val="00877064"/>
    <w:rsid w:val="00883914"/>
    <w:rsid w:val="008C5CCD"/>
    <w:rsid w:val="008F170C"/>
    <w:rsid w:val="00901E91"/>
    <w:rsid w:val="00941A47"/>
    <w:rsid w:val="00944520"/>
    <w:rsid w:val="00961829"/>
    <w:rsid w:val="009816C1"/>
    <w:rsid w:val="009A48EE"/>
    <w:rsid w:val="009B27DD"/>
    <w:rsid w:val="009D0733"/>
    <w:rsid w:val="009E0B06"/>
    <w:rsid w:val="009E43B1"/>
    <w:rsid w:val="00A30517"/>
    <w:rsid w:val="00A40154"/>
    <w:rsid w:val="00A61D4F"/>
    <w:rsid w:val="00AA4CAF"/>
    <w:rsid w:val="00AA4CB0"/>
    <w:rsid w:val="00AC78CA"/>
    <w:rsid w:val="00AE1848"/>
    <w:rsid w:val="00B03B53"/>
    <w:rsid w:val="00B81796"/>
    <w:rsid w:val="00B92BCE"/>
    <w:rsid w:val="00BC1E85"/>
    <w:rsid w:val="00BC4D96"/>
    <w:rsid w:val="00BD4C2D"/>
    <w:rsid w:val="00BF1501"/>
    <w:rsid w:val="00C04A84"/>
    <w:rsid w:val="00C22555"/>
    <w:rsid w:val="00C3034C"/>
    <w:rsid w:val="00C305E6"/>
    <w:rsid w:val="00C30C52"/>
    <w:rsid w:val="00C409CE"/>
    <w:rsid w:val="00C4265E"/>
    <w:rsid w:val="00C82336"/>
    <w:rsid w:val="00C962E2"/>
    <w:rsid w:val="00CB5B9E"/>
    <w:rsid w:val="00CB6CB2"/>
    <w:rsid w:val="00CE50A2"/>
    <w:rsid w:val="00CF30AF"/>
    <w:rsid w:val="00D34CF5"/>
    <w:rsid w:val="00D365AA"/>
    <w:rsid w:val="00D67013"/>
    <w:rsid w:val="00D70023"/>
    <w:rsid w:val="00D72ED6"/>
    <w:rsid w:val="00DC2C4A"/>
    <w:rsid w:val="00DC3951"/>
    <w:rsid w:val="00DC6B0D"/>
    <w:rsid w:val="00DF0F64"/>
    <w:rsid w:val="00DF3993"/>
    <w:rsid w:val="00E02B30"/>
    <w:rsid w:val="00E04A93"/>
    <w:rsid w:val="00E10878"/>
    <w:rsid w:val="00E22D42"/>
    <w:rsid w:val="00E42650"/>
    <w:rsid w:val="00E435A2"/>
    <w:rsid w:val="00E52872"/>
    <w:rsid w:val="00E64CBA"/>
    <w:rsid w:val="00EB4851"/>
    <w:rsid w:val="00EC155D"/>
    <w:rsid w:val="00F13495"/>
    <w:rsid w:val="00F1703E"/>
    <w:rsid w:val="00F3437B"/>
    <w:rsid w:val="00F420C6"/>
    <w:rsid w:val="00F4717E"/>
    <w:rsid w:val="00F55C59"/>
    <w:rsid w:val="00F87E1F"/>
    <w:rsid w:val="00F96AFB"/>
    <w:rsid w:val="00FC2EA4"/>
    <w:rsid w:val="00FC5FAF"/>
    <w:rsid w:val="00FF2126"/>
    <w:rsid w:val="00FF2722"/>
    <w:rsid w:val="00FF6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72"/>
    <w:pPr>
      <w:suppressAutoHyphens/>
      <w:autoSpaceDN w:val="0"/>
      <w:spacing w:before="0" w:after="200" w:line="276" w:lineRule="auto"/>
      <w:ind w:left="0" w:firstLine="0"/>
      <w:jc w:val="left"/>
      <w:textAlignment w:val="baseline"/>
    </w:pPr>
    <w:rPr>
      <w:rFonts w:ascii="Calibri" w:eastAsia="Calibri" w:hAnsi="Calibri" w:cs="Arial"/>
    </w:rPr>
  </w:style>
  <w:style w:type="paragraph" w:styleId="Heading1">
    <w:name w:val="heading 1"/>
    <w:basedOn w:val="Normal"/>
    <w:next w:val="Normal"/>
    <w:link w:val="Heading1Char"/>
    <w:uiPriority w:val="9"/>
    <w:qFormat/>
    <w:rsid w:val="00623772"/>
    <w:pPr>
      <w:keepNext/>
      <w:spacing w:before="240" w:after="60" w:line="240" w:lineRule="auto"/>
      <w:outlineLvl w:val="0"/>
    </w:pPr>
    <w:rPr>
      <w:rFonts w:ascii="Arial" w:eastAsia="Times New Roman" w:hAnsi="Arial"/>
      <w:b/>
      <w:bCs/>
      <w:kern w:val="3"/>
      <w:sz w:val="32"/>
      <w:szCs w:val="32"/>
    </w:rPr>
  </w:style>
  <w:style w:type="paragraph" w:styleId="Heading2">
    <w:name w:val="heading 2"/>
    <w:basedOn w:val="Normal"/>
    <w:next w:val="Normal"/>
    <w:link w:val="Heading2Char"/>
    <w:qFormat/>
    <w:rsid w:val="0062377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23772"/>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772"/>
    <w:rPr>
      <w:rFonts w:ascii="Arial" w:eastAsia="Times New Roman" w:hAnsi="Arial" w:cs="Arial"/>
      <w:b/>
      <w:bCs/>
      <w:kern w:val="3"/>
      <w:sz w:val="32"/>
      <w:szCs w:val="32"/>
    </w:rPr>
  </w:style>
  <w:style w:type="character" w:customStyle="1" w:styleId="Heading2Char">
    <w:name w:val="Heading 2 Char"/>
    <w:basedOn w:val="DefaultParagraphFont"/>
    <w:link w:val="Heading2"/>
    <w:rsid w:val="0062377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23772"/>
    <w:rPr>
      <w:rFonts w:ascii="Arial" w:eastAsia="Times New Roman" w:hAnsi="Arial" w:cs="Times New Roman"/>
      <w:b/>
      <w:bCs/>
      <w:sz w:val="26"/>
      <w:szCs w:val="26"/>
    </w:rPr>
  </w:style>
  <w:style w:type="paragraph" w:styleId="Header">
    <w:name w:val="header"/>
    <w:basedOn w:val="Normal"/>
    <w:link w:val="HeaderChar1"/>
    <w:uiPriority w:val="99"/>
    <w:rsid w:val="00623772"/>
    <w:pPr>
      <w:tabs>
        <w:tab w:val="center" w:pos="4680"/>
        <w:tab w:val="right" w:pos="9360"/>
      </w:tabs>
    </w:pPr>
    <w:rPr>
      <w:rFonts w:cs="Times New Roman"/>
    </w:rPr>
  </w:style>
  <w:style w:type="character" w:customStyle="1" w:styleId="HeaderChar1">
    <w:name w:val="Header Char1"/>
    <w:basedOn w:val="DefaultParagraphFont"/>
    <w:link w:val="Header"/>
    <w:uiPriority w:val="99"/>
    <w:rsid w:val="00623772"/>
    <w:rPr>
      <w:rFonts w:ascii="Calibri" w:eastAsia="Calibri" w:hAnsi="Calibri" w:cs="Times New Roman"/>
    </w:rPr>
  </w:style>
  <w:style w:type="character" w:customStyle="1" w:styleId="HeaderChar">
    <w:name w:val="Header Char"/>
    <w:basedOn w:val="DefaultParagraphFont"/>
    <w:uiPriority w:val="99"/>
    <w:rsid w:val="00623772"/>
    <w:rPr>
      <w:rFonts w:ascii="Calibri" w:eastAsia="Calibri" w:hAnsi="Calibri" w:cs="Arial"/>
    </w:rPr>
  </w:style>
  <w:style w:type="paragraph" w:styleId="ListParagraph">
    <w:name w:val="List Paragraph"/>
    <w:aliases w:val="En tête 1,маркированный,Colorful List - Accent 11,FooterText,Paragraphe de liste1,List Paragraph (bulleted list),Bullet 1 List,Lettre d'introduction,Paragrafo elenco,1st level - Bullet List Paragraph,Medium Grid 1 - Accent 21,Report Para"/>
    <w:basedOn w:val="Normal"/>
    <w:link w:val="ListParagraphChar"/>
    <w:uiPriority w:val="34"/>
    <w:qFormat/>
    <w:rsid w:val="00623772"/>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En tête 1 Char,маркированный Char,Colorful List - Accent 11 Char,FooterText Char,Paragraphe de liste1 Char,List Paragraph (bulleted list) Char,Bullet 1 List Char,Lettre d'introduction Char,Paragrafo elenco Char,Report Para Char"/>
    <w:link w:val="ListParagraph"/>
    <w:uiPriority w:val="34"/>
    <w:qFormat/>
    <w:rsid w:val="00623772"/>
    <w:rPr>
      <w:rFonts w:ascii="Times New Roman" w:eastAsia="Times New Roman" w:hAnsi="Times New Roman" w:cs="Times New Roman"/>
      <w:sz w:val="24"/>
      <w:szCs w:val="24"/>
    </w:rPr>
  </w:style>
  <w:style w:type="paragraph" w:styleId="BodyText2">
    <w:name w:val="Body Text 2"/>
    <w:basedOn w:val="Normal"/>
    <w:link w:val="BodyText2Char"/>
    <w:rsid w:val="0062377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23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72"/>
    <w:rPr>
      <w:rFonts w:ascii="Calibri" w:eastAsia="Calibri" w:hAnsi="Calibri" w:cs="Arial"/>
    </w:rPr>
  </w:style>
  <w:style w:type="character" w:customStyle="1" w:styleId="NoSpacingChar">
    <w:name w:val="No Spacing Char"/>
    <w:link w:val="NoSpacing"/>
    <w:locked/>
    <w:rsid w:val="000337BA"/>
    <w:rPr>
      <w:lang w:bidi="fa-IR"/>
    </w:rPr>
  </w:style>
  <w:style w:type="paragraph" w:styleId="NoSpacing">
    <w:name w:val="No Spacing"/>
    <w:link w:val="NoSpacingChar"/>
    <w:qFormat/>
    <w:rsid w:val="000337BA"/>
    <w:pPr>
      <w:bidi/>
      <w:spacing w:before="0" w:after="0"/>
      <w:ind w:left="0" w:firstLine="0"/>
      <w:jc w:val="left"/>
    </w:pPr>
    <w:rPr>
      <w:lang w:bidi="fa-IR"/>
    </w:rPr>
  </w:style>
  <w:style w:type="table" w:styleId="TableGrid">
    <w:name w:val="Table Grid"/>
    <w:basedOn w:val="TableNormal"/>
    <w:uiPriority w:val="39"/>
    <w:rsid w:val="00F96AFB"/>
    <w:pPr>
      <w:spacing w:before="0" w:after="0"/>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23"/>
    <w:rPr>
      <w:rFonts w:ascii="Tahoma" w:eastAsia="Calibri" w:hAnsi="Tahoma" w:cs="Tahoma"/>
      <w:sz w:val="16"/>
      <w:szCs w:val="16"/>
    </w:rPr>
  </w:style>
  <w:style w:type="paragraph" w:styleId="TOCHeading">
    <w:name w:val="TOC Heading"/>
    <w:basedOn w:val="Heading1"/>
    <w:next w:val="Normal"/>
    <w:uiPriority w:val="39"/>
    <w:semiHidden/>
    <w:unhideWhenUsed/>
    <w:qFormat/>
    <w:rsid w:val="00BD4C2D"/>
    <w:pPr>
      <w:keepLines/>
      <w:suppressAutoHyphens w:val="0"/>
      <w:autoSpaceDN/>
      <w:spacing w:before="480" w:after="0" w:line="276" w:lineRule="auto"/>
      <w:textAlignment w:val="auto"/>
      <w:outlineLvl w:val="9"/>
    </w:pPr>
    <w:rPr>
      <w:rFonts w:asciiTheme="majorHAnsi" w:eastAsiaTheme="majorEastAsia" w:hAnsiTheme="majorHAnsi" w:cstheme="majorBidi"/>
      <w:color w:val="A5A5A5" w:themeColor="accent1" w:themeShade="BF"/>
      <w:kern w:val="0"/>
      <w:sz w:val="28"/>
      <w:szCs w:val="28"/>
    </w:rPr>
  </w:style>
  <w:style w:type="paragraph" w:styleId="TOC1">
    <w:name w:val="toc 1"/>
    <w:basedOn w:val="Normal"/>
    <w:next w:val="Normal"/>
    <w:autoRedefine/>
    <w:uiPriority w:val="39"/>
    <w:unhideWhenUsed/>
    <w:rsid w:val="00BD4C2D"/>
    <w:pPr>
      <w:spacing w:after="100"/>
    </w:pPr>
  </w:style>
  <w:style w:type="paragraph" w:styleId="TOC2">
    <w:name w:val="toc 2"/>
    <w:basedOn w:val="Normal"/>
    <w:next w:val="Normal"/>
    <w:autoRedefine/>
    <w:uiPriority w:val="39"/>
    <w:unhideWhenUsed/>
    <w:rsid w:val="00BD4C2D"/>
    <w:pPr>
      <w:spacing w:after="100"/>
      <w:ind w:left="220"/>
    </w:pPr>
  </w:style>
  <w:style w:type="paragraph" w:styleId="TOC3">
    <w:name w:val="toc 3"/>
    <w:basedOn w:val="Normal"/>
    <w:next w:val="Normal"/>
    <w:autoRedefine/>
    <w:uiPriority w:val="39"/>
    <w:unhideWhenUsed/>
    <w:rsid w:val="00BD4C2D"/>
    <w:pPr>
      <w:spacing w:after="100"/>
      <w:ind w:left="440"/>
    </w:pPr>
  </w:style>
  <w:style w:type="character" w:styleId="Hyperlink">
    <w:name w:val="Hyperlink"/>
    <w:basedOn w:val="DefaultParagraphFont"/>
    <w:uiPriority w:val="99"/>
    <w:unhideWhenUsed/>
    <w:rsid w:val="00BD4C2D"/>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8131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AF09A-60CE-4987-A386-685ABB38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13220</Words>
  <Characters>75357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ECO/RPC/34/WP/EME</vt:lpstr>
    </vt:vector>
  </TitlesOfParts>
  <Company/>
  <LinksUpToDate>false</LinksUpToDate>
  <CharactersWithSpaces>88401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ECO/RPC/34/WP/EME</dc:title>
  <dc:creator>director-eme</dc:creator>
  <cp:lastModifiedBy>shahid</cp:lastModifiedBy>
  <cp:revision>12</cp:revision>
  <dcterms:created xsi:type="dcterms:W3CDTF">2023-11-01T10:53:00Z</dcterms:created>
  <dcterms:modified xsi:type="dcterms:W3CDTF">2023-11-12T06:11:00Z</dcterms:modified>
</cp:coreProperties>
</file>