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85" w:rsidRPr="00454303" w:rsidRDefault="00FD6385" w:rsidP="00573429">
      <w:pPr>
        <w:suppressAutoHyphens w:val="0"/>
        <w:autoSpaceDN/>
        <w:spacing w:line="240" w:lineRule="auto"/>
        <w:textAlignment w:val="auto"/>
        <w:rPr>
          <w:rFonts w:ascii="Book Antiqua" w:hAnsi="Book Antiqua" w:cs="Times New Roman"/>
          <w:sz w:val="24"/>
          <w:szCs w:val="24"/>
        </w:rPr>
      </w:pPr>
      <w:r w:rsidRPr="00454303">
        <w:rPr>
          <w:rFonts w:ascii="Book Antiqua" w:hAnsi="Book Antiqua" w:cs="Times New Roman"/>
          <w:noProof/>
          <w:sz w:val="24"/>
          <w:szCs w:val="24"/>
        </w:rPr>
        <w:drawing>
          <wp:inline distT="0" distB="0" distL="0" distR="0">
            <wp:extent cx="2895600" cy="894080"/>
            <wp:effectExtent l="0" t="0" r="0" b="0"/>
            <wp:docPr id="3"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5600" cy="894080"/>
                    </a:xfrm>
                    <a:prstGeom prst="rect">
                      <a:avLst/>
                    </a:prstGeom>
                    <a:noFill/>
                    <a:ln>
                      <a:noFill/>
                    </a:ln>
                  </pic:spPr>
                </pic:pic>
              </a:graphicData>
            </a:graphic>
          </wp:inline>
        </w:drawing>
      </w:r>
    </w:p>
    <w:p w:rsidR="00FD6385" w:rsidRPr="00454303" w:rsidRDefault="00FD6385" w:rsidP="00573429">
      <w:pPr>
        <w:suppressAutoHyphens w:val="0"/>
        <w:autoSpaceDN/>
        <w:spacing w:line="240" w:lineRule="auto"/>
        <w:textAlignment w:val="auto"/>
        <w:rPr>
          <w:rFonts w:ascii="Book Antiqua" w:hAnsi="Book Antiqua" w:cs="Times New Roman"/>
          <w:sz w:val="24"/>
          <w:szCs w:val="24"/>
        </w:rPr>
      </w:pPr>
    </w:p>
    <w:p w:rsidR="00FD6385" w:rsidRDefault="00FD6385" w:rsidP="00573429">
      <w:pPr>
        <w:suppressAutoHyphens w:val="0"/>
        <w:autoSpaceDN/>
        <w:spacing w:line="240" w:lineRule="auto"/>
        <w:textAlignment w:val="auto"/>
        <w:rPr>
          <w:rFonts w:ascii="Arial" w:hAnsi="Arial"/>
          <w:sz w:val="24"/>
          <w:szCs w:val="24"/>
        </w:rPr>
      </w:pPr>
    </w:p>
    <w:p w:rsidR="003C0698" w:rsidRPr="003C0698" w:rsidRDefault="003C0698" w:rsidP="00573429">
      <w:pPr>
        <w:suppressAutoHyphens w:val="0"/>
        <w:autoSpaceDN/>
        <w:spacing w:line="240" w:lineRule="auto"/>
        <w:textAlignment w:val="auto"/>
        <w:rPr>
          <w:rFonts w:ascii="Arial" w:hAnsi="Arial"/>
          <w:sz w:val="24"/>
          <w:szCs w:val="24"/>
        </w:rPr>
      </w:pPr>
    </w:p>
    <w:p w:rsidR="00FD6385" w:rsidRPr="003C0698" w:rsidRDefault="00FD6385" w:rsidP="00573429">
      <w:pPr>
        <w:spacing w:after="0" w:line="240" w:lineRule="auto"/>
        <w:jc w:val="center"/>
        <w:rPr>
          <w:rFonts w:ascii="Arial" w:hAnsi="Arial"/>
          <w:b/>
          <w:bCs/>
          <w:sz w:val="24"/>
          <w:szCs w:val="24"/>
          <w:lang w:val="en-GB"/>
        </w:rPr>
      </w:pPr>
      <w:r w:rsidRPr="003C0698">
        <w:rPr>
          <w:rFonts w:ascii="Arial" w:hAnsi="Arial"/>
          <w:b/>
          <w:bCs/>
          <w:sz w:val="24"/>
          <w:szCs w:val="24"/>
          <w:lang w:val="en-GB"/>
        </w:rPr>
        <w:t>3</w:t>
      </w:r>
      <w:r w:rsidR="000C2320" w:rsidRPr="003C0698">
        <w:rPr>
          <w:rFonts w:ascii="Arial" w:hAnsi="Arial"/>
          <w:b/>
          <w:bCs/>
          <w:sz w:val="24"/>
          <w:szCs w:val="24"/>
          <w:lang w:val="en-GB"/>
        </w:rPr>
        <w:t>4</w:t>
      </w:r>
      <w:r w:rsidR="000C2320" w:rsidRPr="003C0698">
        <w:rPr>
          <w:rFonts w:ascii="Arial" w:hAnsi="Arial"/>
          <w:b/>
          <w:bCs/>
          <w:sz w:val="24"/>
          <w:szCs w:val="24"/>
          <w:vertAlign w:val="superscript"/>
          <w:lang w:val="en-GB"/>
        </w:rPr>
        <w:t>th</w:t>
      </w:r>
      <w:r w:rsidRPr="003C0698">
        <w:rPr>
          <w:rFonts w:ascii="Arial" w:hAnsi="Arial"/>
          <w:b/>
          <w:bCs/>
          <w:sz w:val="24"/>
          <w:szCs w:val="24"/>
          <w:lang w:val="en-GB"/>
        </w:rPr>
        <w:t xml:space="preserve"> Meeting of the</w:t>
      </w:r>
    </w:p>
    <w:p w:rsidR="00FD6385" w:rsidRPr="003C0698" w:rsidRDefault="00FD6385" w:rsidP="00573429">
      <w:pPr>
        <w:spacing w:after="0" w:line="240" w:lineRule="auto"/>
        <w:jc w:val="center"/>
        <w:rPr>
          <w:rFonts w:ascii="Arial" w:hAnsi="Arial"/>
          <w:b/>
          <w:bCs/>
          <w:sz w:val="24"/>
          <w:szCs w:val="24"/>
          <w:lang w:val="en-GB"/>
        </w:rPr>
      </w:pPr>
      <w:r w:rsidRPr="003C0698">
        <w:rPr>
          <w:rFonts w:ascii="Arial" w:hAnsi="Arial"/>
          <w:b/>
          <w:bCs/>
          <w:sz w:val="24"/>
          <w:szCs w:val="24"/>
          <w:lang w:val="en-GB"/>
        </w:rPr>
        <w:t>ECO Regional Planning Council (RPC)</w:t>
      </w:r>
    </w:p>
    <w:p w:rsidR="00FD6385" w:rsidRPr="003C0698" w:rsidRDefault="00FD6385" w:rsidP="00573429">
      <w:pPr>
        <w:spacing w:after="0" w:line="240" w:lineRule="auto"/>
        <w:rPr>
          <w:rFonts w:ascii="Arial" w:hAnsi="Arial"/>
          <w:b/>
          <w:bCs/>
          <w:sz w:val="24"/>
          <w:szCs w:val="24"/>
          <w:lang w:val="en-GB"/>
        </w:rPr>
      </w:pPr>
    </w:p>
    <w:p w:rsidR="00FD6385" w:rsidRPr="003C0698" w:rsidRDefault="00FD6385" w:rsidP="00573429">
      <w:pPr>
        <w:spacing w:after="0" w:line="240" w:lineRule="auto"/>
        <w:rPr>
          <w:rFonts w:ascii="Arial" w:hAnsi="Arial"/>
          <w:b/>
          <w:bCs/>
          <w:sz w:val="24"/>
          <w:szCs w:val="24"/>
          <w:lang w:val="en-GB"/>
        </w:rPr>
      </w:pPr>
    </w:p>
    <w:p w:rsidR="00FD6385" w:rsidRPr="003C0698" w:rsidRDefault="00FD6385" w:rsidP="00573429">
      <w:pPr>
        <w:spacing w:after="0" w:line="240" w:lineRule="auto"/>
        <w:rPr>
          <w:rFonts w:ascii="Arial" w:hAnsi="Arial"/>
          <w:b/>
          <w:bCs/>
          <w:sz w:val="24"/>
          <w:szCs w:val="24"/>
          <w:lang w:val="en-GB"/>
        </w:rPr>
      </w:pPr>
    </w:p>
    <w:p w:rsidR="00FD6385" w:rsidRPr="003C0698" w:rsidRDefault="00FD6385" w:rsidP="00573429">
      <w:pPr>
        <w:spacing w:after="0" w:line="240" w:lineRule="auto"/>
        <w:jc w:val="center"/>
        <w:rPr>
          <w:rFonts w:ascii="Arial" w:hAnsi="Arial"/>
          <w:b/>
          <w:bCs/>
          <w:sz w:val="24"/>
          <w:szCs w:val="24"/>
        </w:rPr>
      </w:pPr>
      <w:r w:rsidRPr="003C0698">
        <w:rPr>
          <w:rFonts w:ascii="Arial" w:hAnsi="Arial"/>
          <w:b/>
          <w:bCs/>
          <w:sz w:val="24"/>
          <w:szCs w:val="24"/>
        </w:rPr>
        <w:t>Working Paper on ECO’s International Relations &amp; ECO Specialized Agencies, Regional Institutions &amp; Affiliated Bodies</w:t>
      </w:r>
    </w:p>
    <w:p w:rsidR="00976A16" w:rsidRPr="003C0698" w:rsidRDefault="006647EF" w:rsidP="006647EF">
      <w:pPr>
        <w:spacing w:after="0" w:line="240" w:lineRule="auto"/>
        <w:ind w:right="270"/>
        <w:jc w:val="center"/>
        <w:rPr>
          <w:rFonts w:ascii="Arial" w:hAnsi="Arial"/>
          <w:sz w:val="24"/>
          <w:szCs w:val="24"/>
          <w:lang w:val="en-GB"/>
        </w:rPr>
      </w:pPr>
      <w:r w:rsidRPr="003C0698">
        <w:rPr>
          <w:rFonts w:ascii="Arial" w:hAnsi="Arial"/>
          <w:sz w:val="24"/>
          <w:szCs w:val="24"/>
          <w:lang w:val="en-GB"/>
        </w:rPr>
        <w:t>(Prepared by IR Section)</w:t>
      </w:r>
    </w:p>
    <w:p w:rsidR="007878CB" w:rsidRPr="003C0698" w:rsidRDefault="007878C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756E5B" w:rsidRPr="003C0698" w:rsidRDefault="00756E5B" w:rsidP="00573429">
      <w:pPr>
        <w:spacing w:line="240" w:lineRule="auto"/>
        <w:rPr>
          <w:rFonts w:ascii="Arial" w:hAnsi="Arial"/>
          <w:sz w:val="24"/>
          <w:szCs w:val="24"/>
          <w:lang w:val="en-GB"/>
        </w:rPr>
      </w:pPr>
    </w:p>
    <w:p w:rsidR="00BA7041" w:rsidRPr="003C0698" w:rsidRDefault="00BA7041" w:rsidP="00573429">
      <w:pPr>
        <w:spacing w:line="240" w:lineRule="auto"/>
        <w:rPr>
          <w:rFonts w:ascii="Arial" w:hAnsi="Arial"/>
          <w:sz w:val="24"/>
          <w:szCs w:val="24"/>
          <w:lang w:val="en-GB"/>
        </w:rPr>
      </w:pPr>
    </w:p>
    <w:p w:rsidR="00FD6385" w:rsidRPr="003C0698" w:rsidRDefault="00C13D8C" w:rsidP="00BF3DD0">
      <w:pPr>
        <w:spacing w:after="0" w:line="240" w:lineRule="auto"/>
        <w:jc w:val="center"/>
        <w:rPr>
          <w:rFonts w:ascii="Arial" w:hAnsi="Arial"/>
          <w:b/>
          <w:bCs/>
          <w:sz w:val="24"/>
          <w:szCs w:val="24"/>
          <w:lang w:val="en-GB"/>
        </w:rPr>
      </w:pPr>
      <w:r w:rsidRPr="003C0698">
        <w:rPr>
          <w:rFonts w:ascii="Arial" w:hAnsi="Arial"/>
          <w:b/>
          <w:bCs/>
          <w:sz w:val="24"/>
          <w:szCs w:val="24"/>
          <w:lang w:val="en-GB"/>
        </w:rPr>
        <w:t>J</w:t>
      </w:r>
      <w:r w:rsidR="005C7192" w:rsidRPr="003C0698">
        <w:rPr>
          <w:rFonts w:ascii="Arial" w:hAnsi="Arial"/>
          <w:b/>
          <w:bCs/>
          <w:sz w:val="24"/>
          <w:szCs w:val="24"/>
          <w:lang w:val="en-GB"/>
        </w:rPr>
        <w:t>an</w:t>
      </w:r>
      <w:r w:rsidRPr="003C0698">
        <w:rPr>
          <w:rFonts w:ascii="Arial" w:hAnsi="Arial"/>
          <w:b/>
          <w:bCs/>
          <w:sz w:val="24"/>
          <w:szCs w:val="24"/>
          <w:lang w:val="en-GB"/>
        </w:rPr>
        <w:t>u</w:t>
      </w:r>
      <w:r w:rsidR="005C7192" w:rsidRPr="003C0698">
        <w:rPr>
          <w:rFonts w:ascii="Arial" w:hAnsi="Arial"/>
          <w:b/>
          <w:bCs/>
          <w:sz w:val="24"/>
          <w:szCs w:val="24"/>
          <w:lang w:val="en-GB"/>
        </w:rPr>
        <w:t>a</w:t>
      </w:r>
      <w:r w:rsidRPr="003C0698">
        <w:rPr>
          <w:rFonts w:ascii="Arial" w:hAnsi="Arial"/>
          <w:b/>
          <w:bCs/>
          <w:sz w:val="24"/>
          <w:szCs w:val="24"/>
          <w:lang w:val="en-GB"/>
        </w:rPr>
        <w:t>ry, 2024</w:t>
      </w:r>
      <w:r w:rsidR="00FD6385" w:rsidRPr="003C0698">
        <w:rPr>
          <w:rFonts w:ascii="Arial" w:hAnsi="Arial"/>
          <w:b/>
          <w:bCs/>
          <w:sz w:val="24"/>
          <w:szCs w:val="24"/>
          <w:lang w:val="en-GB"/>
        </w:rPr>
        <w:t xml:space="preserve"> (Hybrid)</w:t>
      </w:r>
    </w:p>
    <w:p w:rsidR="00FD6385" w:rsidRPr="003C0698" w:rsidRDefault="00FD6385" w:rsidP="00573429">
      <w:pPr>
        <w:spacing w:after="0" w:line="240" w:lineRule="auto"/>
        <w:jc w:val="center"/>
        <w:rPr>
          <w:rFonts w:ascii="Arial" w:hAnsi="Arial"/>
          <w:b/>
          <w:bCs/>
          <w:sz w:val="24"/>
          <w:szCs w:val="24"/>
          <w:lang w:val="en-GB"/>
        </w:rPr>
      </w:pPr>
      <w:r w:rsidRPr="003C0698">
        <w:rPr>
          <w:rFonts w:ascii="Arial" w:hAnsi="Arial"/>
          <w:b/>
          <w:bCs/>
          <w:sz w:val="24"/>
          <w:szCs w:val="24"/>
          <w:lang w:val="en-GB"/>
        </w:rPr>
        <w:t>Tehran, Islamic Republic of Iran</w:t>
      </w:r>
    </w:p>
    <w:p w:rsidR="00862DB6" w:rsidRPr="00454303" w:rsidRDefault="00FD6385" w:rsidP="00D162CC">
      <w:pPr>
        <w:suppressAutoHyphens w:val="0"/>
        <w:autoSpaceDN/>
        <w:spacing w:line="240" w:lineRule="auto"/>
        <w:jc w:val="center"/>
        <w:textAlignment w:val="auto"/>
        <w:rPr>
          <w:rFonts w:ascii="Book Antiqua" w:hAnsi="Book Antiqua" w:cs="Times New Roman"/>
          <w:sz w:val="24"/>
          <w:szCs w:val="24"/>
        </w:rPr>
      </w:pPr>
      <w:r w:rsidRPr="00454303">
        <w:rPr>
          <w:rFonts w:ascii="Book Antiqua" w:hAnsi="Book Antiqua" w:cs="Times New Roman"/>
          <w:sz w:val="24"/>
          <w:szCs w:val="24"/>
        </w:rPr>
        <w:br w:type="page"/>
      </w:r>
    </w:p>
    <w:sdt>
      <w:sdtPr>
        <w:rPr>
          <w:rFonts w:ascii="Book Antiqua" w:eastAsia="Calibri" w:hAnsi="Book Antiqua" w:cs="Times New Roman"/>
          <w:b w:val="0"/>
          <w:bCs w:val="0"/>
          <w:color w:val="auto"/>
          <w:sz w:val="24"/>
          <w:szCs w:val="24"/>
        </w:rPr>
        <w:id w:val="20863233"/>
        <w:docPartObj>
          <w:docPartGallery w:val="Table of Contents"/>
          <w:docPartUnique/>
        </w:docPartObj>
      </w:sdtPr>
      <w:sdtContent>
        <w:p w:rsidR="00120606" w:rsidRPr="003C0698" w:rsidRDefault="003C0698" w:rsidP="00BA7041">
          <w:pPr>
            <w:pStyle w:val="TOCHeading"/>
            <w:jc w:val="center"/>
            <w:rPr>
              <w:rFonts w:ascii="Arial" w:hAnsi="Arial" w:cs="Arial"/>
              <w:sz w:val="24"/>
              <w:szCs w:val="24"/>
            </w:rPr>
          </w:pPr>
          <w:r w:rsidRPr="003C0698">
            <w:rPr>
              <w:rFonts w:ascii="Arial" w:hAnsi="Arial" w:cs="Arial"/>
              <w:color w:val="auto"/>
              <w:sz w:val="24"/>
              <w:szCs w:val="24"/>
            </w:rPr>
            <w:t>TABLE OF CONTENTS</w:t>
          </w:r>
        </w:p>
        <w:p w:rsidR="00826E0D" w:rsidRPr="003C0698" w:rsidRDefault="00D53D61">
          <w:pPr>
            <w:pStyle w:val="TOC1"/>
            <w:rPr>
              <w:rFonts w:ascii="Arial" w:eastAsiaTheme="minorEastAsia" w:hAnsi="Arial" w:cs="Arial"/>
              <w:sz w:val="22"/>
              <w:szCs w:val="22"/>
            </w:rPr>
          </w:pPr>
          <w:r w:rsidRPr="003C0698">
            <w:rPr>
              <w:rFonts w:ascii="Arial" w:hAnsi="Arial" w:cs="Arial"/>
            </w:rPr>
            <w:fldChar w:fldCharType="begin"/>
          </w:r>
          <w:r w:rsidR="00120606" w:rsidRPr="003C0698">
            <w:rPr>
              <w:rFonts w:ascii="Arial" w:hAnsi="Arial" w:cs="Arial"/>
            </w:rPr>
            <w:instrText xml:space="preserve"> TOC \o "1-3" \h \z \u </w:instrText>
          </w:r>
          <w:r w:rsidRPr="003C0698">
            <w:rPr>
              <w:rFonts w:ascii="Arial" w:hAnsi="Arial" w:cs="Arial"/>
            </w:rPr>
            <w:fldChar w:fldCharType="separate"/>
          </w:r>
          <w:hyperlink w:anchor="_Toc151474945" w:history="1">
            <w:r w:rsidR="00826E0D" w:rsidRPr="003C0698">
              <w:rPr>
                <w:rStyle w:val="Hyperlink"/>
                <w:rFonts w:ascii="Arial" w:hAnsi="Arial" w:cs="Arial"/>
              </w:rPr>
              <w:t>Executive Summary</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_Toc151474945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3</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46" w:history="1">
            <w:r w:rsidR="00826E0D" w:rsidRPr="003C0698">
              <w:rPr>
                <w:rStyle w:val="Hyperlink"/>
                <w:rFonts w:ascii="Arial" w:hAnsi="Arial" w:cs="Arial"/>
              </w:rPr>
              <w:t>ECO’s External Relations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_Toc151474946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4</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47" w:history="1">
            <w:r w:rsidR="00826E0D" w:rsidRPr="003C0698">
              <w:rPr>
                <w:rStyle w:val="Hyperlink"/>
                <w:rFonts w:ascii="Arial" w:hAnsi="Arial" w:cs="Arial"/>
              </w:rPr>
              <w:t>UN System</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_Toc151474947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4</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48" w:history="1">
            <w:r w:rsidR="00826E0D" w:rsidRPr="003C0698">
              <w:rPr>
                <w:rStyle w:val="Hyperlink"/>
                <w:rFonts w:ascii="Arial" w:hAnsi="Arial" w:cs="Arial"/>
              </w:rPr>
              <w:t>Regional/International Organizations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_Toc151474948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6</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49" w:history="1">
            <w:r w:rsidR="00826E0D" w:rsidRPr="003C0698">
              <w:rPr>
                <w:rStyle w:val="Hyperlink"/>
                <w:rFonts w:ascii="Arial" w:hAnsi="Arial" w:cs="Arial"/>
              </w:rPr>
              <w:t>ECO Observers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_Toc151474949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7</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0" w:history="1">
            <w:r w:rsidR="00826E0D" w:rsidRPr="003C0698">
              <w:rPr>
                <w:rStyle w:val="Hyperlink"/>
                <w:rFonts w:ascii="Arial" w:hAnsi="Arial" w:cs="Arial"/>
              </w:rPr>
              <w:t>MoUs/Agreements between ECO and other Regional and International Organizations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_Toc151474950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8</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1" w:history="1">
            <w:r w:rsidR="00826E0D" w:rsidRPr="003C0698">
              <w:rPr>
                <w:rStyle w:val="Hyperlink"/>
                <w:rFonts w:ascii="Arial" w:hAnsi="Arial" w:cs="Arial"/>
              </w:rPr>
              <w:t>Extending Observership in ECO</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_Toc151474951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10</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2" w:history="1">
            <w:r w:rsidR="00826E0D" w:rsidRPr="003C0698">
              <w:rPr>
                <w:rStyle w:val="Hyperlink"/>
                <w:rFonts w:ascii="Arial" w:hAnsi="Arial" w:cs="Arial"/>
              </w:rPr>
              <w:t>Reframing Modalities on ECO Awards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_Toc151474952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11</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3" w:history="1">
            <w:r w:rsidR="00826E0D" w:rsidRPr="003C0698">
              <w:rPr>
                <w:rStyle w:val="Hyperlink"/>
                <w:rFonts w:ascii="Arial" w:hAnsi="Arial" w:cs="Arial"/>
              </w:rPr>
              <w:t>ECO Specialized Agencies, Regional Institutions &amp; Affiliated Bodies</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_Toc151474953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11</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4" w:history="1">
            <w:r w:rsidR="00826E0D" w:rsidRPr="003C0698">
              <w:rPr>
                <w:rStyle w:val="Hyperlink"/>
                <w:rFonts w:ascii="Arial" w:hAnsi="Arial" w:cs="Arial"/>
                <w:lang w:bidi="en-US"/>
              </w:rPr>
              <w:t>ECO Cultural Institute</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_Toc151474954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12</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5" w:history="1">
            <w:r w:rsidR="00826E0D" w:rsidRPr="003C0698">
              <w:rPr>
                <w:rStyle w:val="Hyperlink"/>
                <w:rFonts w:ascii="Arial" w:hAnsi="Arial" w:cs="Arial"/>
                <w:lang w:bidi="en-US"/>
              </w:rPr>
              <w:t>ECO Educational Institute (ECOEI)</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_Toc151474955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14</w:t>
            </w:r>
            <w:r w:rsidRPr="003C0698">
              <w:rPr>
                <w:rFonts w:ascii="Arial" w:hAnsi="Arial" w:cs="Arial"/>
                <w:webHidden/>
              </w:rPr>
              <w:fldChar w:fldCharType="end"/>
            </w:r>
          </w:hyperlink>
        </w:p>
        <w:p w:rsidR="00826E0D" w:rsidRPr="003C0698" w:rsidRDefault="00D53D61">
          <w:pPr>
            <w:pStyle w:val="TOC1"/>
            <w:rPr>
              <w:rFonts w:ascii="Arial" w:eastAsiaTheme="minorEastAsia" w:hAnsi="Arial" w:cs="Arial"/>
              <w:sz w:val="22"/>
              <w:szCs w:val="22"/>
            </w:rPr>
          </w:pPr>
          <w:hyperlink w:anchor="_Toc151474956" w:history="1">
            <w:r w:rsidR="00826E0D" w:rsidRPr="003C0698">
              <w:rPr>
                <w:rStyle w:val="Hyperlink"/>
                <w:rFonts w:ascii="Arial" w:hAnsi="Arial" w:cs="Arial"/>
                <w:lang w:bidi="en-US"/>
              </w:rPr>
              <w:t>Proposed Calendar of Events 2024</w:t>
            </w:r>
            <w:r w:rsidR="00826E0D" w:rsidRPr="003C0698">
              <w:rPr>
                <w:rFonts w:ascii="Arial" w:hAnsi="Arial" w:cs="Arial"/>
                <w:webHidden/>
              </w:rPr>
              <w:tab/>
            </w:r>
            <w:r w:rsidRPr="003C0698">
              <w:rPr>
                <w:rFonts w:ascii="Arial" w:hAnsi="Arial" w:cs="Arial"/>
                <w:webHidden/>
              </w:rPr>
              <w:fldChar w:fldCharType="begin"/>
            </w:r>
            <w:r w:rsidR="00826E0D" w:rsidRPr="003C0698">
              <w:rPr>
                <w:rFonts w:ascii="Arial" w:hAnsi="Arial" w:cs="Arial"/>
                <w:webHidden/>
              </w:rPr>
              <w:instrText xml:space="preserve"> PAGEREF _Toc151474956 \h </w:instrText>
            </w:r>
            <w:r w:rsidRPr="003C0698">
              <w:rPr>
                <w:rFonts w:ascii="Arial" w:hAnsi="Arial" w:cs="Arial"/>
                <w:webHidden/>
              </w:rPr>
            </w:r>
            <w:r w:rsidRPr="003C0698">
              <w:rPr>
                <w:rFonts w:ascii="Arial" w:hAnsi="Arial" w:cs="Arial"/>
                <w:webHidden/>
              </w:rPr>
              <w:fldChar w:fldCharType="separate"/>
            </w:r>
            <w:r w:rsidR="003C0698" w:rsidRPr="003C0698">
              <w:rPr>
                <w:rFonts w:ascii="Arial" w:hAnsi="Arial" w:cs="Arial"/>
                <w:webHidden/>
              </w:rPr>
              <w:t>17</w:t>
            </w:r>
            <w:r w:rsidRPr="003C0698">
              <w:rPr>
                <w:rFonts w:ascii="Arial" w:hAnsi="Arial" w:cs="Arial"/>
                <w:webHidden/>
              </w:rPr>
              <w:fldChar w:fldCharType="end"/>
            </w:r>
          </w:hyperlink>
        </w:p>
        <w:p w:rsidR="00120606" w:rsidRPr="00454303" w:rsidRDefault="00D53D61">
          <w:pPr>
            <w:rPr>
              <w:rFonts w:ascii="Book Antiqua" w:hAnsi="Book Antiqua" w:cs="Times New Roman"/>
              <w:sz w:val="24"/>
              <w:szCs w:val="24"/>
            </w:rPr>
          </w:pPr>
          <w:r w:rsidRPr="003C0698">
            <w:rPr>
              <w:rFonts w:ascii="Arial" w:hAnsi="Arial"/>
              <w:sz w:val="24"/>
              <w:szCs w:val="24"/>
            </w:rPr>
            <w:fldChar w:fldCharType="end"/>
          </w:r>
        </w:p>
      </w:sdtContent>
    </w:sdt>
    <w:p w:rsidR="00862DB6" w:rsidRPr="00454303" w:rsidRDefault="00862DB6" w:rsidP="00EE20CC">
      <w:pPr>
        <w:suppressAutoHyphens w:val="0"/>
        <w:autoSpaceDN/>
        <w:spacing w:line="240" w:lineRule="auto"/>
        <w:jc w:val="center"/>
        <w:textAlignment w:val="auto"/>
        <w:rPr>
          <w:rFonts w:ascii="Book Antiqua" w:hAnsi="Book Antiqua" w:cs="Times New Roman"/>
          <w:sz w:val="24"/>
          <w:szCs w:val="24"/>
        </w:rPr>
      </w:pPr>
    </w:p>
    <w:p w:rsidR="0022252D" w:rsidRPr="00454303" w:rsidRDefault="0022252D" w:rsidP="00573429">
      <w:pPr>
        <w:pStyle w:val="ListParagraph"/>
        <w:suppressAutoHyphens w:val="0"/>
        <w:autoSpaceDN/>
        <w:contextualSpacing/>
        <w:textAlignment w:val="auto"/>
        <w:rPr>
          <w:rFonts w:ascii="Book Antiqua" w:hAnsi="Book Antiqua"/>
          <w:b/>
          <w:u w:val="single"/>
        </w:rPr>
      </w:pPr>
      <w:r w:rsidRPr="00454303">
        <w:rPr>
          <w:rFonts w:ascii="Book Antiqua" w:hAnsi="Book Antiqua"/>
          <w:b/>
          <w:bCs/>
        </w:rPr>
        <w:br w:type="page"/>
      </w:r>
    </w:p>
    <w:p w:rsidR="00874760" w:rsidRPr="008E1936" w:rsidRDefault="0022252D" w:rsidP="00CC3CB2">
      <w:pPr>
        <w:pStyle w:val="Heading1"/>
        <w:spacing w:before="0" w:after="0"/>
        <w:rPr>
          <w:kern w:val="0"/>
          <w:sz w:val="24"/>
          <w:szCs w:val="24"/>
        </w:rPr>
      </w:pPr>
      <w:bookmarkStart w:id="0" w:name="_Toc151474945"/>
      <w:r w:rsidRPr="008E1936">
        <w:rPr>
          <w:kern w:val="0"/>
          <w:sz w:val="24"/>
          <w:szCs w:val="24"/>
        </w:rPr>
        <w:lastRenderedPageBreak/>
        <w:t>Executive Summary</w:t>
      </w:r>
      <w:bookmarkEnd w:id="0"/>
    </w:p>
    <w:p w:rsidR="005C31E8" w:rsidRPr="008E1936" w:rsidRDefault="005C31E8" w:rsidP="005C31E8">
      <w:pPr>
        <w:pStyle w:val="ListParagraph"/>
        <w:rPr>
          <w:rFonts w:ascii="Arial" w:hAnsi="Arial" w:cs="Arial"/>
        </w:rPr>
      </w:pPr>
    </w:p>
    <w:p w:rsidR="00794282" w:rsidRPr="008E1936" w:rsidRDefault="005C7192" w:rsidP="00794282">
      <w:pPr>
        <w:pStyle w:val="ListParagraph"/>
        <w:numPr>
          <w:ilvl w:val="0"/>
          <w:numId w:val="13"/>
        </w:numPr>
        <w:ind w:left="0" w:firstLine="0"/>
        <w:jc w:val="both"/>
        <w:rPr>
          <w:rFonts w:ascii="Arial" w:hAnsi="Arial" w:cs="Arial"/>
        </w:rPr>
      </w:pPr>
      <w:r w:rsidRPr="008E1936">
        <w:rPr>
          <w:rFonts w:ascii="Arial" w:hAnsi="Arial" w:cs="Arial"/>
        </w:rPr>
        <w:t>Nearing fifth decade into existence, the Economic Cooperation Organization</w:t>
      </w:r>
      <w:r w:rsidR="00794282" w:rsidRPr="008E1936">
        <w:rPr>
          <w:rFonts w:ascii="Arial" w:hAnsi="Arial" w:cs="Arial"/>
        </w:rPr>
        <w:t xml:space="preserve"> (ECO)</w:t>
      </w:r>
      <w:r w:rsidRPr="008E1936">
        <w:rPr>
          <w:rFonts w:ascii="Arial" w:hAnsi="Arial" w:cs="Arial"/>
        </w:rPr>
        <w:t xml:space="preserve"> with its ten member states, la</w:t>
      </w:r>
      <w:r w:rsidR="007467E2" w:rsidRPr="008E1936">
        <w:rPr>
          <w:rFonts w:ascii="Arial" w:hAnsi="Arial" w:cs="Arial"/>
        </w:rPr>
        <w:t xml:space="preserve">ndmass of eight million square </w:t>
      </w:r>
      <w:r w:rsidRPr="008E1936">
        <w:rPr>
          <w:rFonts w:ascii="Arial" w:hAnsi="Arial" w:cs="Arial"/>
        </w:rPr>
        <w:t>kilometers and population over 450 million people, is one of the oldest and most recognized intergovernmental organizations</w:t>
      </w:r>
      <w:r w:rsidR="00E05445" w:rsidRPr="008E1936">
        <w:rPr>
          <w:rFonts w:ascii="Arial" w:hAnsi="Arial" w:cs="Arial"/>
        </w:rPr>
        <w:t xml:space="preserve"> in the region and beyond</w:t>
      </w:r>
      <w:r w:rsidRPr="008E1936">
        <w:rPr>
          <w:rFonts w:ascii="Arial" w:hAnsi="Arial" w:cs="Arial"/>
        </w:rPr>
        <w:t xml:space="preserve">. </w:t>
      </w:r>
      <w:r w:rsidR="00794282" w:rsidRPr="008E1936">
        <w:rPr>
          <w:rFonts w:ascii="Arial" w:hAnsi="Arial" w:cs="Arial"/>
        </w:rPr>
        <w:t xml:space="preserve">ECO is a dynamic, </w:t>
      </w:r>
      <w:r w:rsidR="006961C3" w:rsidRPr="008E1936">
        <w:rPr>
          <w:rFonts w:ascii="Arial" w:hAnsi="Arial" w:cs="Arial"/>
        </w:rPr>
        <w:t>vibrant</w:t>
      </w:r>
      <w:r w:rsidR="00794282" w:rsidRPr="008E1936">
        <w:rPr>
          <w:rFonts w:ascii="Arial" w:hAnsi="Arial" w:cs="Arial"/>
        </w:rPr>
        <w:t xml:space="preserve"> and fast evolving organization</w:t>
      </w:r>
      <w:r w:rsidR="00474FA3" w:rsidRPr="008E1936">
        <w:rPr>
          <w:rFonts w:ascii="Arial" w:hAnsi="Arial" w:cs="Arial"/>
        </w:rPr>
        <w:t xml:space="preserve">. </w:t>
      </w:r>
      <w:r w:rsidR="00B2721C" w:rsidRPr="008E1936">
        <w:rPr>
          <w:rFonts w:ascii="Arial" w:hAnsi="Arial" w:cs="Arial"/>
          <w:strike/>
        </w:rPr>
        <w:t>Like</w:t>
      </w:r>
      <w:r w:rsidR="00794282" w:rsidRPr="008E1936">
        <w:rPr>
          <w:rFonts w:ascii="Arial" w:hAnsi="Arial" w:cs="Arial"/>
        </w:rPr>
        <w:t xml:space="preserve"> </w:t>
      </w:r>
      <w:r w:rsidR="00080CC2" w:rsidRPr="008E1936">
        <w:rPr>
          <w:rFonts w:ascii="Arial" w:hAnsi="Arial" w:cs="Arial"/>
        </w:rPr>
        <w:t xml:space="preserve">Similar to </w:t>
      </w:r>
      <w:r w:rsidR="00794282" w:rsidRPr="008E1936">
        <w:rPr>
          <w:rFonts w:ascii="Arial" w:hAnsi="Arial" w:cs="Arial"/>
        </w:rPr>
        <w:t>the United Nations, ECO System comprises</w:t>
      </w:r>
      <w:r w:rsidR="00E03925" w:rsidRPr="008E1936">
        <w:rPr>
          <w:rFonts w:ascii="Arial" w:hAnsi="Arial" w:cs="Arial"/>
        </w:rPr>
        <w:t xml:space="preserve"> ten member states, three </w:t>
      </w:r>
      <w:r w:rsidR="00A950F5" w:rsidRPr="008E1936">
        <w:rPr>
          <w:rFonts w:ascii="Arial" w:hAnsi="Arial" w:cs="Arial"/>
        </w:rPr>
        <w:t>Observers</w:t>
      </w:r>
      <w:r w:rsidR="00E03925" w:rsidRPr="008E1936">
        <w:rPr>
          <w:rFonts w:ascii="Arial" w:hAnsi="Arial" w:cs="Arial"/>
        </w:rPr>
        <w:t xml:space="preserve">, three </w:t>
      </w:r>
      <w:r w:rsidR="00A950F5" w:rsidRPr="008E1936">
        <w:rPr>
          <w:rFonts w:ascii="Arial" w:hAnsi="Arial" w:cs="Arial"/>
        </w:rPr>
        <w:t xml:space="preserve">Specialized </w:t>
      </w:r>
      <w:r w:rsidR="00E03925" w:rsidRPr="008E1936">
        <w:rPr>
          <w:rFonts w:ascii="Arial" w:hAnsi="Arial" w:cs="Arial"/>
        </w:rPr>
        <w:t>Agencies, and a host of Regional and Affiliated Bodies</w:t>
      </w:r>
      <w:r w:rsidR="009C20FE" w:rsidRPr="008E1936">
        <w:rPr>
          <w:rFonts w:ascii="Arial" w:hAnsi="Arial" w:cs="Arial"/>
        </w:rPr>
        <w:t>.</w:t>
      </w:r>
      <w:r w:rsidR="00E061AE" w:rsidRPr="008E1936">
        <w:rPr>
          <w:rFonts w:ascii="Arial" w:hAnsi="Arial" w:cs="Arial"/>
        </w:rPr>
        <w:t xml:space="preserve"> </w:t>
      </w:r>
    </w:p>
    <w:p w:rsidR="00874760" w:rsidRPr="008E1936" w:rsidRDefault="00874760" w:rsidP="00573429">
      <w:pPr>
        <w:pStyle w:val="ListParagraph"/>
        <w:ind w:left="0"/>
        <w:jc w:val="both"/>
        <w:rPr>
          <w:rFonts w:ascii="Arial" w:hAnsi="Arial" w:cs="Arial"/>
        </w:rPr>
      </w:pPr>
    </w:p>
    <w:p w:rsidR="003E13A8" w:rsidRPr="008E1936" w:rsidRDefault="009C20FE" w:rsidP="00E061AE">
      <w:pPr>
        <w:pStyle w:val="ListParagraph"/>
        <w:numPr>
          <w:ilvl w:val="0"/>
          <w:numId w:val="13"/>
        </w:numPr>
        <w:ind w:left="0" w:firstLine="0"/>
        <w:jc w:val="both"/>
        <w:rPr>
          <w:rFonts w:ascii="Arial" w:hAnsi="Arial" w:cs="Arial"/>
        </w:rPr>
      </w:pPr>
      <w:r w:rsidRPr="008E1936">
        <w:rPr>
          <w:rFonts w:ascii="Arial" w:hAnsi="Arial" w:cs="Arial"/>
        </w:rPr>
        <w:t xml:space="preserve">ECO enjoys </w:t>
      </w:r>
      <w:r w:rsidR="00A950F5" w:rsidRPr="008E1936">
        <w:rPr>
          <w:rFonts w:ascii="Arial" w:hAnsi="Arial" w:cs="Arial"/>
        </w:rPr>
        <w:t xml:space="preserve">close collaborative </w:t>
      </w:r>
      <w:r w:rsidRPr="008E1936">
        <w:rPr>
          <w:rFonts w:ascii="Arial" w:hAnsi="Arial" w:cs="Arial"/>
        </w:rPr>
        <w:t xml:space="preserve">relations </w:t>
      </w:r>
      <w:r w:rsidR="007467E2" w:rsidRPr="008E1936">
        <w:rPr>
          <w:rFonts w:ascii="Arial" w:hAnsi="Arial" w:cs="Arial"/>
        </w:rPr>
        <w:t xml:space="preserve">with numerous </w:t>
      </w:r>
      <w:r w:rsidRPr="008E1936">
        <w:rPr>
          <w:rFonts w:ascii="Arial" w:hAnsi="Arial" w:cs="Arial"/>
        </w:rPr>
        <w:t xml:space="preserve">regional and international organizations </w:t>
      </w:r>
      <w:r w:rsidR="00237F0B" w:rsidRPr="008E1936">
        <w:rPr>
          <w:rFonts w:ascii="Arial" w:hAnsi="Arial" w:cs="Arial"/>
        </w:rPr>
        <w:t xml:space="preserve">to advance </w:t>
      </w:r>
      <w:r w:rsidR="00A0109E" w:rsidRPr="008E1936">
        <w:rPr>
          <w:rFonts w:ascii="Arial" w:hAnsi="Arial" w:cs="Arial"/>
        </w:rPr>
        <w:t>sustainable</w:t>
      </w:r>
      <w:r w:rsidR="00DE5759" w:rsidRPr="008E1936">
        <w:rPr>
          <w:rFonts w:ascii="Arial" w:hAnsi="Arial" w:cs="Arial"/>
        </w:rPr>
        <w:t xml:space="preserve"> socio-economic development</w:t>
      </w:r>
      <w:r w:rsidR="00237F0B" w:rsidRPr="008E1936">
        <w:rPr>
          <w:rFonts w:ascii="Arial" w:hAnsi="Arial" w:cs="Arial"/>
        </w:rPr>
        <w:t xml:space="preserve"> in the region</w:t>
      </w:r>
      <w:r w:rsidR="00DE5759" w:rsidRPr="008E1936">
        <w:rPr>
          <w:rFonts w:ascii="Arial" w:hAnsi="Arial" w:cs="Arial"/>
        </w:rPr>
        <w:t xml:space="preserve">. </w:t>
      </w:r>
      <w:r w:rsidR="00467DC1" w:rsidRPr="008E1936">
        <w:rPr>
          <w:rFonts w:ascii="Arial" w:hAnsi="Arial" w:cs="Arial"/>
        </w:rPr>
        <w:t>To that end, t</w:t>
      </w:r>
      <w:r w:rsidR="00DE5759" w:rsidRPr="008E1936">
        <w:rPr>
          <w:rFonts w:ascii="Arial" w:hAnsi="Arial" w:cs="Arial"/>
        </w:rPr>
        <w:t>he U</w:t>
      </w:r>
      <w:r w:rsidR="00A0109E" w:rsidRPr="008E1936">
        <w:rPr>
          <w:rFonts w:ascii="Arial" w:hAnsi="Arial" w:cs="Arial"/>
        </w:rPr>
        <w:t xml:space="preserve">nited </w:t>
      </w:r>
      <w:r w:rsidR="00DE5759" w:rsidRPr="008E1936">
        <w:rPr>
          <w:rFonts w:ascii="Arial" w:hAnsi="Arial" w:cs="Arial"/>
        </w:rPr>
        <w:t>N</w:t>
      </w:r>
      <w:r w:rsidR="00A0109E" w:rsidRPr="008E1936">
        <w:rPr>
          <w:rFonts w:ascii="Arial" w:hAnsi="Arial" w:cs="Arial"/>
        </w:rPr>
        <w:t>ations</w:t>
      </w:r>
      <w:r w:rsidR="00373380" w:rsidRPr="008E1936">
        <w:rPr>
          <w:rFonts w:ascii="Arial" w:hAnsi="Arial" w:cs="Arial"/>
        </w:rPr>
        <w:t xml:space="preserve"> and its specialized agencies, funds, and programs </w:t>
      </w:r>
      <w:proofErr w:type="gramStart"/>
      <w:r w:rsidR="00373380" w:rsidRPr="008E1936">
        <w:rPr>
          <w:rFonts w:ascii="Arial" w:hAnsi="Arial" w:cs="Arial"/>
        </w:rPr>
        <w:t xml:space="preserve">have </w:t>
      </w:r>
      <w:r w:rsidR="00DE5759" w:rsidRPr="008E1936">
        <w:rPr>
          <w:rFonts w:ascii="Arial" w:hAnsi="Arial" w:cs="Arial"/>
        </w:rPr>
        <w:t xml:space="preserve"> been</w:t>
      </w:r>
      <w:proofErr w:type="gramEnd"/>
      <w:r w:rsidR="00DE5759" w:rsidRPr="008E1936">
        <w:rPr>
          <w:rFonts w:ascii="Arial" w:hAnsi="Arial" w:cs="Arial"/>
        </w:rPr>
        <w:t xml:space="preserve"> </w:t>
      </w:r>
      <w:r w:rsidR="007467E2" w:rsidRPr="008E1936">
        <w:rPr>
          <w:rFonts w:ascii="Arial" w:hAnsi="Arial" w:cs="Arial"/>
        </w:rPr>
        <w:t>a crucial</w:t>
      </w:r>
      <w:r w:rsidR="00DE5759" w:rsidRPr="008E1936">
        <w:rPr>
          <w:rFonts w:ascii="Arial" w:hAnsi="Arial" w:cs="Arial"/>
        </w:rPr>
        <w:t xml:space="preserve"> partner of ECO. </w:t>
      </w:r>
      <w:r w:rsidR="00A0109E" w:rsidRPr="008E1936">
        <w:rPr>
          <w:rFonts w:ascii="Arial" w:hAnsi="Arial" w:cs="Arial"/>
        </w:rPr>
        <w:t xml:space="preserve">The latter </w:t>
      </w:r>
      <w:r w:rsidR="00AF29D0" w:rsidRPr="008E1936">
        <w:rPr>
          <w:rFonts w:ascii="Arial" w:hAnsi="Arial" w:cs="Arial"/>
        </w:rPr>
        <w:t xml:space="preserve">enjoys </w:t>
      </w:r>
      <w:r w:rsidR="008B5915" w:rsidRPr="008E1936">
        <w:rPr>
          <w:rFonts w:ascii="Arial" w:hAnsi="Arial" w:cs="Arial"/>
        </w:rPr>
        <w:t xml:space="preserve">observer status </w:t>
      </w:r>
      <w:r w:rsidR="003C06DF" w:rsidRPr="008E1936">
        <w:rPr>
          <w:rFonts w:ascii="Arial" w:hAnsi="Arial" w:cs="Arial"/>
        </w:rPr>
        <w:t>in</w:t>
      </w:r>
      <w:r w:rsidR="000862BC" w:rsidRPr="008E1936">
        <w:rPr>
          <w:rFonts w:ascii="Arial" w:hAnsi="Arial" w:cs="Arial"/>
        </w:rPr>
        <w:t xml:space="preserve"> the United Nations</w:t>
      </w:r>
      <w:r w:rsidR="00AF29D0" w:rsidRPr="008E1936">
        <w:rPr>
          <w:rFonts w:ascii="Arial" w:hAnsi="Arial" w:cs="Arial"/>
        </w:rPr>
        <w:t xml:space="preserve"> General Assembly</w:t>
      </w:r>
      <w:r w:rsidR="000862BC" w:rsidRPr="008E1936">
        <w:rPr>
          <w:rFonts w:ascii="Arial" w:hAnsi="Arial" w:cs="Arial"/>
        </w:rPr>
        <w:t xml:space="preserve"> (UNGA)</w:t>
      </w:r>
      <w:r w:rsidR="00AF29D0" w:rsidRPr="008E1936">
        <w:rPr>
          <w:rFonts w:ascii="Arial" w:hAnsi="Arial" w:cs="Arial"/>
        </w:rPr>
        <w:t xml:space="preserve"> and participates</w:t>
      </w:r>
      <w:r w:rsidR="00DE5759" w:rsidRPr="008E1936">
        <w:rPr>
          <w:rFonts w:ascii="Arial" w:hAnsi="Arial" w:cs="Arial"/>
        </w:rPr>
        <w:t xml:space="preserve"> regularly in</w:t>
      </w:r>
      <w:r w:rsidR="007467E2" w:rsidRPr="008E1936">
        <w:rPr>
          <w:rFonts w:ascii="Arial" w:hAnsi="Arial" w:cs="Arial"/>
        </w:rPr>
        <w:t xml:space="preserve"> </w:t>
      </w:r>
      <w:proofErr w:type="gramStart"/>
      <w:r w:rsidR="007467E2" w:rsidRPr="008E1936">
        <w:rPr>
          <w:rFonts w:ascii="Arial" w:hAnsi="Arial" w:cs="Arial"/>
        </w:rPr>
        <w:t>its</w:t>
      </w:r>
      <w:proofErr w:type="gramEnd"/>
      <w:r w:rsidR="00DE5759" w:rsidRPr="008E1936">
        <w:rPr>
          <w:rFonts w:ascii="Arial" w:hAnsi="Arial" w:cs="Arial"/>
        </w:rPr>
        <w:t xml:space="preserve"> </w:t>
      </w:r>
      <w:r w:rsidR="00B2721C" w:rsidRPr="008E1936">
        <w:rPr>
          <w:rFonts w:ascii="Arial" w:hAnsi="Arial" w:cs="Arial"/>
          <w:strike/>
        </w:rPr>
        <w:t>the</w:t>
      </w:r>
      <w:r w:rsidR="00DE5759" w:rsidRPr="008E1936">
        <w:rPr>
          <w:rFonts w:ascii="Arial" w:hAnsi="Arial" w:cs="Arial"/>
        </w:rPr>
        <w:t xml:space="preserve"> annual sessions</w:t>
      </w:r>
      <w:r w:rsidR="007467E2" w:rsidRPr="008E1936">
        <w:rPr>
          <w:rFonts w:ascii="Arial" w:hAnsi="Arial" w:cs="Arial"/>
        </w:rPr>
        <w:t xml:space="preserve"> in New York</w:t>
      </w:r>
      <w:r w:rsidR="00AF29D0" w:rsidRPr="008E1936">
        <w:rPr>
          <w:rFonts w:ascii="Arial" w:hAnsi="Arial" w:cs="Arial"/>
        </w:rPr>
        <w:t xml:space="preserve">. </w:t>
      </w:r>
    </w:p>
    <w:p w:rsidR="003E13A8" w:rsidRPr="008E1936" w:rsidRDefault="003E13A8" w:rsidP="003E13A8">
      <w:pPr>
        <w:pStyle w:val="ListParagraph"/>
        <w:rPr>
          <w:rFonts w:ascii="Arial" w:hAnsi="Arial" w:cs="Arial"/>
        </w:rPr>
      </w:pPr>
    </w:p>
    <w:p w:rsidR="00E061AE" w:rsidRPr="008E1936" w:rsidRDefault="003E13A8" w:rsidP="003E13A8">
      <w:pPr>
        <w:pStyle w:val="ListParagraph"/>
        <w:numPr>
          <w:ilvl w:val="0"/>
          <w:numId w:val="13"/>
        </w:numPr>
        <w:ind w:left="0" w:firstLine="0"/>
        <w:jc w:val="both"/>
        <w:rPr>
          <w:rFonts w:ascii="Arial" w:hAnsi="Arial" w:cs="Arial"/>
        </w:rPr>
      </w:pPr>
      <w:r w:rsidRPr="008E1936">
        <w:rPr>
          <w:rFonts w:ascii="Arial" w:hAnsi="Arial" w:cs="Arial"/>
        </w:rPr>
        <w:t>ECO</w:t>
      </w:r>
      <w:r w:rsidR="00F46C30" w:rsidRPr="008E1936">
        <w:rPr>
          <w:rFonts w:ascii="Arial" w:hAnsi="Arial" w:cs="Arial"/>
        </w:rPr>
        <w:t xml:space="preserve"> </w:t>
      </w:r>
      <w:r w:rsidR="007467E2" w:rsidRPr="008E1936">
        <w:rPr>
          <w:rFonts w:ascii="Arial" w:hAnsi="Arial" w:cs="Arial"/>
        </w:rPr>
        <w:t>relations with</w:t>
      </w:r>
      <w:r w:rsidR="002C4CB4" w:rsidRPr="008E1936">
        <w:rPr>
          <w:rFonts w:ascii="Arial" w:hAnsi="Arial" w:cs="Arial"/>
        </w:rPr>
        <w:t xml:space="preserve"> </w:t>
      </w:r>
      <w:r w:rsidRPr="008E1936">
        <w:rPr>
          <w:rFonts w:ascii="Arial" w:hAnsi="Arial" w:cs="Arial"/>
        </w:rPr>
        <w:t xml:space="preserve">the Shanghai Cooperation </w:t>
      </w:r>
      <w:r w:rsidR="00110F66" w:rsidRPr="008E1936">
        <w:rPr>
          <w:rFonts w:ascii="Arial" w:hAnsi="Arial" w:cs="Arial"/>
        </w:rPr>
        <w:t>Organization</w:t>
      </w:r>
      <w:r w:rsidRPr="008E1936">
        <w:rPr>
          <w:rFonts w:ascii="Arial" w:hAnsi="Arial" w:cs="Arial"/>
        </w:rPr>
        <w:t xml:space="preserve"> (SCO), the </w:t>
      </w:r>
      <w:r w:rsidR="00110F66" w:rsidRPr="008E1936">
        <w:rPr>
          <w:rFonts w:ascii="Arial" w:hAnsi="Arial" w:cs="Arial"/>
        </w:rPr>
        <w:t>Organization</w:t>
      </w:r>
      <w:r w:rsidRPr="008E1936">
        <w:rPr>
          <w:rFonts w:ascii="Arial" w:hAnsi="Arial" w:cs="Arial"/>
        </w:rPr>
        <w:t xml:space="preserve"> of Islamic Cooperation (OIC), the Conference on Interaction and Confidence Building Measures in Asia (CICA), </w:t>
      </w:r>
      <w:r w:rsidR="00C8653B" w:rsidRPr="008E1936">
        <w:rPr>
          <w:rFonts w:ascii="Arial" w:hAnsi="Arial" w:cs="Arial"/>
        </w:rPr>
        <w:t xml:space="preserve">the </w:t>
      </w:r>
      <w:r w:rsidRPr="008E1936">
        <w:rPr>
          <w:rFonts w:ascii="Arial" w:hAnsi="Arial" w:cs="Arial"/>
        </w:rPr>
        <w:t xml:space="preserve">Developing-8 </w:t>
      </w:r>
      <w:r w:rsidR="00110F66" w:rsidRPr="008E1936">
        <w:rPr>
          <w:rFonts w:ascii="Arial" w:hAnsi="Arial" w:cs="Arial"/>
        </w:rPr>
        <w:t>Organization</w:t>
      </w:r>
      <w:r w:rsidRPr="008E1936">
        <w:rPr>
          <w:rFonts w:ascii="Arial" w:hAnsi="Arial" w:cs="Arial"/>
        </w:rPr>
        <w:t xml:space="preserve"> of Economic Cooperation (D-8), </w:t>
      </w:r>
      <w:r w:rsidR="00793BEA" w:rsidRPr="008E1936">
        <w:rPr>
          <w:rFonts w:ascii="Arial" w:hAnsi="Arial" w:cs="Arial"/>
        </w:rPr>
        <w:t xml:space="preserve">the </w:t>
      </w:r>
      <w:r w:rsidRPr="008E1936">
        <w:rPr>
          <w:rFonts w:ascii="Arial" w:hAnsi="Arial" w:cs="Arial"/>
        </w:rPr>
        <w:t>Association of South East Asian Nations (ASEAN),</w:t>
      </w:r>
      <w:r w:rsidR="007467E2" w:rsidRPr="008E1936">
        <w:rPr>
          <w:rFonts w:ascii="Arial" w:hAnsi="Arial" w:cs="Arial"/>
        </w:rPr>
        <w:t xml:space="preserve"> the Organization of Turkic States (OTS), the Black Sea Economic Cooperation (BSEC),</w:t>
      </w:r>
      <w:r w:rsidRPr="008E1936">
        <w:rPr>
          <w:rFonts w:ascii="Arial" w:hAnsi="Arial" w:cs="Arial"/>
        </w:rPr>
        <w:t xml:space="preserve"> etc</w:t>
      </w:r>
      <w:r w:rsidR="007467E2" w:rsidRPr="008E1936">
        <w:rPr>
          <w:rFonts w:ascii="Arial" w:hAnsi="Arial" w:cs="Arial"/>
        </w:rPr>
        <w:t>. are also on upward trajectory</w:t>
      </w:r>
      <w:r w:rsidRPr="008E1936">
        <w:rPr>
          <w:rFonts w:ascii="Arial" w:hAnsi="Arial" w:cs="Arial"/>
        </w:rPr>
        <w:t xml:space="preserve"> </w:t>
      </w:r>
    </w:p>
    <w:p w:rsidR="00E061AE" w:rsidRPr="008E1936" w:rsidRDefault="00E061AE" w:rsidP="00E061AE">
      <w:pPr>
        <w:pStyle w:val="ListParagraph"/>
        <w:ind w:left="0"/>
        <w:jc w:val="both"/>
        <w:rPr>
          <w:rFonts w:ascii="Arial" w:hAnsi="Arial" w:cs="Arial"/>
        </w:rPr>
      </w:pPr>
    </w:p>
    <w:p w:rsidR="003E13A8" w:rsidRPr="008E1936" w:rsidRDefault="003E13A8" w:rsidP="003E13A8">
      <w:pPr>
        <w:pStyle w:val="ListParagraph"/>
        <w:numPr>
          <w:ilvl w:val="0"/>
          <w:numId w:val="13"/>
        </w:numPr>
        <w:ind w:left="0" w:firstLine="0"/>
        <w:jc w:val="both"/>
        <w:rPr>
          <w:rFonts w:ascii="Arial" w:hAnsi="Arial" w:cs="Arial"/>
        </w:rPr>
      </w:pPr>
      <w:r w:rsidRPr="008E1936">
        <w:rPr>
          <w:rFonts w:ascii="Arial" w:hAnsi="Arial" w:cs="Arial"/>
          <w:lang w:bidi="fa-IR"/>
        </w:rPr>
        <w:t>ECO Secretariat seek</w:t>
      </w:r>
      <w:r w:rsidR="00E061AE" w:rsidRPr="008E1936">
        <w:rPr>
          <w:rFonts w:ascii="Arial" w:hAnsi="Arial" w:cs="Arial"/>
          <w:lang w:bidi="fa-IR"/>
        </w:rPr>
        <w:t>s</w:t>
      </w:r>
      <w:r w:rsidRPr="008E1936">
        <w:rPr>
          <w:rFonts w:ascii="Arial" w:hAnsi="Arial" w:cs="Arial"/>
          <w:lang w:bidi="fa-IR"/>
        </w:rPr>
        <w:t xml:space="preserve"> support from regional and international organizations including </w:t>
      </w:r>
      <w:r w:rsidR="006C25E2" w:rsidRPr="008E1936">
        <w:rPr>
          <w:rFonts w:ascii="Arial" w:hAnsi="Arial" w:cs="Arial"/>
          <w:lang w:bidi="fa-IR"/>
        </w:rPr>
        <w:t xml:space="preserve">the </w:t>
      </w:r>
      <w:r w:rsidRPr="008E1936">
        <w:rPr>
          <w:rFonts w:ascii="Arial" w:hAnsi="Arial" w:cs="Arial"/>
          <w:lang w:bidi="fa-IR"/>
        </w:rPr>
        <w:t>Islamic Development Bank (</w:t>
      </w:r>
      <w:proofErr w:type="spellStart"/>
      <w:r w:rsidRPr="008E1936">
        <w:rPr>
          <w:rFonts w:ascii="Arial" w:hAnsi="Arial" w:cs="Arial"/>
          <w:lang w:bidi="fa-IR"/>
        </w:rPr>
        <w:t>IsDB</w:t>
      </w:r>
      <w:proofErr w:type="spellEnd"/>
      <w:r w:rsidRPr="008E1936">
        <w:rPr>
          <w:rFonts w:ascii="Arial" w:hAnsi="Arial" w:cs="Arial"/>
          <w:lang w:bidi="fa-IR"/>
        </w:rPr>
        <w:t>),</w:t>
      </w:r>
      <w:r w:rsidRPr="008E1936">
        <w:rPr>
          <w:rFonts w:ascii="Arial" w:hAnsi="Arial" w:cs="Arial"/>
          <w:shd w:val="clear" w:color="auto" w:fill="FFFFFF"/>
        </w:rPr>
        <w:t xml:space="preserve"> </w:t>
      </w:r>
      <w:r w:rsidR="006C25E2" w:rsidRPr="008E1936">
        <w:rPr>
          <w:rFonts w:ascii="Arial" w:hAnsi="Arial" w:cs="Arial"/>
          <w:shd w:val="clear" w:color="auto" w:fill="FFFFFF"/>
        </w:rPr>
        <w:t xml:space="preserve">the </w:t>
      </w:r>
      <w:r w:rsidRPr="008E1936">
        <w:rPr>
          <w:rFonts w:ascii="Arial" w:hAnsi="Arial" w:cs="Arial"/>
          <w:shd w:val="clear" w:color="auto" w:fill="FFFFFF"/>
        </w:rPr>
        <w:t>European Union (EU),</w:t>
      </w:r>
      <w:r w:rsidR="00E061AE" w:rsidRPr="008E1936">
        <w:rPr>
          <w:rFonts w:ascii="Arial" w:hAnsi="Arial" w:cs="Arial"/>
          <w:shd w:val="clear" w:color="auto" w:fill="FFFFFF"/>
        </w:rPr>
        <w:t xml:space="preserve"> and</w:t>
      </w:r>
      <w:r w:rsidRPr="008E1936">
        <w:rPr>
          <w:rFonts w:ascii="Arial" w:hAnsi="Arial" w:cs="Arial"/>
          <w:shd w:val="clear" w:color="auto" w:fill="FFFFFF"/>
        </w:rPr>
        <w:t xml:space="preserve"> </w:t>
      </w:r>
      <w:r w:rsidR="00051E43" w:rsidRPr="008E1936">
        <w:rPr>
          <w:rFonts w:ascii="Arial" w:hAnsi="Arial" w:cs="Arial"/>
          <w:shd w:val="clear" w:color="auto" w:fill="FFFFFF"/>
        </w:rPr>
        <w:t xml:space="preserve">the </w:t>
      </w:r>
      <w:r w:rsidRPr="008E1936">
        <w:rPr>
          <w:rFonts w:ascii="Arial" w:hAnsi="Arial" w:cs="Arial"/>
        </w:rPr>
        <w:t xml:space="preserve">United Nations Economic Commission for </w:t>
      </w:r>
      <w:r w:rsidR="006C25E2" w:rsidRPr="008E1936">
        <w:rPr>
          <w:rFonts w:ascii="Arial" w:hAnsi="Arial" w:cs="Arial"/>
        </w:rPr>
        <w:t>Asia and the Pacific (UNESCAP)</w:t>
      </w:r>
      <w:r w:rsidR="00A345A3" w:rsidRPr="008E1936">
        <w:rPr>
          <w:rFonts w:ascii="Arial" w:hAnsi="Arial" w:cs="Arial"/>
        </w:rPr>
        <w:t xml:space="preserve">, and the Asian Development </w:t>
      </w:r>
      <w:r w:rsidR="00373380" w:rsidRPr="008E1936">
        <w:rPr>
          <w:rFonts w:ascii="Arial" w:hAnsi="Arial" w:cs="Arial"/>
        </w:rPr>
        <w:t>Bank</w:t>
      </w:r>
      <w:r w:rsidR="00080CC2" w:rsidRPr="008E1936">
        <w:rPr>
          <w:rFonts w:ascii="Arial" w:hAnsi="Arial" w:cs="Arial"/>
        </w:rPr>
        <w:t xml:space="preserve"> (ADB)</w:t>
      </w:r>
      <w:r w:rsidR="00373380" w:rsidRPr="008E1936">
        <w:rPr>
          <w:rFonts w:ascii="Arial" w:hAnsi="Arial" w:cs="Arial"/>
        </w:rPr>
        <w:t xml:space="preserve"> to</w:t>
      </w:r>
      <w:r w:rsidR="00E061AE" w:rsidRPr="008E1936">
        <w:rPr>
          <w:rFonts w:ascii="Arial" w:hAnsi="Arial" w:cs="Arial"/>
        </w:rPr>
        <w:t xml:space="preserve"> further the</w:t>
      </w:r>
      <w:r w:rsidRPr="008E1936">
        <w:rPr>
          <w:rFonts w:ascii="Arial" w:hAnsi="Arial" w:cs="Arial"/>
        </w:rPr>
        <w:t xml:space="preserve"> cause of regional integration</w:t>
      </w:r>
      <w:r w:rsidR="00E061AE" w:rsidRPr="008E1936">
        <w:rPr>
          <w:rFonts w:ascii="Arial" w:hAnsi="Arial" w:cs="Arial"/>
        </w:rPr>
        <w:t xml:space="preserve"> and development and ultimately sustainable socio-economic development</w:t>
      </w:r>
      <w:r w:rsidRPr="008E1936">
        <w:rPr>
          <w:rFonts w:ascii="Arial" w:hAnsi="Arial" w:cs="Arial"/>
        </w:rPr>
        <w:t xml:space="preserve"> </w:t>
      </w:r>
      <w:r w:rsidR="00E061AE" w:rsidRPr="008E1936">
        <w:rPr>
          <w:rFonts w:ascii="Arial" w:hAnsi="Arial" w:cs="Arial"/>
        </w:rPr>
        <w:t xml:space="preserve">in the </w:t>
      </w:r>
      <w:r w:rsidRPr="008E1936">
        <w:rPr>
          <w:rFonts w:ascii="Arial" w:hAnsi="Arial" w:cs="Arial"/>
        </w:rPr>
        <w:t xml:space="preserve">region. </w:t>
      </w:r>
    </w:p>
    <w:p w:rsidR="003E13A8" w:rsidRPr="008E1936" w:rsidRDefault="003E13A8" w:rsidP="003E13A8">
      <w:pPr>
        <w:pStyle w:val="ListParagraph"/>
        <w:rPr>
          <w:rFonts w:ascii="Arial" w:hAnsi="Arial" w:cs="Arial"/>
        </w:rPr>
      </w:pPr>
    </w:p>
    <w:p w:rsidR="00911C3E" w:rsidRPr="008E1936" w:rsidRDefault="003E13A8" w:rsidP="00E652FD">
      <w:pPr>
        <w:pStyle w:val="ListParagraph"/>
        <w:numPr>
          <w:ilvl w:val="0"/>
          <w:numId w:val="13"/>
        </w:numPr>
        <w:ind w:left="0" w:firstLine="0"/>
        <w:jc w:val="both"/>
        <w:rPr>
          <w:rFonts w:ascii="Arial" w:hAnsi="Arial" w:cs="Arial"/>
        </w:rPr>
      </w:pPr>
      <w:r w:rsidRPr="008E1936">
        <w:rPr>
          <w:rFonts w:ascii="Arial" w:hAnsi="Arial" w:cs="Arial"/>
        </w:rPr>
        <w:t xml:space="preserve">ECO aims at </w:t>
      </w:r>
      <w:r w:rsidR="00CD5558" w:rsidRPr="008E1936">
        <w:rPr>
          <w:rFonts w:ascii="Arial" w:hAnsi="Arial" w:cs="Arial"/>
        </w:rPr>
        <w:t>augmenting</w:t>
      </w:r>
      <w:r w:rsidRPr="008E1936">
        <w:rPr>
          <w:rFonts w:ascii="Arial" w:hAnsi="Arial" w:cs="Arial"/>
        </w:rPr>
        <w:t xml:space="preserve"> its visibility across the region and beyond. </w:t>
      </w:r>
      <w:r w:rsidR="005E169B" w:rsidRPr="008E1936">
        <w:rPr>
          <w:rFonts w:ascii="Arial" w:hAnsi="Arial" w:cs="Arial"/>
        </w:rPr>
        <w:t xml:space="preserve">It </w:t>
      </w:r>
      <w:r w:rsidRPr="008E1936">
        <w:rPr>
          <w:rFonts w:ascii="Arial" w:hAnsi="Arial" w:cs="Arial"/>
        </w:rPr>
        <w:t xml:space="preserve">intends to obtain </w:t>
      </w:r>
      <w:proofErr w:type="spellStart"/>
      <w:r w:rsidRPr="008E1936">
        <w:rPr>
          <w:rFonts w:ascii="Arial" w:hAnsi="Arial" w:cs="Arial"/>
        </w:rPr>
        <w:t>observership</w:t>
      </w:r>
      <w:proofErr w:type="spellEnd"/>
      <w:r w:rsidRPr="008E1936">
        <w:rPr>
          <w:rFonts w:ascii="Arial" w:hAnsi="Arial" w:cs="Arial"/>
        </w:rPr>
        <w:t xml:space="preserve"> in regional and international organizations on </w:t>
      </w:r>
      <w:r w:rsidR="00B31FBE" w:rsidRPr="008E1936">
        <w:rPr>
          <w:rFonts w:ascii="Arial" w:hAnsi="Arial" w:cs="Arial"/>
        </w:rPr>
        <w:t>reciprocal basis</w:t>
      </w:r>
      <w:r w:rsidRPr="008E1936">
        <w:rPr>
          <w:rFonts w:ascii="Arial" w:hAnsi="Arial" w:cs="Arial"/>
        </w:rPr>
        <w:t>.</w:t>
      </w:r>
      <w:r w:rsidR="00663064" w:rsidRPr="008E1936">
        <w:rPr>
          <w:rFonts w:ascii="Arial" w:hAnsi="Arial" w:cs="Arial"/>
        </w:rPr>
        <w:t xml:space="preserve"> Recently,</w:t>
      </w:r>
      <w:r w:rsidRPr="008E1936">
        <w:rPr>
          <w:rFonts w:ascii="Arial" w:hAnsi="Arial" w:cs="Arial"/>
        </w:rPr>
        <w:t xml:space="preserve"> </w:t>
      </w:r>
      <w:r w:rsidR="00E061AE" w:rsidRPr="008E1936">
        <w:rPr>
          <w:rFonts w:ascii="Arial" w:hAnsi="Arial" w:cs="Arial"/>
        </w:rPr>
        <w:t xml:space="preserve">ECO obtained observer status in the </w:t>
      </w:r>
      <w:proofErr w:type="spellStart"/>
      <w:r w:rsidR="00B2721C" w:rsidRPr="008E1936">
        <w:rPr>
          <w:rFonts w:ascii="Arial" w:hAnsi="Arial" w:cs="Arial"/>
          <w:strike/>
        </w:rPr>
        <w:t>Organsiation</w:t>
      </w:r>
      <w:proofErr w:type="spellEnd"/>
      <w:r w:rsidR="00E061AE" w:rsidRPr="008E1936">
        <w:rPr>
          <w:rFonts w:ascii="Arial" w:hAnsi="Arial" w:cs="Arial"/>
        </w:rPr>
        <w:t xml:space="preserve"> </w:t>
      </w:r>
      <w:r w:rsidR="0081447D" w:rsidRPr="008E1936">
        <w:rPr>
          <w:rFonts w:ascii="Arial" w:hAnsi="Arial" w:cs="Arial"/>
        </w:rPr>
        <w:t xml:space="preserve">Organization </w:t>
      </w:r>
      <w:r w:rsidR="00E061AE" w:rsidRPr="008E1936">
        <w:rPr>
          <w:rFonts w:ascii="Arial" w:hAnsi="Arial" w:cs="Arial"/>
        </w:rPr>
        <w:t>of Turkic States (OTS), which was granted during the 10</w:t>
      </w:r>
      <w:r w:rsidR="00E061AE" w:rsidRPr="008E1936">
        <w:rPr>
          <w:rFonts w:ascii="Arial" w:hAnsi="Arial" w:cs="Arial"/>
          <w:vertAlign w:val="superscript"/>
        </w:rPr>
        <w:t>th</w:t>
      </w:r>
      <w:r w:rsidR="00E061AE" w:rsidRPr="008E1936">
        <w:rPr>
          <w:rFonts w:ascii="Arial" w:hAnsi="Arial" w:cs="Arial"/>
        </w:rPr>
        <w:t xml:space="preserve"> OTS Summit</w:t>
      </w:r>
      <w:r w:rsidR="00663064" w:rsidRPr="008E1936">
        <w:rPr>
          <w:rFonts w:ascii="Arial" w:hAnsi="Arial" w:cs="Arial"/>
        </w:rPr>
        <w:t xml:space="preserve">, </w:t>
      </w:r>
      <w:r w:rsidR="000D6425" w:rsidRPr="008E1936">
        <w:rPr>
          <w:rFonts w:ascii="Arial" w:hAnsi="Arial" w:cs="Arial"/>
        </w:rPr>
        <w:t>held in</w:t>
      </w:r>
      <w:r w:rsidR="00E061AE" w:rsidRPr="008E1936">
        <w:rPr>
          <w:rFonts w:ascii="Arial" w:hAnsi="Arial" w:cs="Arial"/>
        </w:rPr>
        <w:t xml:space="preserve"> Astana, Kazakhstan on November 3, 2023.</w:t>
      </w:r>
    </w:p>
    <w:p w:rsidR="00911C3E" w:rsidRPr="008E1936" w:rsidRDefault="00911C3E" w:rsidP="00911C3E">
      <w:pPr>
        <w:pStyle w:val="ListParagraph"/>
        <w:ind w:left="0"/>
        <w:jc w:val="both"/>
        <w:rPr>
          <w:rFonts w:ascii="Arial" w:hAnsi="Arial" w:cs="Arial"/>
        </w:rPr>
      </w:pPr>
    </w:p>
    <w:p w:rsidR="00911C3E" w:rsidRPr="008E1936" w:rsidRDefault="00911C3E" w:rsidP="00911C3E">
      <w:pPr>
        <w:pStyle w:val="ListParagraph"/>
        <w:numPr>
          <w:ilvl w:val="0"/>
          <w:numId w:val="13"/>
        </w:numPr>
        <w:ind w:left="0" w:firstLine="0"/>
        <w:jc w:val="both"/>
        <w:rPr>
          <w:rFonts w:ascii="Arial" w:hAnsi="Arial" w:cs="Arial"/>
        </w:rPr>
      </w:pPr>
      <w:r w:rsidRPr="008E1936">
        <w:rPr>
          <w:rFonts w:ascii="Arial" w:hAnsi="Arial" w:cs="Arial"/>
        </w:rPr>
        <w:t xml:space="preserve">ECO has also applied for </w:t>
      </w:r>
      <w:proofErr w:type="spellStart"/>
      <w:r w:rsidRPr="008E1936">
        <w:rPr>
          <w:rFonts w:ascii="Arial" w:hAnsi="Arial" w:cs="Arial"/>
        </w:rPr>
        <w:t>observership</w:t>
      </w:r>
      <w:proofErr w:type="spellEnd"/>
      <w:r w:rsidRPr="008E1936">
        <w:rPr>
          <w:rFonts w:ascii="Arial" w:hAnsi="Arial" w:cs="Arial"/>
        </w:rPr>
        <w:t xml:space="preserve"> in the Shanghai Cooperation Organization. It is highly encouraging that the application of ECO for </w:t>
      </w:r>
      <w:proofErr w:type="spellStart"/>
      <w:r w:rsidRPr="008E1936">
        <w:rPr>
          <w:rFonts w:ascii="Arial" w:hAnsi="Arial" w:cs="Arial"/>
        </w:rPr>
        <w:t>observership</w:t>
      </w:r>
      <w:proofErr w:type="spellEnd"/>
      <w:r w:rsidR="000D6425" w:rsidRPr="008E1936">
        <w:rPr>
          <w:rFonts w:ascii="Arial" w:hAnsi="Arial" w:cs="Arial"/>
        </w:rPr>
        <w:t xml:space="preserve"> in the SCO</w:t>
      </w:r>
      <w:r w:rsidRPr="008E1936">
        <w:rPr>
          <w:rFonts w:ascii="Arial" w:hAnsi="Arial" w:cs="Arial"/>
        </w:rPr>
        <w:t xml:space="preserve"> is under consideration of the SCO Member States. Similarly, </w:t>
      </w:r>
      <w:r w:rsidR="000D6425" w:rsidRPr="008E1936">
        <w:rPr>
          <w:rFonts w:ascii="Arial" w:hAnsi="Arial" w:cs="Arial"/>
        </w:rPr>
        <w:t xml:space="preserve">ECO </w:t>
      </w:r>
      <w:r w:rsidRPr="008E1936">
        <w:rPr>
          <w:rFonts w:ascii="Arial" w:hAnsi="Arial" w:cs="Arial"/>
        </w:rPr>
        <w:t xml:space="preserve">has formally conveyed its intention </w:t>
      </w:r>
      <w:r w:rsidR="002D080F" w:rsidRPr="008E1936">
        <w:rPr>
          <w:rFonts w:ascii="Arial" w:hAnsi="Arial" w:cs="Arial"/>
        </w:rPr>
        <w:t>to acquire observer status</w:t>
      </w:r>
      <w:r w:rsidRPr="008E1936">
        <w:rPr>
          <w:rFonts w:ascii="Arial" w:hAnsi="Arial" w:cs="Arial"/>
        </w:rPr>
        <w:t xml:space="preserve"> in the International Organization for Migration (IOM)</w:t>
      </w:r>
      <w:r w:rsidR="002D080F" w:rsidRPr="008E1936">
        <w:rPr>
          <w:rFonts w:ascii="Arial" w:hAnsi="Arial" w:cs="Arial"/>
        </w:rPr>
        <w:t>.</w:t>
      </w:r>
    </w:p>
    <w:p w:rsidR="00911C3E" w:rsidRPr="008E1936" w:rsidRDefault="00911C3E" w:rsidP="00911C3E">
      <w:pPr>
        <w:pStyle w:val="ListParagraph"/>
        <w:ind w:left="0"/>
        <w:jc w:val="both"/>
        <w:rPr>
          <w:rFonts w:ascii="Arial" w:hAnsi="Arial" w:cs="Arial"/>
        </w:rPr>
      </w:pPr>
    </w:p>
    <w:p w:rsidR="00CC3CB2" w:rsidRPr="008E1936" w:rsidRDefault="00911C3E" w:rsidP="00CC3CB2">
      <w:pPr>
        <w:pStyle w:val="ListParagraph"/>
        <w:numPr>
          <w:ilvl w:val="0"/>
          <w:numId w:val="13"/>
        </w:numPr>
        <w:ind w:left="0" w:firstLine="0"/>
        <w:jc w:val="both"/>
        <w:rPr>
          <w:rFonts w:ascii="Arial" w:hAnsi="Arial" w:cs="Arial"/>
        </w:rPr>
      </w:pPr>
      <w:r w:rsidRPr="008E1936">
        <w:rPr>
          <w:rFonts w:ascii="Arial" w:hAnsi="Arial" w:cs="Arial"/>
        </w:rPr>
        <w:t xml:space="preserve">ECO has a longstanding tradition of recognizing its invaluable human resources. ECO Awards are presented biennially to researchers, scholars, historian and academicians, and scientists of </w:t>
      </w:r>
      <w:r w:rsidR="00CC3CB2" w:rsidRPr="008E1936">
        <w:rPr>
          <w:rFonts w:ascii="Arial" w:hAnsi="Arial" w:cs="Arial"/>
        </w:rPr>
        <w:t>the region to appreciate their outstanding contribution in five fields of excellence: science &amp; technology, agriculture &amp; environment, history, culture, literature &amp; fine arts, education, and economics</w:t>
      </w:r>
      <w:r w:rsidRPr="008E1936">
        <w:rPr>
          <w:rFonts w:ascii="Arial" w:hAnsi="Arial" w:cs="Arial"/>
        </w:rPr>
        <w:t xml:space="preserve">. ECO Awards 2023 were presented </w:t>
      </w:r>
      <w:r w:rsidR="0078608E" w:rsidRPr="008E1936">
        <w:rPr>
          <w:rFonts w:ascii="Arial" w:hAnsi="Arial" w:cs="Arial"/>
        </w:rPr>
        <w:t>on the sidelines of the 16 ECO Summit, held on November 9, 2023 in Tashkent</w:t>
      </w:r>
      <w:r w:rsidR="00CC3CB2" w:rsidRPr="008E1936">
        <w:rPr>
          <w:rFonts w:ascii="Arial" w:hAnsi="Arial" w:cs="Arial"/>
        </w:rPr>
        <w:t xml:space="preserve">. </w:t>
      </w:r>
    </w:p>
    <w:p w:rsidR="00CC3CB2" w:rsidRPr="008E1936" w:rsidRDefault="00CC3CB2" w:rsidP="00CC3CB2">
      <w:pPr>
        <w:pStyle w:val="ListParagraph"/>
        <w:ind w:left="0"/>
        <w:jc w:val="both"/>
        <w:rPr>
          <w:rFonts w:ascii="Arial" w:hAnsi="Arial" w:cs="Arial"/>
        </w:rPr>
      </w:pPr>
    </w:p>
    <w:p w:rsidR="00911C3E" w:rsidRPr="008E1936" w:rsidRDefault="0078608E" w:rsidP="00911C3E">
      <w:pPr>
        <w:pStyle w:val="ListParagraph"/>
        <w:numPr>
          <w:ilvl w:val="0"/>
          <w:numId w:val="13"/>
        </w:numPr>
        <w:ind w:left="0" w:firstLine="0"/>
        <w:jc w:val="both"/>
        <w:rPr>
          <w:rFonts w:ascii="Arial" w:hAnsi="Arial" w:cs="Arial"/>
        </w:rPr>
      </w:pPr>
      <w:r w:rsidRPr="008E1936">
        <w:rPr>
          <w:rFonts w:ascii="Arial" w:hAnsi="Arial" w:cs="Arial"/>
        </w:rPr>
        <w:t xml:space="preserve">Economic Cooperation Organization is </w:t>
      </w:r>
      <w:r w:rsidR="00CC3CB2" w:rsidRPr="008E1936">
        <w:rPr>
          <w:rFonts w:ascii="Arial" w:hAnsi="Arial" w:cs="Arial"/>
        </w:rPr>
        <w:t xml:space="preserve">a rapidly expanding </w:t>
      </w:r>
      <w:r w:rsidRPr="008E1936">
        <w:rPr>
          <w:rFonts w:ascii="Arial" w:hAnsi="Arial" w:cs="Arial"/>
        </w:rPr>
        <w:t xml:space="preserve">organization, which aims at making multipurpose and multifaceted cooperation a reality in the region. </w:t>
      </w:r>
      <w:r w:rsidR="002C4D34" w:rsidRPr="008E1936">
        <w:rPr>
          <w:rFonts w:ascii="Arial" w:hAnsi="Arial" w:cs="Arial"/>
        </w:rPr>
        <w:t>In this regard</w:t>
      </w:r>
      <w:r w:rsidRPr="008E1936">
        <w:rPr>
          <w:rFonts w:ascii="Arial" w:hAnsi="Arial" w:cs="Arial"/>
        </w:rPr>
        <w:t xml:space="preserve">, ECO establishes more and more new bodies and organs; the ECO Clean Energy Center </w:t>
      </w:r>
      <w:r w:rsidRPr="008E1936">
        <w:rPr>
          <w:rFonts w:ascii="Arial" w:hAnsi="Arial" w:cs="Arial"/>
        </w:rPr>
        <w:lastRenderedPageBreak/>
        <w:t xml:space="preserve">and the ECO Research Center in Baku hosted by the Republic of Azerbaijan are cases in point. </w:t>
      </w:r>
      <w:r w:rsidR="00911C3E" w:rsidRPr="008E1936">
        <w:rPr>
          <w:rFonts w:ascii="Arial" w:hAnsi="Arial" w:cs="Arial"/>
        </w:rPr>
        <w:t xml:space="preserve">   </w:t>
      </w:r>
    </w:p>
    <w:p w:rsidR="008E1936" w:rsidRDefault="008E1936" w:rsidP="00A44CFD">
      <w:pPr>
        <w:pStyle w:val="Heading1"/>
        <w:spacing w:before="0" w:after="0"/>
        <w:rPr>
          <w:kern w:val="0"/>
          <w:sz w:val="24"/>
          <w:szCs w:val="24"/>
        </w:rPr>
      </w:pPr>
      <w:bookmarkStart w:id="1" w:name="_Toc151474946"/>
    </w:p>
    <w:p w:rsidR="00A44CFD" w:rsidRPr="008E1936" w:rsidRDefault="00E652FD" w:rsidP="00A44CFD">
      <w:pPr>
        <w:pStyle w:val="Heading1"/>
        <w:spacing w:before="0" w:after="0"/>
        <w:rPr>
          <w:kern w:val="0"/>
          <w:sz w:val="24"/>
          <w:szCs w:val="24"/>
        </w:rPr>
      </w:pPr>
      <w:r w:rsidRPr="008E1936">
        <w:rPr>
          <w:kern w:val="0"/>
          <w:sz w:val="24"/>
          <w:szCs w:val="24"/>
        </w:rPr>
        <w:t>ECO’s External Relations</w:t>
      </w:r>
      <w:bookmarkEnd w:id="1"/>
    </w:p>
    <w:p w:rsidR="00431741" w:rsidRPr="008E1936" w:rsidRDefault="00431741" w:rsidP="00FB5D55">
      <w:pPr>
        <w:spacing w:after="0" w:line="240" w:lineRule="auto"/>
        <w:rPr>
          <w:rFonts w:ascii="Arial" w:hAnsi="Arial"/>
          <w:b/>
          <w:sz w:val="24"/>
          <w:szCs w:val="24"/>
          <w:u w:val="single"/>
        </w:rPr>
      </w:pPr>
    </w:p>
    <w:p w:rsidR="00826E0D" w:rsidRPr="008E1936" w:rsidRDefault="000065CC" w:rsidP="00826E0D">
      <w:pPr>
        <w:pStyle w:val="Heading1"/>
        <w:spacing w:before="0" w:after="0"/>
        <w:jc w:val="both"/>
        <w:rPr>
          <w:kern w:val="0"/>
          <w:sz w:val="24"/>
          <w:szCs w:val="24"/>
        </w:rPr>
      </w:pPr>
      <w:bookmarkStart w:id="2" w:name="_Toc151474947"/>
      <w:r w:rsidRPr="008E1936">
        <w:rPr>
          <w:kern w:val="0"/>
          <w:sz w:val="24"/>
          <w:szCs w:val="24"/>
        </w:rPr>
        <w:t>UN System</w:t>
      </w:r>
      <w:bookmarkEnd w:id="2"/>
    </w:p>
    <w:p w:rsidR="00826E0D" w:rsidRPr="008E1936" w:rsidRDefault="00826E0D" w:rsidP="00826E0D">
      <w:pPr>
        <w:rPr>
          <w:rFonts w:ascii="Arial" w:hAnsi="Arial"/>
          <w:sz w:val="24"/>
          <w:szCs w:val="24"/>
        </w:rPr>
      </w:pPr>
    </w:p>
    <w:p w:rsidR="00A44CFD" w:rsidRPr="008E1936" w:rsidRDefault="00A44CFD" w:rsidP="00A44CFD">
      <w:pPr>
        <w:pStyle w:val="ListParagraph"/>
        <w:numPr>
          <w:ilvl w:val="0"/>
          <w:numId w:val="13"/>
        </w:numPr>
        <w:ind w:left="0" w:firstLine="0"/>
        <w:jc w:val="both"/>
        <w:rPr>
          <w:rFonts w:ascii="Arial" w:hAnsi="Arial" w:cs="Arial"/>
        </w:rPr>
      </w:pPr>
      <w:r w:rsidRPr="008E1936">
        <w:rPr>
          <w:rFonts w:ascii="Arial" w:hAnsi="Arial" w:cs="Arial"/>
        </w:rPr>
        <w:t>ECO has observer status in the United Nations General Assembly and several  agencies/entities/conventions of the UN</w:t>
      </w:r>
      <w:r w:rsidR="00B532DB" w:rsidRPr="008E1936">
        <w:rPr>
          <w:rFonts w:ascii="Arial" w:hAnsi="Arial" w:cs="Arial"/>
        </w:rPr>
        <w:t xml:space="preserve"> namely</w:t>
      </w:r>
      <w:r w:rsidRPr="008E1936">
        <w:rPr>
          <w:rFonts w:ascii="Arial" w:hAnsi="Arial" w:cs="Arial"/>
        </w:rPr>
        <w:t xml:space="preserve"> the UN Environment Assembly (UNEA), the UN Convention to Combat Desertification (UNCCD), the UN Convention on Biological Diversity (UNCBD), the UN Framework Convention on Climate Change (UNFCCC), the United Nations Forum on Forests (UNFF), the Inter-governmental Panel on Climate Change (IPCC), the United Nations Conference on  Trade and Development (UNCTAD), the World Trade Organization (WTO), </w:t>
      </w:r>
      <w:r w:rsidR="0081447D" w:rsidRPr="008E1936">
        <w:rPr>
          <w:rFonts w:ascii="Arial" w:hAnsi="Arial" w:cs="Arial"/>
        </w:rPr>
        <w:t xml:space="preserve">as well as </w:t>
      </w:r>
      <w:r w:rsidRPr="008E1936">
        <w:rPr>
          <w:rFonts w:ascii="Arial" w:hAnsi="Arial" w:cs="Arial"/>
        </w:rPr>
        <w:t>the Organization of Islamic Conference (OIC) and the Islamic Development Bank (</w:t>
      </w:r>
      <w:proofErr w:type="spellStart"/>
      <w:r w:rsidR="00F25215" w:rsidRPr="008E1936">
        <w:rPr>
          <w:rFonts w:ascii="Arial" w:hAnsi="Arial" w:cs="Arial"/>
        </w:rPr>
        <w:t>IsDB</w:t>
      </w:r>
      <w:proofErr w:type="spellEnd"/>
      <w:r w:rsidRPr="008E1936">
        <w:rPr>
          <w:rFonts w:ascii="Arial" w:hAnsi="Arial" w:cs="Arial"/>
        </w:rPr>
        <w:t xml:space="preserve">). ECO </w:t>
      </w:r>
      <w:r w:rsidR="0053530A" w:rsidRPr="008E1936">
        <w:rPr>
          <w:rFonts w:ascii="Arial" w:hAnsi="Arial" w:cs="Arial"/>
        </w:rPr>
        <w:t xml:space="preserve">also </w:t>
      </w:r>
      <w:r w:rsidRPr="008E1936">
        <w:rPr>
          <w:rFonts w:ascii="Arial" w:hAnsi="Arial" w:cs="Arial"/>
        </w:rPr>
        <w:t xml:space="preserve">assumed the reciprocal Observer Status </w:t>
      </w:r>
      <w:r w:rsidR="004708C3" w:rsidRPr="008E1936">
        <w:rPr>
          <w:rFonts w:ascii="Arial" w:hAnsi="Arial" w:cs="Arial"/>
        </w:rPr>
        <w:t>in</w:t>
      </w:r>
      <w:r w:rsidRPr="008E1936">
        <w:rPr>
          <w:rFonts w:ascii="Arial" w:hAnsi="Arial" w:cs="Arial"/>
        </w:rPr>
        <w:t xml:space="preserve"> the International Energy Charter. </w:t>
      </w:r>
      <w:r w:rsidR="00707818" w:rsidRPr="008E1936">
        <w:rPr>
          <w:rFonts w:ascii="Arial" w:hAnsi="Arial" w:cs="Arial"/>
        </w:rPr>
        <w:t>Moreover, the application</w:t>
      </w:r>
      <w:r w:rsidR="00546263" w:rsidRPr="008E1936">
        <w:rPr>
          <w:rFonts w:ascii="Arial" w:hAnsi="Arial" w:cs="Arial"/>
        </w:rPr>
        <w:t xml:space="preserve"> of ECO</w:t>
      </w:r>
      <w:r w:rsidR="00707818" w:rsidRPr="008E1936">
        <w:rPr>
          <w:rFonts w:ascii="Arial" w:hAnsi="Arial" w:cs="Arial"/>
        </w:rPr>
        <w:t xml:space="preserve"> for </w:t>
      </w:r>
      <w:proofErr w:type="spellStart"/>
      <w:r w:rsidR="00707818" w:rsidRPr="008E1936">
        <w:rPr>
          <w:rFonts w:ascii="Arial" w:hAnsi="Arial" w:cs="Arial"/>
        </w:rPr>
        <w:t>observership</w:t>
      </w:r>
      <w:proofErr w:type="spellEnd"/>
      <w:r w:rsidR="00546263" w:rsidRPr="008E1936">
        <w:rPr>
          <w:rFonts w:ascii="Arial" w:hAnsi="Arial" w:cs="Arial"/>
        </w:rPr>
        <w:t xml:space="preserve"> in the International Organization for Migration (IOM</w:t>
      </w:r>
      <w:proofErr w:type="gramStart"/>
      <w:r w:rsidR="00546263" w:rsidRPr="008E1936">
        <w:rPr>
          <w:rFonts w:ascii="Arial" w:hAnsi="Arial" w:cs="Arial"/>
        </w:rPr>
        <w:t xml:space="preserve">) </w:t>
      </w:r>
      <w:r w:rsidR="00707818" w:rsidRPr="008E1936">
        <w:rPr>
          <w:rFonts w:ascii="Arial" w:hAnsi="Arial" w:cs="Arial"/>
        </w:rPr>
        <w:t xml:space="preserve"> </w:t>
      </w:r>
      <w:r w:rsidR="00546263" w:rsidRPr="008E1936">
        <w:rPr>
          <w:rFonts w:ascii="Arial" w:hAnsi="Arial" w:cs="Arial"/>
        </w:rPr>
        <w:t>is</w:t>
      </w:r>
      <w:proofErr w:type="gramEnd"/>
      <w:r w:rsidR="00546263" w:rsidRPr="008E1936">
        <w:rPr>
          <w:rFonts w:ascii="Arial" w:hAnsi="Arial" w:cs="Arial"/>
        </w:rPr>
        <w:t xml:space="preserve"> under consideration by the latter. </w:t>
      </w:r>
    </w:p>
    <w:p w:rsidR="00A44CFD" w:rsidRPr="008E1936" w:rsidRDefault="00A44CFD" w:rsidP="00FB5D55">
      <w:pPr>
        <w:spacing w:after="0" w:line="240" w:lineRule="auto"/>
        <w:ind w:right="416"/>
        <w:jc w:val="both"/>
        <w:rPr>
          <w:rFonts w:ascii="Arial" w:hAnsi="Arial"/>
          <w:b/>
          <w:sz w:val="24"/>
          <w:szCs w:val="24"/>
        </w:rPr>
      </w:pPr>
    </w:p>
    <w:p w:rsidR="00874760" w:rsidRPr="008E1936" w:rsidRDefault="003E13A8" w:rsidP="00F04EB5">
      <w:pPr>
        <w:pStyle w:val="ListParagraph"/>
        <w:numPr>
          <w:ilvl w:val="0"/>
          <w:numId w:val="13"/>
        </w:numPr>
        <w:ind w:left="0" w:firstLine="0"/>
        <w:jc w:val="both"/>
        <w:rPr>
          <w:rFonts w:ascii="Arial" w:hAnsi="Arial" w:cs="Arial"/>
        </w:rPr>
      </w:pPr>
      <w:r w:rsidRPr="008E1936">
        <w:rPr>
          <w:rFonts w:ascii="Arial" w:hAnsi="Arial" w:cs="Arial"/>
        </w:rPr>
        <w:t>ECO</w:t>
      </w:r>
      <w:r w:rsidR="00AB22F0" w:rsidRPr="008E1936">
        <w:rPr>
          <w:rFonts w:ascii="Arial" w:hAnsi="Arial" w:cs="Arial"/>
        </w:rPr>
        <w:t xml:space="preserve"> </w:t>
      </w:r>
      <w:r w:rsidRPr="008E1936">
        <w:rPr>
          <w:rFonts w:ascii="Arial" w:hAnsi="Arial" w:cs="Arial"/>
        </w:rPr>
        <w:t xml:space="preserve">has been steadily growing its partnership relations </w:t>
      </w:r>
      <w:r w:rsidR="00AB22F0" w:rsidRPr="008E1936">
        <w:rPr>
          <w:rFonts w:ascii="Arial" w:hAnsi="Arial" w:cs="Arial"/>
        </w:rPr>
        <w:t>with the United Nations</w:t>
      </w:r>
      <w:r w:rsidRPr="008E1936">
        <w:rPr>
          <w:rFonts w:ascii="Arial" w:hAnsi="Arial" w:cs="Arial"/>
        </w:rPr>
        <w:t xml:space="preserve"> </w:t>
      </w:r>
      <w:r w:rsidR="00546263" w:rsidRPr="008E1936">
        <w:rPr>
          <w:rFonts w:ascii="Arial" w:hAnsi="Arial" w:cs="Arial"/>
        </w:rPr>
        <w:t xml:space="preserve">specialized agencies, funds, and </w:t>
      </w:r>
      <w:proofErr w:type="spellStart"/>
      <w:r w:rsidR="00546263" w:rsidRPr="008E1936">
        <w:rPr>
          <w:rFonts w:ascii="Arial" w:hAnsi="Arial" w:cs="Arial"/>
        </w:rPr>
        <w:t>p</w:t>
      </w:r>
      <w:r w:rsidR="00AB22F0" w:rsidRPr="008E1936">
        <w:rPr>
          <w:rFonts w:ascii="Arial" w:hAnsi="Arial" w:cs="Arial"/>
        </w:rPr>
        <w:t>rogrammes</w:t>
      </w:r>
      <w:proofErr w:type="spellEnd"/>
      <w:r w:rsidRPr="008E1936">
        <w:rPr>
          <w:rFonts w:ascii="Arial" w:hAnsi="Arial" w:cs="Arial"/>
        </w:rPr>
        <w:t xml:space="preserve">, </w:t>
      </w:r>
      <w:r w:rsidR="00AB22F0" w:rsidRPr="008E1936">
        <w:rPr>
          <w:rFonts w:ascii="Arial" w:hAnsi="Arial" w:cs="Arial"/>
        </w:rPr>
        <w:t>including the United Nations Industrial Development Organization (UNIDO), the United Nations Economic and Social Commission for Asia and Pacific (UNESCAP),</w:t>
      </w:r>
      <w:r w:rsidR="008D1CD0" w:rsidRPr="008E1936">
        <w:rPr>
          <w:rFonts w:ascii="Arial" w:hAnsi="Arial" w:cs="Arial"/>
        </w:rPr>
        <w:t xml:space="preserve"> </w:t>
      </w:r>
      <w:r w:rsidR="00AB22F0" w:rsidRPr="008E1936">
        <w:rPr>
          <w:rFonts w:ascii="Arial" w:hAnsi="Arial" w:cs="Arial"/>
        </w:rPr>
        <w:t>the Food and Agriculture Organization (FAO), the United Nations Economic Commission on Europe (UNECE), the United Nations Conference on Trade &amp; Development (UNCTAD), the United Nations Office of High Representative for Least Developed Countries), the Landlocked Developing Countries and Small Island Developing Countries  (UN-OHRLLS), the United Nations Office on Drugs and Crime (UNODC), the United Nations Children Fund and United Nations Office for Coordination of Humanitarian Affairs (UNOCHA) and others.</w:t>
      </w:r>
      <w:r w:rsidRPr="008E1936">
        <w:rPr>
          <w:rFonts w:ascii="Arial" w:hAnsi="Arial" w:cs="Arial"/>
        </w:rPr>
        <w:t xml:space="preserve"> </w:t>
      </w:r>
      <w:r w:rsidR="00F04EB5" w:rsidRPr="008E1936">
        <w:rPr>
          <w:rFonts w:ascii="Arial" w:hAnsi="Arial" w:cs="Arial"/>
        </w:rPr>
        <w:t xml:space="preserve">The support of the UN Specialized Agencies and other partners is very vital or the realization of these ECO’s goals. A number of joint </w:t>
      </w:r>
      <w:proofErr w:type="spellStart"/>
      <w:r w:rsidR="00F04EB5" w:rsidRPr="008E1936">
        <w:rPr>
          <w:rFonts w:ascii="Arial" w:hAnsi="Arial" w:cs="Arial"/>
        </w:rPr>
        <w:t>programmes</w:t>
      </w:r>
      <w:proofErr w:type="spellEnd"/>
      <w:r w:rsidR="00F04EB5" w:rsidRPr="008E1936">
        <w:rPr>
          <w:rFonts w:ascii="Arial" w:hAnsi="Arial" w:cs="Arial"/>
        </w:rPr>
        <w:t xml:space="preserve">/projects are being implemented with the support of our partners.  </w:t>
      </w:r>
    </w:p>
    <w:p w:rsidR="00431741" w:rsidRPr="008E1936" w:rsidRDefault="00431741" w:rsidP="00431741">
      <w:pPr>
        <w:pStyle w:val="ListParagraph"/>
        <w:ind w:left="0"/>
        <w:jc w:val="both"/>
        <w:rPr>
          <w:rFonts w:ascii="Arial" w:hAnsi="Arial" w:cs="Arial"/>
        </w:rPr>
      </w:pPr>
    </w:p>
    <w:p w:rsidR="00DE0B5D" w:rsidRPr="008E1936" w:rsidRDefault="003711F1" w:rsidP="008E5831">
      <w:pPr>
        <w:pStyle w:val="ListParagraph"/>
        <w:numPr>
          <w:ilvl w:val="0"/>
          <w:numId w:val="13"/>
        </w:numPr>
        <w:ind w:left="0" w:firstLine="0"/>
        <w:jc w:val="both"/>
        <w:rPr>
          <w:rFonts w:ascii="Arial" w:hAnsi="Arial" w:cs="Arial"/>
        </w:rPr>
      </w:pPr>
      <w:r w:rsidRPr="008E1936">
        <w:rPr>
          <w:rFonts w:ascii="Arial" w:hAnsi="Arial" w:cs="Arial"/>
        </w:rPr>
        <w:t xml:space="preserve">ECO regularly features in the United Nations General Assembly Annual Sessions as </w:t>
      </w:r>
      <w:r w:rsidR="00B9665E" w:rsidRPr="008E1936">
        <w:rPr>
          <w:rFonts w:ascii="Arial" w:hAnsi="Arial" w:cs="Arial"/>
        </w:rPr>
        <w:t>an</w:t>
      </w:r>
      <w:r w:rsidR="00CC31D7" w:rsidRPr="008E1936">
        <w:rPr>
          <w:rFonts w:ascii="Arial" w:hAnsi="Arial" w:cs="Arial"/>
        </w:rPr>
        <w:t xml:space="preserve"> o</w:t>
      </w:r>
      <w:r w:rsidR="00546263" w:rsidRPr="008E1936">
        <w:rPr>
          <w:rFonts w:ascii="Arial" w:hAnsi="Arial" w:cs="Arial"/>
        </w:rPr>
        <w:t xml:space="preserve">bserver. Interaction with UN </w:t>
      </w:r>
      <w:proofErr w:type="spellStart"/>
      <w:r w:rsidR="00546263" w:rsidRPr="008E1936">
        <w:rPr>
          <w:rFonts w:ascii="Arial" w:hAnsi="Arial" w:cs="Arial"/>
        </w:rPr>
        <w:t>specialised</w:t>
      </w:r>
      <w:proofErr w:type="spellEnd"/>
      <w:r w:rsidR="00546263" w:rsidRPr="008E1936">
        <w:rPr>
          <w:rFonts w:ascii="Arial" w:hAnsi="Arial" w:cs="Arial"/>
        </w:rPr>
        <w:t xml:space="preserve"> a</w:t>
      </w:r>
      <w:r w:rsidRPr="008E1936">
        <w:rPr>
          <w:rFonts w:ascii="Arial" w:hAnsi="Arial" w:cs="Arial"/>
        </w:rPr>
        <w:t xml:space="preserve">gencies and </w:t>
      </w:r>
      <w:r w:rsidR="008E5831" w:rsidRPr="008E1936">
        <w:rPr>
          <w:rFonts w:ascii="Arial" w:hAnsi="Arial" w:cs="Arial"/>
        </w:rPr>
        <w:t xml:space="preserve">several </w:t>
      </w:r>
      <w:r w:rsidRPr="008E1936">
        <w:rPr>
          <w:rFonts w:ascii="Arial" w:hAnsi="Arial" w:cs="Arial"/>
        </w:rPr>
        <w:t xml:space="preserve">other </w:t>
      </w:r>
      <w:r w:rsidR="00546263" w:rsidRPr="008E1936">
        <w:rPr>
          <w:rFonts w:ascii="Arial" w:hAnsi="Arial" w:cs="Arial"/>
        </w:rPr>
        <w:t xml:space="preserve">regional and international organizations </w:t>
      </w:r>
      <w:r w:rsidRPr="008E1936">
        <w:rPr>
          <w:rFonts w:ascii="Arial" w:hAnsi="Arial" w:cs="Arial"/>
        </w:rPr>
        <w:t xml:space="preserve">on the sidelines of the </w:t>
      </w:r>
      <w:r w:rsidR="008E5831" w:rsidRPr="008E1936">
        <w:rPr>
          <w:rFonts w:ascii="Arial" w:hAnsi="Arial" w:cs="Arial"/>
        </w:rPr>
        <w:t>UNGA</w:t>
      </w:r>
      <w:r w:rsidR="008B5F13" w:rsidRPr="008E1936">
        <w:rPr>
          <w:rFonts w:ascii="Arial" w:hAnsi="Arial" w:cs="Arial"/>
        </w:rPr>
        <w:t xml:space="preserve"> s</w:t>
      </w:r>
      <w:r w:rsidRPr="008E1936">
        <w:rPr>
          <w:rFonts w:ascii="Arial" w:hAnsi="Arial" w:cs="Arial"/>
        </w:rPr>
        <w:t>ession</w:t>
      </w:r>
      <w:r w:rsidR="008B5F13" w:rsidRPr="008E1936">
        <w:rPr>
          <w:rFonts w:ascii="Arial" w:hAnsi="Arial" w:cs="Arial"/>
        </w:rPr>
        <w:t>s</w:t>
      </w:r>
      <w:r w:rsidRPr="008E1936">
        <w:rPr>
          <w:rFonts w:ascii="Arial" w:hAnsi="Arial" w:cs="Arial"/>
        </w:rPr>
        <w:t xml:space="preserve"> provide </w:t>
      </w:r>
      <w:r w:rsidR="008B5F13" w:rsidRPr="008E1936">
        <w:rPr>
          <w:rFonts w:ascii="Arial" w:hAnsi="Arial" w:cs="Arial"/>
        </w:rPr>
        <w:t>ample</w:t>
      </w:r>
      <w:r w:rsidR="00F8660E" w:rsidRPr="008E1936">
        <w:rPr>
          <w:rFonts w:ascii="Arial" w:hAnsi="Arial" w:cs="Arial"/>
        </w:rPr>
        <w:t xml:space="preserve"> opportunities</w:t>
      </w:r>
      <w:r w:rsidR="008E5831" w:rsidRPr="008E1936">
        <w:rPr>
          <w:rFonts w:ascii="Arial" w:hAnsi="Arial" w:cs="Arial"/>
        </w:rPr>
        <w:t xml:space="preserve"> to excel ECO’s visibility. </w:t>
      </w:r>
      <w:r w:rsidR="00AA1FDB" w:rsidRPr="008E1936">
        <w:rPr>
          <w:rFonts w:ascii="Arial" w:hAnsi="Arial" w:cs="Arial"/>
        </w:rPr>
        <w:t>ECO Delegation to the 78</w:t>
      </w:r>
      <w:r w:rsidR="00E652FD" w:rsidRPr="008E1936">
        <w:rPr>
          <w:rFonts w:ascii="Arial" w:hAnsi="Arial" w:cs="Arial"/>
          <w:vertAlign w:val="superscript"/>
        </w:rPr>
        <w:t>th</w:t>
      </w:r>
      <w:r w:rsidR="00E652FD" w:rsidRPr="008E1936">
        <w:rPr>
          <w:rFonts w:ascii="Arial" w:hAnsi="Arial" w:cs="Arial"/>
        </w:rPr>
        <w:t xml:space="preserve"> UNGA</w:t>
      </w:r>
      <w:r w:rsidR="00C27862" w:rsidRPr="008E1936">
        <w:rPr>
          <w:rFonts w:ascii="Arial" w:hAnsi="Arial" w:cs="Arial"/>
        </w:rPr>
        <w:t xml:space="preserve"> Session was led by the </w:t>
      </w:r>
      <w:r w:rsidR="0017278B" w:rsidRPr="008E1936">
        <w:rPr>
          <w:rFonts w:ascii="Arial" w:hAnsi="Arial" w:cs="Arial"/>
        </w:rPr>
        <w:t xml:space="preserve">ECO </w:t>
      </w:r>
      <w:r w:rsidR="00C27862" w:rsidRPr="008E1936">
        <w:rPr>
          <w:rFonts w:ascii="Arial" w:hAnsi="Arial" w:cs="Arial"/>
        </w:rPr>
        <w:t xml:space="preserve">Secretary General, </w:t>
      </w:r>
      <w:proofErr w:type="spellStart"/>
      <w:r w:rsidR="00C27862" w:rsidRPr="008E1936">
        <w:rPr>
          <w:rFonts w:ascii="Arial" w:hAnsi="Arial" w:cs="Arial"/>
        </w:rPr>
        <w:t>Amb</w:t>
      </w:r>
      <w:proofErr w:type="spellEnd"/>
      <w:r w:rsidR="00C27862" w:rsidRPr="008E1936">
        <w:rPr>
          <w:rFonts w:ascii="Arial" w:hAnsi="Arial" w:cs="Arial"/>
        </w:rPr>
        <w:t xml:space="preserve">. </w:t>
      </w:r>
      <w:proofErr w:type="spellStart"/>
      <w:r w:rsidR="00C27862" w:rsidRPr="008E1936">
        <w:rPr>
          <w:rFonts w:ascii="Arial" w:hAnsi="Arial" w:cs="Arial"/>
        </w:rPr>
        <w:t>Khusrav</w:t>
      </w:r>
      <w:proofErr w:type="spellEnd"/>
      <w:r w:rsidR="00C27862" w:rsidRPr="008E1936">
        <w:rPr>
          <w:rFonts w:ascii="Arial" w:hAnsi="Arial" w:cs="Arial"/>
        </w:rPr>
        <w:t xml:space="preserve"> </w:t>
      </w:r>
      <w:proofErr w:type="spellStart"/>
      <w:r w:rsidR="00C27862" w:rsidRPr="008E1936">
        <w:rPr>
          <w:rFonts w:ascii="Arial" w:hAnsi="Arial" w:cs="Arial"/>
        </w:rPr>
        <w:t>Noziri</w:t>
      </w:r>
      <w:proofErr w:type="spellEnd"/>
      <w:r w:rsidR="00C27862" w:rsidRPr="008E1936">
        <w:rPr>
          <w:rFonts w:ascii="Arial" w:hAnsi="Arial" w:cs="Arial"/>
        </w:rPr>
        <w:t xml:space="preserve"> (September</w:t>
      </w:r>
      <w:r w:rsidR="0042750D" w:rsidRPr="008E1936">
        <w:rPr>
          <w:rFonts w:ascii="Arial" w:hAnsi="Arial" w:cs="Arial"/>
        </w:rPr>
        <w:t xml:space="preserve"> 18</w:t>
      </w:r>
      <w:r w:rsidR="00135386" w:rsidRPr="008E1936">
        <w:rPr>
          <w:rFonts w:ascii="Arial" w:hAnsi="Arial" w:cs="Arial"/>
        </w:rPr>
        <w:t>-23, 2023</w:t>
      </w:r>
      <w:r w:rsidR="00C27862" w:rsidRPr="008E1936">
        <w:rPr>
          <w:rFonts w:ascii="Arial" w:hAnsi="Arial" w:cs="Arial"/>
        </w:rPr>
        <w:t xml:space="preserve">). The Secretary General had a bilateral meeting with Heads of several international </w:t>
      </w:r>
      <w:r w:rsidR="00076E44" w:rsidRPr="008E1936">
        <w:rPr>
          <w:rFonts w:ascii="Arial" w:hAnsi="Arial" w:cs="Arial"/>
        </w:rPr>
        <w:t xml:space="preserve">organizations, </w:t>
      </w:r>
      <w:r w:rsidR="0017278B" w:rsidRPr="008E1936">
        <w:rPr>
          <w:rFonts w:ascii="Arial" w:hAnsi="Arial" w:cs="Arial"/>
        </w:rPr>
        <w:t xml:space="preserve">including </w:t>
      </w:r>
      <w:r w:rsidR="00C53E0E" w:rsidRPr="008E1936">
        <w:rPr>
          <w:rFonts w:ascii="Arial" w:hAnsi="Arial" w:cs="Arial"/>
        </w:rPr>
        <w:t xml:space="preserve">the Minister of Foreign Affairs of the Turkish </w:t>
      </w:r>
      <w:r w:rsidR="00F8660E" w:rsidRPr="008E1936">
        <w:rPr>
          <w:rFonts w:ascii="Arial" w:hAnsi="Arial" w:cs="Arial"/>
        </w:rPr>
        <w:t xml:space="preserve">Cypriot State </w:t>
      </w:r>
      <w:r w:rsidR="00B2721C" w:rsidRPr="008E1936">
        <w:rPr>
          <w:rFonts w:ascii="Arial" w:hAnsi="Arial" w:cs="Arial"/>
          <w:strike/>
        </w:rPr>
        <w:t>H.E.</w:t>
      </w:r>
      <w:r w:rsidR="00C53E0E" w:rsidRPr="008E1936">
        <w:rPr>
          <w:rFonts w:ascii="Arial" w:hAnsi="Arial" w:cs="Arial"/>
        </w:rPr>
        <w:t xml:space="preserve"> Mr. </w:t>
      </w:r>
      <w:proofErr w:type="spellStart"/>
      <w:r w:rsidR="00C53E0E" w:rsidRPr="008E1936">
        <w:rPr>
          <w:rFonts w:ascii="Arial" w:hAnsi="Arial" w:cs="Arial"/>
        </w:rPr>
        <w:t>Tahsin</w:t>
      </w:r>
      <w:proofErr w:type="spellEnd"/>
      <w:r w:rsidR="00C53E0E" w:rsidRPr="008E1936">
        <w:rPr>
          <w:rFonts w:ascii="Arial" w:hAnsi="Arial" w:cs="Arial"/>
        </w:rPr>
        <w:t xml:space="preserve"> </w:t>
      </w:r>
      <w:proofErr w:type="spellStart"/>
      <w:r w:rsidR="00C53E0E" w:rsidRPr="008E1936">
        <w:rPr>
          <w:rFonts w:ascii="Arial" w:hAnsi="Arial" w:cs="Arial"/>
        </w:rPr>
        <w:t>Ertuğruloğlu</w:t>
      </w:r>
      <w:proofErr w:type="spellEnd"/>
      <w:r w:rsidR="00C53E0E" w:rsidRPr="008E1936">
        <w:rPr>
          <w:rFonts w:ascii="Arial" w:hAnsi="Arial" w:cs="Arial"/>
        </w:rPr>
        <w:t xml:space="preserve"> and the Director of UN Office for South-South Cooperation (UN-OSSC) Ms. </w:t>
      </w:r>
      <w:proofErr w:type="spellStart"/>
      <w:r w:rsidR="00C53E0E" w:rsidRPr="008E1936">
        <w:rPr>
          <w:rFonts w:ascii="Arial" w:hAnsi="Arial" w:cs="Arial"/>
        </w:rPr>
        <w:t>Dima</w:t>
      </w:r>
      <w:proofErr w:type="spellEnd"/>
      <w:r w:rsidR="00C53E0E" w:rsidRPr="008E1936">
        <w:rPr>
          <w:rFonts w:ascii="Arial" w:hAnsi="Arial" w:cs="Arial"/>
        </w:rPr>
        <w:t xml:space="preserve"> Al-</w:t>
      </w:r>
      <w:proofErr w:type="spellStart"/>
      <w:r w:rsidR="00C53E0E" w:rsidRPr="008E1936">
        <w:rPr>
          <w:rFonts w:ascii="Arial" w:hAnsi="Arial" w:cs="Arial"/>
        </w:rPr>
        <w:t>Khatib</w:t>
      </w:r>
      <w:proofErr w:type="spellEnd"/>
      <w:r w:rsidR="003C7EAD" w:rsidRPr="008E1936">
        <w:rPr>
          <w:rFonts w:ascii="Arial" w:hAnsi="Arial" w:cs="Arial"/>
        </w:rPr>
        <w:t>.</w:t>
      </w:r>
    </w:p>
    <w:p w:rsidR="00DE0B5D" w:rsidRPr="008E1936" w:rsidRDefault="00DE0B5D" w:rsidP="00DE0B5D">
      <w:pPr>
        <w:pStyle w:val="ListParagraph"/>
        <w:ind w:left="0"/>
        <w:jc w:val="both"/>
        <w:rPr>
          <w:rFonts w:ascii="Arial" w:hAnsi="Arial" w:cs="Arial"/>
        </w:rPr>
      </w:pPr>
    </w:p>
    <w:p w:rsidR="00DE0B5D" w:rsidRPr="008E1936" w:rsidRDefault="00062AE0" w:rsidP="00DE0B5D">
      <w:pPr>
        <w:pStyle w:val="ListParagraph"/>
        <w:numPr>
          <w:ilvl w:val="0"/>
          <w:numId w:val="13"/>
        </w:numPr>
        <w:ind w:left="0" w:firstLine="0"/>
        <w:jc w:val="both"/>
        <w:rPr>
          <w:rFonts w:ascii="Arial" w:hAnsi="Arial" w:cs="Arial"/>
        </w:rPr>
      </w:pPr>
      <w:r w:rsidRPr="008E1936">
        <w:rPr>
          <w:rFonts w:ascii="Arial" w:hAnsi="Arial" w:cs="Arial"/>
        </w:rPr>
        <w:t xml:space="preserve">The </w:t>
      </w:r>
      <w:r w:rsidR="00DE0B5D" w:rsidRPr="008E1936">
        <w:rPr>
          <w:rFonts w:ascii="Arial" w:hAnsi="Arial" w:cs="Arial"/>
        </w:rPr>
        <w:t>United Nations Economic and Social Commission for Asia and the Pacific (UNESCAP) and ECO have 29 years of collaboration on knowledge, capacity-building and supporting policy dialogue in Asia at sub-regional</w:t>
      </w:r>
      <w:r w:rsidR="009D7654" w:rsidRPr="008E1936">
        <w:rPr>
          <w:rFonts w:ascii="Arial" w:hAnsi="Arial" w:cs="Arial"/>
        </w:rPr>
        <w:t xml:space="preserve"> and regional </w:t>
      </w:r>
      <w:r w:rsidR="008E5831" w:rsidRPr="008E1936">
        <w:rPr>
          <w:rFonts w:ascii="Arial" w:hAnsi="Arial" w:cs="Arial"/>
        </w:rPr>
        <w:t>level</w:t>
      </w:r>
      <w:r w:rsidR="00DE0B5D" w:rsidRPr="008E1936">
        <w:rPr>
          <w:rFonts w:ascii="Arial" w:hAnsi="Arial" w:cs="Arial"/>
        </w:rPr>
        <w:t xml:space="preserve">. </w:t>
      </w:r>
      <w:r w:rsidR="00AB4F1A" w:rsidRPr="008E1936">
        <w:rPr>
          <w:rFonts w:ascii="Arial" w:hAnsi="Arial" w:cs="Arial"/>
        </w:rPr>
        <w:t xml:space="preserve">The </w:t>
      </w:r>
      <w:proofErr w:type="spellStart"/>
      <w:r w:rsidR="000E42D5" w:rsidRPr="008E1936">
        <w:rPr>
          <w:rFonts w:ascii="Arial" w:hAnsi="Arial" w:cs="Arial"/>
        </w:rPr>
        <w:t>MoU</w:t>
      </w:r>
      <w:proofErr w:type="spellEnd"/>
      <w:r w:rsidR="00DE0B5D" w:rsidRPr="008E1936">
        <w:rPr>
          <w:rFonts w:ascii="Arial" w:hAnsi="Arial" w:cs="Arial"/>
        </w:rPr>
        <w:t xml:space="preserve"> between </w:t>
      </w:r>
      <w:r w:rsidR="000E42D5" w:rsidRPr="008E1936">
        <w:rPr>
          <w:rFonts w:ascii="Arial" w:hAnsi="Arial" w:cs="Arial"/>
        </w:rPr>
        <w:t>two organizations</w:t>
      </w:r>
      <w:r w:rsidR="00DE0B5D" w:rsidRPr="008E1936">
        <w:rPr>
          <w:rFonts w:ascii="Arial" w:hAnsi="Arial" w:cs="Arial"/>
        </w:rPr>
        <w:t xml:space="preserve"> was signed in 1994 and renewed virtually on the sidelines of the 15</w:t>
      </w:r>
      <w:r w:rsidR="000E42D5" w:rsidRPr="008E1936">
        <w:rPr>
          <w:rFonts w:ascii="Arial" w:hAnsi="Arial" w:cs="Arial"/>
          <w:vertAlign w:val="superscript"/>
        </w:rPr>
        <w:t>th</w:t>
      </w:r>
      <w:r w:rsidR="008E5831" w:rsidRPr="008E1936">
        <w:rPr>
          <w:rFonts w:ascii="Arial" w:hAnsi="Arial" w:cs="Arial"/>
        </w:rPr>
        <w:t xml:space="preserve"> ECO Summit </w:t>
      </w:r>
      <w:r w:rsidR="00DE0B5D" w:rsidRPr="008E1936">
        <w:rPr>
          <w:rFonts w:ascii="Arial" w:hAnsi="Arial" w:cs="Arial"/>
        </w:rPr>
        <w:t>in Ashgabat</w:t>
      </w:r>
      <w:r w:rsidR="00AB4F1A" w:rsidRPr="008E1936">
        <w:rPr>
          <w:rFonts w:ascii="Arial" w:hAnsi="Arial" w:cs="Arial"/>
        </w:rPr>
        <w:t xml:space="preserve"> in 2021</w:t>
      </w:r>
      <w:r w:rsidR="00DE0B5D" w:rsidRPr="008E1936">
        <w:rPr>
          <w:rFonts w:ascii="Arial" w:hAnsi="Arial" w:cs="Arial"/>
        </w:rPr>
        <w:t>. Moreover, the ECO-ESCAP-IDB joint project on operationalization of the Kazakhstan-Turkmenistan-Iran (KTI) railway is operating smoothly.</w:t>
      </w:r>
      <w:r w:rsidR="000E42D5" w:rsidRPr="008E1936">
        <w:rPr>
          <w:rFonts w:ascii="Arial" w:hAnsi="Arial" w:cs="Arial"/>
        </w:rPr>
        <w:t xml:space="preserve"> </w:t>
      </w:r>
      <w:r w:rsidR="008E5831" w:rsidRPr="008E1936">
        <w:rPr>
          <w:rFonts w:ascii="Arial" w:hAnsi="Arial" w:cs="Arial"/>
        </w:rPr>
        <w:t>Besides</w:t>
      </w:r>
      <w:r w:rsidR="000E42D5" w:rsidRPr="008E1936">
        <w:rPr>
          <w:rFonts w:ascii="Arial" w:hAnsi="Arial" w:cs="Arial"/>
        </w:rPr>
        <w:t>,</w:t>
      </w:r>
      <w:r w:rsidR="00DE0B5D" w:rsidRPr="008E1936">
        <w:rPr>
          <w:rFonts w:ascii="Arial" w:hAnsi="Arial" w:cs="Arial"/>
        </w:rPr>
        <w:t xml:space="preserve"> </w:t>
      </w:r>
      <w:r w:rsidR="000E42D5" w:rsidRPr="008E1936">
        <w:rPr>
          <w:rFonts w:ascii="Arial" w:hAnsi="Arial" w:cs="Arial"/>
        </w:rPr>
        <w:t xml:space="preserve">UNSCAP has agreed to provide technical support </w:t>
      </w:r>
      <w:r w:rsidR="00B87C38" w:rsidRPr="008E1936">
        <w:rPr>
          <w:rFonts w:ascii="Arial" w:hAnsi="Arial" w:cs="Arial"/>
        </w:rPr>
        <w:t xml:space="preserve">to develop </w:t>
      </w:r>
      <w:r w:rsidR="00992502" w:rsidRPr="008E1936">
        <w:rPr>
          <w:rFonts w:ascii="Arial" w:hAnsi="Arial" w:cs="Arial"/>
        </w:rPr>
        <w:t>feasibility study on</w:t>
      </w:r>
      <w:r w:rsidR="000E42D5" w:rsidRPr="008E1936">
        <w:rPr>
          <w:rFonts w:ascii="Arial" w:hAnsi="Arial" w:cs="Arial"/>
        </w:rPr>
        <w:t xml:space="preserve"> </w:t>
      </w:r>
      <w:r w:rsidR="00B87C38" w:rsidRPr="008E1936">
        <w:rPr>
          <w:rFonts w:ascii="Arial" w:hAnsi="Arial" w:cs="Arial"/>
        </w:rPr>
        <w:lastRenderedPageBreak/>
        <w:t>the ECO Regional Electricity Market (ECO-REM). Apart from this, participation in each other’s activities is a common feature of ECO-UNSCAP relations.</w:t>
      </w:r>
    </w:p>
    <w:p w:rsidR="00B87C38" w:rsidRPr="008E1936" w:rsidRDefault="00B87C38" w:rsidP="00B87C38">
      <w:pPr>
        <w:pStyle w:val="ListParagraph"/>
        <w:ind w:left="0"/>
        <w:jc w:val="both"/>
        <w:rPr>
          <w:rFonts w:ascii="Arial" w:hAnsi="Arial" w:cs="Arial"/>
        </w:rPr>
      </w:pPr>
    </w:p>
    <w:p w:rsidR="00874760" w:rsidRPr="008E1936" w:rsidRDefault="003432DA" w:rsidP="00573429">
      <w:pPr>
        <w:pStyle w:val="ListParagraph"/>
        <w:numPr>
          <w:ilvl w:val="0"/>
          <w:numId w:val="13"/>
        </w:numPr>
        <w:ind w:left="0" w:firstLine="0"/>
        <w:jc w:val="both"/>
        <w:rPr>
          <w:rFonts w:ascii="Arial" w:hAnsi="Arial" w:cs="Arial"/>
        </w:rPr>
      </w:pPr>
      <w:r w:rsidRPr="008E1936">
        <w:rPr>
          <w:rFonts w:ascii="Arial" w:hAnsi="Arial" w:cs="Arial"/>
        </w:rPr>
        <w:t xml:space="preserve">ECO </w:t>
      </w:r>
      <w:r w:rsidR="00086BD9" w:rsidRPr="008E1936">
        <w:rPr>
          <w:rFonts w:ascii="Arial" w:hAnsi="Arial" w:cs="Arial"/>
        </w:rPr>
        <w:t xml:space="preserve">has </w:t>
      </w:r>
      <w:r w:rsidRPr="008E1936">
        <w:rPr>
          <w:rFonts w:ascii="Arial" w:hAnsi="Arial" w:cs="Arial"/>
        </w:rPr>
        <w:t>partnership relations with the United Nations Industrial De</w:t>
      </w:r>
      <w:r w:rsidR="00BF2582" w:rsidRPr="008E1936">
        <w:rPr>
          <w:rFonts w:ascii="Arial" w:hAnsi="Arial" w:cs="Arial"/>
        </w:rPr>
        <w:t xml:space="preserve">velopment Organization (UNIDO). </w:t>
      </w:r>
      <w:r w:rsidR="00985C53" w:rsidRPr="008E1936">
        <w:rPr>
          <w:rFonts w:ascii="Arial" w:hAnsi="Arial" w:cs="Arial"/>
        </w:rPr>
        <w:t xml:space="preserve">The </w:t>
      </w:r>
      <w:r w:rsidRPr="008E1936">
        <w:rPr>
          <w:rFonts w:ascii="Arial" w:hAnsi="Arial" w:cs="Arial"/>
        </w:rPr>
        <w:t xml:space="preserve">Clean Energy Centre </w:t>
      </w:r>
      <w:r w:rsidR="00985C53" w:rsidRPr="008E1936">
        <w:rPr>
          <w:rFonts w:ascii="Arial" w:hAnsi="Arial" w:cs="Arial"/>
        </w:rPr>
        <w:t xml:space="preserve">in </w:t>
      </w:r>
      <w:r w:rsidR="00384ADF" w:rsidRPr="008E1936">
        <w:rPr>
          <w:rFonts w:ascii="Arial" w:hAnsi="Arial" w:cs="Arial"/>
        </w:rPr>
        <w:t>Baku</w:t>
      </w:r>
      <w:r w:rsidRPr="008E1936">
        <w:rPr>
          <w:rFonts w:ascii="Arial" w:hAnsi="Arial" w:cs="Arial"/>
        </w:rPr>
        <w:t xml:space="preserve"> is a joint </w:t>
      </w:r>
      <w:r w:rsidR="00985C53" w:rsidRPr="008E1936">
        <w:rPr>
          <w:rFonts w:ascii="Arial" w:hAnsi="Arial" w:cs="Arial"/>
        </w:rPr>
        <w:t xml:space="preserve">ECO-UNIDO </w:t>
      </w:r>
      <w:r w:rsidRPr="008E1936">
        <w:rPr>
          <w:rFonts w:ascii="Arial" w:hAnsi="Arial" w:cs="Arial"/>
        </w:rPr>
        <w:t xml:space="preserve">project. </w:t>
      </w:r>
      <w:r w:rsidR="00BF2582" w:rsidRPr="008E1936">
        <w:rPr>
          <w:rFonts w:ascii="Arial" w:hAnsi="Arial" w:cs="Arial"/>
        </w:rPr>
        <w:t xml:space="preserve">The latter </w:t>
      </w:r>
      <w:r w:rsidRPr="008E1936">
        <w:rPr>
          <w:rFonts w:ascii="Arial" w:hAnsi="Arial" w:cs="Arial"/>
        </w:rPr>
        <w:t xml:space="preserve">is also a </w:t>
      </w:r>
      <w:r w:rsidR="00992502" w:rsidRPr="008E1936">
        <w:rPr>
          <w:rFonts w:ascii="Arial" w:hAnsi="Arial" w:cs="Arial"/>
        </w:rPr>
        <w:t>partner and co-sponsor in ‘</w:t>
      </w:r>
      <w:r w:rsidRPr="008E1936">
        <w:rPr>
          <w:rFonts w:ascii="Arial" w:hAnsi="Arial" w:cs="Arial"/>
        </w:rPr>
        <w:t>Feasibility Study on Setting and Implementing Energy Effic</w:t>
      </w:r>
      <w:r w:rsidR="00992502" w:rsidRPr="008E1936">
        <w:rPr>
          <w:rFonts w:ascii="Arial" w:hAnsi="Arial" w:cs="Arial"/>
        </w:rPr>
        <w:t>iency Targets in the ECO Region’</w:t>
      </w:r>
      <w:r w:rsidRPr="008E1936">
        <w:rPr>
          <w:rFonts w:ascii="Arial" w:hAnsi="Arial" w:cs="Arial"/>
        </w:rPr>
        <w:t xml:space="preserve">. </w:t>
      </w:r>
      <w:r w:rsidR="009260E0" w:rsidRPr="008E1936">
        <w:rPr>
          <w:rFonts w:ascii="Arial" w:hAnsi="Arial" w:cs="Arial"/>
        </w:rPr>
        <w:t>In 2022, t</w:t>
      </w:r>
      <w:r w:rsidRPr="008E1936">
        <w:rPr>
          <w:rFonts w:ascii="Arial" w:hAnsi="Arial" w:cs="Arial"/>
        </w:rPr>
        <w:t xml:space="preserve">he </w:t>
      </w:r>
      <w:r w:rsidR="00C80CFB" w:rsidRPr="008E1936">
        <w:rPr>
          <w:rFonts w:ascii="Arial" w:hAnsi="Arial" w:cs="Arial"/>
        </w:rPr>
        <w:t xml:space="preserve">ECO </w:t>
      </w:r>
      <w:r w:rsidR="009260E0" w:rsidRPr="008E1936">
        <w:rPr>
          <w:rFonts w:ascii="Arial" w:hAnsi="Arial" w:cs="Arial"/>
        </w:rPr>
        <w:t xml:space="preserve">Secretariat approached UNIDO </w:t>
      </w:r>
      <w:r w:rsidRPr="008E1936">
        <w:rPr>
          <w:rFonts w:ascii="Arial" w:hAnsi="Arial" w:cs="Arial"/>
        </w:rPr>
        <w:t xml:space="preserve">for the implementation of </w:t>
      </w:r>
      <w:r w:rsidR="00AA1FDB" w:rsidRPr="008E1936">
        <w:rPr>
          <w:rFonts w:ascii="Arial" w:hAnsi="Arial" w:cs="Arial"/>
        </w:rPr>
        <w:t xml:space="preserve">the Fourth </w:t>
      </w:r>
      <w:r w:rsidR="00A74FDB" w:rsidRPr="008E1936">
        <w:rPr>
          <w:rFonts w:ascii="Arial" w:hAnsi="Arial" w:cs="Arial"/>
        </w:rPr>
        <w:t>Phase</w:t>
      </w:r>
      <w:r w:rsidRPr="008E1936">
        <w:rPr>
          <w:rFonts w:ascii="Arial" w:hAnsi="Arial" w:cs="Arial"/>
        </w:rPr>
        <w:t xml:space="preserve"> of ECO-UNIDO Project. UNIDO has also suggested some </w:t>
      </w:r>
      <w:r w:rsidR="00A74FDB" w:rsidRPr="008E1936">
        <w:rPr>
          <w:rFonts w:ascii="Arial" w:hAnsi="Arial" w:cs="Arial"/>
        </w:rPr>
        <w:t xml:space="preserve">seed money for </w:t>
      </w:r>
      <w:r w:rsidR="009260E0" w:rsidRPr="008E1936">
        <w:rPr>
          <w:rFonts w:ascii="Arial" w:hAnsi="Arial" w:cs="Arial"/>
        </w:rPr>
        <w:t>this</w:t>
      </w:r>
      <w:r w:rsidR="00A74FDB" w:rsidRPr="008E1936">
        <w:rPr>
          <w:rFonts w:ascii="Arial" w:hAnsi="Arial" w:cs="Arial"/>
        </w:rPr>
        <w:t xml:space="preserve"> project</w:t>
      </w:r>
      <w:r w:rsidRPr="008E1936">
        <w:rPr>
          <w:rFonts w:ascii="Arial" w:hAnsi="Arial" w:cs="Arial"/>
        </w:rPr>
        <w:t>.</w:t>
      </w:r>
    </w:p>
    <w:p w:rsidR="009976C3" w:rsidRPr="008E1936" w:rsidRDefault="009976C3" w:rsidP="009976C3">
      <w:pPr>
        <w:pStyle w:val="ListParagraph"/>
        <w:ind w:left="0"/>
        <w:jc w:val="both"/>
        <w:rPr>
          <w:rFonts w:ascii="Arial" w:hAnsi="Arial" w:cs="Arial"/>
        </w:rPr>
      </w:pPr>
    </w:p>
    <w:p w:rsidR="00874760" w:rsidRPr="008E1936" w:rsidRDefault="00917A29" w:rsidP="004063C8">
      <w:pPr>
        <w:pStyle w:val="ListParagraph"/>
        <w:numPr>
          <w:ilvl w:val="0"/>
          <w:numId w:val="13"/>
        </w:numPr>
        <w:ind w:left="0" w:firstLine="0"/>
        <w:jc w:val="both"/>
        <w:rPr>
          <w:rFonts w:ascii="Arial" w:hAnsi="Arial" w:cs="Arial"/>
          <w:strike/>
        </w:rPr>
      </w:pPr>
      <w:r w:rsidRPr="008E1936">
        <w:rPr>
          <w:rFonts w:ascii="Arial" w:hAnsi="Arial" w:cs="Arial"/>
          <w:shd w:val="clear" w:color="auto" w:fill="FFFFFF"/>
        </w:rPr>
        <w:t xml:space="preserve">ECO has </w:t>
      </w:r>
      <w:r w:rsidR="00B2721C" w:rsidRPr="008E1936">
        <w:rPr>
          <w:rFonts w:ascii="Arial" w:hAnsi="Arial" w:cs="Arial"/>
          <w:strike/>
          <w:shd w:val="clear" w:color="auto" w:fill="FFFFFF"/>
        </w:rPr>
        <w:t>warm</w:t>
      </w:r>
      <w:r w:rsidR="00992502" w:rsidRPr="008E1936">
        <w:rPr>
          <w:rFonts w:ascii="Arial" w:hAnsi="Arial" w:cs="Arial"/>
          <w:shd w:val="clear" w:color="auto" w:fill="FFFFFF"/>
        </w:rPr>
        <w:t xml:space="preserve"> </w:t>
      </w:r>
      <w:r w:rsidR="0017278B" w:rsidRPr="008E1936">
        <w:rPr>
          <w:rFonts w:ascii="Arial" w:hAnsi="Arial" w:cs="Arial"/>
          <w:shd w:val="clear" w:color="auto" w:fill="FFFFFF"/>
        </w:rPr>
        <w:t xml:space="preserve">close </w:t>
      </w:r>
      <w:r w:rsidRPr="008E1936">
        <w:rPr>
          <w:rFonts w:ascii="Arial" w:hAnsi="Arial" w:cs="Arial"/>
          <w:shd w:val="clear" w:color="auto" w:fill="FFFFFF"/>
        </w:rPr>
        <w:t>relations with the United Nations Office on Drugs and Crime (UNODC</w:t>
      </w:r>
      <w:r w:rsidR="00A24B14" w:rsidRPr="008E1936">
        <w:rPr>
          <w:rFonts w:ascii="Arial" w:hAnsi="Arial" w:cs="Arial"/>
          <w:shd w:val="clear" w:color="auto" w:fill="FFFFFF"/>
        </w:rPr>
        <w:t>)</w:t>
      </w:r>
      <w:r w:rsidRPr="008E1936">
        <w:rPr>
          <w:rFonts w:ascii="Arial" w:hAnsi="Arial" w:cs="Arial"/>
          <w:shd w:val="clear" w:color="auto" w:fill="FFFFFF"/>
        </w:rPr>
        <w:t>. The E</w:t>
      </w:r>
      <w:r w:rsidR="009976C3" w:rsidRPr="008E1936">
        <w:rPr>
          <w:rFonts w:ascii="Arial" w:hAnsi="Arial" w:cs="Arial"/>
          <w:shd w:val="clear" w:color="auto" w:fill="FFFFFF"/>
        </w:rPr>
        <w:t>CO Secretariat attended the 65</w:t>
      </w:r>
      <w:r w:rsidR="009976C3" w:rsidRPr="008E1936">
        <w:rPr>
          <w:rFonts w:ascii="Arial" w:hAnsi="Arial" w:cs="Arial"/>
          <w:shd w:val="clear" w:color="auto" w:fill="FFFFFF"/>
          <w:vertAlign w:val="superscript"/>
        </w:rPr>
        <w:t>th</w:t>
      </w:r>
      <w:r w:rsidR="009976C3" w:rsidRPr="008E1936">
        <w:rPr>
          <w:rFonts w:ascii="Arial" w:hAnsi="Arial" w:cs="Arial"/>
          <w:shd w:val="clear" w:color="auto" w:fill="FFFFFF"/>
        </w:rPr>
        <w:t xml:space="preserve"> Session</w:t>
      </w:r>
      <w:r w:rsidRPr="008E1936">
        <w:rPr>
          <w:rFonts w:ascii="Arial" w:hAnsi="Arial" w:cs="Arial"/>
          <w:shd w:val="clear" w:color="auto" w:fill="FFFFFF"/>
        </w:rPr>
        <w:t xml:space="preserve"> of the Commission on Narcotic Drugs (CND)</w:t>
      </w:r>
      <w:r w:rsidR="00F42A32" w:rsidRPr="008E1936">
        <w:rPr>
          <w:rFonts w:ascii="Arial" w:hAnsi="Arial" w:cs="Arial"/>
          <w:shd w:val="clear" w:color="auto" w:fill="FFFFFF"/>
        </w:rPr>
        <w:t xml:space="preserve"> held on </w:t>
      </w:r>
      <w:r w:rsidR="008903BF" w:rsidRPr="008E1936">
        <w:rPr>
          <w:rFonts w:ascii="Arial" w:hAnsi="Arial" w:cs="Arial"/>
          <w:shd w:val="clear" w:color="auto" w:fill="FFFFFF"/>
        </w:rPr>
        <w:t>March</w:t>
      </w:r>
      <w:r w:rsidR="002D2AD1" w:rsidRPr="008E1936">
        <w:rPr>
          <w:rFonts w:ascii="Arial" w:hAnsi="Arial" w:cs="Arial"/>
          <w:shd w:val="clear" w:color="auto" w:fill="FFFFFF"/>
        </w:rPr>
        <w:t xml:space="preserve"> 14-18, 2022. </w:t>
      </w:r>
      <w:r w:rsidRPr="008E1936">
        <w:rPr>
          <w:rFonts w:ascii="Arial" w:hAnsi="Arial" w:cs="Arial"/>
          <w:shd w:val="clear" w:color="auto" w:fill="FFFFFF"/>
        </w:rPr>
        <w:t xml:space="preserve">The Secretariat also </w:t>
      </w:r>
      <w:r w:rsidR="002D2AD1" w:rsidRPr="008E1936">
        <w:rPr>
          <w:rFonts w:ascii="Arial" w:hAnsi="Arial" w:cs="Arial"/>
          <w:shd w:val="clear" w:color="auto" w:fill="FFFFFF"/>
        </w:rPr>
        <w:t>attended virtually</w:t>
      </w:r>
      <w:r w:rsidRPr="008E1936">
        <w:rPr>
          <w:rFonts w:ascii="Arial" w:hAnsi="Arial" w:cs="Arial"/>
          <w:shd w:val="clear" w:color="auto" w:fill="FFFFFF"/>
        </w:rPr>
        <w:t xml:space="preserve"> the Paris Pact Initiative's Expert Working Group (EWG) meeting on Cross-border Cooperation</w:t>
      </w:r>
      <w:r w:rsidR="008903BF" w:rsidRPr="008E1936">
        <w:rPr>
          <w:rFonts w:ascii="Arial" w:hAnsi="Arial" w:cs="Arial"/>
          <w:shd w:val="clear" w:color="auto" w:fill="FFFFFF"/>
        </w:rPr>
        <w:t xml:space="preserve"> on October 5-6, 2022.</w:t>
      </w:r>
      <w:r w:rsidR="004063C8" w:rsidRPr="008E1936">
        <w:rPr>
          <w:rFonts w:ascii="Arial" w:hAnsi="Arial" w:cs="Arial"/>
          <w:shd w:val="clear" w:color="auto" w:fill="FFFFFF"/>
        </w:rPr>
        <w:t xml:space="preserve"> The ECO Secretariat was also invited to the </w:t>
      </w:r>
      <w:r w:rsidR="004063C8" w:rsidRPr="008E1936">
        <w:rPr>
          <w:rFonts w:ascii="Arial" w:hAnsi="Arial" w:cs="Arial"/>
        </w:rPr>
        <w:t xml:space="preserve">Senior Official Meeting and the Ministerial Meeting, jointly organized by the International Relations Office of the Drug Control Headquarter and the Environment and Sustainable Development Affairs of the Ministry of Foreign Affairs of the Islamic Republic of Iran, as well as the UNODC Country Office in Pakistan and the UNODC Country Office in Iran on June 13-14, 2023 in Tehran. </w:t>
      </w:r>
    </w:p>
    <w:p w:rsidR="00874760" w:rsidRPr="008E1936" w:rsidRDefault="00874760" w:rsidP="00573429">
      <w:pPr>
        <w:pStyle w:val="ListParagraph"/>
        <w:ind w:left="0"/>
        <w:jc w:val="both"/>
        <w:rPr>
          <w:rFonts w:ascii="Arial" w:hAnsi="Arial" w:cs="Arial"/>
        </w:rPr>
      </w:pPr>
    </w:p>
    <w:p w:rsidR="00874760" w:rsidRPr="008E1936" w:rsidRDefault="00702788" w:rsidP="00273DE1">
      <w:pPr>
        <w:pStyle w:val="ListParagraph"/>
        <w:numPr>
          <w:ilvl w:val="0"/>
          <w:numId w:val="13"/>
        </w:numPr>
        <w:ind w:left="0" w:firstLine="0"/>
        <w:jc w:val="both"/>
        <w:rPr>
          <w:rFonts w:ascii="Arial" w:hAnsi="Arial" w:cs="Arial"/>
        </w:rPr>
      </w:pPr>
      <w:r w:rsidRPr="008E1936">
        <w:rPr>
          <w:rFonts w:ascii="Arial" w:hAnsi="Arial" w:cs="Arial"/>
          <w:shd w:val="clear" w:color="auto" w:fill="FFFFFF"/>
        </w:rPr>
        <w:t xml:space="preserve">ECO </w:t>
      </w:r>
      <w:r w:rsidR="002F65FD" w:rsidRPr="008E1936">
        <w:rPr>
          <w:rFonts w:ascii="Arial" w:hAnsi="Arial" w:cs="Arial"/>
          <w:shd w:val="clear" w:color="auto" w:fill="FFFFFF"/>
        </w:rPr>
        <w:t>intends to</w:t>
      </w:r>
      <w:r w:rsidRPr="008E1936">
        <w:rPr>
          <w:rFonts w:ascii="Arial" w:hAnsi="Arial" w:cs="Arial"/>
          <w:shd w:val="clear" w:color="auto" w:fill="FFFFFF"/>
        </w:rPr>
        <w:t xml:space="preserve"> </w:t>
      </w:r>
      <w:r w:rsidR="002F65FD" w:rsidRPr="008E1936">
        <w:rPr>
          <w:rFonts w:ascii="Arial" w:hAnsi="Arial" w:cs="Arial"/>
          <w:shd w:val="clear" w:color="auto" w:fill="FFFFFF"/>
        </w:rPr>
        <w:t xml:space="preserve">renew </w:t>
      </w:r>
      <w:r w:rsidRPr="008E1936">
        <w:rPr>
          <w:rFonts w:ascii="Arial" w:hAnsi="Arial" w:cs="Arial"/>
          <w:shd w:val="clear" w:color="auto" w:fill="FFFFFF"/>
        </w:rPr>
        <w:t>Memorandum of Understanding with the World Customs Organization (WCO). In the light of the decision of the Eighth Meeting of the ECO Council of Heads of Customs Administration (CHCA), held on November</w:t>
      </w:r>
      <w:r w:rsidR="002F65FD" w:rsidRPr="008E1936">
        <w:rPr>
          <w:rFonts w:ascii="Arial" w:hAnsi="Arial" w:cs="Arial"/>
          <w:shd w:val="clear" w:color="auto" w:fill="FFFFFF"/>
        </w:rPr>
        <w:t xml:space="preserve"> 13-14, </w:t>
      </w:r>
      <w:r w:rsidRPr="008E1936">
        <w:rPr>
          <w:rFonts w:ascii="Arial" w:hAnsi="Arial" w:cs="Arial"/>
          <w:shd w:val="clear" w:color="auto" w:fill="FFFFFF"/>
        </w:rPr>
        <w:t xml:space="preserve">2017, the </w:t>
      </w:r>
      <w:proofErr w:type="spellStart"/>
      <w:r w:rsidRPr="008E1936">
        <w:rPr>
          <w:rFonts w:ascii="Arial" w:hAnsi="Arial" w:cs="Arial"/>
          <w:shd w:val="clear" w:color="auto" w:fill="FFFFFF"/>
        </w:rPr>
        <w:t>MoU</w:t>
      </w:r>
      <w:proofErr w:type="spellEnd"/>
      <w:r w:rsidRPr="008E1936">
        <w:rPr>
          <w:rFonts w:ascii="Arial" w:hAnsi="Arial" w:cs="Arial"/>
          <w:shd w:val="clear" w:color="auto" w:fill="FFFFFF"/>
        </w:rPr>
        <w:t xml:space="preserve"> was reviewed and Secretariat was tasked to take up the revision in </w:t>
      </w:r>
      <w:proofErr w:type="spellStart"/>
      <w:r w:rsidRPr="008E1936">
        <w:rPr>
          <w:rFonts w:ascii="Arial" w:hAnsi="Arial" w:cs="Arial"/>
          <w:shd w:val="clear" w:color="auto" w:fill="FFFFFF"/>
        </w:rPr>
        <w:t>MoU</w:t>
      </w:r>
      <w:proofErr w:type="spellEnd"/>
      <w:r w:rsidRPr="008E1936">
        <w:rPr>
          <w:rFonts w:ascii="Arial" w:hAnsi="Arial" w:cs="Arial"/>
          <w:shd w:val="clear" w:color="auto" w:fill="FFFFFF"/>
        </w:rPr>
        <w:t xml:space="preserve"> with WCO after legal examination. The WCO and ECO exchanged views for a final draft </w:t>
      </w:r>
      <w:proofErr w:type="spellStart"/>
      <w:r w:rsidRPr="008E1936">
        <w:rPr>
          <w:rFonts w:ascii="Arial" w:hAnsi="Arial" w:cs="Arial"/>
          <w:shd w:val="clear" w:color="auto" w:fill="FFFFFF"/>
        </w:rPr>
        <w:t>MoU</w:t>
      </w:r>
      <w:proofErr w:type="spellEnd"/>
      <w:r w:rsidRPr="008E1936">
        <w:rPr>
          <w:rFonts w:ascii="Arial" w:hAnsi="Arial" w:cs="Arial"/>
          <w:shd w:val="clear" w:color="auto" w:fill="FFFFFF"/>
        </w:rPr>
        <w:t xml:space="preserve"> and the final draft is with the WCO for </w:t>
      </w:r>
      <w:r w:rsidR="002F65FD" w:rsidRPr="008E1936">
        <w:rPr>
          <w:rFonts w:ascii="Arial" w:hAnsi="Arial" w:cs="Arial"/>
          <w:shd w:val="clear" w:color="auto" w:fill="FFFFFF"/>
        </w:rPr>
        <w:t>its consideration</w:t>
      </w:r>
      <w:r w:rsidRPr="008E1936">
        <w:rPr>
          <w:rFonts w:ascii="Arial" w:hAnsi="Arial" w:cs="Arial"/>
          <w:shd w:val="clear" w:color="auto" w:fill="FFFFFF"/>
        </w:rPr>
        <w:t>.</w:t>
      </w:r>
    </w:p>
    <w:p w:rsidR="00874760" w:rsidRPr="008E1936" w:rsidRDefault="00874760" w:rsidP="00573429">
      <w:pPr>
        <w:pStyle w:val="ListParagraph"/>
        <w:ind w:left="0"/>
        <w:jc w:val="both"/>
        <w:rPr>
          <w:rFonts w:ascii="Arial" w:hAnsi="Arial" w:cs="Arial"/>
        </w:rPr>
      </w:pPr>
    </w:p>
    <w:p w:rsidR="009B5E70" w:rsidRPr="008E1936" w:rsidRDefault="00EA604E" w:rsidP="009B5E70">
      <w:pPr>
        <w:pStyle w:val="ListParagraph"/>
        <w:numPr>
          <w:ilvl w:val="0"/>
          <w:numId w:val="13"/>
        </w:numPr>
        <w:ind w:left="0" w:firstLine="0"/>
        <w:jc w:val="both"/>
        <w:rPr>
          <w:rFonts w:ascii="Arial" w:hAnsi="Arial" w:cs="Arial"/>
        </w:rPr>
      </w:pPr>
      <w:r w:rsidRPr="008E1936">
        <w:rPr>
          <w:rFonts w:ascii="Arial" w:hAnsi="Arial" w:cs="Arial"/>
          <w:shd w:val="clear" w:color="auto" w:fill="FFFFFF"/>
        </w:rPr>
        <w:t xml:space="preserve">ECO has collaborative relations with the Food and Agriculture Organization of the United Nations. The ECO Regional Program for Food Security (ECO-RPFS) was prepared with the technical assistance of Food and Agriculture Organization of the United Nations (FAO) to ensure food security in the region and develop cooperation and implement </w:t>
      </w:r>
      <w:proofErr w:type="spellStart"/>
      <w:r w:rsidRPr="008E1936">
        <w:rPr>
          <w:rFonts w:ascii="Arial" w:hAnsi="Arial" w:cs="Arial"/>
          <w:shd w:val="clear" w:color="auto" w:fill="FFFFFF"/>
        </w:rPr>
        <w:t>programme</w:t>
      </w:r>
      <w:proofErr w:type="spellEnd"/>
      <w:r w:rsidRPr="008E1936">
        <w:rPr>
          <w:rFonts w:ascii="Arial" w:hAnsi="Arial" w:cs="Arial"/>
          <w:shd w:val="clear" w:color="auto" w:fill="FFFFFF"/>
        </w:rPr>
        <w:t xml:space="preserve"> and activities in an effective and </w:t>
      </w:r>
      <w:r w:rsidR="00662BA5" w:rsidRPr="008E1936">
        <w:rPr>
          <w:rFonts w:ascii="Arial" w:hAnsi="Arial" w:cs="Arial"/>
          <w:shd w:val="clear" w:color="auto" w:fill="FFFFFF"/>
        </w:rPr>
        <w:t>efficient</w:t>
      </w:r>
      <w:r w:rsidRPr="008E1936">
        <w:rPr>
          <w:rFonts w:ascii="Arial" w:hAnsi="Arial" w:cs="Arial"/>
          <w:shd w:val="clear" w:color="auto" w:fill="FFFFFF"/>
        </w:rPr>
        <w:t xml:space="preserve"> manner. </w:t>
      </w:r>
      <w:r w:rsidR="00662BA5" w:rsidRPr="008E1936">
        <w:rPr>
          <w:rFonts w:ascii="Arial" w:hAnsi="Arial" w:cs="Arial"/>
          <w:shd w:val="clear" w:color="auto" w:fill="FFFFFF"/>
        </w:rPr>
        <w:t>Th</w:t>
      </w:r>
      <w:r w:rsidRPr="008E1936">
        <w:rPr>
          <w:rFonts w:ascii="Arial" w:hAnsi="Arial" w:cs="Arial"/>
          <w:shd w:val="clear" w:color="auto" w:fill="FFFFFF"/>
        </w:rPr>
        <w:t>e draft Program</w:t>
      </w:r>
      <w:r w:rsidR="003321BA" w:rsidRPr="008E1936">
        <w:rPr>
          <w:rFonts w:ascii="Arial" w:hAnsi="Arial" w:cs="Arial"/>
          <w:shd w:val="clear" w:color="auto" w:fill="FFFFFF"/>
        </w:rPr>
        <w:t xml:space="preserve"> for upgrading the ECO Regional </w:t>
      </w:r>
      <w:proofErr w:type="spellStart"/>
      <w:r w:rsidR="003321BA" w:rsidRPr="008E1936">
        <w:rPr>
          <w:rFonts w:ascii="Arial" w:hAnsi="Arial" w:cs="Arial"/>
          <w:shd w:val="clear" w:color="auto" w:fill="FFFFFF"/>
        </w:rPr>
        <w:t>Programme</w:t>
      </w:r>
      <w:proofErr w:type="spellEnd"/>
      <w:r w:rsidR="003321BA" w:rsidRPr="008E1936">
        <w:rPr>
          <w:rFonts w:ascii="Arial" w:hAnsi="Arial" w:cs="Arial"/>
          <w:shd w:val="clear" w:color="auto" w:fill="FFFFFF"/>
        </w:rPr>
        <w:t xml:space="preserve"> for Food Security</w:t>
      </w:r>
      <w:r w:rsidRPr="008E1936">
        <w:rPr>
          <w:rFonts w:ascii="Arial" w:hAnsi="Arial" w:cs="Arial"/>
          <w:shd w:val="clear" w:color="auto" w:fill="FFFFFF"/>
        </w:rPr>
        <w:t xml:space="preserve"> was updated and finalized with the technical assistance of the FAO and approved at the </w:t>
      </w:r>
      <w:r w:rsidR="00662BA5" w:rsidRPr="008E1936">
        <w:rPr>
          <w:rFonts w:ascii="Arial" w:hAnsi="Arial" w:cs="Arial"/>
          <w:shd w:val="clear" w:color="auto" w:fill="FFFFFF"/>
        </w:rPr>
        <w:t>Seventh</w:t>
      </w:r>
      <w:r w:rsidR="00552797" w:rsidRPr="008E1936">
        <w:rPr>
          <w:rFonts w:ascii="Arial" w:hAnsi="Arial" w:cs="Arial"/>
          <w:shd w:val="clear" w:color="auto" w:fill="FFFFFF"/>
        </w:rPr>
        <w:t xml:space="preserve"> </w:t>
      </w:r>
      <w:r w:rsidRPr="008E1936">
        <w:rPr>
          <w:rFonts w:ascii="Arial" w:hAnsi="Arial" w:cs="Arial"/>
          <w:shd w:val="clear" w:color="auto" w:fill="FFFFFF"/>
        </w:rPr>
        <w:t>ECO Ministerial Meeting on Agriculture on July</w:t>
      </w:r>
      <w:r w:rsidR="00552797" w:rsidRPr="008E1936">
        <w:rPr>
          <w:rFonts w:ascii="Arial" w:hAnsi="Arial" w:cs="Arial"/>
          <w:shd w:val="clear" w:color="auto" w:fill="FFFFFF"/>
        </w:rPr>
        <w:t xml:space="preserve"> 6,</w:t>
      </w:r>
      <w:r w:rsidRPr="008E1936">
        <w:rPr>
          <w:rFonts w:ascii="Arial" w:hAnsi="Arial" w:cs="Arial"/>
          <w:shd w:val="clear" w:color="auto" w:fill="FFFFFF"/>
        </w:rPr>
        <w:t xml:space="preserve"> 2022 in Tashkent, Uzbekistan. Another</w:t>
      </w:r>
      <w:r w:rsidR="00992502" w:rsidRPr="008E1936">
        <w:rPr>
          <w:rFonts w:ascii="Arial" w:hAnsi="Arial" w:cs="Arial"/>
          <w:shd w:val="clear" w:color="auto" w:fill="FFFFFF"/>
        </w:rPr>
        <w:t xml:space="preserve"> joint project with the FAO is support for the t</w:t>
      </w:r>
      <w:r w:rsidRPr="008E1936">
        <w:rPr>
          <w:rFonts w:ascii="Arial" w:hAnsi="Arial" w:cs="Arial"/>
          <w:shd w:val="clear" w:color="auto" w:fill="FFFFFF"/>
        </w:rPr>
        <w:t xml:space="preserve">ransformation of the ECO Regional Coordination Centre for Food security (ECO-RCCFS) from a </w:t>
      </w:r>
      <w:proofErr w:type="spellStart"/>
      <w:r w:rsidRPr="008E1936">
        <w:rPr>
          <w:rFonts w:ascii="Arial" w:hAnsi="Arial" w:cs="Arial"/>
          <w:shd w:val="clear" w:color="auto" w:fill="FFFFFF"/>
        </w:rPr>
        <w:t>programme</w:t>
      </w:r>
      <w:proofErr w:type="spellEnd"/>
      <w:r w:rsidRPr="008E1936">
        <w:rPr>
          <w:rFonts w:ascii="Arial" w:hAnsi="Arial" w:cs="Arial"/>
          <w:shd w:val="clear" w:color="auto" w:fill="FFFFFF"/>
        </w:rPr>
        <w:t>-based organization into</w:t>
      </w:r>
      <w:r w:rsidR="00992502" w:rsidRPr="008E1936">
        <w:rPr>
          <w:rFonts w:ascii="Arial" w:hAnsi="Arial" w:cs="Arial"/>
          <w:shd w:val="clear" w:color="auto" w:fill="FFFFFF"/>
        </w:rPr>
        <w:t xml:space="preserve"> a self-sustainable institution</w:t>
      </w:r>
      <w:r w:rsidRPr="008E1936">
        <w:rPr>
          <w:rFonts w:ascii="Arial" w:hAnsi="Arial" w:cs="Arial"/>
          <w:shd w:val="clear" w:color="auto" w:fill="FFFFFF"/>
        </w:rPr>
        <w:t xml:space="preserve">, which has been funded by the Government of Türkiye under the FAO-Türkiye Partnership </w:t>
      </w:r>
      <w:proofErr w:type="spellStart"/>
      <w:r w:rsidRPr="008E1936">
        <w:rPr>
          <w:rFonts w:ascii="Arial" w:hAnsi="Arial" w:cs="Arial"/>
          <w:shd w:val="clear" w:color="auto" w:fill="FFFFFF"/>
        </w:rPr>
        <w:t>Programme</w:t>
      </w:r>
      <w:proofErr w:type="spellEnd"/>
      <w:r w:rsidRPr="008E1936">
        <w:rPr>
          <w:rFonts w:ascii="Arial" w:hAnsi="Arial" w:cs="Arial"/>
          <w:shd w:val="clear" w:color="auto" w:fill="FFFFFF"/>
        </w:rPr>
        <w:t xml:space="preserve"> (FTPP-II) on Food and Agriculture. </w:t>
      </w:r>
    </w:p>
    <w:p w:rsidR="00E14CAE" w:rsidRPr="008E1936" w:rsidRDefault="00E14CAE" w:rsidP="00E14CAE">
      <w:pPr>
        <w:pStyle w:val="ListParagraph"/>
        <w:ind w:left="0"/>
        <w:jc w:val="both"/>
        <w:rPr>
          <w:rFonts w:ascii="Arial" w:hAnsi="Arial" w:cs="Arial"/>
        </w:rPr>
      </w:pPr>
    </w:p>
    <w:p w:rsidR="00874760" w:rsidRPr="008E1936" w:rsidRDefault="00827E05" w:rsidP="00573429">
      <w:pPr>
        <w:pStyle w:val="ListParagraph"/>
        <w:numPr>
          <w:ilvl w:val="0"/>
          <w:numId w:val="13"/>
        </w:numPr>
        <w:ind w:left="0" w:firstLine="0"/>
        <w:jc w:val="both"/>
        <w:rPr>
          <w:rFonts w:ascii="Arial" w:hAnsi="Arial" w:cs="Arial"/>
        </w:rPr>
      </w:pPr>
      <w:r w:rsidRPr="008E1936">
        <w:rPr>
          <w:rFonts w:ascii="Arial" w:hAnsi="Arial" w:cs="Arial"/>
          <w:bCs/>
        </w:rPr>
        <w:t>ECO has maintained strong linkages with the U</w:t>
      </w:r>
      <w:r w:rsidR="00CB6EE8" w:rsidRPr="008E1936">
        <w:rPr>
          <w:rFonts w:ascii="Arial" w:hAnsi="Arial" w:cs="Arial"/>
          <w:bCs/>
        </w:rPr>
        <w:t xml:space="preserve">nited </w:t>
      </w:r>
      <w:r w:rsidRPr="008E1936">
        <w:rPr>
          <w:rFonts w:ascii="Arial" w:hAnsi="Arial" w:cs="Arial"/>
          <w:bCs/>
        </w:rPr>
        <w:t>N</w:t>
      </w:r>
      <w:r w:rsidR="00CB6EE8" w:rsidRPr="008E1936">
        <w:rPr>
          <w:rFonts w:ascii="Arial" w:hAnsi="Arial" w:cs="Arial"/>
          <w:bCs/>
        </w:rPr>
        <w:t xml:space="preserve">ations </w:t>
      </w:r>
      <w:r w:rsidRPr="008E1936">
        <w:rPr>
          <w:rFonts w:ascii="Arial" w:hAnsi="Arial" w:cs="Arial"/>
          <w:bCs/>
        </w:rPr>
        <w:t>C</w:t>
      </w:r>
      <w:r w:rsidR="00CB6EE8" w:rsidRPr="008E1936">
        <w:rPr>
          <w:rFonts w:ascii="Arial" w:hAnsi="Arial" w:cs="Arial"/>
          <w:bCs/>
        </w:rPr>
        <w:t xml:space="preserve">onference on </w:t>
      </w:r>
      <w:r w:rsidRPr="008E1936">
        <w:rPr>
          <w:rFonts w:ascii="Arial" w:hAnsi="Arial" w:cs="Arial"/>
          <w:bCs/>
        </w:rPr>
        <w:t>T</w:t>
      </w:r>
      <w:r w:rsidR="00CB6EE8" w:rsidRPr="008E1936">
        <w:rPr>
          <w:rFonts w:ascii="Arial" w:hAnsi="Arial" w:cs="Arial"/>
          <w:bCs/>
        </w:rPr>
        <w:t xml:space="preserve">rade and </w:t>
      </w:r>
      <w:r w:rsidRPr="008E1936">
        <w:rPr>
          <w:rFonts w:ascii="Arial" w:hAnsi="Arial" w:cs="Arial"/>
          <w:bCs/>
        </w:rPr>
        <w:t>D</w:t>
      </w:r>
      <w:r w:rsidR="00CB6EE8" w:rsidRPr="008E1936">
        <w:rPr>
          <w:rFonts w:ascii="Arial" w:hAnsi="Arial" w:cs="Arial"/>
          <w:bCs/>
        </w:rPr>
        <w:t>evelopment</w:t>
      </w:r>
      <w:r w:rsidRPr="008E1936">
        <w:rPr>
          <w:rFonts w:ascii="Arial" w:hAnsi="Arial" w:cs="Arial"/>
          <w:bCs/>
        </w:rPr>
        <w:t>.</w:t>
      </w:r>
      <w:r w:rsidRPr="008E1936">
        <w:rPr>
          <w:rFonts w:ascii="Arial" w:hAnsi="Arial" w:cs="Arial"/>
          <w:color w:val="000000" w:themeColor="text1"/>
        </w:rPr>
        <w:t xml:space="preserve"> </w:t>
      </w:r>
      <w:r w:rsidR="003F05DB" w:rsidRPr="008E1936">
        <w:rPr>
          <w:rFonts w:ascii="Arial" w:hAnsi="Arial" w:cs="Arial"/>
          <w:color w:val="000000" w:themeColor="text1"/>
        </w:rPr>
        <w:t xml:space="preserve">The </w:t>
      </w:r>
      <w:proofErr w:type="spellStart"/>
      <w:r w:rsidR="003F05DB" w:rsidRPr="008E1936">
        <w:rPr>
          <w:rFonts w:ascii="Arial" w:hAnsi="Arial" w:cs="Arial"/>
          <w:color w:val="000000" w:themeColor="text1"/>
        </w:rPr>
        <w:t>MoU</w:t>
      </w:r>
      <w:proofErr w:type="spellEnd"/>
      <w:r w:rsidR="003F05DB" w:rsidRPr="008E1936">
        <w:rPr>
          <w:rFonts w:ascii="Arial" w:hAnsi="Arial" w:cs="Arial"/>
          <w:color w:val="000000" w:themeColor="text1"/>
        </w:rPr>
        <w:t xml:space="preserve"> between ECO and UN</w:t>
      </w:r>
      <w:r w:rsidR="003321BA" w:rsidRPr="008E1936">
        <w:rPr>
          <w:rFonts w:ascii="Arial" w:hAnsi="Arial" w:cs="Arial"/>
          <w:color w:val="000000" w:themeColor="text1"/>
        </w:rPr>
        <w:t>CTAD</w:t>
      </w:r>
      <w:r w:rsidR="003F05DB" w:rsidRPr="008E1936">
        <w:rPr>
          <w:rFonts w:ascii="Arial" w:hAnsi="Arial" w:cs="Arial"/>
          <w:color w:val="000000" w:themeColor="text1"/>
        </w:rPr>
        <w:t xml:space="preserve"> was signed on November</w:t>
      </w:r>
      <w:r w:rsidR="002D2AD1" w:rsidRPr="008E1936">
        <w:rPr>
          <w:rFonts w:ascii="Arial" w:hAnsi="Arial" w:cs="Arial"/>
          <w:color w:val="000000" w:themeColor="text1"/>
        </w:rPr>
        <w:t xml:space="preserve"> 4,</w:t>
      </w:r>
      <w:r w:rsidR="003F05DB" w:rsidRPr="008E1936">
        <w:rPr>
          <w:rFonts w:ascii="Arial" w:hAnsi="Arial" w:cs="Arial"/>
          <w:color w:val="000000" w:themeColor="text1"/>
        </w:rPr>
        <w:t xml:space="preserve"> 1999. ECO-UNCTAD Collaboration is taking place in Investment Policy Review of the ECO Member States. The </w:t>
      </w:r>
      <w:r w:rsidR="00992502" w:rsidRPr="008E1936">
        <w:rPr>
          <w:rFonts w:ascii="Arial" w:hAnsi="Arial" w:cs="Arial"/>
          <w:color w:val="000000" w:themeColor="text1"/>
        </w:rPr>
        <w:t xml:space="preserve">ECO </w:t>
      </w:r>
      <w:r w:rsidR="003F05DB" w:rsidRPr="008E1936">
        <w:rPr>
          <w:rFonts w:ascii="Arial" w:hAnsi="Arial" w:cs="Arial"/>
          <w:color w:val="000000" w:themeColor="text1"/>
        </w:rPr>
        <w:t>Secretariat initiated process of compiling the investment policies and approached UNCTAD</w:t>
      </w:r>
      <w:r w:rsidR="00026506" w:rsidRPr="008E1936">
        <w:rPr>
          <w:rFonts w:ascii="Arial" w:hAnsi="Arial" w:cs="Arial"/>
          <w:color w:val="000000" w:themeColor="text1"/>
        </w:rPr>
        <w:t xml:space="preserve">; the latter has </w:t>
      </w:r>
      <w:r w:rsidR="003F05DB" w:rsidRPr="008E1936">
        <w:rPr>
          <w:rFonts w:ascii="Arial" w:hAnsi="Arial" w:cs="Arial"/>
          <w:color w:val="000000" w:themeColor="text1"/>
        </w:rPr>
        <w:t>drafted and shared a project proposal which is under consideration for Investment Policies’ Review (IPRs). The project will be pursued once resources are allocated by UNCTAD and other development partners.</w:t>
      </w:r>
    </w:p>
    <w:p w:rsidR="00CB6EE8" w:rsidRPr="008E1936" w:rsidRDefault="00CB6EE8" w:rsidP="00CB6EE8">
      <w:pPr>
        <w:pStyle w:val="ListParagraph"/>
        <w:ind w:left="0"/>
        <w:jc w:val="both"/>
        <w:rPr>
          <w:rFonts w:ascii="Arial" w:hAnsi="Arial" w:cs="Arial"/>
        </w:rPr>
      </w:pPr>
    </w:p>
    <w:p w:rsidR="009B5E70" w:rsidRPr="008E1936" w:rsidRDefault="00827E05" w:rsidP="00573429">
      <w:pPr>
        <w:pStyle w:val="ListParagraph"/>
        <w:numPr>
          <w:ilvl w:val="0"/>
          <w:numId w:val="13"/>
        </w:numPr>
        <w:autoSpaceDE w:val="0"/>
        <w:adjustRightInd w:val="0"/>
        <w:ind w:left="0" w:right="416" w:firstLine="0"/>
        <w:jc w:val="both"/>
        <w:rPr>
          <w:rFonts w:ascii="Arial" w:hAnsi="Arial" w:cs="Arial"/>
          <w:b/>
        </w:rPr>
      </w:pPr>
      <w:r w:rsidRPr="008E1936">
        <w:rPr>
          <w:rFonts w:ascii="Arial" w:hAnsi="Arial" w:cs="Arial"/>
          <w:color w:val="000000"/>
        </w:rPr>
        <w:lastRenderedPageBreak/>
        <w:t xml:space="preserve">The Secretariat </w:t>
      </w:r>
      <w:r w:rsidR="003B11D2" w:rsidRPr="008E1936">
        <w:rPr>
          <w:rFonts w:ascii="Arial" w:hAnsi="Arial" w:cs="Arial"/>
          <w:color w:val="000000"/>
        </w:rPr>
        <w:t>works closely</w:t>
      </w:r>
      <w:r w:rsidRPr="008E1936">
        <w:rPr>
          <w:rFonts w:ascii="Arial" w:hAnsi="Arial" w:cs="Arial"/>
          <w:color w:val="000000"/>
        </w:rPr>
        <w:t xml:space="preserve"> with I</w:t>
      </w:r>
      <w:r w:rsidR="00537A38" w:rsidRPr="008E1936">
        <w:rPr>
          <w:rFonts w:ascii="Arial" w:hAnsi="Arial" w:cs="Arial"/>
          <w:color w:val="000000"/>
        </w:rPr>
        <w:t xml:space="preserve">nternational </w:t>
      </w:r>
      <w:r w:rsidRPr="008E1936">
        <w:rPr>
          <w:rFonts w:ascii="Arial" w:hAnsi="Arial" w:cs="Arial"/>
          <w:color w:val="000000"/>
        </w:rPr>
        <w:t>R</w:t>
      </w:r>
      <w:r w:rsidR="00537A38" w:rsidRPr="008E1936">
        <w:rPr>
          <w:rFonts w:ascii="Arial" w:hAnsi="Arial" w:cs="Arial"/>
          <w:color w:val="000000"/>
        </w:rPr>
        <w:t>oad Transport Union</w:t>
      </w:r>
      <w:r w:rsidRPr="008E1936">
        <w:rPr>
          <w:rFonts w:ascii="Arial" w:hAnsi="Arial" w:cs="Arial"/>
          <w:color w:val="000000"/>
        </w:rPr>
        <w:t xml:space="preserve"> to establish ECO-TIR Associations Consultative Group (ECO-TIRACG).</w:t>
      </w:r>
      <w:r w:rsidR="00537A38" w:rsidRPr="008E1936">
        <w:rPr>
          <w:rFonts w:ascii="Arial" w:hAnsi="Arial" w:cs="Arial"/>
          <w:color w:val="000000"/>
        </w:rPr>
        <w:t xml:space="preserve"> The ECO Secretariat jointly with the </w:t>
      </w:r>
      <w:proofErr w:type="spellStart"/>
      <w:r w:rsidR="00537A38" w:rsidRPr="008E1936">
        <w:rPr>
          <w:rFonts w:ascii="Arial" w:hAnsi="Arial" w:cs="Arial"/>
          <w:color w:val="000000"/>
        </w:rPr>
        <w:t>IsDB</w:t>
      </w:r>
      <w:proofErr w:type="spellEnd"/>
      <w:r w:rsidR="00537A38" w:rsidRPr="008E1936">
        <w:rPr>
          <w:rFonts w:ascii="Arial" w:hAnsi="Arial" w:cs="Arial"/>
          <w:color w:val="000000"/>
        </w:rPr>
        <w:t>, UNECE and IRU implemented the project on promotion of e-TIR</w:t>
      </w:r>
      <w:r w:rsidR="005919C3" w:rsidRPr="008E1936">
        <w:rPr>
          <w:rFonts w:ascii="Arial" w:hAnsi="Arial" w:cs="Arial"/>
          <w:color w:val="000000"/>
        </w:rPr>
        <w:t xml:space="preserve"> and e-CMR in the r</w:t>
      </w:r>
      <w:r w:rsidR="00537A38" w:rsidRPr="008E1936">
        <w:rPr>
          <w:rFonts w:ascii="Arial" w:hAnsi="Arial" w:cs="Arial"/>
          <w:color w:val="000000"/>
        </w:rPr>
        <w:t xml:space="preserve">egion. The Secretariat is working with </w:t>
      </w:r>
      <w:r w:rsidR="005919C3" w:rsidRPr="008E1936">
        <w:rPr>
          <w:rFonts w:ascii="Arial" w:hAnsi="Arial" w:cs="Arial"/>
          <w:color w:val="000000"/>
        </w:rPr>
        <w:t xml:space="preserve">the </w:t>
      </w:r>
      <w:r w:rsidR="00537A38" w:rsidRPr="008E1936">
        <w:rPr>
          <w:rFonts w:ascii="Arial" w:hAnsi="Arial" w:cs="Arial"/>
          <w:color w:val="000000"/>
        </w:rPr>
        <w:t xml:space="preserve">IRU to establish ECO-TIR Associations Consultative Group (ECO-TIRACG) to involve the private sector in the negotiations of the relevant meeting of the TTCC. ECO and </w:t>
      </w:r>
      <w:r w:rsidR="005919C3" w:rsidRPr="008E1936">
        <w:rPr>
          <w:rFonts w:ascii="Arial" w:hAnsi="Arial" w:cs="Arial"/>
          <w:color w:val="000000"/>
        </w:rPr>
        <w:t xml:space="preserve">the </w:t>
      </w:r>
      <w:r w:rsidR="00537A38" w:rsidRPr="008E1936">
        <w:rPr>
          <w:rFonts w:ascii="Arial" w:hAnsi="Arial" w:cs="Arial"/>
          <w:color w:val="000000"/>
        </w:rPr>
        <w:t>IRU are also working to further institutionalize bilateral relations and expand cooperation.</w:t>
      </w:r>
    </w:p>
    <w:p w:rsidR="001D0AE2" w:rsidRPr="008E1936" w:rsidRDefault="001D0AE2" w:rsidP="001D0AE2">
      <w:pPr>
        <w:pStyle w:val="ListParagraph"/>
        <w:autoSpaceDE w:val="0"/>
        <w:adjustRightInd w:val="0"/>
        <w:ind w:left="0" w:right="416"/>
        <w:jc w:val="both"/>
        <w:rPr>
          <w:rFonts w:ascii="Arial" w:hAnsi="Arial" w:cs="Arial"/>
          <w:b/>
        </w:rPr>
      </w:pPr>
    </w:p>
    <w:p w:rsidR="000065CC" w:rsidRPr="008E1936" w:rsidRDefault="000065CC" w:rsidP="004E45CF">
      <w:pPr>
        <w:pStyle w:val="Heading1"/>
        <w:spacing w:before="0" w:after="0"/>
        <w:jc w:val="both"/>
        <w:rPr>
          <w:kern w:val="0"/>
          <w:sz w:val="24"/>
          <w:szCs w:val="24"/>
        </w:rPr>
      </w:pPr>
      <w:bookmarkStart w:id="3" w:name="_Toc151474948"/>
      <w:r w:rsidRPr="008E1936">
        <w:rPr>
          <w:kern w:val="0"/>
          <w:sz w:val="24"/>
          <w:szCs w:val="24"/>
        </w:rPr>
        <w:t>Regional/International Organizations</w:t>
      </w:r>
      <w:bookmarkEnd w:id="3"/>
    </w:p>
    <w:p w:rsidR="000421D3" w:rsidRPr="008E1936" w:rsidRDefault="000421D3" w:rsidP="004E45CF">
      <w:pPr>
        <w:spacing w:after="0"/>
        <w:rPr>
          <w:rFonts w:ascii="Arial" w:hAnsi="Arial"/>
          <w:sz w:val="24"/>
          <w:szCs w:val="24"/>
        </w:rPr>
      </w:pPr>
    </w:p>
    <w:p w:rsidR="000443EF" w:rsidRPr="008E1936" w:rsidRDefault="00D227EB" w:rsidP="000443EF">
      <w:pPr>
        <w:pStyle w:val="ListParagraph"/>
        <w:numPr>
          <w:ilvl w:val="0"/>
          <w:numId w:val="13"/>
        </w:numPr>
        <w:ind w:left="0" w:firstLine="0"/>
        <w:jc w:val="both"/>
        <w:rPr>
          <w:rFonts w:ascii="Arial" w:hAnsi="Arial" w:cs="Arial"/>
        </w:rPr>
      </w:pPr>
      <w:r w:rsidRPr="008E1936">
        <w:rPr>
          <w:rFonts w:ascii="Arial" w:hAnsi="Arial" w:cs="Arial"/>
        </w:rPr>
        <w:t xml:space="preserve">ECO </w:t>
      </w:r>
      <w:r w:rsidR="005B62B2" w:rsidRPr="008E1936">
        <w:rPr>
          <w:rFonts w:ascii="Arial" w:hAnsi="Arial" w:cs="Arial"/>
        </w:rPr>
        <w:t>enjoys</w:t>
      </w:r>
      <w:r w:rsidRPr="008E1936">
        <w:rPr>
          <w:rFonts w:ascii="Arial" w:hAnsi="Arial" w:cs="Arial"/>
        </w:rPr>
        <w:t xml:space="preserve"> interactive relations with the Association of South East Asian Nations. The </w:t>
      </w:r>
      <w:proofErr w:type="spellStart"/>
      <w:r w:rsidRPr="008E1936">
        <w:rPr>
          <w:rFonts w:ascii="Arial" w:hAnsi="Arial" w:cs="Arial"/>
        </w:rPr>
        <w:t>MoU</w:t>
      </w:r>
      <w:proofErr w:type="spellEnd"/>
      <w:r w:rsidRPr="008E1936">
        <w:rPr>
          <w:rFonts w:ascii="Arial" w:hAnsi="Arial" w:cs="Arial"/>
        </w:rPr>
        <w:t xml:space="preserve"> between the ECO</w:t>
      </w:r>
      <w:r w:rsidR="007637D1" w:rsidRPr="008E1936">
        <w:rPr>
          <w:rFonts w:ascii="Arial" w:hAnsi="Arial" w:cs="Arial"/>
        </w:rPr>
        <w:t xml:space="preserve"> and </w:t>
      </w:r>
      <w:r w:rsidR="001E2A59" w:rsidRPr="008E1936">
        <w:rPr>
          <w:rFonts w:ascii="Arial" w:hAnsi="Arial" w:cs="Arial"/>
        </w:rPr>
        <w:t xml:space="preserve">ASEAN was signed on </w:t>
      </w:r>
      <w:r w:rsidRPr="008E1936">
        <w:rPr>
          <w:rFonts w:ascii="Arial" w:hAnsi="Arial" w:cs="Arial"/>
        </w:rPr>
        <w:t>January</w:t>
      </w:r>
      <w:r w:rsidR="001E2A59" w:rsidRPr="008E1936">
        <w:rPr>
          <w:rFonts w:ascii="Arial" w:hAnsi="Arial" w:cs="Arial"/>
        </w:rPr>
        <w:t xml:space="preserve"> 18, </w:t>
      </w:r>
      <w:r w:rsidRPr="008E1936">
        <w:rPr>
          <w:rFonts w:ascii="Arial" w:hAnsi="Arial" w:cs="Arial"/>
        </w:rPr>
        <w:t xml:space="preserve">2006. </w:t>
      </w:r>
      <w:r w:rsidR="000443EF" w:rsidRPr="008E1936">
        <w:rPr>
          <w:rFonts w:ascii="Arial" w:hAnsi="Arial" w:cs="Arial"/>
        </w:rPr>
        <w:t>T</w:t>
      </w:r>
      <w:r w:rsidR="008C3FE3" w:rsidRPr="008E1936">
        <w:rPr>
          <w:rFonts w:ascii="Arial" w:hAnsi="Arial" w:cs="Arial"/>
        </w:rPr>
        <w:t>he 15</w:t>
      </w:r>
      <w:r w:rsidR="008C3FE3" w:rsidRPr="008E1936">
        <w:rPr>
          <w:rFonts w:ascii="Arial" w:hAnsi="Arial" w:cs="Arial"/>
          <w:vertAlign w:val="superscript"/>
        </w:rPr>
        <w:t>th</w:t>
      </w:r>
      <w:r w:rsidR="008C3FE3" w:rsidRPr="008E1936">
        <w:rPr>
          <w:rFonts w:ascii="Arial" w:hAnsi="Arial" w:cs="Arial"/>
        </w:rPr>
        <w:t xml:space="preserve"> Joint ECO-ASEAN Ministerial Meeting, </w:t>
      </w:r>
      <w:r w:rsidR="000443EF" w:rsidRPr="008E1936">
        <w:rPr>
          <w:rFonts w:ascii="Arial" w:hAnsi="Arial" w:cs="Arial"/>
        </w:rPr>
        <w:t>convened</w:t>
      </w:r>
      <w:r w:rsidR="008C3FE3" w:rsidRPr="008E1936">
        <w:rPr>
          <w:rFonts w:ascii="Arial" w:hAnsi="Arial" w:cs="Arial"/>
        </w:rPr>
        <w:t xml:space="preserve"> on the sidelines of the 78</w:t>
      </w:r>
      <w:r w:rsidR="008C3FE3" w:rsidRPr="008E1936">
        <w:rPr>
          <w:rFonts w:ascii="Arial" w:hAnsi="Arial" w:cs="Arial"/>
          <w:vertAlign w:val="superscript"/>
        </w:rPr>
        <w:t>th</w:t>
      </w:r>
      <w:r w:rsidR="008C3FE3" w:rsidRPr="008E1936">
        <w:rPr>
          <w:rFonts w:ascii="Arial" w:hAnsi="Arial" w:cs="Arial"/>
        </w:rPr>
        <w:t xml:space="preserve"> United Nations General Assembly Session in New York on September 22, 2023,</w:t>
      </w:r>
      <w:r w:rsidR="000443EF" w:rsidRPr="008E1936">
        <w:rPr>
          <w:rFonts w:ascii="Arial" w:hAnsi="Arial" w:cs="Arial"/>
        </w:rPr>
        <w:t xml:space="preserve"> was held after a long hiatus of nine years. During the meeting,</w:t>
      </w:r>
      <w:r w:rsidR="008C3FE3" w:rsidRPr="008E1936">
        <w:rPr>
          <w:rFonts w:ascii="Arial" w:hAnsi="Arial" w:cs="Arial"/>
        </w:rPr>
        <w:t xml:space="preserve"> both Organizations</w:t>
      </w:r>
      <w:r w:rsidRPr="008E1936">
        <w:rPr>
          <w:rFonts w:ascii="Arial" w:hAnsi="Arial" w:cs="Arial"/>
        </w:rPr>
        <w:t xml:space="preserve"> </w:t>
      </w:r>
      <w:r w:rsidR="00084FDE" w:rsidRPr="008E1936">
        <w:rPr>
          <w:rFonts w:ascii="Arial" w:hAnsi="Arial" w:cs="Arial"/>
        </w:rPr>
        <w:t>finalized and adopted</w:t>
      </w:r>
      <w:r w:rsidR="00F224EE" w:rsidRPr="008E1936">
        <w:rPr>
          <w:rFonts w:ascii="Arial" w:hAnsi="Arial" w:cs="Arial"/>
        </w:rPr>
        <w:t xml:space="preserve"> the Framework of Cooperation to implement the </w:t>
      </w:r>
      <w:proofErr w:type="spellStart"/>
      <w:r w:rsidR="00F224EE" w:rsidRPr="008E1936">
        <w:rPr>
          <w:rFonts w:ascii="Arial" w:hAnsi="Arial" w:cs="Arial"/>
        </w:rPr>
        <w:t>MoU</w:t>
      </w:r>
      <w:proofErr w:type="spellEnd"/>
      <w:r w:rsidR="000443EF" w:rsidRPr="008E1936">
        <w:rPr>
          <w:rFonts w:ascii="Arial" w:hAnsi="Arial" w:cs="Arial"/>
        </w:rPr>
        <w:t>.</w:t>
      </w:r>
    </w:p>
    <w:p w:rsidR="000443EF" w:rsidRPr="008E1936" w:rsidRDefault="000443EF" w:rsidP="00454A09">
      <w:pPr>
        <w:pStyle w:val="ListParagraph"/>
        <w:ind w:left="0"/>
        <w:jc w:val="both"/>
        <w:rPr>
          <w:rFonts w:ascii="Arial" w:hAnsi="Arial" w:cs="Arial"/>
        </w:rPr>
      </w:pPr>
    </w:p>
    <w:p w:rsidR="00874760" w:rsidRPr="008E1936" w:rsidRDefault="00024E76" w:rsidP="00573429">
      <w:pPr>
        <w:pStyle w:val="ListParagraph"/>
        <w:numPr>
          <w:ilvl w:val="0"/>
          <w:numId w:val="13"/>
        </w:numPr>
        <w:ind w:left="0" w:firstLine="0"/>
        <w:jc w:val="both"/>
        <w:rPr>
          <w:rFonts w:ascii="Arial" w:hAnsi="Arial" w:cs="Arial"/>
        </w:rPr>
      </w:pPr>
      <w:r w:rsidRPr="008E1936">
        <w:rPr>
          <w:rFonts w:ascii="Arial" w:hAnsi="Arial" w:cs="Arial"/>
        </w:rPr>
        <w:t xml:space="preserve">The </w:t>
      </w:r>
      <w:proofErr w:type="spellStart"/>
      <w:r w:rsidRPr="008E1936">
        <w:rPr>
          <w:rFonts w:ascii="Arial" w:hAnsi="Arial" w:cs="Arial"/>
        </w:rPr>
        <w:t>MoU</w:t>
      </w:r>
      <w:proofErr w:type="spellEnd"/>
      <w:r w:rsidRPr="008E1936">
        <w:rPr>
          <w:rFonts w:ascii="Arial" w:hAnsi="Arial" w:cs="Arial"/>
        </w:rPr>
        <w:t xml:space="preserve"> between the Economic </w:t>
      </w:r>
      <w:r w:rsidR="00D75257" w:rsidRPr="008E1936">
        <w:rPr>
          <w:rFonts w:ascii="Arial" w:hAnsi="Arial" w:cs="Arial"/>
        </w:rPr>
        <w:t>Cooperation</w:t>
      </w:r>
      <w:r w:rsidRPr="008E1936">
        <w:rPr>
          <w:rFonts w:ascii="Arial" w:hAnsi="Arial" w:cs="Arial"/>
        </w:rPr>
        <w:t xml:space="preserve"> Organization and the Shanghai Cooperation </w:t>
      </w:r>
      <w:r w:rsidR="00D75257" w:rsidRPr="008E1936">
        <w:rPr>
          <w:rFonts w:ascii="Arial" w:hAnsi="Arial" w:cs="Arial"/>
        </w:rPr>
        <w:t>Organization</w:t>
      </w:r>
      <w:r w:rsidR="000E435B" w:rsidRPr="008E1936">
        <w:rPr>
          <w:rFonts w:ascii="Arial" w:hAnsi="Arial" w:cs="Arial"/>
        </w:rPr>
        <w:t xml:space="preserve"> (SCO)</w:t>
      </w:r>
      <w:r w:rsidRPr="008E1936">
        <w:rPr>
          <w:rFonts w:ascii="Arial" w:hAnsi="Arial" w:cs="Arial"/>
        </w:rPr>
        <w:t xml:space="preserve"> was signed in 2008. In order to implement the </w:t>
      </w:r>
      <w:proofErr w:type="spellStart"/>
      <w:r w:rsidRPr="008E1936">
        <w:rPr>
          <w:rFonts w:ascii="Arial" w:hAnsi="Arial" w:cs="Arial"/>
        </w:rPr>
        <w:t>MoU</w:t>
      </w:r>
      <w:proofErr w:type="spellEnd"/>
      <w:r w:rsidRPr="008E1936">
        <w:rPr>
          <w:rFonts w:ascii="Arial" w:hAnsi="Arial" w:cs="Arial"/>
        </w:rPr>
        <w:t xml:space="preserve">, a draft Joint Plan of </w:t>
      </w:r>
      <w:r w:rsidR="00D75257" w:rsidRPr="008E1936">
        <w:rPr>
          <w:rFonts w:ascii="Arial" w:hAnsi="Arial" w:cs="Arial"/>
        </w:rPr>
        <w:t xml:space="preserve">Action was </w:t>
      </w:r>
      <w:r w:rsidR="00701AF2" w:rsidRPr="008E1936">
        <w:rPr>
          <w:rFonts w:ascii="Arial" w:hAnsi="Arial" w:cs="Arial"/>
        </w:rPr>
        <w:t>prepared</w:t>
      </w:r>
      <w:r w:rsidRPr="008E1936">
        <w:rPr>
          <w:rFonts w:ascii="Arial" w:hAnsi="Arial" w:cs="Arial"/>
        </w:rPr>
        <w:t xml:space="preserve"> by the ECO Secretariat and </w:t>
      </w:r>
      <w:r w:rsidR="00D75257" w:rsidRPr="008E1936">
        <w:rPr>
          <w:rFonts w:ascii="Arial" w:hAnsi="Arial" w:cs="Arial"/>
        </w:rPr>
        <w:t xml:space="preserve">is under consideration </w:t>
      </w:r>
      <w:r w:rsidR="005919C3" w:rsidRPr="008E1936">
        <w:rPr>
          <w:rFonts w:ascii="Arial" w:hAnsi="Arial" w:cs="Arial"/>
        </w:rPr>
        <w:t xml:space="preserve">amongst SCO </w:t>
      </w:r>
      <w:r w:rsidR="00D75257" w:rsidRPr="008E1936">
        <w:rPr>
          <w:rFonts w:ascii="Arial" w:hAnsi="Arial" w:cs="Arial"/>
        </w:rPr>
        <w:t xml:space="preserve">Member States. </w:t>
      </w:r>
      <w:r w:rsidR="005919C3" w:rsidRPr="008E1936">
        <w:rPr>
          <w:rFonts w:ascii="Arial" w:hAnsi="Arial" w:cs="Arial"/>
        </w:rPr>
        <w:t>Apart from this</w:t>
      </w:r>
      <w:r w:rsidR="00454A09" w:rsidRPr="008E1936">
        <w:rPr>
          <w:rFonts w:ascii="Arial" w:hAnsi="Arial" w:cs="Arial"/>
        </w:rPr>
        <w:t>, t</w:t>
      </w:r>
      <w:r w:rsidR="00F224EE" w:rsidRPr="008E1936">
        <w:rPr>
          <w:rFonts w:ascii="Arial" w:hAnsi="Arial" w:cs="Arial"/>
        </w:rPr>
        <w:t xml:space="preserve">he ECO Secretariat </w:t>
      </w:r>
      <w:r w:rsidR="001B5CAC" w:rsidRPr="008E1936">
        <w:rPr>
          <w:rFonts w:ascii="Arial" w:hAnsi="Arial" w:cs="Arial"/>
        </w:rPr>
        <w:t>has</w:t>
      </w:r>
      <w:r w:rsidR="00F224EE" w:rsidRPr="008E1936">
        <w:rPr>
          <w:rFonts w:ascii="Arial" w:hAnsi="Arial" w:cs="Arial"/>
        </w:rPr>
        <w:t xml:space="preserve"> formally conveyed its </w:t>
      </w:r>
      <w:r w:rsidR="00BC45D4" w:rsidRPr="008E1936">
        <w:rPr>
          <w:rFonts w:ascii="Arial" w:hAnsi="Arial" w:cs="Arial"/>
        </w:rPr>
        <w:t>intention</w:t>
      </w:r>
      <w:r w:rsidR="00F224EE" w:rsidRPr="008E1936">
        <w:rPr>
          <w:rFonts w:ascii="Arial" w:hAnsi="Arial" w:cs="Arial"/>
        </w:rPr>
        <w:t xml:space="preserve"> to </w:t>
      </w:r>
      <w:r w:rsidR="005919C3" w:rsidRPr="008E1936">
        <w:rPr>
          <w:rFonts w:ascii="Arial" w:hAnsi="Arial" w:cs="Arial"/>
        </w:rPr>
        <w:t xml:space="preserve">acquire observer status in </w:t>
      </w:r>
      <w:r w:rsidR="00F224EE" w:rsidRPr="008E1936">
        <w:rPr>
          <w:rFonts w:ascii="Arial" w:hAnsi="Arial" w:cs="Arial"/>
        </w:rPr>
        <w:t>the SCO Secretariat and the matter is under consideration among</w:t>
      </w:r>
      <w:r w:rsidR="00BC45D4" w:rsidRPr="008E1936">
        <w:rPr>
          <w:rFonts w:ascii="Arial" w:hAnsi="Arial" w:cs="Arial"/>
        </w:rPr>
        <w:t>st</w:t>
      </w:r>
      <w:r w:rsidR="00F224EE" w:rsidRPr="008E1936">
        <w:rPr>
          <w:rFonts w:ascii="Arial" w:hAnsi="Arial" w:cs="Arial"/>
        </w:rPr>
        <w:t xml:space="preserve"> the SCO Member States. </w:t>
      </w:r>
      <w:r w:rsidR="00454A09" w:rsidRPr="008E1936">
        <w:rPr>
          <w:rFonts w:ascii="Arial" w:hAnsi="Arial" w:cs="Arial"/>
        </w:rPr>
        <w:t xml:space="preserve">Besides, </w:t>
      </w:r>
      <w:r w:rsidR="008F4034" w:rsidRPr="008E1936">
        <w:rPr>
          <w:rFonts w:ascii="Arial" w:hAnsi="Arial" w:cs="Arial"/>
        </w:rPr>
        <w:t>participation</w:t>
      </w:r>
      <w:r w:rsidR="00454A09" w:rsidRPr="008E1936">
        <w:rPr>
          <w:rFonts w:ascii="Arial" w:hAnsi="Arial" w:cs="Arial"/>
        </w:rPr>
        <w:t xml:space="preserve"> in each other’s events is a </w:t>
      </w:r>
      <w:r w:rsidR="00701AF2" w:rsidRPr="008E1936">
        <w:rPr>
          <w:rFonts w:ascii="Arial" w:hAnsi="Arial" w:cs="Arial"/>
        </w:rPr>
        <w:t>notable</w:t>
      </w:r>
      <w:r w:rsidR="00454A09" w:rsidRPr="008E1936">
        <w:rPr>
          <w:rFonts w:ascii="Arial" w:hAnsi="Arial" w:cs="Arial"/>
        </w:rPr>
        <w:t xml:space="preserve"> feature ECO-SCO </w:t>
      </w:r>
      <w:r w:rsidR="00701AF2" w:rsidRPr="008E1936">
        <w:rPr>
          <w:rFonts w:ascii="Arial" w:hAnsi="Arial" w:cs="Arial"/>
        </w:rPr>
        <w:t>relation</w:t>
      </w:r>
      <w:r w:rsidR="00454A09" w:rsidRPr="008E1936">
        <w:rPr>
          <w:rFonts w:ascii="Arial" w:hAnsi="Arial" w:cs="Arial"/>
        </w:rPr>
        <w:t>.</w:t>
      </w:r>
    </w:p>
    <w:p w:rsidR="00454A09" w:rsidRPr="008E1936" w:rsidRDefault="00454A09" w:rsidP="00454A09">
      <w:pPr>
        <w:pStyle w:val="ListParagraph"/>
        <w:ind w:left="0"/>
        <w:jc w:val="both"/>
        <w:rPr>
          <w:rFonts w:ascii="Arial" w:hAnsi="Arial" w:cs="Arial"/>
        </w:rPr>
      </w:pPr>
    </w:p>
    <w:p w:rsidR="00874760" w:rsidRPr="008E1936" w:rsidRDefault="00D227EB" w:rsidP="00273DE1">
      <w:pPr>
        <w:pStyle w:val="ListParagraph"/>
        <w:numPr>
          <w:ilvl w:val="0"/>
          <w:numId w:val="13"/>
        </w:numPr>
        <w:ind w:left="0" w:firstLine="0"/>
        <w:jc w:val="both"/>
        <w:rPr>
          <w:rFonts w:ascii="Arial" w:hAnsi="Arial" w:cs="Arial"/>
        </w:rPr>
      </w:pPr>
      <w:r w:rsidRPr="008E1936">
        <w:rPr>
          <w:rFonts w:ascii="Arial" w:hAnsi="Arial" w:cs="Arial"/>
          <w:shd w:val="clear" w:color="auto" w:fill="FFFFFF"/>
        </w:rPr>
        <w:t xml:space="preserve">ECO also enjoys </w:t>
      </w:r>
      <w:r w:rsidR="006D55A2" w:rsidRPr="008E1936">
        <w:rPr>
          <w:rFonts w:ascii="Arial" w:hAnsi="Arial" w:cs="Arial"/>
          <w:shd w:val="clear" w:color="auto" w:fill="FFFFFF"/>
        </w:rPr>
        <w:t xml:space="preserve">good </w:t>
      </w:r>
      <w:r w:rsidRPr="008E1936">
        <w:rPr>
          <w:rFonts w:ascii="Arial" w:hAnsi="Arial" w:cs="Arial"/>
          <w:shd w:val="clear" w:color="auto" w:fill="FFFFFF"/>
        </w:rPr>
        <w:t xml:space="preserve">relations with the Conference on Interaction and Confidence-building measures in Asia (CICA). The </w:t>
      </w:r>
      <w:r w:rsidR="008F4034" w:rsidRPr="008E1936">
        <w:rPr>
          <w:rFonts w:ascii="Arial" w:hAnsi="Arial" w:cs="Arial"/>
          <w:shd w:val="clear" w:color="auto" w:fill="FFFFFF"/>
        </w:rPr>
        <w:t>ECO Secretary General</w:t>
      </w:r>
      <w:r w:rsidR="00017C9F" w:rsidRPr="008E1936">
        <w:rPr>
          <w:rFonts w:ascii="Arial" w:hAnsi="Arial" w:cs="Arial"/>
          <w:shd w:val="clear" w:color="auto" w:fill="FFFFFF"/>
        </w:rPr>
        <w:t xml:space="preserve"> attended the Sixth</w:t>
      </w:r>
      <w:r w:rsidRPr="008E1936">
        <w:rPr>
          <w:rFonts w:ascii="Arial" w:hAnsi="Arial" w:cs="Arial"/>
          <w:shd w:val="clear" w:color="auto" w:fill="FFFFFF"/>
        </w:rPr>
        <w:t xml:space="preserve"> Meeting of CICA Ministers of Foreign Affairs and the </w:t>
      </w:r>
      <w:r w:rsidR="00210238" w:rsidRPr="008E1936">
        <w:rPr>
          <w:rFonts w:ascii="Arial" w:hAnsi="Arial" w:cs="Arial"/>
          <w:shd w:val="clear" w:color="auto" w:fill="FFFFFF"/>
        </w:rPr>
        <w:t>S</w:t>
      </w:r>
      <w:r w:rsidR="00017C9F" w:rsidRPr="008E1936">
        <w:rPr>
          <w:rFonts w:ascii="Arial" w:hAnsi="Arial" w:cs="Arial"/>
          <w:shd w:val="clear" w:color="auto" w:fill="FFFFFF"/>
        </w:rPr>
        <w:t>ixth</w:t>
      </w:r>
      <w:r w:rsidRPr="008E1936">
        <w:rPr>
          <w:rFonts w:ascii="Arial" w:hAnsi="Arial" w:cs="Arial"/>
          <w:shd w:val="clear" w:color="auto" w:fill="FFFFFF"/>
        </w:rPr>
        <w:t xml:space="preserve"> CICA Summit held on October</w:t>
      </w:r>
      <w:r w:rsidR="00210238" w:rsidRPr="008E1936">
        <w:rPr>
          <w:rFonts w:ascii="Arial" w:hAnsi="Arial" w:cs="Arial"/>
          <w:shd w:val="clear" w:color="auto" w:fill="FFFFFF"/>
        </w:rPr>
        <w:t xml:space="preserve"> 11-12</w:t>
      </w:r>
      <w:r w:rsidRPr="008E1936">
        <w:rPr>
          <w:rFonts w:ascii="Arial" w:hAnsi="Arial" w:cs="Arial"/>
          <w:shd w:val="clear" w:color="auto" w:fill="FFFFFF"/>
        </w:rPr>
        <w:t>, 2021 and October</w:t>
      </w:r>
      <w:r w:rsidR="00210238" w:rsidRPr="008E1936">
        <w:rPr>
          <w:rFonts w:ascii="Arial" w:hAnsi="Arial" w:cs="Arial"/>
          <w:shd w:val="clear" w:color="auto" w:fill="FFFFFF"/>
        </w:rPr>
        <w:t xml:space="preserve"> 12-13</w:t>
      </w:r>
      <w:r w:rsidRPr="008E1936">
        <w:rPr>
          <w:rFonts w:ascii="Arial" w:hAnsi="Arial" w:cs="Arial"/>
          <w:shd w:val="clear" w:color="auto" w:fill="FFFFFF"/>
        </w:rPr>
        <w:t>, 2022</w:t>
      </w:r>
      <w:r w:rsidR="006B257B" w:rsidRPr="008E1936">
        <w:rPr>
          <w:rFonts w:ascii="Arial" w:hAnsi="Arial" w:cs="Arial"/>
          <w:shd w:val="clear" w:color="auto" w:fill="FFFFFF"/>
        </w:rPr>
        <w:t>,</w:t>
      </w:r>
      <w:r w:rsidRPr="008E1936">
        <w:rPr>
          <w:rFonts w:ascii="Arial" w:hAnsi="Arial" w:cs="Arial"/>
          <w:shd w:val="clear" w:color="auto" w:fill="FFFFFF"/>
        </w:rPr>
        <w:t xml:space="preserve"> respectively, in Astana, Kazakhstan.</w:t>
      </w:r>
      <w:r w:rsidR="00044715" w:rsidRPr="008E1936">
        <w:rPr>
          <w:rFonts w:ascii="Arial" w:hAnsi="Arial" w:cs="Arial"/>
          <w:shd w:val="clear" w:color="auto" w:fill="FFFFFF"/>
        </w:rPr>
        <w:t xml:space="preserve"> CICA also participates in the high-level event</w:t>
      </w:r>
      <w:r w:rsidR="00701AF2" w:rsidRPr="008E1936">
        <w:rPr>
          <w:rFonts w:ascii="Arial" w:hAnsi="Arial" w:cs="Arial"/>
          <w:shd w:val="clear" w:color="auto" w:fill="FFFFFF"/>
        </w:rPr>
        <w:t>s organized under ECO framework; t</w:t>
      </w:r>
      <w:r w:rsidR="00044715" w:rsidRPr="008E1936">
        <w:rPr>
          <w:rFonts w:ascii="Arial" w:hAnsi="Arial" w:cs="Arial"/>
          <w:shd w:val="clear" w:color="auto" w:fill="FFFFFF"/>
        </w:rPr>
        <w:t xml:space="preserve">he Secretary General of CICA </w:t>
      </w:r>
      <w:r w:rsidR="00701AF2" w:rsidRPr="008E1936">
        <w:rPr>
          <w:rFonts w:ascii="Arial" w:hAnsi="Arial" w:cs="Arial"/>
          <w:shd w:val="clear" w:color="auto" w:fill="FFFFFF"/>
        </w:rPr>
        <w:t>attended</w:t>
      </w:r>
      <w:r w:rsidR="00044715" w:rsidRPr="008E1936">
        <w:rPr>
          <w:rFonts w:ascii="Arial" w:hAnsi="Arial" w:cs="Arial"/>
          <w:shd w:val="clear" w:color="auto" w:fill="FFFFFF"/>
        </w:rPr>
        <w:t xml:space="preserve"> the 26</w:t>
      </w:r>
      <w:r w:rsidR="00044715" w:rsidRPr="008E1936">
        <w:rPr>
          <w:rFonts w:ascii="Arial" w:hAnsi="Arial" w:cs="Arial"/>
          <w:shd w:val="clear" w:color="auto" w:fill="FFFFFF"/>
          <w:vertAlign w:val="superscript"/>
        </w:rPr>
        <w:t>th</w:t>
      </w:r>
      <w:r w:rsidR="00044715" w:rsidRPr="008E1936">
        <w:rPr>
          <w:rFonts w:ascii="Arial" w:hAnsi="Arial" w:cs="Arial"/>
          <w:shd w:val="clear" w:color="auto" w:fill="FFFFFF"/>
        </w:rPr>
        <w:t xml:space="preserve"> and the </w:t>
      </w:r>
      <w:r w:rsidR="00044715" w:rsidRPr="008E1936">
        <w:rPr>
          <w:rFonts w:ascii="Arial" w:hAnsi="Arial" w:cs="Arial"/>
        </w:rPr>
        <w:t>27</w:t>
      </w:r>
      <w:r w:rsidR="00044715" w:rsidRPr="008E1936">
        <w:rPr>
          <w:rFonts w:ascii="Arial" w:hAnsi="Arial" w:cs="Arial"/>
          <w:vertAlign w:val="superscript"/>
        </w:rPr>
        <w:t>th</w:t>
      </w:r>
      <w:r w:rsidR="00044715" w:rsidRPr="008E1936">
        <w:rPr>
          <w:rFonts w:ascii="Arial" w:hAnsi="Arial" w:cs="Arial"/>
        </w:rPr>
        <w:t xml:space="preserve"> Meeting of the ECO Council of Ministers, held in </w:t>
      </w:r>
      <w:r w:rsidR="00B2721C" w:rsidRPr="008E1936">
        <w:rPr>
          <w:rFonts w:ascii="Arial" w:hAnsi="Arial" w:cs="Arial"/>
        </w:rPr>
        <w:t>Tashkent and Shusha, respectively.</w:t>
      </w:r>
      <w:r w:rsidR="00044715" w:rsidRPr="008E1936">
        <w:rPr>
          <w:rFonts w:ascii="Arial" w:hAnsi="Arial" w:cs="Arial"/>
        </w:rPr>
        <w:t xml:space="preserve">  </w:t>
      </w:r>
    </w:p>
    <w:p w:rsidR="00874760" w:rsidRPr="008E1936" w:rsidRDefault="00874760" w:rsidP="00573429">
      <w:pPr>
        <w:pStyle w:val="ListParagraph"/>
        <w:ind w:left="0"/>
        <w:jc w:val="both"/>
        <w:rPr>
          <w:rFonts w:ascii="Arial" w:hAnsi="Arial" w:cs="Arial"/>
        </w:rPr>
      </w:pPr>
    </w:p>
    <w:p w:rsidR="00874760" w:rsidRPr="008E1936" w:rsidRDefault="00D510A6" w:rsidP="00273DE1">
      <w:pPr>
        <w:pStyle w:val="ListParagraph"/>
        <w:numPr>
          <w:ilvl w:val="0"/>
          <w:numId w:val="13"/>
        </w:numPr>
        <w:ind w:left="0" w:firstLine="0"/>
        <w:jc w:val="both"/>
        <w:rPr>
          <w:rFonts w:ascii="Arial" w:hAnsi="Arial" w:cs="Arial"/>
        </w:rPr>
      </w:pPr>
      <w:r w:rsidRPr="008E1936">
        <w:rPr>
          <w:rFonts w:ascii="Arial" w:hAnsi="Arial" w:cs="Arial"/>
          <w:color w:val="000000"/>
        </w:rPr>
        <w:t>ECO has active partnership with the Islamic Development Bank (</w:t>
      </w:r>
      <w:proofErr w:type="spellStart"/>
      <w:r w:rsidRPr="008E1936">
        <w:rPr>
          <w:rFonts w:ascii="Arial" w:hAnsi="Arial" w:cs="Arial"/>
          <w:color w:val="000000"/>
        </w:rPr>
        <w:t>IsDB</w:t>
      </w:r>
      <w:proofErr w:type="spellEnd"/>
      <w:r w:rsidRPr="008E1936">
        <w:rPr>
          <w:rFonts w:ascii="Arial" w:hAnsi="Arial" w:cs="Arial"/>
          <w:color w:val="000000"/>
        </w:rPr>
        <w:t xml:space="preserve">). </w:t>
      </w:r>
      <w:r w:rsidR="0031264B" w:rsidRPr="008E1936">
        <w:rPr>
          <w:rFonts w:ascii="Arial" w:hAnsi="Arial" w:cs="Arial"/>
          <w:color w:val="000000"/>
        </w:rPr>
        <w:t>The former approached the latter</w:t>
      </w:r>
      <w:r w:rsidRPr="008E1936">
        <w:rPr>
          <w:rFonts w:ascii="Arial" w:hAnsi="Arial" w:cs="Arial"/>
          <w:color w:val="000000"/>
        </w:rPr>
        <w:t xml:space="preserve"> for financial assistance </w:t>
      </w:r>
      <w:r w:rsidR="0031264B" w:rsidRPr="008E1936">
        <w:rPr>
          <w:rFonts w:ascii="Arial" w:hAnsi="Arial" w:cs="Arial"/>
          <w:color w:val="000000"/>
        </w:rPr>
        <w:t xml:space="preserve">vis-à-vis </w:t>
      </w:r>
      <w:r w:rsidRPr="008E1936">
        <w:rPr>
          <w:rFonts w:ascii="Arial" w:hAnsi="Arial" w:cs="Arial"/>
          <w:color w:val="000000"/>
        </w:rPr>
        <w:t>Fourth Inve</w:t>
      </w:r>
      <w:r w:rsidR="00834051" w:rsidRPr="008E1936">
        <w:rPr>
          <w:rFonts w:ascii="Arial" w:hAnsi="Arial" w:cs="Arial"/>
          <w:color w:val="000000"/>
        </w:rPr>
        <w:t>stment Conference in Islamabad.</w:t>
      </w:r>
      <w:r w:rsidRPr="008E1936">
        <w:rPr>
          <w:rFonts w:ascii="Arial" w:hAnsi="Arial" w:cs="Arial"/>
          <w:color w:val="000000"/>
        </w:rPr>
        <w:t xml:space="preserve"> However, the Conference has been po</w:t>
      </w:r>
      <w:r w:rsidR="008F4034" w:rsidRPr="008E1936">
        <w:rPr>
          <w:rFonts w:ascii="Arial" w:hAnsi="Arial" w:cs="Arial"/>
          <w:color w:val="000000"/>
        </w:rPr>
        <w:t>stponed and rescheduled for 2023</w:t>
      </w:r>
      <w:r w:rsidRPr="008E1936">
        <w:rPr>
          <w:rFonts w:ascii="Arial" w:hAnsi="Arial" w:cs="Arial"/>
          <w:color w:val="000000"/>
        </w:rPr>
        <w:t xml:space="preserve">. Currently, the ECO Secretariat is working with the UNECE and the </w:t>
      </w:r>
      <w:proofErr w:type="spellStart"/>
      <w:r w:rsidRPr="008E1936">
        <w:rPr>
          <w:rFonts w:ascii="Arial" w:hAnsi="Arial" w:cs="Arial"/>
          <w:color w:val="000000"/>
        </w:rPr>
        <w:t>IsDB</w:t>
      </w:r>
      <w:proofErr w:type="spellEnd"/>
      <w:r w:rsidRPr="008E1936">
        <w:rPr>
          <w:rFonts w:ascii="Arial" w:hAnsi="Arial" w:cs="Arial"/>
          <w:color w:val="000000"/>
        </w:rPr>
        <w:t xml:space="preserve"> for commencing </w:t>
      </w:r>
      <w:r w:rsidR="002D5258" w:rsidRPr="008E1936">
        <w:rPr>
          <w:rFonts w:ascii="Arial" w:hAnsi="Arial" w:cs="Arial"/>
          <w:color w:val="000000"/>
        </w:rPr>
        <w:t>‘</w:t>
      </w:r>
      <w:r w:rsidR="00B109B1" w:rsidRPr="008E1936">
        <w:rPr>
          <w:rFonts w:ascii="Arial" w:hAnsi="Arial" w:cs="Arial"/>
          <w:color w:val="000000"/>
        </w:rPr>
        <w:t>c</w:t>
      </w:r>
      <w:r w:rsidRPr="008E1936">
        <w:rPr>
          <w:rFonts w:ascii="Arial" w:hAnsi="Arial" w:cs="Arial"/>
          <w:color w:val="000000"/>
        </w:rPr>
        <w:t>reation of a comprehensive GIS database and related maps, including the maps of ECO Region, for displaying regional and sub-regional transport networks and geo-mapping of infrastructur</w:t>
      </w:r>
      <w:r w:rsidR="002D5258" w:rsidRPr="008E1936">
        <w:rPr>
          <w:rFonts w:ascii="Arial" w:hAnsi="Arial" w:cs="Arial"/>
          <w:color w:val="000000"/>
        </w:rPr>
        <w:t>e projects along these networks’</w:t>
      </w:r>
      <w:r w:rsidRPr="008E1936">
        <w:rPr>
          <w:rFonts w:ascii="Arial" w:hAnsi="Arial" w:cs="Arial"/>
          <w:color w:val="000000"/>
        </w:rPr>
        <w:t xml:space="preserve">. </w:t>
      </w:r>
      <w:r w:rsidR="00DB20DB" w:rsidRPr="008E1936">
        <w:rPr>
          <w:rFonts w:ascii="Arial" w:hAnsi="Arial" w:cs="Arial"/>
          <w:color w:val="000000"/>
        </w:rPr>
        <w:t xml:space="preserve">The </w:t>
      </w:r>
      <w:proofErr w:type="spellStart"/>
      <w:r w:rsidRPr="008E1936">
        <w:rPr>
          <w:rFonts w:ascii="Arial" w:hAnsi="Arial" w:cs="Arial"/>
          <w:color w:val="000000"/>
        </w:rPr>
        <w:t>IsDB</w:t>
      </w:r>
      <w:proofErr w:type="spellEnd"/>
      <w:r w:rsidRPr="008E1936">
        <w:rPr>
          <w:rFonts w:ascii="Arial" w:hAnsi="Arial" w:cs="Arial"/>
          <w:color w:val="000000"/>
        </w:rPr>
        <w:t xml:space="preserve"> allocated financial contribution</w:t>
      </w:r>
      <w:r w:rsidR="00DB20DB" w:rsidRPr="008E1936">
        <w:rPr>
          <w:rFonts w:ascii="Arial" w:hAnsi="Arial" w:cs="Arial"/>
          <w:color w:val="000000"/>
        </w:rPr>
        <w:t xml:space="preserve"> to ECO </w:t>
      </w:r>
      <w:r w:rsidRPr="008E1936">
        <w:rPr>
          <w:rFonts w:ascii="Arial" w:hAnsi="Arial" w:cs="Arial"/>
          <w:color w:val="000000"/>
        </w:rPr>
        <w:t xml:space="preserve">for implementing the ECO Gate project. </w:t>
      </w:r>
      <w:r w:rsidR="00DB20DB" w:rsidRPr="008E1936">
        <w:rPr>
          <w:rFonts w:ascii="Arial" w:hAnsi="Arial" w:cs="Arial"/>
          <w:color w:val="000000"/>
        </w:rPr>
        <w:t xml:space="preserve">The latter </w:t>
      </w:r>
      <w:r w:rsidRPr="008E1936">
        <w:rPr>
          <w:rFonts w:ascii="Arial" w:hAnsi="Arial" w:cs="Arial"/>
          <w:color w:val="000000"/>
        </w:rPr>
        <w:t>is following up the necessary arrangements for the new joint ECO-UNECE-</w:t>
      </w:r>
      <w:proofErr w:type="spellStart"/>
      <w:r w:rsidRPr="008E1936">
        <w:rPr>
          <w:rFonts w:ascii="Arial" w:hAnsi="Arial" w:cs="Arial"/>
          <w:color w:val="000000"/>
        </w:rPr>
        <w:t>IsDB</w:t>
      </w:r>
      <w:proofErr w:type="spellEnd"/>
      <w:r w:rsidRPr="008E1936">
        <w:rPr>
          <w:rFonts w:ascii="Arial" w:hAnsi="Arial" w:cs="Arial"/>
          <w:color w:val="000000"/>
        </w:rPr>
        <w:t xml:space="preserve"> project on the “Application of Unified Railway Law in the Routes”. </w:t>
      </w:r>
      <w:r w:rsidR="00E92A25" w:rsidRPr="008E1936">
        <w:rPr>
          <w:rFonts w:ascii="Arial" w:hAnsi="Arial" w:cs="Arial"/>
          <w:color w:val="000000"/>
        </w:rPr>
        <w:t xml:space="preserve">The </w:t>
      </w:r>
      <w:r w:rsidRPr="008E1936">
        <w:rPr>
          <w:rFonts w:ascii="Arial" w:hAnsi="Arial" w:cs="Arial"/>
          <w:color w:val="000000"/>
        </w:rPr>
        <w:t xml:space="preserve">ECO Secretariat jointly with the </w:t>
      </w:r>
      <w:proofErr w:type="spellStart"/>
      <w:r w:rsidRPr="008E1936">
        <w:rPr>
          <w:rFonts w:ascii="Arial" w:hAnsi="Arial" w:cs="Arial"/>
          <w:color w:val="000000"/>
        </w:rPr>
        <w:t>IsDB</w:t>
      </w:r>
      <w:proofErr w:type="spellEnd"/>
      <w:r w:rsidRPr="008E1936">
        <w:rPr>
          <w:rFonts w:ascii="Arial" w:hAnsi="Arial" w:cs="Arial"/>
          <w:color w:val="000000"/>
        </w:rPr>
        <w:t>, UNECE and IRU implemented the project on promo</w:t>
      </w:r>
      <w:r w:rsidR="00E92A25" w:rsidRPr="008E1936">
        <w:rPr>
          <w:rFonts w:ascii="Arial" w:hAnsi="Arial" w:cs="Arial"/>
          <w:color w:val="000000"/>
        </w:rPr>
        <w:t>tion of e-TIR and e-CMR in the r</w:t>
      </w:r>
      <w:r w:rsidRPr="008E1936">
        <w:rPr>
          <w:rFonts w:ascii="Arial" w:hAnsi="Arial" w:cs="Arial"/>
          <w:color w:val="000000"/>
        </w:rPr>
        <w:t xml:space="preserve">egion and cooperating to further conducting joint projects for promoting digitalization of transit transport in the Region particularly through implementing e-CMR and e-TIR and any other digital technologies. </w:t>
      </w:r>
    </w:p>
    <w:p w:rsidR="00874760" w:rsidRPr="008E1936" w:rsidRDefault="00874760" w:rsidP="00573429">
      <w:pPr>
        <w:pStyle w:val="ListParagraph"/>
        <w:ind w:left="0"/>
        <w:jc w:val="both"/>
        <w:rPr>
          <w:rFonts w:ascii="Arial" w:hAnsi="Arial" w:cs="Arial"/>
        </w:rPr>
      </w:pPr>
    </w:p>
    <w:p w:rsidR="00B7586D" w:rsidRPr="008E1936" w:rsidRDefault="00C72F40" w:rsidP="00B7586D">
      <w:pPr>
        <w:pStyle w:val="ListParagraph"/>
        <w:numPr>
          <w:ilvl w:val="0"/>
          <w:numId w:val="13"/>
        </w:numPr>
        <w:ind w:left="0" w:firstLine="0"/>
        <w:jc w:val="both"/>
        <w:rPr>
          <w:rFonts w:ascii="Arial" w:hAnsi="Arial" w:cs="Arial"/>
        </w:rPr>
      </w:pPr>
      <w:r w:rsidRPr="008E1936">
        <w:rPr>
          <w:rFonts w:ascii="Arial" w:hAnsi="Arial" w:cs="Arial"/>
        </w:rPr>
        <w:t xml:space="preserve">ECO </w:t>
      </w:r>
      <w:r w:rsidR="00F74D03" w:rsidRPr="008E1936">
        <w:rPr>
          <w:rFonts w:ascii="Arial" w:hAnsi="Arial" w:cs="Arial"/>
        </w:rPr>
        <w:t>intends</w:t>
      </w:r>
      <w:r w:rsidRPr="008E1936">
        <w:rPr>
          <w:rFonts w:ascii="Arial" w:hAnsi="Arial" w:cs="Arial"/>
        </w:rPr>
        <w:t xml:space="preserve"> to further its ties with the Developing-8 </w:t>
      </w:r>
      <w:r w:rsidR="00110F66" w:rsidRPr="008E1936">
        <w:rPr>
          <w:rFonts w:ascii="Arial" w:hAnsi="Arial" w:cs="Arial"/>
        </w:rPr>
        <w:t>Organization</w:t>
      </w:r>
      <w:r w:rsidRPr="008E1936">
        <w:rPr>
          <w:rFonts w:ascii="Arial" w:hAnsi="Arial" w:cs="Arial"/>
        </w:rPr>
        <w:t xml:space="preserve"> of Economic Cooperation (D-8). </w:t>
      </w:r>
      <w:r w:rsidR="00B6096C" w:rsidRPr="008E1936">
        <w:rPr>
          <w:rFonts w:ascii="Arial" w:hAnsi="Arial" w:cs="Arial"/>
        </w:rPr>
        <w:t xml:space="preserve">The </w:t>
      </w:r>
      <w:proofErr w:type="spellStart"/>
      <w:r w:rsidR="00B6096C" w:rsidRPr="008E1936">
        <w:rPr>
          <w:rFonts w:ascii="Arial" w:hAnsi="Arial" w:cs="Arial"/>
        </w:rPr>
        <w:t>MoU</w:t>
      </w:r>
      <w:proofErr w:type="spellEnd"/>
      <w:r w:rsidR="00B6096C" w:rsidRPr="008E1936">
        <w:rPr>
          <w:rFonts w:ascii="Arial" w:hAnsi="Arial" w:cs="Arial"/>
        </w:rPr>
        <w:t xml:space="preserve"> between the two Organizations was signed 12 years ago. </w:t>
      </w:r>
      <w:r w:rsidRPr="008E1936">
        <w:rPr>
          <w:rFonts w:ascii="Arial" w:hAnsi="Arial" w:cs="Arial"/>
        </w:rPr>
        <w:t xml:space="preserve">The </w:t>
      </w:r>
      <w:r w:rsidRPr="008E1936">
        <w:rPr>
          <w:rFonts w:ascii="Arial" w:hAnsi="Arial" w:cs="Arial"/>
        </w:rPr>
        <w:lastRenderedPageBreak/>
        <w:t xml:space="preserve">Secretary General D-8 Economic Cooperation </w:t>
      </w:r>
      <w:r w:rsidR="00110F66" w:rsidRPr="008E1936">
        <w:rPr>
          <w:rFonts w:ascii="Arial" w:hAnsi="Arial" w:cs="Arial"/>
        </w:rPr>
        <w:t>Organization</w:t>
      </w:r>
      <w:r w:rsidRPr="008E1936">
        <w:rPr>
          <w:rFonts w:ascii="Arial" w:hAnsi="Arial" w:cs="Arial"/>
        </w:rPr>
        <w:t xml:space="preserve"> also paid a</w:t>
      </w:r>
      <w:r w:rsidR="00017C9F" w:rsidRPr="008E1936">
        <w:rPr>
          <w:rFonts w:ascii="Arial" w:hAnsi="Arial" w:cs="Arial"/>
        </w:rPr>
        <w:t>n official</w:t>
      </w:r>
      <w:r w:rsidRPr="008E1936">
        <w:rPr>
          <w:rFonts w:ascii="Arial" w:hAnsi="Arial" w:cs="Arial"/>
        </w:rPr>
        <w:t xml:space="preserve"> visit to the ECO Secretariat on June 17, 2022. </w:t>
      </w:r>
      <w:r w:rsidR="00B7586D" w:rsidRPr="008E1936">
        <w:rPr>
          <w:rFonts w:ascii="Arial" w:hAnsi="Arial" w:cs="Arial"/>
        </w:rPr>
        <w:t>At the invitation of the D-8</w:t>
      </w:r>
      <w:r w:rsidR="00B6096C" w:rsidRPr="008E1936">
        <w:rPr>
          <w:rFonts w:ascii="Arial" w:hAnsi="Arial" w:cs="Arial"/>
        </w:rPr>
        <w:t xml:space="preserve"> Technology Transfer and Exchange Network, </w:t>
      </w:r>
      <w:proofErr w:type="spellStart"/>
      <w:r w:rsidR="00B6096C" w:rsidRPr="008E1936">
        <w:rPr>
          <w:rFonts w:ascii="Arial" w:hAnsi="Arial" w:cs="Arial"/>
        </w:rPr>
        <w:t>Pardis</w:t>
      </w:r>
      <w:proofErr w:type="spellEnd"/>
      <w:r w:rsidR="00B6096C" w:rsidRPr="008E1936">
        <w:rPr>
          <w:rFonts w:ascii="Arial" w:hAnsi="Arial" w:cs="Arial"/>
        </w:rPr>
        <w:t xml:space="preserve"> Technology Park, the ECO delegat</w:t>
      </w:r>
      <w:r w:rsidR="00D551C0" w:rsidRPr="008E1936">
        <w:rPr>
          <w:rFonts w:ascii="Arial" w:hAnsi="Arial" w:cs="Arial"/>
        </w:rPr>
        <w:t xml:space="preserve">ion participated in the Fifth </w:t>
      </w:r>
      <w:proofErr w:type="spellStart"/>
      <w:r w:rsidR="00D551C0" w:rsidRPr="008E1936">
        <w:rPr>
          <w:rFonts w:ascii="Arial" w:hAnsi="Arial" w:cs="Arial"/>
        </w:rPr>
        <w:t>Mo</w:t>
      </w:r>
      <w:r w:rsidR="00B6096C" w:rsidRPr="008E1936">
        <w:rPr>
          <w:rFonts w:ascii="Arial" w:hAnsi="Arial" w:cs="Arial"/>
        </w:rPr>
        <w:t>stafa</w:t>
      </w:r>
      <w:proofErr w:type="spellEnd"/>
      <w:r w:rsidR="00B6096C" w:rsidRPr="008E1936">
        <w:rPr>
          <w:rFonts w:ascii="Arial" w:hAnsi="Arial" w:cs="Arial"/>
        </w:rPr>
        <w:t xml:space="preserve"> Prize Award on October 2, 2023 in Isfahan, Iran. Moreover, the ECO Secretariat also participated in the Panel Discussion on “Technology Transfer and Role of Regi</w:t>
      </w:r>
      <w:r w:rsidR="00997E12" w:rsidRPr="008E1936">
        <w:rPr>
          <w:rFonts w:ascii="Arial" w:hAnsi="Arial" w:cs="Arial"/>
        </w:rPr>
        <w:t>onal/International Organization</w:t>
      </w:r>
      <w:r w:rsidR="00B6096C" w:rsidRPr="008E1936">
        <w:rPr>
          <w:rFonts w:ascii="Arial" w:hAnsi="Arial" w:cs="Arial"/>
        </w:rPr>
        <w:t xml:space="preserve">, held in </w:t>
      </w:r>
      <w:proofErr w:type="spellStart"/>
      <w:r w:rsidR="00B6096C" w:rsidRPr="008E1936">
        <w:rPr>
          <w:rFonts w:ascii="Arial" w:hAnsi="Arial" w:cs="Arial"/>
        </w:rPr>
        <w:t>Pardis</w:t>
      </w:r>
      <w:proofErr w:type="spellEnd"/>
      <w:r w:rsidR="00B6096C" w:rsidRPr="008E1936">
        <w:rPr>
          <w:rFonts w:ascii="Arial" w:hAnsi="Arial" w:cs="Arial"/>
        </w:rPr>
        <w:t xml:space="preserve"> Technology Park on October 4, 2023.</w:t>
      </w:r>
    </w:p>
    <w:p w:rsidR="00B7586D" w:rsidRPr="008E1936" w:rsidRDefault="00B6096C" w:rsidP="00B7586D">
      <w:pPr>
        <w:pStyle w:val="ListParagraph"/>
        <w:ind w:left="0"/>
        <w:jc w:val="both"/>
        <w:rPr>
          <w:rFonts w:ascii="Arial" w:hAnsi="Arial" w:cs="Arial"/>
        </w:rPr>
      </w:pPr>
      <w:r w:rsidRPr="008E1936">
        <w:rPr>
          <w:rFonts w:ascii="Arial" w:hAnsi="Arial" w:cs="Arial"/>
        </w:rPr>
        <w:t xml:space="preserve"> </w:t>
      </w:r>
    </w:p>
    <w:p w:rsidR="00120606" w:rsidRPr="008E1936" w:rsidRDefault="00B7586D" w:rsidP="006D55A2">
      <w:pPr>
        <w:pStyle w:val="ListParagraph"/>
        <w:numPr>
          <w:ilvl w:val="0"/>
          <w:numId w:val="13"/>
        </w:numPr>
        <w:ind w:left="0" w:firstLine="0"/>
        <w:jc w:val="both"/>
        <w:rPr>
          <w:rFonts w:ascii="Arial" w:hAnsi="Arial" w:cs="Arial"/>
        </w:rPr>
      </w:pPr>
      <w:r w:rsidRPr="008E1936">
        <w:rPr>
          <w:rFonts w:ascii="Arial" w:hAnsi="Arial" w:cs="Arial"/>
        </w:rPr>
        <w:t xml:space="preserve">ECO and </w:t>
      </w:r>
      <w:r w:rsidR="0020212E" w:rsidRPr="008E1936">
        <w:rPr>
          <w:rFonts w:ascii="Arial" w:hAnsi="Arial" w:cs="Arial"/>
        </w:rPr>
        <w:t>the International Renewable Agency (</w:t>
      </w:r>
      <w:r w:rsidRPr="008E1936">
        <w:rPr>
          <w:rFonts w:ascii="Arial" w:hAnsi="Arial" w:cs="Arial"/>
        </w:rPr>
        <w:t>IRENA</w:t>
      </w:r>
      <w:r w:rsidR="0020212E" w:rsidRPr="008E1936">
        <w:rPr>
          <w:rFonts w:ascii="Arial" w:hAnsi="Arial" w:cs="Arial"/>
        </w:rPr>
        <w:t>)</w:t>
      </w:r>
      <w:r w:rsidRPr="008E1936">
        <w:rPr>
          <w:rFonts w:ascii="Arial" w:hAnsi="Arial" w:cs="Arial"/>
        </w:rPr>
        <w:t xml:space="preserve"> have been collaborating since 2014. </w:t>
      </w:r>
      <w:r w:rsidR="00E41085" w:rsidRPr="008E1936">
        <w:rPr>
          <w:rFonts w:ascii="Arial" w:hAnsi="Arial" w:cs="Arial"/>
        </w:rPr>
        <w:t>Nine ECO Member States are also m</w:t>
      </w:r>
      <w:r w:rsidRPr="008E1936">
        <w:rPr>
          <w:rFonts w:ascii="Arial" w:hAnsi="Arial" w:cs="Arial"/>
        </w:rPr>
        <w:t>embers of IRENA. In 2022, ECO invited IRENA to consider partnering in the ECO Clean Energy Centre and supporting it in its preparatory and operational phases as well as for conducting study on establis</w:t>
      </w:r>
      <w:r w:rsidR="00BA33DC" w:rsidRPr="008E1936">
        <w:rPr>
          <w:rFonts w:ascii="Arial" w:hAnsi="Arial" w:cs="Arial"/>
        </w:rPr>
        <w:t>hment of Clean Energy Corridor</w:t>
      </w:r>
      <w:r w:rsidRPr="008E1936">
        <w:rPr>
          <w:rFonts w:ascii="Arial" w:hAnsi="Arial" w:cs="Arial"/>
        </w:rPr>
        <w:t xml:space="preserve"> in the region that could target the identification of potential coherence, synergies and complementarities among the CECECO Project, ECO-REM and the possible establishment of ‘Clean Energy Corridor’ in the region. Both sides also expressed willingness</w:t>
      </w:r>
      <w:r w:rsidR="00C62843" w:rsidRPr="008E1936">
        <w:rPr>
          <w:rFonts w:ascii="Arial" w:hAnsi="Arial" w:cs="Arial"/>
        </w:rPr>
        <w:t xml:space="preserve"> to </w:t>
      </w:r>
      <w:r w:rsidRPr="008E1936">
        <w:rPr>
          <w:rFonts w:ascii="Arial" w:hAnsi="Arial" w:cs="Arial"/>
        </w:rPr>
        <w:t>design and implement joint on-demand and tailor-made bankable projects that could contribute to</w:t>
      </w:r>
      <w:r w:rsidR="00C62843" w:rsidRPr="008E1936">
        <w:rPr>
          <w:rFonts w:ascii="Arial" w:hAnsi="Arial" w:cs="Arial"/>
        </w:rPr>
        <w:t>wards</w:t>
      </w:r>
      <w:r w:rsidRPr="008E1936">
        <w:rPr>
          <w:rFonts w:ascii="Arial" w:hAnsi="Arial" w:cs="Arial"/>
        </w:rPr>
        <w:t xml:space="preserve"> energy transformation and supporting </w:t>
      </w:r>
      <w:r w:rsidR="000706A0" w:rsidRPr="008E1936">
        <w:rPr>
          <w:rFonts w:ascii="Arial" w:hAnsi="Arial" w:cs="Arial"/>
        </w:rPr>
        <w:t xml:space="preserve">member countries </w:t>
      </w:r>
      <w:r w:rsidRPr="008E1936">
        <w:rPr>
          <w:rFonts w:ascii="Arial" w:hAnsi="Arial" w:cs="Arial"/>
        </w:rPr>
        <w:t>in renewable energy financing and risk mitigation</w:t>
      </w:r>
      <w:r w:rsidR="000706A0" w:rsidRPr="008E1936">
        <w:rPr>
          <w:rFonts w:ascii="Arial" w:hAnsi="Arial" w:cs="Arial"/>
        </w:rPr>
        <w:t xml:space="preserve"> efforts</w:t>
      </w:r>
      <w:r w:rsidRPr="008E1936">
        <w:rPr>
          <w:rFonts w:ascii="Arial" w:hAnsi="Arial" w:cs="Arial"/>
        </w:rPr>
        <w:t>. IRENA invited ECO to support the pr</w:t>
      </w:r>
      <w:r w:rsidR="002C4EA9" w:rsidRPr="008E1936">
        <w:rPr>
          <w:rFonts w:ascii="Arial" w:hAnsi="Arial" w:cs="Arial"/>
        </w:rPr>
        <w:t>ocess of implementation of the ‘</w:t>
      </w:r>
      <w:r w:rsidRPr="008E1936">
        <w:rPr>
          <w:rFonts w:ascii="Arial" w:hAnsi="Arial" w:cs="Arial"/>
        </w:rPr>
        <w:t>Regional Action Plan unlocking Renewable E</w:t>
      </w:r>
      <w:r w:rsidR="002C4EA9" w:rsidRPr="008E1936">
        <w:rPr>
          <w:rFonts w:ascii="Arial" w:hAnsi="Arial" w:cs="Arial"/>
        </w:rPr>
        <w:t>nergy Potential in Central Asia</w:t>
      </w:r>
      <w:r w:rsidRPr="008E1936">
        <w:rPr>
          <w:rFonts w:ascii="Arial" w:hAnsi="Arial" w:cs="Arial"/>
        </w:rPr>
        <w:t>.</w:t>
      </w:r>
    </w:p>
    <w:p w:rsidR="00C72F40" w:rsidRPr="008E1936" w:rsidRDefault="00C72F40" w:rsidP="008C56B1">
      <w:pPr>
        <w:pStyle w:val="Heading1"/>
        <w:rPr>
          <w:kern w:val="0"/>
          <w:sz w:val="24"/>
          <w:szCs w:val="24"/>
        </w:rPr>
      </w:pPr>
      <w:bookmarkStart w:id="4" w:name="_Toc151474949"/>
      <w:r w:rsidRPr="008E1936">
        <w:rPr>
          <w:kern w:val="0"/>
          <w:sz w:val="24"/>
          <w:szCs w:val="24"/>
        </w:rPr>
        <w:t>ECO Observers</w:t>
      </w:r>
      <w:bookmarkEnd w:id="4"/>
    </w:p>
    <w:p w:rsidR="00431741" w:rsidRPr="008E1936" w:rsidRDefault="00431741" w:rsidP="00431741">
      <w:pPr>
        <w:pStyle w:val="ListParagraph"/>
        <w:ind w:left="0"/>
        <w:jc w:val="both"/>
        <w:rPr>
          <w:rFonts w:ascii="Arial" w:hAnsi="Arial" w:cs="Arial"/>
          <w:b/>
          <w:bCs/>
          <w:i/>
          <w:color w:val="000000"/>
          <w:shd w:val="clear" w:color="auto" w:fill="FFFFFF"/>
        </w:rPr>
      </w:pPr>
    </w:p>
    <w:p w:rsidR="00F5611E" w:rsidRPr="008E1936" w:rsidRDefault="00C72F40" w:rsidP="00273DE1">
      <w:pPr>
        <w:pStyle w:val="ListParagraph"/>
        <w:numPr>
          <w:ilvl w:val="0"/>
          <w:numId w:val="13"/>
        </w:numPr>
        <w:ind w:left="0" w:firstLine="0"/>
        <w:jc w:val="both"/>
        <w:rPr>
          <w:rFonts w:ascii="Arial" w:hAnsi="Arial" w:cs="Arial"/>
        </w:rPr>
      </w:pPr>
      <w:r w:rsidRPr="008E1936">
        <w:rPr>
          <w:rFonts w:ascii="Arial" w:hAnsi="Arial" w:cs="Arial"/>
        </w:rPr>
        <w:t xml:space="preserve">Observership in ECO is open to regional and international organizations, states and institutions. Turkish Cypriot State (2012), </w:t>
      </w:r>
      <w:r w:rsidR="000A1BC7" w:rsidRPr="008E1936">
        <w:rPr>
          <w:rFonts w:ascii="Arial" w:hAnsi="Arial" w:cs="Arial"/>
        </w:rPr>
        <w:t xml:space="preserve">Organization of Turkic States </w:t>
      </w:r>
      <w:r w:rsidRPr="008E1936">
        <w:rPr>
          <w:rFonts w:ascii="Arial" w:hAnsi="Arial" w:cs="Arial"/>
        </w:rPr>
        <w:t>(2014), and International Energy Charter (2017)</w:t>
      </w:r>
      <w:r w:rsidR="00D86E23" w:rsidRPr="008E1936">
        <w:rPr>
          <w:rFonts w:ascii="Arial" w:hAnsi="Arial" w:cs="Arial"/>
        </w:rPr>
        <w:t xml:space="preserve"> are three ECO Observers</w:t>
      </w:r>
      <w:r w:rsidRPr="008E1936">
        <w:rPr>
          <w:rFonts w:ascii="Arial" w:hAnsi="Arial" w:cs="Arial"/>
        </w:rPr>
        <w:t>.</w:t>
      </w:r>
    </w:p>
    <w:p w:rsidR="00F5611E" w:rsidRPr="008E1936" w:rsidRDefault="00F5611E" w:rsidP="00573429">
      <w:pPr>
        <w:pStyle w:val="ListParagraph"/>
        <w:ind w:left="0"/>
        <w:jc w:val="both"/>
        <w:rPr>
          <w:rFonts w:ascii="Arial" w:hAnsi="Arial" w:cs="Arial"/>
        </w:rPr>
      </w:pPr>
    </w:p>
    <w:p w:rsidR="00F5611E" w:rsidRPr="008E1936" w:rsidRDefault="00225E74" w:rsidP="00273DE1">
      <w:pPr>
        <w:pStyle w:val="ListParagraph"/>
        <w:numPr>
          <w:ilvl w:val="0"/>
          <w:numId w:val="13"/>
        </w:numPr>
        <w:ind w:left="0" w:firstLine="0"/>
        <w:jc w:val="both"/>
        <w:rPr>
          <w:rFonts w:ascii="Arial" w:hAnsi="Arial" w:cs="Arial"/>
        </w:rPr>
      </w:pPr>
      <w:r w:rsidRPr="008E1936">
        <w:rPr>
          <w:rFonts w:ascii="Arial" w:hAnsi="Arial" w:cs="Arial"/>
        </w:rPr>
        <w:t xml:space="preserve">ECO </w:t>
      </w:r>
      <w:r w:rsidR="00D86E23" w:rsidRPr="008E1936">
        <w:rPr>
          <w:rFonts w:ascii="Arial" w:hAnsi="Arial" w:cs="Arial"/>
        </w:rPr>
        <w:t xml:space="preserve">enjoys reciprocal </w:t>
      </w:r>
      <w:r w:rsidR="008E1936" w:rsidRPr="008E1936">
        <w:rPr>
          <w:rFonts w:ascii="Arial" w:hAnsi="Arial" w:cs="Arial"/>
        </w:rPr>
        <w:t>Observership</w:t>
      </w:r>
      <w:r w:rsidRPr="008E1936">
        <w:rPr>
          <w:rFonts w:ascii="Arial" w:hAnsi="Arial" w:cs="Arial"/>
        </w:rPr>
        <w:t xml:space="preserve"> in the International Energy Charter</w:t>
      </w:r>
      <w:r w:rsidR="006D55A2" w:rsidRPr="008E1936">
        <w:rPr>
          <w:rFonts w:ascii="Arial" w:hAnsi="Arial" w:cs="Arial"/>
        </w:rPr>
        <w:t xml:space="preserve"> and the Organization of Turkic States</w:t>
      </w:r>
      <w:r w:rsidRPr="008E1936">
        <w:rPr>
          <w:rFonts w:ascii="Arial" w:hAnsi="Arial" w:cs="Arial"/>
        </w:rPr>
        <w:t xml:space="preserve">. </w:t>
      </w:r>
      <w:r w:rsidRPr="008E1936">
        <w:rPr>
          <w:rFonts w:ascii="Arial" w:hAnsi="Arial" w:cs="Arial"/>
          <w:lang w:bidi="fa-IR"/>
        </w:rPr>
        <w:t>The ECO Regional Electricity Market (ECO-REM)</w:t>
      </w:r>
      <w:r w:rsidR="00C72F40" w:rsidRPr="008E1936">
        <w:rPr>
          <w:rFonts w:ascii="Arial" w:hAnsi="Arial" w:cs="Arial"/>
        </w:rPr>
        <w:t xml:space="preserve"> </w:t>
      </w:r>
      <w:r w:rsidRPr="008E1936">
        <w:rPr>
          <w:rFonts w:ascii="Arial" w:hAnsi="Arial" w:cs="Arial"/>
        </w:rPr>
        <w:t>has been</w:t>
      </w:r>
      <w:r w:rsidR="00C72F40" w:rsidRPr="008E1936">
        <w:rPr>
          <w:rFonts w:ascii="Arial" w:hAnsi="Arial" w:cs="Arial"/>
        </w:rPr>
        <w:t xml:space="preserve"> identified as an area for possible </w:t>
      </w:r>
      <w:r w:rsidRPr="008E1936">
        <w:rPr>
          <w:rFonts w:ascii="Arial" w:hAnsi="Arial" w:cs="Arial"/>
        </w:rPr>
        <w:t xml:space="preserve">area of </w:t>
      </w:r>
      <w:r w:rsidR="00C72F40" w:rsidRPr="008E1936">
        <w:rPr>
          <w:rFonts w:ascii="Arial" w:hAnsi="Arial" w:cs="Arial"/>
        </w:rPr>
        <w:t>cooperation</w:t>
      </w:r>
      <w:r w:rsidR="00C72F40" w:rsidRPr="008E1936">
        <w:rPr>
          <w:rFonts w:ascii="Arial" w:hAnsi="Arial" w:cs="Arial"/>
          <w:lang w:bidi="fa-IR"/>
        </w:rPr>
        <w:t xml:space="preserve"> and is expected to be implemented through joint consortium. </w:t>
      </w:r>
      <w:r w:rsidR="00C72F40" w:rsidRPr="008E1936">
        <w:rPr>
          <w:rFonts w:ascii="Arial" w:hAnsi="Arial" w:cs="Arial"/>
          <w:bCs/>
        </w:rPr>
        <w:t xml:space="preserve">The International Energy Charter participated in the </w:t>
      </w:r>
      <w:r w:rsidR="00D86E23" w:rsidRPr="008E1936">
        <w:rPr>
          <w:rFonts w:ascii="Arial" w:hAnsi="Arial" w:cs="Arial"/>
          <w:bCs/>
        </w:rPr>
        <w:t xml:space="preserve">Fourth </w:t>
      </w:r>
      <w:r w:rsidRPr="008E1936">
        <w:rPr>
          <w:rFonts w:ascii="Arial" w:hAnsi="Arial" w:cs="Arial"/>
          <w:shd w:val="clear" w:color="auto" w:fill="FFFFFF"/>
        </w:rPr>
        <w:t xml:space="preserve">ECO Energy Ministerial Meeting, </w:t>
      </w:r>
      <w:r w:rsidR="00C72F40" w:rsidRPr="008E1936">
        <w:rPr>
          <w:rFonts w:ascii="Arial" w:hAnsi="Arial" w:cs="Arial"/>
          <w:shd w:val="clear" w:color="auto" w:fill="FFFFFF"/>
        </w:rPr>
        <w:t xml:space="preserve">held virtually </w:t>
      </w:r>
      <w:r w:rsidR="00136F96" w:rsidRPr="008E1936">
        <w:rPr>
          <w:rFonts w:ascii="Arial" w:hAnsi="Arial" w:cs="Arial"/>
          <w:shd w:val="clear" w:color="auto" w:fill="FFFFFF"/>
        </w:rPr>
        <w:t>on June 24,</w:t>
      </w:r>
      <w:r w:rsidR="00C72F40" w:rsidRPr="008E1936">
        <w:rPr>
          <w:rFonts w:ascii="Arial" w:hAnsi="Arial" w:cs="Arial"/>
          <w:shd w:val="clear" w:color="auto" w:fill="FFFFFF"/>
        </w:rPr>
        <w:t xml:space="preserve"> 2021.</w:t>
      </w:r>
      <w:r w:rsidR="00E41085" w:rsidRPr="008E1936">
        <w:rPr>
          <w:rFonts w:ascii="Arial" w:hAnsi="Arial" w:cs="Arial"/>
          <w:shd w:val="clear" w:color="auto" w:fill="FFFFFF"/>
        </w:rPr>
        <w:t xml:space="preserve"> The Meeting approved the Charter on Establishment of ECO Clean Energy Centre and the roadmap for realization of ECO Regional Electricity Market Project.</w:t>
      </w:r>
    </w:p>
    <w:p w:rsidR="00F5611E" w:rsidRPr="008E1936" w:rsidRDefault="00F5611E" w:rsidP="00573429">
      <w:pPr>
        <w:pStyle w:val="ListParagraph"/>
        <w:ind w:left="0"/>
        <w:jc w:val="both"/>
        <w:rPr>
          <w:rFonts w:ascii="Arial" w:hAnsi="Arial" w:cs="Arial"/>
        </w:rPr>
      </w:pPr>
    </w:p>
    <w:p w:rsidR="00F5611E" w:rsidRPr="008E1936" w:rsidRDefault="0012359B" w:rsidP="00273DE1">
      <w:pPr>
        <w:pStyle w:val="ListParagraph"/>
        <w:numPr>
          <w:ilvl w:val="0"/>
          <w:numId w:val="13"/>
        </w:numPr>
        <w:ind w:left="0" w:firstLine="0"/>
        <w:jc w:val="both"/>
        <w:rPr>
          <w:rFonts w:ascii="Arial" w:hAnsi="Arial" w:cs="Arial"/>
        </w:rPr>
      </w:pPr>
      <w:r w:rsidRPr="008E1936">
        <w:rPr>
          <w:rFonts w:ascii="Arial" w:hAnsi="Arial" w:cs="Arial"/>
          <w:shd w:val="clear" w:color="auto" w:fill="FFFFFF"/>
        </w:rPr>
        <w:t xml:space="preserve">Turkish </w:t>
      </w:r>
      <w:r w:rsidR="00C72B98" w:rsidRPr="008E1936">
        <w:rPr>
          <w:rFonts w:ascii="Arial" w:hAnsi="Arial" w:cs="Arial"/>
          <w:shd w:val="clear" w:color="auto" w:fill="FFFFFF"/>
        </w:rPr>
        <w:t>Cypriot</w:t>
      </w:r>
      <w:r w:rsidRPr="008E1936">
        <w:rPr>
          <w:rFonts w:ascii="Arial" w:hAnsi="Arial" w:cs="Arial"/>
          <w:shd w:val="clear" w:color="auto" w:fill="FFFFFF"/>
        </w:rPr>
        <w:t xml:space="preserve"> </w:t>
      </w:r>
      <w:r w:rsidR="00C72F40" w:rsidRPr="008E1936">
        <w:rPr>
          <w:rFonts w:ascii="Arial" w:hAnsi="Arial" w:cs="Arial"/>
          <w:shd w:val="clear" w:color="auto" w:fill="FFFFFF"/>
        </w:rPr>
        <w:t>State</w:t>
      </w:r>
      <w:r w:rsidR="00D86E23" w:rsidRPr="008E1936">
        <w:rPr>
          <w:rFonts w:ascii="Arial" w:hAnsi="Arial" w:cs="Arial"/>
          <w:shd w:val="clear" w:color="auto" w:fill="FFFFFF"/>
        </w:rPr>
        <w:t xml:space="preserve"> became o</w:t>
      </w:r>
      <w:r w:rsidR="00C72F40" w:rsidRPr="008E1936">
        <w:rPr>
          <w:rFonts w:ascii="Arial" w:hAnsi="Arial" w:cs="Arial"/>
          <w:shd w:val="clear" w:color="auto" w:fill="FFFFFF"/>
        </w:rPr>
        <w:t>bserver</w:t>
      </w:r>
      <w:r w:rsidR="00D86E23" w:rsidRPr="008E1936">
        <w:rPr>
          <w:rFonts w:ascii="Arial" w:hAnsi="Arial" w:cs="Arial"/>
          <w:shd w:val="clear" w:color="auto" w:fill="FFFFFF"/>
        </w:rPr>
        <w:t xml:space="preserve"> of</w:t>
      </w:r>
      <w:r w:rsidR="00C72F40" w:rsidRPr="008E1936">
        <w:rPr>
          <w:rFonts w:ascii="Arial" w:hAnsi="Arial" w:cs="Arial"/>
          <w:shd w:val="clear" w:color="auto" w:fill="FFFFFF"/>
        </w:rPr>
        <w:t xml:space="preserve"> the Economic Cooperation </w:t>
      </w:r>
      <w:r w:rsidR="00110F66" w:rsidRPr="008E1936">
        <w:rPr>
          <w:rFonts w:ascii="Arial" w:hAnsi="Arial" w:cs="Arial"/>
          <w:shd w:val="clear" w:color="auto" w:fill="FFFFFF"/>
        </w:rPr>
        <w:t>Organization</w:t>
      </w:r>
      <w:r w:rsidR="00C72F40" w:rsidRPr="008E1936">
        <w:rPr>
          <w:rFonts w:ascii="Arial" w:hAnsi="Arial" w:cs="Arial"/>
          <w:shd w:val="clear" w:color="auto" w:fill="FFFFFF"/>
        </w:rPr>
        <w:t xml:space="preserve"> in 2012. On the sidelines 7</w:t>
      </w:r>
      <w:r w:rsidR="00E41085" w:rsidRPr="008E1936">
        <w:rPr>
          <w:rFonts w:ascii="Arial" w:hAnsi="Arial" w:cs="Arial"/>
          <w:shd w:val="clear" w:color="auto" w:fill="FFFFFF"/>
        </w:rPr>
        <w:t>8</w:t>
      </w:r>
      <w:r w:rsidR="00C72F40" w:rsidRPr="008E1936">
        <w:rPr>
          <w:rFonts w:ascii="Arial" w:hAnsi="Arial" w:cs="Arial"/>
          <w:shd w:val="clear" w:color="auto" w:fill="FFFFFF"/>
          <w:vertAlign w:val="superscript"/>
        </w:rPr>
        <w:t>th</w:t>
      </w:r>
      <w:r w:rsidR="00C72F40" w:rsidRPr="008E1936">
        <w:rPr>
          <w:rFonts w:ascii="Arial" w:hAnsi="Arial" w:cs="Arial"/>
          <w:shd w:val="clear" w:color="auto" w:fill="FFFFFF"/>
        </w:rPr>
        <w:t xml:space="preserve"> Session of the U</w:t>
      </w:r>
      <w:r w:rsidR="00E4775B" w:rsidRPr="008E1936">
        <w:rPr>
          <w:rFonts w:ascii="Arial" w:hAnsi="Arial" w:cs="Arial"/>
          <w:shd w:val="clear" w:color="auto" w:fill="FFFFFF"/>
        </w:rPr>
        <w:t>nited Nations General Assembly</w:t>
      </w:r>
      <w:r w:rsidR="00C72F40" w:rsidRPr="008E1936">
        <w:rPr>
          <w:rFonts w:ascii="Arial" w:hAnsi="Arial" w:cs="Arial"/>
          <w:shd w:val="clear" w:color="auto" w:fill="FFFFFF"/>
        </w:rPr>
        <w:t>, the</w:t>
      </w:r>
      <w:r w:rsidR="00E4775B" w:rsidRPr="008E1936">
        <w:rPr>
          <w:rFonts w:ascii="Arial" w:hAnsi="Arial" w:cs="Arial"/>
          <w:shd w:val="clear" w:color="auto" w:fill="FFFFFF"/>
        </w:rPr>
        <w:t xml:space="preserve"> ECO</w:t>
      </w:r>
      <w:r w:rsidR="00C72F40" w:rsidRPr="008E1936">
        <w:rPr>
          <w:rFonts w:ascii="Arial" w:hAnsi="Arial" w:cs="Arial"/>
          <w:shd w:val="clear" w:color="auto" w:fill="FFFFFF"/>
        </w:rPr>
        <w:t xml:space="preserve"> Secretary General had a bilateral meeting with the Foreign Minister of the Turkish Cypriot State</w:t>
      </w:r>
      <w:r w:rsidR="00254593" w:rsidRPr="008E1936">
        <w:rPr>
          <w:rFonts w:ascii="Arial" w:hAnsi="Arial" w:cs="Arial"/>
          <w:shd w:val="clear" w:color="auto" w:fill="FFFFFF"/>
        </w:rPr>
        <w:t>.</w:t>
      </w:r>
      <w:r w:rsidR="00D86E23" w:rsidRPr="008E1936">
        <w:rPr>
          <w:rFonts w:ascii="Arial" w:hAnsi="Arial" w:cs="Arial"/>
          <w:shd w:val="clear" w:color="auto" w:fill="FFFFFF"/>
        </w:rPr>
        <w:t xml:space="preserve"> The honorable President of Turkish Cypriot State</w:t>
      </w:r>
      <w:r w:rsidR="001C26A1" w:rsidRPr="008E1936">
        <w:rPr>
          <w:rFonts w:ascii="Arial" w:hAnsi="Arial" w:cs="Arial"/>
          <w:shd w:val="clear" w:color="auto" w:fill="FFFFFF"/>
        </w:rPr>
        <w:t xml:space="preserve"> also held a bi</w:t>
      </w:r>
      <w:r w:rsidR="00D86E23" w:rsidRPr="008E1936">
        <w:rPr>
          <w:rFonts w:ascii="Arial" w:hAnsi="Arial" w:cs="Arial"/>
          <w:shd w:val="clear" w:color="auto" w:fill="FFFFFF"/>
        </w:rPr>
        <w:t>lateral meeting with the ECO Secretary General on the margins of the 16</w:t>
      </w:r>
      <w:r w:rsidR="00D86E23" w:rsidRPr="008E1936">
        <w:rPr>
          <w:rFonts w:ascii="Arial" w:hAnsi="Arial" w:cs="Arial"/>
          <w:shd w:val="clear" w:color="auto" w:fill="FFFFFF"/>
          <w:vertAlign w:val="superscript"/>
        </w:rPr>
        <w:t>th</w:t>
      </w:r>
      <w:r w:rsidR="00D86E23" w:rsidRPr="008E1936">
        <w:rPr>
          <w:rFonts w:ascii="Arial" w:hAnsi="Arial" w:cs="Arial"/>
          <w:shd w:val="clear" w:color="auto" w:fill="FFFFFF"/>
        </w:rPr>
        <w:t xml:space="preserve"> ECO Summit in Tashkent.</w:t>
      </w:r>
      <w:r w:rsidR="00254593" w:rsidRPr="008E1936">
        <w:rPr>
          <w:rFonts w:ascii="Arial" w:hAnsi="Arial" w:cs="Arial"/>
          <w:shd w:val="clear" w:color="auto" w:fill="FFFFFF"/>
        </w:rPr>
        <w:t xml:space="preserve"> </w:t>
      </w:r>
      <w:r w:rsidR="00E41085" w:rsidRPr="008E1936">
        <w:rPr>
          <w:rFonts w:ascii="Arial" w:hAnsi="Arial" w:cs="Arial"/>
          <w:shd w:val="clear" w:color="auto" w:fill="FFFFFF"/>
        </w:rPr>
        <w:t xml:space="preserve">Turkish </w:t>
      </w:r>
      <w:r w:rsidRPr="008E1936">
        <w:rPr>
          <w:rFonts w:ascii="Arial" w:hAnsi="Arial" w:cs="Arial"/>
          <w:shd w:val="clear" w:color="auto" w:fill="FFFFFF"/>
        </w:rPr>
        <w:t xml:space="preserve">Cypriot State </w:t>
      </w:r>
      <w:r w:rsidR="00E41085" w:rsidRPr="008E1936">
        <w:rPr>
          <w:rFonts w:ascii="Arial" w:hAnsi="Arial" w:cs="Arial"/>
          <w:shd w:val="clear" w:color="auto" w:fill="FFFFFF"/>
        </w:rPr>
        <w:t>regularly features in the high-level events organized under ECO</w:t>
      </w:r>
      <w:r w:rsidR="00D86E23" w:rsidRPr="008E1936">
        <w:rPr>
          <w:rFonts w:ascii="Arial" w:hAnsi="Arial" w:cs="Arial"/>
          <w:shd w:val="clear" w:color="auto" w:fill="FFFFFF"/>
        </w:rPr>
        <w:t xml:space="preserve"> framework</w:t>
      </w:r>
      <w:r w:rsidR="00E41085" w:rsidRPr="008E1936">
        <w:rPr>
          <w:rFonts w:ascii="Arial" w:hAnsi="Arial" w:cs="Arial"/>
          <w:shd w:val="clear" w:color="auto" w:fill="FFFFFF"/>
        </w:rPr>
        <w:t xml:space="preserve">. </w:t>
      </w:r>
    </w:p>
    <w:p w:rsidR="00F5611E" w:rsidRPr="008E1936" w:rsidRDefault="00F5611E" w:rsidP="00573429">
      <w:pPr>
        <w:pStyle w:val="ListParagraph"/>
        <w:ind w:left="0"/>
        <w:jc w:val="both"/>
        <w:rPr>
          <w:rFonts w:ascii="Arial" w:hAnsi="Arial" w:cs="Arial"/>
        </w:rPr>
      </w:pPr>
    </w:p>
    <w:p w:rsidR="00796217" w:rsidRPr="008E1936" w:rsidRDefault="00E41085" w:rsidP="00273DE1">
      <w:pPr>
        <w:pStyle w:val="ListParagraph"/>
        <w:numPr>
          <w:ilvl w:val="0"/>
          <w:numId w:val="13"/>
        </w:numPr>
        <w:ind w:left="0" w:firstLine="0"/>
        <w:jc w:val="both"/>
        <w:rPr>
          <w:rFonts w:ascii="Arial" w:hAnsi="Arial" w:cs="Arial"/>
        </w:rPr>
      </w:pPr>
      <w:r w:rsidRPr="008E1936">
        <w:rPr>
          <w:rFonts w:ascii="Arial" w:hAnsi="Arial" w:cs="Arial"/>
        </w:rPr>
        <w:t>The Organization of Turkic States (OTS) became</w:t>
      </w:r>
      <w:r w:rsidR="00C72F40" w:rsidRPr="008E1936">
        <w:rPr>
          <w:rFonts w:ascii="Arial" w:hAnsi="Arial" w:cs="Arial"/>
        </w:rPr>
        <w:t xml:space="preserve"> Observer in the Economic Cooperation </w:t>
      </w:r>
      <w:r w:rsidR="00110F66" w:rsidRPr="008E1936">
        <w:rPr>
          <w:rFonts w:ascii="Arial" w:hAnsi="Arial" w:cs="Arial"/>
        </w:rPr>
        <w:t>Organization</w:t>
      </w:r>
      <w:r w:rsidR="00C72F40" w:rsidRPr="008E1936">
        <w:rPr>
          <w:rFonts w:ascii="Arial" w:hAnsi="Arial" w:cs="Arial"/>
        </w:rPr>
        <w:t xml:space="preserve"> in 2014.</w:t>
      </w:r>
      <w:r w:rsidRPr="008E1936">
        <w:rPr>
          <w:rFonts w:ascii="Arial" w:hAnsi="Arial" w:cs="Arial"/>
        </w:rPr>
        <w:t xml:space="preserve"> </w:t>
      </w:r>
      <w:r w:rsidR="00553DFE" w:rsidRPr="008E1936">
        <w:rPr>
          <w:rFonts w:ascii="Arial" w:hAnsi="Arial" w:cs="Arial"/>
        </w:rPr>
        <w:t>T</w:t>
      </w:r>
      <w:r w:rsidRPr="008E1936">
        <w:rPr>
          <w:rFonts w:ascii="Arial" w:hAnsi="Arial" w:cs="Arial"/>
        </w:rPr>
        <w:t xml:space="preserve">he ECO Secretariat formally expressed its intention for </w:t>
      </w:r>
      <w:r w:rsidR="008E1936" w:rsidRPr="008E1936">
        <w:rPr>
          <w:rFonts w:ascii="Arial" w:hAnsi="Arial" w:cs="Arial"/>
        </w:rPr>
        <w:t>Observership</w:t>
      </w:r>
      <w:r w:rsidRPr="008E1936">
        <w:rPr>
          <w:rFonts w:ascii="Arial" w:hAnsi="Arial" w:cs="Arial"/>
        </w:rPr>
        <w:t xml:space="preserve"> to the OTS Chairman for 2023. </w:t>
      </w:r>
      <w:r w:rsidR="001F31BD" w:rsidRPr="008E1936">
        <w:rPr>
          <w:rFonts w:ascii="Arial" w:hAnsi="Arial" w:cs="Arial"/>
        </w:rPr>
        <w:t xml:space="preserve">Resultantly, </w:t>
      </w:r>
      <w:r w:rsidR="008E1936" w:rsidRPr="008E1936">
        <w:rPr>
          <w:rFonts w:ascii="Arial" w:hAnsi="Arial" w:cs="Arial"/>
        </w:rPr>
        <w:t>Observership</w:t>
      </w:r>
      <w:r w:rsidR="001F31BD" w:rsidRPr="008E1936">
        <w:rPr>
          <w:rFonts w:ascii="Arial" w:hAnsi="Arial" w:cs="Arial"/>
        </w:rPr>
        <w:t xml:space="preserve"> was granted during </w:t>
      </w:r>
      <w:r w:rsidR="00553DFE" w:rsidRPr="008E1936">
        <w:rPr>
          <w:rFonts w:ascii="Arial" w:hAnsi="Arial" w:cs="Arial"/>
        </w:rPr>
        <w:t>the recently-summoned 10</w:t>
      </w:r>
      <w:r w:rsidR="00553DFE" w:rsidRPr="008E1936">
        <w:rPr>
          <w:rFonts w:ascii="Arial" w:hAnsi="Arial" w:cs="Arial"/>
          <w:vertAlign w:val="superscript"/>
        </w:rPr>
        <w:t>th</w:t>
      </w:r>
      <w:r w:rsidR="00553DFE" w:rsidRPr="008E1936">
        <w:rPr>
          <w:rFonts w:ascii="Arial" w:hAnsi="Arial" w:cs="Arial"/>
        </w:rPr>
        <w:t xml:space="preserve"> </w:t>
      </w:r>
      <w:r w:rsidR="001F31BD" w:rsidRPr="008E1936">
        <w:rPr>
          <w:rFonts w:ascii="Arial" w:hAnsi="Arial" w:cs="Arial"/>
        </w:rPr>
        <w:t xml:space="preserve">OTS Summit in Astana on November 3, 2023. </w:t>
      </w:r>
    </w:p>
    <w:p w:rsidR="00796217" w:rsidRPr="008E1936" w:rsidRDefault="00796217" w:rsidP="00431741">
      <w:pPr>
        <w:pStyle w:val="ListParagraph"/>
        <w:ind w:left="0"/>
        <w:jc w:val="both"/>
        <w:rPr>
          <w:rFonts w:ascii="Arial" w:hAnsi="Arial" w:cs="Arial"/>
          <w:color w:val="000000"/>
          <w:shd w:val="clear" w:color="auto" w:fill="FFFFFF"/>
        </w:rPr>
      </w:pPr>
    </w:p>
    <w:p w:rsidR="000065CC" w:rsidRPr="008E1936" w:rsidRDefault="000065CC" w:rsidP="00370F38">
      <w:pPr>
        <w:pStyle w:val="Heading1"/>
        <w:spacing w:before="0" w:after="0"/>
        <w:rPr>
          <w:kern w:val="0"/>
          <w:sz w:val="24"/>
          <w:szCs w:val="24"/>
        </w:rPr>
      </w:pPr>
      <w:bookmarkStart w:id="5" w:name="_Toc151474950"/>
      <w:proofErr w:type="spellStart"/>
      <w:r w:rsidRPr="008E1936">
        <w:rPr>
          <w:kern w:val="0"/>
          <w:sz w:val="24"/>
          <w:szCs w:val="24"/>
        </w:rPr>
        <w:t>MoUs</w:t>
      </w:r>
      <w:proofErr w:type="spellEnd"/>
      <w:r w:rsidRPr="008E1936">
        <w:rPr>
          <w:kern w:val="0"/>
          <w:sz w:val="24"/>
          <w:szCs w:val="24"/>
        </w:rPr>
        <w:t>/Agreements between ECO and other Regional and International Organizations</w:t>
      </w:r>
      <w:bookmarkEnd w:id="5"/>
    </w:p>
    <w:p w:rsidR="00796217" w:rsidRPr="008E1936" w:rsidRDefault="00796217" w:rsidP="00573429">
      <w:pPr>
        <w:pStyle w:val="ListParagraph"/>
        <w:ind w:left="0"/>
        <w:jc w:val="both"/>
        <w:rPr>
          <w:rFonts w:ascii="Arial" w:hAnsi="Arial" w:cs="Arial"/>
        </w:rPr>
      </w:pPr>
    </w:p>
    <w:p w:rsidR="000065CC" w:rsidRPr="008E1936" w:rsidRDefault="000065CC" w:rsidP="00273DE1">
      <w:pPr>
        <w:pStyle w:val="ListParagraph"/>
        <w:numPr>
          <w:ilvl w:val="0"/>
          <w:numId w:val="13"/>
        </w:numPr>
        <w:ind w:left="0" w:firstLine="0"/>
        <w:jc w:val="both"/>
        <w:rPr>
          <w:rFonts w:ascii="Arial" w:hAnsi="Arial" w:cs="Arial"/>
        </w:rPr>
      </w:pPr>
      <w:r w:rsidRPr="008E1936">
        <w:rPr>
          <w:rFonts w:ascii="Arial" w:hAnsi="Arial" w:cs="Arial"/>
        </w:rPr>
        <w:lastRenderedPageBreak/>
        <w:t xml:space="preserve">In order to develop meaningful cooperative relations with </w:t>
      </w:r>
      <w:r w:rsidR="001C26A1" w:rsidRPr="008E1936">
        <w:rPr>
          <w:rFonts w:ascii="Arial" w:hAnsi="Arial" w:cs="Arial"/>
        </w:rPr>
        <w:t xml:space="preserve">regional and international </w:t>
      </w:r>
      <w:r w:rsidRPr="008E1936">
        <w:rPr>
          <w:rFonts w:ascii="Arial" w:hAnsi="Arial" w:cs="Arial"/>
        </w:rPr>
        <w:t>organizatio</w:t>
      </w:r>
      <w:r w:rsidR="001C26A1" w:rsidRPr="008E1936">
        <w:rPr>
          <w:rFonts w:ascii="Arial" w:hAnsi="Arial" w:cs="Arial"/>
        </w:rPr>
        <w:t xml:space="preserve">ns, ECO has signed around 50 </w:t>
      </w:r>
      <w:proofErr w:type="spellStart"/>
      <w:r w:rsidR="001C26A1" w:rsidRPr="008E1936">
        <w:rPr>
          <w:rFonts w:ascii="Arial" w:hAnsi="Arial" w:cs="Arial"/>
        </w:rPr>
        <w:t>MoUs</w:t>
      </w:r>
      <w:proofErr w:type="spellEnd"/>
      <w:r w:rsidR="001C26A1" w:rsidRPr="008E1936">
        <w:rPr>
          <w:rFonts w:ascii="Arial" w:hAnsi="Arial" w:cs="Arial"/>
        </w:rPr>
        <w:t xml:space="preserve"> and a</w:t>
      </w:r>
      <w:r w:rsidRPr="008E1936">
        <w:rPr>
          <w:rFonts w:ascii="Arial" w:hAnsi="Arial" w:cs="Arial"/>
        </w:rPr>
        <w:t xml:space="preserve">greements with the UN system as well as other organizations. The list of key </w:t>
      </w:r>
      <w:proofErr w:type="spellStart"/>
      <w:r w:rsidRPr="008E1936">
        <w:rPr>
          <w:rFonts w:ascii="Arial" w:hAnsi="Arial" w:cs="Arial"/>
        </w:rPr>
        <w:t>MoUs</w:t>
      </w:r>
      <w:proofErr w:type="spellEnd"/>
      <w:r w:rsidRPr="008E1936">
        <w:rPr>
          <w:rFonts w:ascii="Arial" w:hAnsi="Arial" w:cs="Arial"/>
        </w:rPr>
        <w:t xml:space="preserve">/Agreement is given below: </w:t>
      </w:r>
    </w:p>
    <w:p w:rsidR="00796217" w:rsidRPr="008E1936" w:rsidRDefault="00796217" w:rsidP="00573429">
      <w:pPr>
        <w:pStyle w:val="ListParagraph"/>
        <w:ind w:left="0"/>
        <w:jc w:val="both"/>
        <w:rPr>
          <w:rFonts w:ascii="Arial" w:hAnsi="Arial" w:cs="Arial"/>
        </w:rPr>
      </w:pPr>
    </w:p>
    <w:p w:rsidR="00796217" w:rsidRPr="008E1936" w:rsidRDefault="000065CC" w:rsidP="00273DE1">
      <w:pPr>
        <w:pStyle w:val="ListParagraph"/>
        <w:numPr>
          <w:ilvl w:val="0"/>
          <w:numId w:val="14"/>
        </w:numPr>
        <w:suppressAutoHyphens w:val="0"/>
        <w:autoSpaceDN/>
        <w:contextualSpacing/>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United Nations Economic and Social Commission for Asia and the Pacific (ESCAP), Istanbul, 7</w:t>
      </w:r>
      <w:r w:rsidRPr="008E1936">
        <w:rPr>
          <w:rFonts w:ascii="Arial" w:hAnsi="Arial" w:cs="Arial"/>
          <w:vertAlign w:val="superscript"/>
        </w:rPr>
        <w:t>th</w:t>
      </w:r>
      <w:r w:rsidRPr="008E1936">
        <w:rPr>
          <w:rFonts w:ascii="Arial" w:hAnsi="Arial" w:cs="Arial"/>
        </w:rPr>
        <w:t xml:space="preserve"> July, 1993.</w:t>
      </w:r>
    </w:p>
    <w:p w:rsidR="000065CC" w:rsidRPr="008E1936" w:rsidRDefault="000065CC" w:rsidP="00273DE1">
      <w:pPr>
        <w:pStyle w:val="ListParagraph"/>
        <w:numPr>
          <w:ilvl w:val="0"/>
          <w:numId w:val="14"/>
        </w:numPr>
        <w:suppressAutoHyphens w:val="0"/>
        <w:autoSpaceDN/>
        <w:contextualSpacing/>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Islamic Development Bank (IDB), Istanbul. 7th July, 1993.</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on Cooperation between ECO and Unite</w:t>
      </w:r>
      <w:r w:rsidR="00796217" w:rsidRPr="008E1936">
        <w:rPr>
          <w:rFonts w:ascii="Arial" w:hAnsi="Arial" w:cs="Arial"/>
        </w:rPr>
        <w:t xml:space="preserve">d Nations Children’s </w:t>
      </w:r>
      <w:r w:rsidR="00796217" w:rsidRPr="008E1936">
        <w:rPr>
          <w:rFonts w:ascii="Arial" w:hAnsi="Arial" w:cs="Arial"/>
        </w:rPr>
        <w:tab/>
        <w:t xml:space="preserve">Fund </w:t>
      </w:r>
      <w:r w:rsidRPr="008E1936">
        <w:rPr>
          <w:rFonts w:ascii="Arial" w:hAnsi="Arial" w:cs="Arial"/>
        </w:rPr>
        <w:t>(UNICEF), Tehran, 25th January, 1994.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r w:rsidRPr="008E1936">
        <w:rPr>
          <w:rFonts w:ascii="Arial" w:hAnsi="Arial" w:cs="Arial"/>
        </w:rPr>
        <w:t>Relationship Agreement between ECO and the United Nations Industrial Development Organization (UNIDO), Tehran, 25</w:t>
      </w:r>
      <w:r w:rsidRPr="008E1936">
        <w:rPr>
          <w:rFonts w:ascii="Arial" w:hAnsi="Arial" w:cs="Arial"/>
          <w:vertAlign w:val="superscript"/>
        </w:rPr>
        <w:t>th</w:t>
      </w:r>
      <w:r w:rsidR="00792C5F" w:rsidRPr="008E1936">
        <w:rPr>
          <w:rFonts w:ascii="Arial" w:hAnsi="Arial" w:cs="Arial"/>
        </w:rPr>
        <w:t xml:space="preserve"> </w:t>
      </w:r>
      <w:r w:rsidRPr="008E1936">
        <w:rPr>
          <w:rFonts w:ascii="Arial" w:hAnsi="Arial" w:cs="Arial"/>
        </w:rPr>
        <w:t>January, 1994.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Organization of the Islamic Conference (OIC), New York, 30th September, 1994. </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United Nations Population Fund (UNFPA), New York, 4th October, 1994.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United Nations International Drug Control Program (UNDCP), Islamabad, 15th March, 1995. </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United Nations Development Program (UNDP), Islamabad, 15th March, 1995.</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Food and Agriculture Organization of the United Nations (FAO) 8th December, 1997.</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International Center for Agricultural Research in Dry Areas (ICARDA), and Economic Cooperation Organization (ECO), Aleppo, Syria, 8th June, 1999.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United Nations Conference on Trade and Development (UNCTAD), 23rd November, 1999.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International Union of Railways (UIC), Tehran, 31st January, 2001.</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Secretariat and the International Trade Center         UNCTAD/WTO, 8th March, 2001.</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Organization for Cooperation of Railways (OSJD), Warsaw, 17th March, 2001.</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World Custom Organization (WCO), Brussels, 17th   March, 2003.</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Colombo Plan (1 Version), 13th May, 2003 (Joint Communiqué of 24th November, 2009, signed in Tehran, is attached to this document).</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United Nations Economic Commission for Europe (UNECE), 24th June, 2004.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UNEP, Tehran, 18th August, 2004.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WMO, Geneva, 10th December, 2004. </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Secretariat and the Secretariat of ASEAN, 18th January 2006.</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 International Strategy for Disasters Relief (ISDR) Tehran, 9th May, 2007.</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Shanghai Cooperation Organization (SCO), Ashgabat, 11th December, 2007.</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International Road Transport Union, Istanbul, 15th May, 2008.</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lastRenderedPageBreak/>
        <w:t>MoU</w:t>
      </w:r>
      <w:proofErr w:type="spellEnd"/>
      <w:r w:rsidRPr="008E1936">
        <w:rPr>
          <w:rFonts w:ascii="Arial" w:hAnsi="Arial" w:cs="Arial"/>
        </w:rPr>
        <w:t xml:space="preserve"> between ECO and the Conference of Interaction and Confidence Building Measures in Asia (CICA), </w:t>
      </w:r>
      <w:proofErr w:type="spellStart"/>
      <w:r w:rsidRPr="008E1936">
        <w:rPr>
          <w:rFonts w:ascii="Arial" w:hAnsi="Arial" w:cs="Arial"/>
        </w:rPr>
        <w:t>Almaty</w:t>
      </w:r>
      <w:proofErr w:type="spellEnd"/>
      <w:r w:rsidRPr="008E1936">
        <w:rPr>
          <w:rFonts w:ascii="Arial" w:hAnsi="Arial" w:cs="Arial"/>
        </w:rPr>
        <w:t>, 25th August, 2008.</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Universal Postal Union (UPU), Bern &amp; Tehran, 20th November, 2008</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r w:rsidRPr="008E1936">
        <w:rPr>
          <w:rFonts w:ascii="Arial" w:hAnsi="Arial" w:cs="Arial"/>
        </w:rPr>
        <w:t>Technical Assistance Agreement (Grant) between ECO and the Islamic Development Bank, 7th January,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International Organization for Migration (IOM), Geneva, 27th January,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and The European Commission (EC) on Implementation of EC-financed project under the Instrument For Stability on “Fight Against Illicit Drug Trafficking from/to Afghanistan” with ECO Member States, Tehran, 3rd February,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among ECO, ESCAP and the Islamic Development Bank on Transport Development Bangkok &amp; Tehran, 9th March,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Intergovernmental Organization for International Carriage by Rail (OTIF), Istanbul, 9th June,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Permanent Secretariat of the Intergovernmental Commission (TRACECA)), </w:t>
      </w:r>
      <w:proofErr w:type="spellStart"/>
      <w:r w:rsidRPr="008E1936">
        <w:rPr>
          <w:rFonts w:ascii="Arial" w:hAnsi="Arial" w:cs="Arial"/>
        </w:rPr>
        <w:t>Issyk</w:t>
      </w:r>
      <w:proofErr w:type="spellEnd"/>
      <w:r w:rsidRPr="008E1936">
        <w:rPr>
          <w:rFonts w:ascii="Arial" w:hAnsi="Arial" w:cs="Arial"/>
        </w:rPr>
        <w:t xml:space="preserve"> </w:t>
      </w:r>
      <w:proofErr w:type="spellStart"/>
      <w:r w:rsidRPr="008E1936">
        <w:rPr>
          <w:rFonts w:ascii="Arial" w:hAnsi="Arial" w:cs="Arial"/>
        </w:rPr>
        <w:t>Kul</w:t>
      </w:r>
      <w:proofErr w:type="spellEnd"/>
      <w:r w:rsidRPr="008E1936">
        <w:rPr>
          <w:rFonts w:ascii="Arial" w:hAnsi="Arial" w:cs="Arial"/>
        </w:rPr>
        <w:t>, Kyrgyzstan, 16th June, 2009.</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among Economic Cooperation Organization, Islamic Development Bank (IDB) and the United Nations Economic and Social Commission for Asia and the Pacific on Transport Development on 9 March 2009 (signed through an exchange of letters in March 2009, as per article XI (b) this MOU was renewed in 2012 and expired in March 2015 ).</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r w:rsidRPr="008E1936">
        <w:rPr>
          <w:rFonts w:ascii="Arial" w:hAnsi="Arial" w:cs="Arial"/>
        </w:rPr>
        <w:t>Protocol between ECO and Turkish International Cooperation and Development Agency (TIKA) on reconstruction, 5th August, 2010, at Tehran.</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International Rail Transport Committee (CIT), 30 August, 2010.</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r w:rsidRPr="008E1936">
        <w:rPr>
          <w:rFonts w:ascii="Arial" w:hAnsi="Arial" w:cs="Arial"/>
        </w:rPr>
        <w:t xml:space="preserve"> </w:t>
      </w:r>
      <w:proofErr w:type="spellStart"/>
      <w:r w:rsidRPr="008E1936">
        <w:rPr>
          <w:rFonts w:ascii="Arial" w:hAnsi="Arial" w:cs="Arial"/>
        </w:rPr>
        <w:t>MoU</w:t>
      </w:r>
      <w:proofErr w:type="spellEnd"/>
      <w:r w:rsidRPr="008E1936">
        <w:rPr>
          <w:rFonts w:ascii="Arial" w:hAnsi="Arial" w:cs="Arial"/>
        </w:rPr>
        <w:t xml:space="preserve"> among Economic Cooperation Organization, Islamic Development Bank (IDB) and United Nations Economic Commission for Europe (UNECE) Concerning Transport Development in Economic Cooperation Organization (ECO) Region, 30 March 2011.</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D8, 6 October 2011.</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w:t>
      </w:r>
      <w:r w:rsidR="0012359B" w:rsidRPr="008E1936">
        <w:rPr>
          <w:rFonts w:ascii="Arial" w:hAnsi="Arial" w:cs="Arial"/>
        </w:rPr>
        <w:t xml:space="preserve">Organization of Turkic States </w:t>
      </w:r>
      <w:r w:rsidRPr="008E1936">
        <w:rPr>
          <w:rFonts w:ascii="Arial" w:hAnsi="Arial" w:cs="Arial"/>
        </w:rPr>
        <w:t>signed on 23 September 2014.</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r w:rsidRPr="008E1936">
        <w:rPr>
          <w:rFonts w:ascii="Arial" w:hAnsi="Arial" w:cs="Arial"/>
        </w:rPr>
        <w:t>Agreement between ECO and the Food and Agriculture Organization of the United Nations (FAO) (contribution of ECO to provide support to the “Seed Sector Development in Countries of the ECO” (Project)) Signed through an exchange of letters in May 2015).</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UNOSS, signed: September 2017.</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SESRIC signed on 16 January 2018 at the ECO Secretariat.</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WIPO concluded between the Parties on 22 January 2018.</w:t>
      </w:r>
    </w:p>
    <w:p w:rsidR="00796217"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TEPAV signed in Ankara on 12 February 2018.</w:t>
      </w:r>
    </w:p>
    <w:p w:rsidR="00574A48" w:rsidRPr="008E1936" w:rsidRDefault="000065CC" w:rsidP="00273DE1">
      <w:pPr>
        <w:pStyle w:val="ListParagraph"/>
        <w:numPr>
          <w:ilvl w:val="0"/>
          <w:numId w:val="14"/>
        </w:numPr>
        <w:suppressAutoHyphens w:val="0"/>
        <w:autoSpaceDN/>
        <w:jc w:val="both"/>
        <w:textAlignment w:val="auto"/>
        <w:rPr>
          <w:rFonts w:ascii="Arial" w:hAnsi="Arial" w:cs="Arial"/>
        </w:rPr>
      </w:pPr>
      <w:proofErr w:type="spellStart"/>
      <w:r w:rsidRPr="008E1936">
        <w:rPr>
          <w:rFonts w:ascii="Arial" w:hAnsi="Arial" w:cs="Arial"/>
        </w:rPr>
        <w:t>MoU</w:t>
      </w:r>
      <w:proofErr w:type="spellEnd"/>
      <w:r w:rsidRPr="008E1936">
        <w:rPr>
          <w:rFonts w:ascii="Arial" w:hAnsi="Arial" w:cs="Arial"/>
        </w:rPr>
        <w:t xml:space="preserve"> between ECO and the United Nations Economic and Social Commission for Asia and the Pacific (ESCAP), 2021.</w:t>
      </w:r>
    </w:p>
    <w:p w:rsidR="00574A48" w:rsidRPr="008E1936" w:rsidRDefault="00574A48" w:rsidP="00573429">
      <w:pPr>
        <w:suppressAutoHyphens w:val="0"/>
        <w:autoSpaceDN/>
        <w:spacing w:line="240" w:lineRule="auto"/>
        <w:textAlignment w:val="auto"/>
        <w:rPr>
          <w:rFonts w:ascii="Arial" w:hAnsi="Arial"/>
          <w:sz w:val="24"/>
          <w:szCs w:val="24"/>
        </w:rPr>
      </w:pPr>
    </w:p>
    <w:p w:rsidR="008E1936" w:rsidRDefault="008E1936" w:rsidP="00D37AAA">
      <w:pPr>
        <w:spacing w:after="0" w:line="240" w:lineRule="auto"/>
        <w:jc w:val="center"/>
        <w:rPr>
          <w:rFonts w:ascii="Arial" w:eastAsia="Times New Roman" w:hAnsi="Arial"/>
          <w:b/>
          <w:bCs/>
          <w:sz w:val="24"/>
          <w:szCs w:val="24"/>
        </w:rPr>
      </w:pPr>
    </w:p>
    <w:p w:rsidR="008E1936" w:rsidRDefault="008E1936" w:rsidP="00D37AAA">
      <w:pPr>
        <w:spacing w:after="0" w:line="240" w:lineRule="auto"/>
        <w:jc w:val="center"/>
        <w:rPr>
          <w:rFonts w:ascii="Arial" w:eastAsia="Times New Roman" w:hAnsi="Arial"/>
          <w:b/>
          <w:bCs/>
          <w:sz w:val="24"/>
          <w:szCs w:val="24"/>
        </w:rPr>
      </w:pPr>
    </w:p>
    <w:p w:rsidR="008E1936" w:rsidRDefault="008E1936" w:rsidP="00D37AAA">
      <w:pPr>
        <w:spacing w:after="0" w:line="240" w:lineRule="auto"/>
        <w:jc w:val="center"/>
        <w:rPr>
          <w:rFonts w:ascii="Arial" w:eastAsia="Times New Roman" w:hAnsi="Arial"/>
          <w:b/>
          <w:bCs/>
          <w:sz w:val="24"/>
          <w:szCs w:val="24"/>
        </w:rPr>
      </w:pPr>
    </w:p>
    <w:p w:rsidR="00B733DF" w:rsidRPr="008E1936" w:rsidRDefault="001921D0" w:rsidP="00D37AAA">
      <w:pPr>
        <w:spacing w:after="0" w:line="240" w:lineRule="auto"/>
        <w:jc w:val="center"/>
        <w:rPr>
          <w:rFonts w:ascii="Arial" w:eastAsia="Times New Roman" w:hAnsi="Arial"/>
          <w:b/>
          <w:bCs/>
          <w:sz w:val="24"/>
          <w:szCs w:val="24"/>
        </w:rPr>
      </w:pPr>
      <w:r w:rsidRPr="008E1936">
        <w:rPr>
          <w:rFonts w:ascii="Arial" w:eastAsia="Times New Roman" w:hAnsi="Arial"/>
          <w:b/>
          <w:bCs/>
          <w:sz w:val="24"/>
          <w:szCs w:val="24"/>
        </w:rPr>
        <w:lastRenderedPageBreak/>
        <w:t>N</w:t>
      </w:r>
      <w:r w:rsidR="00441DCE" w:rsidRPr="008E1936">
        <w:rPr>
          <w:rFonts w:ascii="Arial" w:eastAsia="Times New Roman" w:hAnsi="Arial"/>
          <w:b/>
          <w:bCs/>
          <w:sz w:val="24"/>
          <w:szCs w:val="24"/>
        </w:rPr>
        <w:t xml:space="preserve">ew </w:t>
      </w:r>
      <w:r w:rsidR="00B733DF" w:rsidRPr="008E1936">
        <w:rPr>
          <w:rFonts w:ascii="Arial" w:eastAsia="Times New Roman" w:hAnsi="Arial"/>
          <w:b/>
          <w:bCs/>
          <w:sz w:val="24"/>
          <w:szCs w:val="24"/>
        </w:rPr>
        <w:t>Proposal</w:t>
      </w:r>
      <w:r w:rsidR="00D602AD" w:rsidRPr="008E1936">
        <w:rPr>
          <w:rFonts w:ascii="Arial" w:eastAsia="Times New Roman" w:hAnsi="Arial"/>
          <w:b/>
          <w:bCs/>
          <w:sz w:val="24"/>
          <w:szCs w:val="24"/>
        </w:rPr>
        <w:t>s</w:t>
      </w:r>
    </w:p>
    <w:p w:rsidR="00B733DF" w:rsidRPr="008E1936" w:rsidRDefault="00B733DF" w:rsidP="00D37AAA">
      <w:pPr>
        <w:suppressAutoHyphens w:val="0"/>
        <w:autoSpaceDN/>
        <w:spacing w:after="0" w:line="240" w:lineRule="auto"/>
        <w:ind w:left="720"/>
        <w:textAlignment w:val="auto"/>
        <w:rPr>
          <w:rFonts w:ascii="Arial" w:hAnsi="Arial"/>
          <w:b/>
          <w:bCs/>
          <w:iCs/>
          <w:sz w:val="24"/>
          <w:szCs w:val="24"/>
          <w:u w:val="single"/>
        </w:rPr>
      </w:pPr>
    </w:p>
    <w:p w:rsidR="00B70E4B" w:rsidRPr="008E1936" w:rsidRDefault="00CF5759" w:rsidP="00F0188E">
      <w:pPr>
        <w:pStyle w:val="Heading1"/>
        <w:spacing w:before="0" w:after="0"/>
        <w:rPr>
          <w:kern w:val="0"/>
          <w:sz w:val="24"/>
          <w:szCs w:val="24"/>
        </w:rPr>
      </w:pPr>
      <w:bookmarkStart w:id="6" w:name="_Toc151474951"/>
      <w:r w:rsidRPr="008E1936">
        <w:rPr>
          <w:kern w:val="0"/>
          <w:sz w:val="24"/>
          <w:szCs w:val="24"/>
        </w:rPr>
        <w:t>Extending Observer</w:t>
      </w:r>
      <w:r w:rsidR="00B70E4B" w:rsidRPr="008E1936">
        <w:rPr>
          <w:kern w:val="0"/>
          <w:sz w:val="24"/>
          <w:szCs w:val="24"/>
        </w:rPr>
        <w:t>ship in ECO</w:t>
      </w:r>
      <w:bookmarkEnd w:id="6"/>
    </w:p>
    <w:p w:rsidR="00CF5759" w:rsidRPr="008E1936" w:rsidRDefault="00CF5759" w:rsidP="00573429">
      <w:pPr>
        <w:pStyle w:val="ListParagraph"/>
        <w:ind w:left="0"/>
        <w:jc w:val="both"/>
        <w:rPr>
          <w:rFonts w:ascii="Arial" w:hAnsi="Arial" w:cs="Arial"/>
          <w:u w:val="single"/>
        </w:rPr>
      </w:pPr>
    </w:p>
    <w:p w:rsidR="00B70E4B" w:rsidRPr="008E1936" w:rsidRDefault="00DF1EEF" w:rsidP="00273DE1">
      <w:pPr>
        <w:pStyle w:val="ListParagraph"/>
        <w:numPr>
          <w:ilvl w:val="0"/>
          <w:numId w:val="13"/>
        </w:numPr>
        <w:ind w:left="0" w:firstLine="0"/>
        <w:jc w:val="both"/>
        <w:rPr>
          <w:rFonts w:ascii="Arial" w:hAnsi="Arial" w:cs="Arial"/>
        </w:rPr>
      </w:pPr>
      <w:r w:rsidRPr="008E1936">
        <w:rPr>
          <w:rFonts w:ascii="Arial" w:hAnsi="Arial" w:cs="Arial"/>
        </w:rPr>
        <w:t xml:space="preserve">ECO Brainstorming Session at the level of Deputy Foreign Ministers was held in 2022. It recommended enhancing visibility of ECO in the </w:t>
      </w:r>
      <w:r w:rsidR="00E41085" w:rsidRPr="008E1936">
        <w:rPr>
          <w:rFonts w:ascii="Arial" w:hAnsi="Arial" w:cs="Arial"/>
        </w:rPr>
        <w:t>international landscape</w:t>
      </w:r>
      <w:r w:rsidRPr="008E1936">
        <w:rPr>
          <w:rFonts w:ascii="Arial" w:hAnsi="Arial" w:cs="Arial"/>
        </w:rPr>
        <w:t xml:space="preserve">. One way of gaining visibility at national, regional and international level is to seek </w:t>
      </w:r>
      <w:r w:rsidR="008E1936" w:rsidRPr="008E1936">
        <w:rPr>
          <w:rFonts w:ascii="Arial" w:hAnsi="Arial" w:cs="Arial"/>
        </w:rPr>
        <w:t>Observership</w:t>
      </w:r>
      <w:r w:rsidRPr="008E1936">
        <w:rPr>
          <w:rFonts w:ascii="Arial" w:hAnsi="Arial" w:cs="Arial"/>
        </w:rPr>
        <w:t xml:space="preserve"> in inter-governmental organizations on the bas</w:t>
      </w:r>
      <w:r w:rsidR="00E41085" w:rsidRPr="008E1936">
        <w:rPr>
          <w:rFonts w:ascii="Arial" w:hAnsi="Arial" w:cs="Arial"/>
        </w:rPr>
        <w:t xml:space="preserve">is of reciprocity, if possible. Observer status </w:t>
      </w:r>
      <w:r w:rsidR="00B70E4B" w:rsidRPr="008E1936">
        <w:rPr>
          <w:rFonts w:ascii="Arial" w:hAnsi="Arial" w:cs="Arial"/>
        </w:rPr>
        <w:t xml:space="preserve">may be granted </w:t>
      </w:r>
      <w:r w:rsidR="00F96A46" w:rsidRPr="008E1936">
        <w:rPr>
          <w:rFonts w:ascii="Arial" w:hAnsi="Arial" w:cs="Arial"/>
        </w:rPr>
        <w:t>to regional and international organizations based on the</w:t>
      </w:r>
      <w:r w:rsidR="00B70E4B" w:rsidRPr="008E1936">
        <w:rPr>
          <w:rFonts w:ascii="Arial" w:hAnsi="Arial" w:cs="Arial"/>
        </w:rPr>
        <w:t xml:space="preserve"> following criteria: </w:t>
      </w:r>
    </w:p>
    <w:p w:rsidR="00B70E4B" w:rsidRPr="008E1936" w:rsidRDefault="00CF5759" w:rsidP="00573429">
      <w:pPr>
        <w:pStyle w:val="Default"/>
        <w:spacing w:after="30"/>
        <w:ind w:firstLine="720"/>
        <w:jc w:val="both"/>
        <w:rPr>
          <w:rFonts w:ascii="Arial" w:hAnsi="Arial" w:cs="Arial"/>
          <w:color w:val="auto"/>
        </w:rPr>
      </w:pPr>
      <w:r w:rsidRPr="008E1936">
        <w:rPr>
          <w:rFonts w:ascii="Arial" w:hAnsi="Arial" w:cs="Arial"/>
          <w:color w:val="auto"/>
        </w:rPr>
        <w:t>a)</w:t>
      </w:r>
      <w:r w:rsidR="00B70E4B" w:rsidRPr="008E1936">
        <w:rPr>
          <w:rFonts w:ascii="Arial" w:hAnsi="Arial" w:cs="Arial"/>
          <w:color w:val="auto"/>
        </w:rPr>
        <w:t xml:space="preserve"> Commitment to regional and international economic cooperation. </w:t>
      </w:r>
    </w:p>
    <w:p w:rsidR="00B70E4B" w:rsidRPr="008E1936" w:rsidRDefault="00CF5759" w:rsidP="00573429">
      <w:pPr>
        <w:pStyle w:val="Default"/>
        <w:spacing w:after="30"/>
        <w:ind w:firstLine="720"/>
        <w:jc w:val="both"/>
        <w:rPr>
          <w:rFonts w:ascii="Arial" w:hAnsi="Arial" w:cs="Arial"/>
          <w:color w:val="auto"/>
        </w:rPr>
      </w:pPr>
      <w:r w:rsidRPr="008E1936">
        <w:rPr>
          <w:rFonts w:ascii="Arial" w:hAnsi="Arial" w:cs="Arial"/>
          <w:color w:val="auto"/>
        </w:rPr>
        <w:t>b)</w:t>
      </w:r>
      <w:r w:rsidR="00B70E4B" w:rsidRPr="008E1936">
        <w:rPr>
          <w:rFonts w:ascii="Arial" w:hAnsi="Arial" w:cs="Arial"/>
          <w:color w:val="auto"/>
        </w:rPr>
        <w:t xml:space="preserve"> Commitment to promote socio-economic development in ECO region. </w:t>
      </w:r>
    </w:p>
    <w:p w:rsidR="00B70E4B" w:rsidRPr="008E1936" w:rsidRDefault="00CF5759" w:rsidP="00573429">
      <w:pPr>
        <w:pStyle w:val="Default"/>
        <w:spacing w:after="30"/>
        <w:ind w:left="720"/>
        <w:jc w:val="both"/>
        <w:rPr>
          <w:rFonts w:ascii="Arial" w:hAnsi="Arial" w:cs="Arial"/>
          <w:color w:val="auto"/>
        </w:rPr>
      </w:pPr>
      <w:r w:rsidRPr="008E1936">
        <w:rPr>
          <w:rFonts w:ascii="Arial" w:hAnsi="Arial" w:cs="Arial"/>
          <w:color w:val="auto"/>
        </w:rPr>
        <w:t>c)</w:t>
      </w:r>
      <w:r w:rsidR="00B70E4B" w:rsidRPr="008E1936">
        <w:rPr>
          <w:rFonts w:ascii="Arial" w:hAnsi="Arial" w:cs="Arial"/>
          <w:color w:val="auto"/>
        </w:rPr>
        <w:t xml:space="preserve"> Commitment to respec</w:t>
      </w:r>
      <w:r w:rsidR="00F96A46" w:rsidRPr="008E1936">
        <w:rPr>
          <w:rFonts w:ascii="Arial" w:hAnsi="Arial" w:cs="Arial"/>
          <w:color w:val="auto"/>
        </w:rPr>
        <w:t>t Treaty of Izmir and other b</w:t>
      </w:r>
      <w:r w:rsidR="00B70E4B" w:rsidRPr="008E1936">
        <w:rPr>
          <w:rFonts w:ascii="Arial" w:hAnsi="Arial" w:cs="Arial"/>
          <w:color w:val="auto"/>
        </w:rPr>
        <w:t xml:space="preserve">asic documents </w:t>
      </w:r>
      <w:r w:rsidR="00F96A46" w:rsidRPr="008E1936">
        <w:rPr>
          <w:rFonts w:ascii="Arial" w:hAnsi="Arial" w:cs="Arial"/>
          <w:color w:val="auto"/>
        </w:rPr>
        <w:t>of ECO</w:t>
      </w:r>
      <w:r w:rsidR="006D55A2" w:rsidRPr="008E1936">
        <w:rPr>
          <w:rFonts w:ascii="Arial" w:hAnsi="Arial" w:cs="Arial"/>
          <w:color w:val="auto"/>
        </w:rPr>
        <w:t>.</w:t>
      </w:r>
    </w:p>
    <w:p w:rsidR="00B70E4B" w:rsidRPr="008E1936" w:rsidRDefault="00CF5759" w:rsidP="00573429">
      <w:pPr>
        <w:pStyle w:val="Default"/>
        <w:spacing w:after="30"/>
        <w:ind w:firstLine="720"/>
        <w:jc w:val="both"/>
        <w:rPr>
          <w:rFonts w:ascii="Arial" w:hAnsi="Arial" w:cs="Arial"/>
          <w:color w:val="auto"/>
        </w:rPr>
      </w:pPr>
      <w:r w:rsidRPr="008E1936">
        <w:rPr>
          <w:rFonts w:ascii="Arial" w:hAnsi="Arial" w:cs="Arial"/>
          <w:color w:val="auto"/>
        </w:rPr>
        <w:t>d)</w:t>
      </w:r>
      <w:r w:rsidR="00B70E4B" w:rsidRPr="008E1936">
        <w:rPr>
          <w:rFonts w:ascii="Arial" w:hAnsi="Arial" w:cs="Arial"/>
          <w:color w:val="auto"/>
        </w:rPr>
        <w:t xml:space="preserve"> Harmony </w:t>
      </w:r>
      <w:r w:rsidR="00F96A46" w:rsidRPr="008E1936">
        <w:rPr>
          <w:rFonts w:ascii="Arial" w:hAnsi="Arial" w:cs="Arial"/>
          <w:color w:val="auto"/>
        </w:rPr>
        <w:t>of</w:t>
      </w:r>
      <w:r w:rsidR="00B70E4B" w:rsidRPr="008E1936">
        <w:rPr>
          <w:rFonts w:ascii="Arial" w:hAnsi="Arial" w:cs="Arial"/>
          <w:color w:val="auto"/>
        </w:rPr>
        <w:t xml:space="preserve"> principles</w:t>
      </w:r>
      <w:r w:rsidR="006D55A2" w:rsidRPr="008E1936">
        <w:rPr>
          <w:rFonts w:ascii="Arial" w:hAnsi="Arial" w:cs="Arial"/>
          <w:color w:val="auto"/>
        </w:rPr>
        <w:t>.</w:t>
      </w:r>
      <w:r w:rsidR="00B70E4B" w:rsidRPr="008E1936">
        <w:rPr>
          <w:rFonts w:ascii="Arial" w:hAnsi="Arial" w:cs="Arial"/>
          <w:color w:val="auto"/>
        </w:rPr>
        <w:t xml:space="preserve"> </w:t>
      </w:r>
    </w:p>
    <w:p w:rsidR="00B70E4B" w:rsidRPr="008E1936" w:rsidRDefault="00CF5759" w:rsidP="00573429">
      <w:pPr>
        <w:pStyle w:val="Default"/>
        <w:ind w:firstLine="720"/>
        <w:jc w:val="both"/>
        <w:rPr>
          <w:rFonts w:ascii="Arial" w:hAnsi="Arial" w:cs="Arial"/>
          <w:color w:val="auto"/>
        </w:rPr>
      </w:pPr>
      <w:r w:rsidRPr="008E1936">
        <w:rPr>
          <w:rFonts w:ascii="Arial" w:hAnsi="Arial" w:cs="Arial"/>
          <w:color w:val="auto"/>
        </w:rPr>
        <w:t>e)</w:t>
      </w:r>
      <w:r w:rsidR="00B70E4B" w:rsidRPr="008E1936">
        <w:rPr>
          <w:rFonts w:ascii="Arial" w:hAnsi="Arial" w:cs="Arial"/>
          <w:color w:val="auto"/>
        </w:rPr>
        <w:t xml:space="preserve"> Potential to con</w:t>
      </w:r>
      <w:r w:rsidRPr="008E1936">
        <w:rPr>
          <w:rFonts w:ascii="Arial" w:hAnsi="Arial" w:cs="Arial"/>
          <w:color w:val="auto"/>
        </w:rPr>
        <w:t xml:space="preserve">tribute to the </w:t>
      </w:r>
      <w:r w:rsidR="00B70E4B" w:rsidRPr="008E1936">
        <w:rPr>
          <w:rFonts w:ascii="Arial" w:hAnsi="Arial" w:cs="Arial"/>
          <w:color w:val="auto"/>
        </w:rPr>
        <w:t>goals and objectives</w:t>
      </w:r>
      <w:r w:rsidRPr="008E1936">
        <w:rPr>
          <w:rFonts w:ascii="Arial" w:hAnsi="Arial" w:cs="Arial"/>
          <w:color w:val="auto"/>
        </w:rPr>
        <w:t xml:space="preserve"> of ECO</w:t>
      </w:r>
      <w:r w:rsidR="00B70E4B" w:rsidRPr="008E1936">
        <w:rPr>
          <w:rFonts w:ascii="Arial" w:hAnsi="Arial" w:cs="Arial"/>
          <w:color w:val="auto"/>
        </w:rPr>
        <w:t xml:space="preserve">. </w:t>
      </w:r>
    </w:p>
    <w:p w:rsidR="00945B9D" w:rsidRPr="003C0698" w:rsidRDefault="00945B9D" w:rsidP="00573429">
      <w:pPr>
        <w:pStyle w:val="ListParagraph"/>
        <w:suppressAutoHyphens w:val="0"/>
        <w:autoSpaceDN/>
        <w:spacing w:after="200"/>
        <w:contextualSpacing/>
        <w:jc w:val="both"/>
        <w:textAlignment w:val="auto"/>
        <w:rPr>
          <w:rFonts w:ascii="Arial" w:hAnsi="Arial" w:cs="Arial"/>
        </w:rPr>
      </w:pPr>
    </w:p>
    <w:p w:rsidR="00DA4832" w:rsidRPr="003C0698" w:rsidRDefault="00683503" w:rsidP="00683503">
      <w:pPr>
        <w:pStyle w:val="ListParagraph"/>
        <w:numPr>
          <w:ilvl w:val="0"/>
          <w:numId w:val="13"/>
        </w:numPr>
        <w:ind w:left="0" w:firstLine="0"/>
        <w:jc w:val="both"/>
        <w:rPr>
          <w:rFonts w:ascii="Arial" w:hAnsi="Arial" w:cs="Arial"/>
        </w:rPr>
      </w:pPr>
      <w:r w:rsidRPr="003C0698">
        <w:rPr>
          <w:rFonts w:ascii="Arial" w:hAnsi="Arial" w:cs="Arial"/>
        </w:rPr>
        <w:t xml:space="preserve">As mentioned </w:t>
      </w:r>
      <w:r w:rsidR="00C37B28" w:rsidRPr="003C0698">
        <w:rPr>
          <w:rFonts w:ascii="Arial" w:hAnsi="Arial" w:cs="Arial"/>
        </w:rPr>
        <w:t>above,</w:t>
      </w:r>
      <w:r w:rsidR="00C15647" w:rsidRPr="003C0698">
        <w:rPr>
          <w:rFonts w:ascii="Arial" w:hAnsi="Arial" w:cs="Arial"/>
        </w:rPr>
        <w:t xml:space="preserve"> </w:t>
      </w:r>
      <w:r w:rsidR="00F96A46" w:rsidRPr="003C0698">
        <w:rPr>
          <w:rFonts w:ascii="Arial" w:hAnsi="Arial" w:cs="Arial"/>
        </w:rPr>
        <w:t>ECO</w:t>
      </w:r>
      <w:r w:rsidR="00C15647" w:rsidRPr="003C0698">
        <w:rPr>
          <w:rFonts w:ascii="Arial" w:hAnsi="Arial" w:cs="Arial"/>
        </w:rPr>
        <w:t xml:space="preserve"> acquired observer status in the </w:t>
      </w:r>
      <w:r w:rsidR="00623A9F" w:rsidRPr="003C0698">
        <w:rPr>
          <w:rFonts w:ascii="Arial" w:hAnsi="Arial" w:cs="Arial"/>
        </w:rPr>
        <w:t>Organization</w:t>
      </w:r>
      <w:r w:rsidR="00C15647" w:rsidRPr="003C0698">
        <w:rPr>
          <w:rFonts w:ascii="Arial" w:hAnsi="Arial" w:cs="Arial"/>
        </w:rPr>
        <w:t xml:space="preserve"> of Turkic States. ECO</w:t>
      </w:r>
      <w:r w:rsidR="00F96A46" w:rsidRPr="003C0698">
        <w:rPr>
          <w:rFonts w:ascii="Arial" w:hAnsi="Arial" w:cs="Arial"/>
        </w:rPr>
        <w:t xml:space="preserve"> i</w:t>
      </w:r>
      <w:r w:rsidR="00C15647" w:rsidRPr="003C0698">
        <w:rPr>
          <w:rFonts w:ascii="Arial" w:hAnsi="Arial" w:cs="Arial"/>
        </w:rPr>
        <w:t xml:space="preserve">s also in process to seek </w:t>
      </w:r>
      <w:r w:rsidR="008E1936" w:rsidRPr="003C0698">
        <w:rPr>
          <w:rFonts w:ascii="Arial" w:hAnsi="Arial" w:cs="Arial"/>
        </w:rPr>
        <w:t>Observership</w:t>
      </w:r>
      <w:r w:rsidR="00F96A46" w:rsidRPr="003C0698">
        <w:rPr>
          <w:rFonts w:ascii="Arial" w:hAnsi="Arial" w:cs="Arial"/>
        </w:rPr>
        <w:t xml:space="preserve"> in the Shanghai Cooperation </w:t>
      </w:r>
      <w:r w:rsidR="00110F66" w:rsidRPr="003C0698">
        <w:rPr>
          <w:rFonts w:ascii="Arial" w:hAnsi="Arial" w:cs="Arial"/>
        </w:rPr>
        <w:t>Organization</w:t>
      </w:r>
      <w:r w:rsidR="00C15647" w:rsidRPr="003C0698">
        <w:rPr>
          <w:rFonts w:ascii="Arial" w:hAnsi="Arial" w:cs="Arial"/>
        </w:rPr>
        <w:t xml:space="preserve"> (SCO)</w:t>
      </w:r>
      <w:r w:rsidR="00F96A46" w:rsidRPr="003C0698">
        <w:rPr>
          <w:rFonts w:ascii="Arial" w:hAnsi="Arial" w:cs="Arial"/>
        </w:rPr>
        <w:t>.</w:t>
      </w:r>
      <w:r w:rsidR="00623A9F" w:rsidRPr="003C0698">
        <w:rPr>
          <w:rFonts w:ascii="Arial" w:hAnsi="Arial" w:cs="Arial"/>
        </w:rPr>
        <w:t xml:space="preserve"> The SCO also seems to be receptive to new applications, which could be manifested from its fast expanding membership Observership in the </w:t>
      </w:r>
      <w:proofErr w:type="gramStart"/>
      <w:r w:rsidR="00623A9F" w:rsidRPr="003C0698">
        <w:rPr>
          <w:rFonts w:ascii="Arial" w:hAnsi="Arial" w:cs="Arial"/>
        </w:rPr>
        <w:t>SCO</w:t>
      </w:r>
      <w:proofErr w:type="gramEnd"/>
      <w:r w:rsidR="00623A9F" w:rsidRPr="003C0698">
        <w:rPr>
          <w:rFonts w:ascii="Arial" w:hAnsi="Arial" w:cs="Arial"/>
        </w:rPr>
        <w:t xml:space="preserve"> would be a win-win situation for both Organizations</w:t>
      </w:r>
      <w:r w:rsidR="00F96A46" w:rsidRPr="003C0698">
        <w:rPr>
          <w:rFonts w:ascii="Arial" w:hAnsi="Arial" w:cs="Arial"/>
        </w:rPr>
        <w:t xml:space="preserve"> </w:t>
      </w:r>
      <w:r w:rsidR="00C15647" w:rsidRPr="003C0698">
        <w:rPr>
          <w:rFonts w:ascii="Arial" w:hAnsi="Arial" w:cs="Arial"/>
        </w:rPr>
        <w:t xml:space="preserve">The </w:t>
      </w:r>
      <w:r w:rsidR="00623A9F" w:rsidRPr="003C0698">
        <w:rPr>
          <w:rFonts w:ascii="Arial" w:hAnsi="Arial" w:cs="Arial"/>
        </w:rPr>
        <w:t>international</w:t>
      </w:r>
      <w:r w:rsidR="00C15647" w:rsidRPr="003C0698">
        <w:rPr>
          <w:rFonts w:ascii="Arial" w:hAnsi="Arial" w:cs="Arial"/>
        </w:rPr>
        <w:t xml:space="preserve"> Organization for Migration (IOM) has also been notified about the </w:t>
      </w:r>
      <w:r w:rsidR="00623A9F" w:rsidRPr="003C0698">
        <w:rPr>
          <w:rFonts w:ascii="Arial" w:hAnsi="Arial" w:cs="Arial"/>
        </w:rPr>
        <w:t xml:space="preserve">desire of ECO to seek </w:t>
      </w:r>
      <w:r w:rsidR="008E1936" w:rsidRPr="003C0698">
        <w:rPr>
          <w:rFonts w:ascii="Arial" w:hAnsi="Arial" w:cs="Arial"/>
        </w:rPr>
        <w:t>Observership</w:t>
      </w:r>
      <w:r w:rsidR="00623A9F" w:rsidRPr="003C0698">
        <w:rPr>
          <w:rFonts w:ascii="Arial" w:hAnsi="Arial" w:cs="Arial"/>
        </w:rPr>
        <w:t xml:space="preserve"> in the former.</w:t>
      </w:r>
    </w:p>
    <w:p w:rsidR="00DA4832" w:rsidRPr="003C0698" w:rsidRDefault="00DA4832" w:rsidP="00DA4832">
      <w:pPr>
        <w:pStyle w:val="ListParagraph"/>
        <w:ind w:left="0"/>
        <w:jc w:val="both"/>
        <w:rPr>
          <w:rFonts w:ascii="Arial" w:hAnsi="Arial" w:cs="Arial"/>
        </w:rPr>
      </w:pPr>
    </w:p>
    <w:p w:rsidR="00DA4832" w:rsidRPr="003C0698" w:rsidRDefault="00DA4832" w:rsidP="00DA4832">
      <w:pPr>
        <w:pStyle w:val="Heading1"/>
        <w:spacing w:before="0" w:after="0"/>
        <w:rPr>
          <w:kern w:val="0"/>
          <w:sz w:val="24"/>
          <w:szCs w:val="24"/>
        </w:rPr>
      </w:pPr>
      <w:bookmarkStart w:id="7" w:name="_Toc151474952"/>
      <w:r w:rsidRPr="003C0698">
        <w:rPr>
          <w:kern w:val="0"/>
          <w:sz w:val="24"/>
          <w:szCs w:val="24"/>
        </w:rPr>
        <w:t>Reframing</w:t>
      </w:r>
      <w:r w:rsidR="00623A9F" w:rsidRPr="003C0698">
        <w:rPr>
          <w:kern w:val="0"/>
          <w:sz w:val="24"/>
          <w:szCs w:val="24"/>
        </w:rPr>
        <w:t xml:space="preserve"> Modalities on ECO Awards</w:t>
      </w:r>
      <w:bookmarkEnd w:id="7"/>
    </w:p>
    <w:p w:rsidR="00DA4832" w:rsidRPr="003C0698" w:rsidRDefault="00DA4832" w:rsidP="00DA4832">
      <w:pPr>
        <w:pStyle w:val="ListParagraph"/>
        <w:ind w:left="0"/>
        <w:jc w:val="both"/>
        <w:rPr>
          <w:rFonts w:ascii="Arial" w:hAnsi="Arial" w:cs="Arial"/>
        </w:rPr>
      </w:pPr>
    </w:p>
    <w:p w:rsidR="00623A9F" w:rsidRPr="003C0698" w:rsidRDefault="00DA4832" w:rsidP="00623A9F">
      <w:pPr>
        <w:pStyle w:val="ListParagraph"/>
        <w:numPr>
          <w:ilvl w:val="0"/>
          <w:numId w:val="13"/>
        </w:numPr>
        <w:ind w:left="0" w:firstLine="0"/>
        <w:jc w:val="both"/>
        <w:rPr>
          <w:rFonts w:ascii="Arial" w:hAnsi="Arial" w:cs="Arial"/>
        </w:rPr>
      </w:pPr>
      <w:r w:rsidRPr="003C0698">
        <w:rPr>
          <w:rFonts w:ascii="Arial" w:hAnsi="Arial" w:cs="Arial"/>
        </w:rPr>
        <w:t xml:space="preserve">ECO has a strong and renowned tradition of recognizing its skilled and effective human resources, who contribute tremendously to the cause of the region. In this regard, ECO Awards are presented biennially to the academicians, scientists, and scholars from across the region. ECO Awards are presented in line with the modalities which were framed in 1998. Given the fact </w:t>
      </w:r>
      <w:r w:rsidR="002201B4" w:rsidRPr="003C0698">
        <w:rPr>
          <w:rFonts w:ascii="Arial" w:hAnsi="Arial" w:cs="Arial"/>
        </w:rPr>
        <w:t xml:space="preserve">that </w:t>
      </w:r>
      <w:r w:rsidRPr="003C0698">
        <w:rPr>
          <w:rFonts w:ascii="Arial" w:hAnsi="Arial" w:cs="Arial"/>
        </w:rPr>
        <w:t>new fields of excellence have come to fore, it is time Modalities for ECO Awards are reframed and made more relevant and clear to be apace with new trends.</w:t>
      </w:r>
      <w:r w:rsidR="00623A9F" w:rsidRPr="003C0698">
        <w:rPr>
          <w:rFonts w:ascii="Arial" w:hAnsi="Arial" w:cs="Arial"/>
        </w:rPr>
        <w:t xml:space="preserve"> </w:t>
      </w:r>
      <w:r w:rsidR="00111FDE" w:rsidRPr="003C0698">
        <w:rPr>
          <w:rFonts w:ascii="Arial" w:hAnsi="Arial" w:cs="Arial"/>
        </w:rPr>
        <w:t>The Modalities</w:t>
      </w:r>
      <w:r w:rsidR="00623A9F" w:rsidRPr="003C0698">
        <w:rPr>
          <w:rFonts w:ascii="Arial" w:hAnsi="Arial" w:cs="Arial"/>
        </w:rPr>
        <w:t xml:space="preserve"> must contain </w:t>
      </w:r>
      <w:r w:rsidR="00111FDE" w:rsidRPr="003C0698">
        <w:rPr>
          <w:rFonts w:ascii="Arial" w:hAnsi="Arial" w:cs="Arial"/>
        </w:rPr>
        <w:t>marking criteria</w:t>
      </w:r>
      <w:r w:rsidR="00623A9F" w:rsidRPr="003C0698">
        <w:rPr>
          <w:rFonts w:ascii="Arial" w:hAnsi="Arial" w:cs="Arial"/>
        </w:rPr>
        <w:t xml:space="preserve"> to do justice with nominations</w:t>
      </w:r>
      <w:r w:rsidR="00683503" w:rsidRPr="003C0698">
        <w:rPr>
          <w:rFonts w:ascii="Arial" w:hAnsi="Arial" w:cs="Arial"/>
        </w:rPr>
        <w:t>, and be open to the individual nominations in addition to member countries.</w:t>
      </w:r>
    </w:p>
    <w:p w:rsidR="00623A9F" w:rsidRPr="003C0698" w:rsidRDefault="00623A9F" w:rsidP="00623A9F">
      <w:pPr>
        <w:pStyle w:val="ListParagraph"/>
        <w:ind w:left="0"/>
        <w:jc w:val="both"/>
        <w:rPr>
          <w:rFonts w:ascii="Arial" w:hAnsi="Arial" w:cs="Arial"/>
        </w:rPr>
      </w:pPr>
    </w:p>
    <w:p w:rsidR="00623A9F" w:rsidRPr="003C0698" w:rsidRDefault="00623A9F" w:rsidP="00623A9F">
      <w:pPr>
        <w:pStyle w:val="ListParagraph"/>
        <w:ind w:left="0"/>
        <w:jc w:val="both"/>
        <w:rPr>
          <w:rFonts w:ascii="Arial" w:hAnsi="Arial" w:cs="Arial"/>
          <w:b/>
        </w:rPr>
      </w:pPr>
      <w:r w:rsidRPr="003C0698">
        <w:rPr>
          <w:rFonts w:ascii="Arial" w:hAnsi="Arial" w:cs="Arial"/>
          <w:b/>
        </w:rPr>
        <w:t>Reframing Modalities on ECO Observers</w:t>
      </w:r>
    </w:p>
    <w:p w:rsidR="00623A9F" w:rsidRPr="003C0698" w:rsidRDefault="00623A9F" w:rsidP="00623A9F">
      <w:pPr>
        <w:pStyle w:val="ListParagraph"/>
        <w:ind w:left="0"/>
        <w:jc w:val="both"/>
        <w:rPr>
          <w:rFonts w:ascii="Arial" w:hAnsi="Arial" w:cs="Arial"/>
          <w:b/>
        </w:rPr>
      </w:pPr>
    </w:p>
    <w:p w:rsidR="00D53D61" w:rsidRPr="003C0698" w:rsidRDefault="00623A9F" w:rsidP="00C37B28">
      <w:pPr>
        <w:pStyle w:val="ListParagraph"/>
        <w:numPr>
          <w:ilvl w:val="0"/>
          <w:numId w:val="13"/>
        </w:numPr>
        <w:ind w:left="0" w:firstLine="0"/>
        <w:jc w:val="both"/>
        <w:rPr>
          <w:rFonts w:ascii="Arial" w:hAnsi="Arial" w:cs="Arial"/>
          <w:lang w:eastAsia="tr-TR"/>
        </w:rPr>
      </w:pPr>
      <w:r w:rsidRPr="003C0698">
        <w:rPr>
          <w:rFonts w:ascii="Arial" w:hAnsi="Arial" w:cs="Arial"/>
        </w:rPr>
        <w:t xml:space="preserve">In order to streamline participation of ECO Observers in important ECO </w:t>
      </w:r>
      <w:r w:rsidR="00683503" w:rsidRPr="003C0698">
        <w:rPr>
          <w:rFonts w:ascii="Arial" w:hAnsi="Arial" w:cs="Arial"/>
        </w:rPr>
        <w:t xml:space="preserve">meetings and </w:t>
      </w:r>
      <w:r w:rsidRPr="003C0698">
        <w:rPr>
          <w:rFonts w:ascii="Arial" w:hAnsi="Arial" w:cs="Arial"/>
        </w:rPr>
        <w:t xml:space="preserve">events and enhance ECO visibility, the modalities on ECO Observers need to be modified </w:t>
      </w:r>
      <w:r w:rsidR="00111FDE" w:rsidRPr="003C0698">
        <w:rPr>
          <w:rFonts w:ascii="Arial" w:hAnsi="Arial" w:cs="Arial"/>
        </w:rPr>
        <w:t xml:space="preserve">and made simpler. </w:t>
      </w:r>
      <w:r w:rsidR="00C37B28" w:rsidRPr="003C0698">
        <w:rPr>
          <w:rFonts w:ascii="Arial" w:hAnsi="Arial" w:cs="Arial"/>
          <w:lang w:eastAsia="tr-TR"/>
        </w:rPr>
        <w:t>Providing</w:t>
      </w:r>
      <w:r w:rsidR="00A21719" w:rsidRPr="003C0698">
        <w:rPr>
          <w:rFonts w:ascii="Arial" w:hAnsi="Arial" w:cs="Arial"/>
          <w:lang w:eastAsia="tr-TR"/>
        </w:rPr>
        <w:t xml:space="preserve"> Observers with the right to automatic participation in ECO meetings and events and converting the status of "temporary observer" into "permanent observer" after a certain period (for example, 3 or 4 periods).</w:t>
      </w:r>
    </w:p>
    <w:p w:rsidR="00C41E75" w:rsidRPr="003C0698" w:rsidRDefault="00C41E75" w:rsidP="00C41E75">
      <w:pPr>
        <w:pStyle w:val="ListParagraph"/>
        <w:ind w:left="0"/>
        <w:jc w:val="both"/>
        <w:rPr>
          <w:rFonts w:ascii="Arial" w:hAnsi="Arial" w:cs="Arial"/>
        </w:rPr>
      </w:pPr>
    </w:p>
    <w:p w:rsidR="00C41E75" w:rsidRPr="003C0698" w:rsidRDefault="00C41E75" w:rsidP="00C41E75">
      <w:pPr>
        <w:pStyle w:val="ListParagraph"/>
        <w:ind w:left="0"/>
        <w:jc w:val="both"/>
        <w:rPr>
          <w:rFonts w:ascii="Arial" w:hAnsi="Arial" w:cs="Arial"/>
          <w:b/>
        </w:rPr>
      </w:pPr>
      <w:r w:rsidRPr="003C0698">
        <w:rPr>
          <w:rFonts w:ascii="Arial" w:hAnsi="Arial" w:cs="Arial"/>
          <w:b/>
        </w:rPr>
        <w:t xml:space="preserve">Reframing Modalities on ECO </w:t>
      </w:r>
      <w:r w:rsidR="00B2721C" w:rsidRPr="003C0698">
        <w:rPr>
          <w:rFonts w:ascii="Arial" w:hAnsi="Arial" w:cs="Arial"/>
          <w:b/>
          <w:strike/>
        </w:rPr>
        <w:t>Observers</w:t>
      </w:r>
      <w:r w:rsidRPr="003C0698">
        <w:rPr>
          <w:rFonts w:ascii="Arial" w:hAnsi="Arial" w:cs="Arial"/>
          <w:b/>
        </w:rPr>
        <w:t xml:space="preserve"> Specialized Agencies</w:t>
      </w:r>
    </w:p>
    <w:p w:rsidR="00C41E75" w:rsidRPr="003C0698" w:rsidRDefault="00C41E75" w:rsidP="00C41E75">
      <w:pPr>
        <w:pStyle w:val="ListParagraph"/>
        <w:ind w:left="0"/>
        <w:jc w:val="both"/>
        <w:rPr>
          <w:rFonts w:ascii="Arial" w:hAnsi="Arial" w:cs="Arial"/>
          <w:b/>
        </w:rPr>
      </w:pPr>
    </w:p>
    <w:p w:rsidR="00DA4832" w:rsidRPr="003C0698" w:rsidRDefault="00C41E75" w:rsidP="00CB5506">
      <w:pPr>
        <w:pStyle w:val="ListParagraph"/>
        <w:numPr>
          <w:ilvl w:val="0"/>
          <w:numId w:val="13"/>
        </w:numPr>
        <w:ind w:left="0" w:firstLine="0"/>
        <w:jc w:val="both"/>
        <w:rPr>
          <w:rFonts w:ascii="Arial" w:hAnsi="Arial" w:cs="Arial"/>
        </w:rPr>
      </w:pPr>
      <w:r w:rsidRPr="003C0698">
        <w:rPr>
          <w:rFonts w:ascii="Arial" w:hAnsi="Arial" w:cs="Arial"/>
        </w:rPr>
        <w:t>The 242</w:t>
      </w:r>
      <w:r w:rsidRPr="003C0698">
        <w:rPr>
          <w:rFonts w:ascii="Arial" w:hAnsi="Arial" w:cs="Arial"/>
          <w:vertAlign w:val="superscript"/>
        </w:rPr>
        <w:t>nd</w:t>
      </w:r>
      <w:r w:rsidRPr="003C0698">
        <w:rPr>
          <w:rFonts w:ascii="Arial" w:hAnsi="Arial" w:cs="Arial"/>
        </w:rPr>
        <w:t xml:space="preserve"> Meeting of the Council of Permanent Representatives (RPC) has approved the establishment of Ad-hoc Committee to look into the modalities and the efficacy/performance of the specialized agencies, regional institutions and affiliated bodies. So far the Committee has organized four meetings with active participation of the Member States. However, due to COVID-19, the process was halted temporarily halted.</w:t>
      </w:r>
    </w:p>
    <w:p w:rsidR="00945B9D" w:rsidRPr="003C0698" w:rsidRDefault="00945B9D" w:rsidP="009F5427">
      <w:pPr>
        <w:suppressAutoHyphens w:val="0"/>
        <w:autoSpaceDN/>
        <w:spacing w:after="0"/>
        <w:textAlignment w:val="auto"/>
        <w:rPr>
          <w:rFonts w:ascii="Arial" w:eastAsia="Times New Roman" w:hAnsi="Arial"/>
          <w:sz w:val="24"/>
          <w:szCs w:val="24"/>
        </w:rPr>
      </w:pPr>
    </w:p>
    <w:p w:rsidR="00C41E75" w:rsidRPr="003C0698" w:rsidRDefault="00C41E75" w:rsidP="009F5427">
      <w:pPr>
        <w:suppressAutoHyphens w:val="0"/>
        <w:autoSpaceDN/>
        <w:spacing w:after="0"/>
        <w:textAlignment w:val="auto"/>
        <w:rPr>
          <w:rFonts w:ascii="Arial" w:eastAsia="Times New Roman" w:hAnsi="Arial"/>
          <w:sz w:val="24"/>
          <w:szCs w:val="24"/>
        </w:rPr>
      </w:pPr>
    </w:p>
    <w:p w:rsidR="0022252D" w:rsidRPr="003C0698" w:rsidRDefault="0022252D" w:rsidP="009F5427">
      <w:pPr>
        <w:pStyle w:val="Heading1"/>
        <w:spacing w:before="0" w:after="0"/>
        <w:rPr>
          <w:kern w:val="0"/>
          <w:sz w:val="24"/>
          <w:szCs w:val="24"/>
        </w:rPr>
      </w:pPr>
      <w:bookmarkStart w:id="8" w:name="_Toc151474953"/>
      <w:r w:rsidRPr="003C0698">
        <w:rPr>
          <w:kern w:val="0"/>
          <w:sz w:val="24"/>
          <w:szCs w:val="24"/>
        </w:rPr>
        <w:t>ECO Specialized Agencies, Regional Institutions &amp; Affiliated Bodies</w:t>
      </w:r>
      <w:bookmarkEnd w:id="8"/>
    </w:p>
    <w:p w:rsidR="0022252D" w:rsidRPr="003C0698" w:rsidRDefault="0022252D" w:rsidP="00856D14">
      <w:pPr>
        <w:spacing w:after="0" w:line="240" w:lineRule="auto"/>
        <w:ind w:right="416" w:firstLine="720"/>
        <w:jc w:val="both"/>
        <w:rPr>
          <w:rFonts w:ascii="Arial" w:hAnsi="Arial"/>
          <w:sz w:val="24"/>
          <w:szCs w:val="24"/>
          <w:lang w:val="en-GB"/>
        </w:rPr>
      </w:pPr>
    </w:p>
    <w:p w:rsidR="00945B9D" w:rsidRPr="003C0698" w:rsidRDefault="00AA2B85" w:rsidP="00AA2B85">
      <w:pPr>
        <w:pStyle w:val="ListParagraph"/>
        <w:numPr>
          <w:ilvl w:val="0"/>
          <w:numId w:val="13"/>
        </w:numPr>
        <w:ind w:left="0" w:firstLine="0"/>
        <w:jc w:val="both"/>
        <w:rPr>
          <w:rFonts w:ascii="Arial" w:hAnsi="Arial" w:cs="Arial"/>
          <w:lang w:val="en-GB"/>
        </w:rPr>
      </w:pPr>
      <w:r w:rsidRPr="003C0698">
        <w:rPr>
          <w:rFonts w:ascii="Arial" w:hAnsi="Arial" w:cs="Arial"/>
          <w:lang w:val="en-GB"/>
        </w:rPr>
        <w:t>Article-X of the Treaty of Izmir envisages the establishment of the Specialized Agencies and Regional Institutions in specific fields of cooperation</w:t>
      </w:r>
      <w:r w:rsidRPr="003C0698">
        <w:rPr>
          <w:rFonts w:ascii="Arial" w:hAnsi="Arial" w:cs="Arial"/>
        </w:rPr>
        <w:t xml:space="preserve">. </w:t>
      </w:r>
      <w:r w:rsidR="00E24B02" w:rsidRPr="003C0698">
        <w:rPr>
          <w:rFonts w:ascii="Arial" w:hAnsi="Arial" w:cs="Arial"/>
        </w:rPr>
        <w:t xml:space="preserve">In order to deepen and expand the scope of cooperation </w:t>
      </w:r>
      <w:r w:rsidR="00276F1A" w:rsidRPr="003C0698">
        <w:rPr>
          <w:rFonts w:ascii="Arial" w:hAnsi="Arial" w:cs="Arial"/>
        </w:rPr>
        <w:t>among</w:t>
      </w:r>
      <w:r w:rsidR="00B76153" w:rsidRPr="003C0698">
        <w:rPr>
          <w:rFonts w:ascii="Arial" w:hAnsi="Arial" w:cs="Arial"/>
        </w:rPr>
        <w:t>st</w:t>
      </w:r>
      <w:r w:rsidR="00276F1A" w:rsidRPr="003C0698">
        <w:rPr>
          <w:rFonts w:ascii="Arial" w:hAnsi="Arial" w:cs="Arial"/>
        </w:rPr>
        <w:t xml:space="preserve"> Member</w:t>
      </w:r>
      <w:r w:rsidR="00E24B02" w:rsidRPr="003C0698">
        <w:rPr>
          <w:rFonts w:ascii="Arial" w:hAnsi="Arial" w:cs="Arial"/>
        </w:rPr>
        <w:t xml:space="preserve"> States,</w:t>
      </w:r>
      <w:r w:rsidR="00E24B02" w:rsidRPr="003C0698">
        <w:rPr>
          <w:rFonts w:ascii="Arial" w:hAnsi="Arial" w:cs="Arial"/>
          <w:lang w:val="en-GB"/>
        </w:rPr>
        <w:t xml:space="preserve"> ECO has established a number of Regional</w:t>
      </w:r>
      <w:r w:rsidR="00B76153" w:rsidRPr="003C0698">
        <w:rPr>
          <w:rFonts w:ascii="Arial" w:hAnsi="Arial" w:cs="Arial"/>
          <w:lang w:val="en-GB"/>
        </w:rPr>
        <w:t xml:space="preserve"> Institutes</w:t>
      </w:r>
      <w:r w:rsidR="00E24B02" w:rsidRPr="003C0698">
        <w:rPr>
          <w:rFonts w:ascii="Arial" w:hAnsi="Arial" w:cs="Arial"/>
          <w:lang w:val="en-GB"/>
        </w:rPr>
        <w:t>, Affiliated</w:t>
      </w:r>
      <w:r w:rsidR="00B76153" w:rsidRPr="003C0698">
        <w:rPr>
          <w:rFonts w:ascii="Arial" w:hAnsi="Arial" w:cs="Arial"/>
          <w:lang w:val="en-GB"/>
        </w:rPr>
        <w:t xml:space="preserve"> bodies</w:t>
      </w:r>
      <w:r w:rsidR="00E24B02" w:rsidRPr="003C0698">
        <w:rPr>
          <w:rFonts w:ascii="Arial" w:hAnsi="Arial" w:cs="Arial"/>
          <w:lang w:val="en-GB"/>
        </w:rPr>
        <w:t xml:space="preserve">, and </w:t>
      </w:r>
      <w:r w:rsidR="000D4895" w:rsidRPr="003C0698">
        <w:rPr>
          <w:rFonts w:ascii="Arial" w:hAnsi="Arial" w:cs="Arial"/>
          <w:lang w:val="en-GB"/>
        </w:rPr>
        <w:t>Specialized</w:t>
      </w:r>
      <w:r w:rsidR="00E24B02" w:rsidRPr="003C0698">
        <w:rPr>
          <w:rFonts w:ascii="Arial" w:hAnsi="Arial" w:cs="Arial"/>
          <w:lang w:val="en-GB"/>
        </w:rPr>
        <w:t xml:space="preserve"> Agencies. These bodies work for social, economic and cultural cooperation. </w:t>
      </w:r>
      <w:r w:rsidRPr="003C0698">
        <w:rPr>
          <w:rFonts w:ascii="Arial" w:hAnsi="Arial" w:cs="Arial"/>
          <w:lang w:val="en-GB"/>
        </w:rPr>
        <w:t xml:space="preserve">These units </w:t>
      </w:r>
      <w:r w:rsidR="00E24B02" w:rsidRPr="003C0698">
        <w:rPr>
          <w:rFonts w:ascii="Arial" w:hAnsi="Arial" w:cs="Arial"/>
          <w:lang w:val="en-GB"/>
        </w:rPr>
        <w:t>cooperate</w:t>
      </w:r>
      <w:r w:rsidR="007C66C0" w:rsidRPr="003C0698">
        <w:rPr>
          <w:rFonts w:ascii="Arial" w:hAnsi="Arial" w:cs="Arial"/>
          <w:lang w:val="en-GB"/>
        </w:rPr>
        <w:t xml:space="preserve"> </w:t>
      </w:r>
      <w:r w:rsidR="00E24B02" w:rsidRPr="003C0698">
        <w:rPr>
          <w:rFonts w:ascii="Arial" w:hAnsi="Arial" w:cs="Arial"/>
          <w:lang w:val="en-GB"/>
        </w:rPr>
        <w:t xml:space="preserve">in areas </w:t>
      </w:r>
      <w:r w:rsidR="007C66C0" w:rsidRPr="003C0698">
        <w:rPr>
          <w:rFonts w:ascii="Arial" w:hAnsi="Arial" w:cs="Arial"/>
          <w:lang w:val="en-GB"/>
        </w:rPr>
        <w:t>such as science, education, culture, trade, banking, agriculture, environment, economic research</w:t>
      </w:r>
      <w:r w:rsidR="00E24B02" w:rsidRPr="003C0698">
        <w:rPr>
          <w:rFonts w:ascii="Arial" w:hAnsi="Arial" w:cs="Arial"/>
          <w:lang w:val="en-GB"/>
        </w:rPr>
        <w:t>,</w:t>
      </w:r>
      <w:r w:rsidR="007C66C0" w:rsidRPr="003C0698">
        <w:rPr>
          <w:rFonts w:ascii="Arial" w:hAnsi="Arial" w:cs="Arial"/>
          <w:lang w:val="en-GB"/>
        </w:rPr>
        <w:t xml:space="preserve"> etc.</w:t>
      </w:r>
      <w:r w:rsidR="00B76153" w:rsidRPr="003C0698">
        <w:rPr>
          <w:rFonts w:ascii="Arial" w:hAnsi="Arial" w:cs="Arial"/>
          <w:lang w:val="en-GB"/>
        </w:rPr>
        <w:t>..</w:t>
      </w:r>
      <w:r w:rsidR="007C66C0" w:rsidRPr="003C0698">
        <w:rPr>
          <w:rFonts w:ascii="Arial" w:hAnsi="Arial" w:cs="Arial"/>
          <w:lang w:val="en-GB"/>
        </w:rPr>
        <w:t xml:space="preserve"> Presently, the number of such bodies stands </w:t>
      </w:r>
      <w:r w:rsidR="00B76153" w:rsidRPr="003C0698">
        <w:rPr>
          <w:rFonts w:ascii="Arial" w:hAnsi="Arial" w:cs="Arial"/>
          <w:lang w:val="en-GB"/>
        </w:rPr>
        <w:t>around</w:t>
      </w:r>
      <w:r w:rsidR="007C66C0" w:rsidRPr="003C0698">
        <w:rPr>
          <w:rFonts w:ascii="Arial" w:hAnsi="Arial" w:cs="Arial"/>
          <w:lang w:val="en-GB"/>
        </w:rPr>
        <w:t xml:space="preserve"> 20. These bodies a</w:t>
      </w:r>
      <w:r w:rsidR="00E24B02" w:rsidRPr="003C0698">
        <w:rPr>
          <w:rFonts w:ascii="Arial" w:hAnsi="Arial" w:cs="Arial"/>
          <w:lang w:val="en-GB"/>
        </w:rPr>
        <w:t xml:space="preserve">re located in </w:t>
      </w:r>
      <w:r w:rsidR="007C66C0" w:rsidRPr="003C0698">
        <w:rPr>
          <w:rFonts w:ascii="Arial" w:hAnsi="Arial" w:cs="Arial"/>
          <w:lang w:val="en-GB"/>
        </w:rPr>
        <w:t>Iran, Pakistan</w:t>
      </w:r>
      <w:r w:rsidR="00E24B02" w:rsidRPr="003C0698">
        <w:rPr>
          <w:rFonts w:ascii="Arial" w:hAnsi="Arial" w:cs="Arial"/>
          <w:lang w:val="en-GB"/>
        </w:rPr>
        <w:t>,</w:t>
      </w:r>
      <w:r w:rsidR="007C66C0" w:rsidRPr="003C0698">
        <w:rPr>
          <w:rFonts w:ascii="Arial" w:hAnsi="Arial" w:cs="Arial"/>
          <w:lang w:val="en-GB"/>
        </w:rPr>
        <w:t xml:space="preserve"> and Turkey. While most of these bodies have already been established and are </w:t>
      </w:r>
      <w:r w:rsidR="00E24B02" w:rsidRPr="003C0698">
        <w:rPr>
          <w:rFonts w:ascii="Arial" w:hAnsi="Arial" w:cs="Arial"/>
          <w:lang w:val="en-GB"/>
        </w:rPr>
        <w:t>functional</w:t>
      </w:r>
      <w:r w:rsidR="007C66C0" w:rsidRPr="003C0698">
        <w:rPr>
          <w:rFonts w:ascii="Arial" w:hAnsi="Arial" w:cs="Arial"/>
          <w:lang w:val="en-GB"/>
        </w:rPr>
        <w:t xml:space="preserve">, </w:t>
      </w:r>
      <w:r w:rsidR="00E24B02" w:rsidRPr="003C0698">
        <w:rPr>
          <w:rFonts w:ascii="Arial" w:hAnsi="Arial" w:cs="Arial"/>
          <w:lang w:val="en-GB"/>
        </w:rPr>
        <w:t>some</w:t>
      </w:r>
      <w:r w:rsidR="007C66C0" w:rsidRPr="003C0698">
        <w:rPr>
          <w:rFonts w:ascii="Arial" w:hAnsi="Arial" w:cs="Arial"/>
          <w:lang w:val="en-GB"/>
        </w:rPr>
        <w:t xml:space="preserve"> are in the process of being established.   </w:t>
      </w:r>
    </w:p>
    <w:p w:rsidR="00945B9D" w:rsidRPr="003C0698" w:rsidRDefault="00945B9D" w:rsidP="00573429">
      <w:pPr>
        <w:pStyle w:val="ListParagraph"/>
        <w:ind w:left="0"/>
        <w:jc w:val="both"/>
        <w:rPr>
          <w:rFonts w:ascii="Arial" w:hAnsi="Arial" w:cs="Arial"/>
          <w:lang w:val="en-GB"/>
        </w:rPr>
      </w:pPr>
    </w:p>
    <w:p w:rsidR="00C41E75" w:rsidRPr="003C0698" w:rsidRDefault="00B76153" w:rsidP="00111FDE">
      <w:pPr>
        <w:pStyle w:val="ListParagraph"/>
        <w:numPr>
          <w:ilvl w:val="0"/>
          <w:numId w:val="13"/>
        </w:numPr>
        <w:ind w:left="0" w:firstLine="0"/>
        <w:jc w:val="both"/>
        <w:rPr>
          <w:rFonts w:ascii="Arial" w:hAnsi="Arial" w:cs="Arial"/>
          <w:lang w:val="en-GB"/>
        </w:rPr>
      </w:pPr>
      <w:r w:rsidRPr="003C0698">
        <w:rPr>
          <w:rFonts w:ascii="Arial" w:hAnsi="Arial" w:cs="Arial"/>
        </w:rPr>
        <w:t>The S</w:t>
      </w:r>
      <w:r w:rsidR="007C66C0" w:rsidRPr="003C0698">
        <w:rPr>
          <w:rFonts w:ascii="Arial" w:hAnsi="Arial" w:cs="Arial"/>
        </w:rPr>
        <w:t>peciali</w:t>
      </w:r>
      <w:r w:rsidR="005A32DE" w:rsidRPr="003C0698">
        <w:rPr>
          <w:rFonts w:ascii="Arial" w:hAnsi="Arial" w:cs="Arial"/>
        </w:rPr>
        <w:t xml:space="preserve">zed </w:t>
      </w:r>
      <w:r w:rsidRPr="003C0698">
        <w:rPr>
          <w:rFonts w:ascii="Arial" w:hAnsi="Arial" w:cs="Arial"/>
        </w:rPr>
        <w:t xml:space="preserve">Agencies </w:t>
      </w:r>
      <w:r w:rsidR="005A32DE" w:rsidRPr="003C0698">
        <w:rPr>
          <w:rFonts w:ascii="Arial" w:hAnsi="Arial" w:cs="Arial"/>
        </w:rPr>
        <w:t>of ECO</w:t>
      </w:r>
      <w:r w:rsidR="00C917C3" w:rsidRPr="003C0698">
        <w:rPr>
          <w:rFonts w:ascii="Arial" w:hAnsi="Arial" w:cs="Arial"/>
        </w:rPr>
        <w:t xml:space="preserve"> include</w:t>
      </w:r>
      <w:r w:rsidR="007C66C0" w:rsidRPr="003C0698">
        <w:rPr>
          <w:rFonts w:ascii="Arial" w:hAnsi="Arial" w:cs="Arial"/>
        </w:rPr>
        <w:t xml:space="preserve"> the ECO Cultural Institute (ECI) Tehran</w:t>
      </w:r>
      <w:r w:rsidR="00C917C3" w:rsidRPr="003C0698">
        <w:rPr>
          <w:rFonts w:ascii="Arial" w:hAnsi="Arial" w:cs="Arial"/>
        </w:rPr>
        <w:t>,</w:t>
      </w:r>
      <w:r w:rsidR="007C66C0" w:rsidRPr="003C0698">
        <w:rPr>
          <w:rFonts w:ascii="Arial" w:hAnsi="Arial" w:cs="Arial"/>
        </w:rPr>
        <w:t xml:space="preserve"> the ECO Science Foundation (ECOSF) Islamabad</w:t>
      </w:r>
      <w:r w:rsidR="00C917C3" w:rsidRPr="003C0698">
        <w:rPr>
          <w:rFonts w:ascii="Arial" w:hAnsi="Arial" w:cs="Arial"/>
        </w:rPr>
        <w:t>,</w:t>
      </w:r>
      <w:r w:rsidR="007C66C0" w:rsidRPr="003C0698">
        <w:rPr>
          <w:rFonts w:ascii="Arial" w:hAnsi="Arial" w:cs="Arial"/>
        </w:rPr>
        <w:t xml:space="preserve"> and the ECO Educational Institute (ECOEI) Ankara</w:t>
      </w:r>
      <w:r w:rsidR="00C917C3" w:rsidRPr="003C0698">
        <w:rPr>
          <w:rFonts w:ascii="Arial" w:hAnsi="Arial" w:cs="Arial"/>
        </w:rPr>
        <w:t>.</w:t>
      </w:r>
      <w:r w:rsidR="00111FDE" w:rsidRPr="003C0698">
        <w:rPr>
          <w:rFonts w:ascii="Arial" w:hAnsi="Arial" w:cs="Arial"/>
        </w:rPr>
        <w:t xml:space="preserve"> As per the Treaty of Izmir, Specialized Agencies are classified as the organs of ECO that have been established by the decision of the Member States and have legal personality and autonomy in management to promote close cooperation among themselves in social, cultural, technical and scientific fields in coordination with the ECO Secretariat.</w:t>
      </w:r>
    </w:p>
    <w:p w:rsidR="00C41E75" w:rsidRPr="003C0698" w:rsidRDefault="00C41E75" w:rsidP="00C41E75">
      <w:pPr>
        <w:pStyle w:val="ListParagraph"/>
        <w:ind w:left="0"/>
        <w:jc w:val="both"/>
        <w:rPr>
          <w:rFonts w:ascii="Arial" w:hAnsi="Arial" w:cs="Arial"/>
          <w:lang w:val="en-GB"/>
        </w:rPr>
      </w:pPr>
    </w:p>
    <w:p w:rsidR="00111FDE" w:rsidRPr="003C0698" w:rsidRDefault="007E6D85" w:rsidP="00111FDE">
      <w:pPr>
        <w:pStyle w:val="ListParagraph"/>
        <w:numPr>
          <w:ilvl w:val="0"/>
          <w:numId w:val="13"/>
        </w:numPr>
        <w:ind w:left="0" w:firstLine="0"/>
        <w:jc w:val="both"/>
        <w:rPr>
          <w:rFonts w:ascii="Arial" w:hAnsi="Arial" w:cs="Arial"/>
          <w:lang w:val="en-GB"/>
        </w:rPr>
      </w:pPr>
      <w:r w:rsidRPr="003C0698">
        <w:rPr>
          <w:rFonts w:ascii="Arial" w:hAnsi="Arial" w:cs="Arial"/>
        </w:rPr>
        <w:t>Regional I</w:t>
      </w:r>
      <w:r w:rsidR="007C66C0" w:rsidRPr="003C0698">
        <w:rPr>
          <w:rFonts w:ascii="Arial" w:hAnsi="Arial" w:cs="Arial"/>
        </w:rPr>
        <w:t>nstitut</w:t>
      </w:r>
      <w:r w:rsidR="00B76153" w:rsidRPr="003C0698">
        <w:rPr>
          <w:rFonts w:ascii="Arial" w:hAnsi="Arial" w:cs="Arial"/>
        </w:rPr>
        <w:t>es</w:t>
      </w:r>
      <w:r w:rsidR="007C66C0" w:rsidRPr="003C0698">
        <w:rPr>
          <w:rFonts w:ascii="Arial" w:hAnsi="Arial" w:cs="Arial"/>
        </w:rPr>
        <w:t xml:space="preserve"> </w:t>
      </w:r>
      <w:r w:rsidRPr="003C0698">
        <w:rPr>
          <w:rFonts w:ascii="Arial" w:hAnsi="Arial" w:cs="Arial"/>
        </w:rPr>
        <w:t>include</w:t>
      </w:r>
      <w:r w:rsidR="007C66C0" w:rsidRPr="003C0698">
        <w:rPr>
          <w:rFonts w:ascii="Arial" w:hAnsi="Arial" w:cs="Arial"/>
        </w:rPr>
        <w:t xml:space="preserve"> </w:t>
      </w:r>
      <w:r w:rsidR="005A7778" w:rsidRPr="003C0698">
        <w:rPr>
          <w:rFonts w:ascii="Arial" w:hAnsi="Arial" w:cs="Arial"/>
        </w:rPr>
        <w:t xml:space="preserve">the </w:t>
      </w:r>
      <w:r w:rsidR="007C66C0" w:rsidRPr="003C0698">
        <w:rPr>
          <w:rFonts w:ascii="Arial" w:hAnsi="Arial" w:cs="Arial"/>
        </w:rPr>
        <w:t>ECO Consultancy &amp; Engineering Company (ECO-CEC) Lahore</w:t>
      </w:r>
      <w:r w:rsidRPr="003C0698">
        <w:rPr>
          <w:rFonts w:ascii="Arial" w:hAnsi="Arial" w:cs="Arial"/>
        </w:rPr>
        <w:t>,</w:t>
      </w:r>
      <w:r w:rsidR="007C66C0" w:rsidRPr="003C0698">
        <w:rPr>
          <w:rFonts w:ascii="Arial" w:hAnsi="Arial" w:cs="Arial"/>
        </w:rPr>
        <w:t xml:space="preserve"> </w:t>
      </w:r>
      <w:r w:rsidR="00111FDE" w:rsidRPr="003C0698">
        <w:rPr>
          <w:rFonts w:ascii="Arial" w:hAnsi="Arial" w:cs="Arial"/>
        </w:rPr>
        <w:t xml:space="preserve">the </w:t>
      </w:r>
      <w:r w:rsidR="007C66C0" w:rsidRPr="003C0698">
        <w:rPr>
          <w:rFonts w:ascii="Arial" w:hAnsi="Arial" w:cs="Arial"/>
        </w:rPr>
        <w:t xml:space="preserve">ECO Research Center (ERC) Baku, </w:t>
      </w:r>
      <w:r w:rsidR="005A7778" w:rsidRPr="003C0698">
        <w:rPr>
          <w:rFonts w:ascii="Arial" w:hAnsi="Arial" w:cs="Arial"/>
        </w:rPr>
        <w:t xml:space="preserve">the </w:t>
      </w:r>
      <w:r w:rsidR="007C66C0" w:rsidRPr="003C0698">
        <w:rPr>
          <w:rFonts w:ascii="Arial" w:hAnsi="Arial" w:cs="Arial"/>
        </w:rPr>
        <w:t xml:space="preserve">ECO Chamber of Commerce and Industry (ECO-CCI) with its rotating headquarters currently in </w:t>
      </w:r>
      <w:r w:rsidR="00B76153" w:rsidRPr="003C0698">
        <w:rPr>
          <w:rFonts w:ascii="Arial" w:hAnsi="Arial" w:cs="Arial"/>
        </w:rPr>
        <w:t>Tehran</w:t>
      </w:r>
      <w:r w:rsidR="007C66C0" w:rsidRPr="003C0698">
        <w:rPr>
          <w:rFonts w:ascii="Arial" w:hAnsi="Arial" w:cs="Arial"/>
        </w:rPr>
        <w:t xml:space="preserve">, </w:t>
      </w:r>
      <w:r w:rsidR="005A7778" w:rsidRPr="003C0698">
        <w:rPr>
          <w:rFonts w:ascii="Arial" w:hAnsi="Arial" w:cs="Arial"/>
        </w:rPr>
        <w:t xml:space="preserve">the </w:t>
      </w:r>
      <w:r w:rsidR="007C66C0" w:rsidRPr="003C0698">
        <w:rPr>
          <w:rFonts w:ascii="Arial" w:hAnsi="Arial" w:cs="Arial"/>
        </w:rPr>
        <w:t>ECO Trade and Development Bank (ECO-TDB</w:t>
      </w:r>
      <w:r w:rsidR="005A7778" w:rsidRPr="003C0698">
        <w:rPr>
          <w:rFonts w:ascii="Arial" w:hAnsi="Arial" w:cs="Arial"/>
        </w:rPr>
        <w:t>) Istanbul</w:t>
      </w:r>
      <w:r w:rsidR="007C66C0" w:rsidRPr="003C0698">
        <w:rPr>
          <w:rFonts w:ascii="Arial" w:hAnsi="Arial" w:cs="Arial"/>
        </w:rPr>
        <w:t>, and the ECO Regional Institute for Standardization, Conformity Assessment, Accreditation and Metrology (RISCAM) Tehran.</w:t>
      </w:r>
      <w:r w:rsidR="00111FDE" w:rsidRPr="003C0698">
        <w:rPr>
          <w:rFonts w:ascii="Arial" w:hAnsi="Arial" w:cs="Arial"/>
          <w:lang w:val="en-GB"/>
        </w:rPr>
        <w:t xml:space="preserve"> Regional Institutes, according to the Treaty of Izmir, are defined as the economic, commercial and financial organs of ECO having self-sustained budget, legal personality and autonomy in management and that have been established to promote economic growth of ECO region through provision of financial and commercial facilities and investment of funds within the region. </w:t>
      </w:r>
    </w:p>
    <w:p w:rsidR="00945B9D" w:rsidRPr="003C0698" w:rsidRDefault="00945B9D" w:rsidP="00111FDE">
      <w:pPr>
        <w:pStyle w:val="ListParagraph"/>
        <w:ind w:left="0"/>
        <w:jc w:val="both"/>
        <w:rPr>
          <w:rFonts w:ascii="Arial" w:hAnsi="Arial" w:cs="Arial"/>
          <w:lang w:val="en-GB"/>
        </w:rPr>
      </w:pPr>
    </w:p>
    <w:p w:rsidR="00945B9D" w:rsidRPr="003C0698" w:rsidRDefault="007C66C0" w:rsidP="00573429">
      <w:pPr>
        <w:pStyle w:val="ListParagraph"/>
        <w:ind w:left="0"/>
        <w:jc w:val="both"/>
        <w:rPr>
          <w:rFonts w:ascii="Arial" w:hAnsi="Arial" w:cs="Arial"/>
          <w:lang w:val="en-GB"/>
        </w:rPr>
      </w:pPr>
      <w:r w:rsidRPr="003C0698">
        <w:rPr>
          <w:rFonts w:ascii="Arial" w:hAnsi="Arial" w:cs="Arial"/>
        </w:rPr>
        <w:t xml:space="preserve"> </w:t>
      </w:r>
    </w:p>
    <w:p w:rsidR="00945B9D" w:rsidRPr="003C0698" w:rsidRDefault="005A7778" w:rsidP="00573429">
      <w:pPr>
        <w:pStyle w:val="ListParagraph"/>
        <w:numPr>
          <w:ilvl w:val="0"/>
          <w:numId w:val="13"/>
        </w:numPr>
        <w:ind w:left="0" w:firstLine="0"/>
        <w:jc w:val="both"/>
        <w:rPr>
          <w:rFonts w:ascii="Arial" w:hAnsi="Arial" w:cs="Arial"/>
          <w:lang w:val="en-GB"/>
        </w:rPr>
      </w:pPr>
      <w:r w:rsidRPr="003C0698">
        <w:rPr>
          <w:rFonts w:ascii="Arial" w:hAnsi="Arial" w:cs="Arial"/>
        </w:rPr>
        <w:t>ECO</w:t>
      </w:r>
      <w:r w:rsidR="007C66C0" w:rsidRPr="003C0698">
        <w:rPr>
          <w:rFonts w:ascii="Arial" w:hAnsi="Arial" w:cs="Arial"/>
        </w:rPr>
        <w:t xml:space="preserve"> </w:t>
      </w:r>
      <w:r w:rsidRPr="003C0698">
        <w:rPr>
          <w:rFonts w:ascii="Arial" w:hAnsi="Arial" w:cs="Arial"/>
        </w:rPr>
        <w:t xml:space="preserve">Affiliated Bodies include </w:t>
      </w:r>
      <w:r w:rsidR="007C66C0" w:rsidRPr="003C0698">
        <w:rPr>
          <w:rFonts w:ascii="Arial" w:hAnsi="Arial" w:cs="Arial"/>
        </w:rPr>
        <w:t xml:space="preserve">the ECO College of Insurance Tehran, </w:t>
      </w:r>
      <w:r w:rsidR="008D391F" w:rsidRPr="003C0698">
        <w:rPr>
          <w:rFonts w:ascii="Arial" w:hAnsi="Arial" w:cs="Arial"/>
        </w:rPr>
        <w:t xml:space="preserve">the </w:t>
      </w:r>
      <w:r w:rsidR="007C66C0" w:rsidRPr="003C0698">
        <w:rPr>
          <w:rFonts w:ascii="Arial" w:hAnsi="Arial" w:cs="Arial"/>
        </w:rPr>
        <w:t>Parliamentary Assembly of the ECO Countries (PAECO) Islamabad, the ECO Seed Association (ECOSA) Ankara</w:t>
      </w:r>
      <w:r w:rsidR="00E80D65" w:rsidRPr="003C0698">
        <w:rPr>
          <w:rFonts w:ascii="Arial" w:hAnsi="Arial" w:cs="Arial"/>
        </w:rPr>
        <w:t>,</w:t>
      </w:r>
      <w:r w:rsidR="007C66C0" w:rsidRPr="003C0698">
        <w:rPr>
          <w:rFonts w:ascii="Arial" w:hAnsi="Arial" w:cs="Arial"/>
        </w:rPr>
        <w:t xml:space="preserve"> and the ECO Postal Staff College Islamabad</w:t>
      </w:r>
      <w:r w:rsidR="00E80D65" w:rsidRPr="003C0698">
        <w:rPr>
          <w:rFonts w:ascii="Arial" w:hAnsi="Arial" w:cs="Arial"/>
        </w:rPr>
        <w:t>.</w:t>
      </w:r>
    </w:p>
    <w:p w:rsidR="00945B9D" w:rsidRPr="003C0698" w:rsidRDefault="00945B9D" w:rsidP="00573429">
      <w:pPr>
        <w:pStyle w:val="ListParagraph"/>
        <w:ind w:left="0"/>
        <w:jc w:val="both"/>
        <w:rPr>
          <w:rFonts w:ascii="Arial" w:hAnsi="Arial" w:cs="Arial"/>
          <w:lang w:val="en-GB"/>
        </w:rPr>
      </w:pPr>
    </w:p>
    <w:p w:rsidR="00945B9D" w:rsidRPr="003C0698" w:rsidRDefault="00945B9D" w:rsidP="00573429">
      <w:pPr>
        <w:pStyle w:val="ListParagraph"/>
        <w:ind w:left="0"/>
        <w:jc w:val="both"/>
        <w:rPr>
          <w:rFonts w:ascii="Arial" w:hAnsi="Arial" w:cs="Arial"/>
          <w:lang w:val="en-GB"/>
        </w:rPr>
      </w:pPr>
    </w:p>
    <w:p w:rsidR="007C66C0" w:rsidRPr="003C0698" w:rsidRDefault="007C66C0" w:rsidP="00273DE1">
      <w:pPr>
        <w:pStyle w:val="ListParagraph"/>
        <w:numPr>
          <w:ilvl w:val="0"/>
          <w:numId w:val="13"/>
        </w:numPr>
        <w:ind w:left="0" w:firstLine="0"/>
        <w:jc w:val="both"/>
        <w:rPr>
          <w:rFonts w:ascii="Arial" w:hAnsi="Arial" w:cs="Arial"/>
          <w:lang w:val="en-GB"/>
        </w:rPr>
      </w:pPr>
      <w:r w:rsidRPr="003C0698">
        <w:rPr>
          <w:rFonts w:ascii="Arial" w:hAnsi="Arial" w:cs="Arial"/>
          <w:lang w:val="en-GB"/>
        </w:rPr>
        <w:t>As per the Modalities for the Establishment of Regional Centres and Specialized Units and Grant of Affiliation to Non-ECO Bodies and Organizations, the following definitions are presented:</w:t>
      </w:r>
    </w:p>
    <w:p w:rsidR="00945B9D" w:rsidRPr="003C0698" w:rsidRDefault="00945B9D" w:rsidP="00573429">
      <w:pPr>
        <w:pStyle w:val="ListParagraph"/>
        <w:ind w:left="0"/>
        <w:jc w:val="both"/>
        <w:rPr>
          <w:rFonts w:ascii="Arial" w:hAnsi="Arial" w:cs="Arial"/>
          <w:lang w:val="en-GB"/>
        </w:rPr>
      </w:pPr>
    </w:p>
    <w:p w:rsidR="007C66C0" w:rsidRPr="003C0698" w:rsidRDefault="007C66C0" w:rsidP="00273DE1">
      <w:pPr>
        <w:numPr>
          <w:ilvl w:val="1"/>
          <w:numId w:val="3"/>
        </w:numPr>
        <w:suppressAutoHyphens w:val="0"/>
        <w:autoSpaceDN/>
        <w:spacing w:after="0" w:line="240" w:lineRule="auto"/>
        <w:ind w:right="416"/>
        <w:jc w:val="both"/>
        <w:textAlignment w:val="auto"/>
        <w:rPr>
          <w:rFonts w:ascii="Arial" w:hAnsi="Arial"/>
          <w:sz w:val="24"/>
          <w:szCs w:val="24"/>
          <w:lang w:val="en-GB"/>
        </w:rPr>
      </w:pPr>
      <w:r w:rsidRPr="003C0698">
        <w:rPr>
          <w:rFonts w:ascii="Arial" w:hAnsi="Arial"/>
          <w:sz w:val="24"/>
          <w:szCs w:val="24"/>
          <w:lang w:val="en-GB"/>
        </w:rPr>
        <w:t xml:space="preserve">Regional Centres: Any Specialized Institution, Agency, Body of ECO, having its own Charter, Rules of Procedure and a well defined Sphere of Activity and Autonomy. </w:t>
      </w:r>
    </w:p>
    <w:p w:rsidR="007C66C0" w:rsidRPr="003C0698" w:rsidRDefault="007C66C0" w:rsidP="00273DE1">
      <w:pPr>
        <w:numPr>
          <w:ilvl w:val="1"/>
          <w:numId w:val="3"/>
        </w:numPr>
        <w:suppressAutoHyphens w:val="0"/>
        <w:autoSpaceDN/>
        <w:spacing w:after="0" w:line="240" w:lineRule="auto"/>
        <w:ind w:right="416"/>
        <w:jc w:val="both"/>
        <w:textAlignment w:val="auto"/>
        <w:rPr>
          <w:rFonts w:ascii="Arial" w:hAnsi="Arial"/>
          <w:sz w:val="24"/>
          <w:szCs w:val="24"/>
          <w:lang w:val="en-GB"/>
        </w:rPr>
      </w:pPr>
      <w:r w:rsidRPr="003C0698">
        <w:rPr>
          <w:rFonts w:ascii="Arial" w:hAnsi="Arial"/>
          <w:sz w:val="24"/>
          <w:szCs w:val="24"/>
          <w:lang w:val="en-GB"/>
        </w:rPr>
        <w:t>Specialized Units: Unit established for a specific purpose to function within the Organizational Structure and under supervision of the Secretariat, for a specified period of time.</w:t>
      </w:r>
    </w:p>
    <w:p w:rsidR="007C66C0" w:rsidRPr="003C0698" w:rsidRDefault="007C66C0" w:rsidP="00273DE1">
      <w:pPr>
        <w:numPr>
          <w:ilvl w:val="1"/>
          <w:numId w:val="3"/>
        </w:numPr>
        <w:suppressAutoHyphens w:val="0"/>
        <w:autoSpaceDN/>
        <w:spacing w:after="0" w:line="240" w:lineRule="auto"/>
        <w:ind w:right="416"/>
        <w:jc w:val="both"/>
        <w:textAlignment w:val="auto"/>
        <w:rPr>
          <w:rFonts w:ascii="Arial" w:hAnsi="Arial"/>
          <w:sz w:val="24"/>
          <w:szCs w:val="24"/>
          <w:lang w:val="en-GB"/>
        </w:rPr>
      </w:pPr>
      <w:r w:rsidRPr="003C0698">
        <w:rPr>
          <w:rFonts w:ascii="Arial" w:hAnsi="Arial"/>
          <w:sz w:val="24"/>
          <w:szCs w:val="24"/>
          <w:lang w:val="en-GB"/>
        </w:rPr>
        <w:lastRenderedPageBreak/>
        <w:t>Affiliated Bodies: Any Independent Public or Private Sector Organization, Institution, Agency or Body, having its own Governing document, Rules and Regulations, a well defined Sphere of Activity and Autonomy granted Affiliation by ECO.</w:t>
      </w:r>
    </w:p>
    <w:p w:rsidR="00151082" w:rsidRPr="003C0698" w:rsidRDefault="00151082" w:rsidP="008412E8">
      <w:pPr>
        <w:pStyle w:val="ListParagraph"/>
        <w:ind w:left="0"/>
        <w:jc w:val="both"/>
        <w:rPr>
          <w:rStyle w:val="MSGENFONTSTYLENAMETEMPLATEROLELEVELMSGENFONTSTYLENAMEBYROLEHEADING2"/>
          <w:rFonts w:ascii="Arial" w:eastAsia="Calibri" w:hAnsi="Arial" w:cs="Arial"/>
          <w:bCs w:val="0"/>
          <w:sz w:val="24"/>
          <w:szCs w:val="24"/>
        </w:rPr>
      </w:pPr>
    </w:p>
    <w:p w:rsidR="00151082" w:rsidRPr="003C0698" w:rsidRDefault="007C66C0" w:rsidP="00884149">
      <w:pPr>
        <w:pStyle w:val="Heading1"/>
        <w:rPr>
          <w:kern w:val="0"/>
          <w:sz w:val="24"/>
          <w:szCs w:val="24"/>
          <w:u w:val="single"/>
          <w:lang w:bidi="en-US"/>
        </w:rPr>
      </w:pPr>
      <w:bookmarkStart w:id="9" w:name="_Toc151474954"/>
      <w:r w:rsidRPr="003C0698">
        <w:rPr>
          <w:kern w:val="0"/>
          <w:sz w:val="24"/>
          <w:szCs w:val="24"/>
          <w:u w:val="single"/>
          <w:lang w:bidi="en-US"/>
        </w:rPr>
        <w:t>ECO Cultural Institute</w:t>
      </w:r>
      <w:bookmarkStart w:id="10" w:name="bookmark0"/>
      <w:bookmarkEnd w:id="9"/>
    </w:p>
    <w:bookmarkEnd w:id="10"/>
    <w:p w:rsidR="00BB744E" w:rsidRPr="003C0698" w:rsidRDefault="00BB744E" w:rsidP="00BB744E">
      <w:pPr>
        <w:pStyle w:val="ListParagraph"/>
        <w:ind w:left="0"/>
        <w:jc w:val="both"/>
        <w:rPr>
          <w:rFonts w:ascii="Arial" w:hAnsi="Arial" w:cs="Arial"/>
          <w:lang w:bidi="en-US"/>
        </w:rPr>
      </w:pPr>
    </w:p>
    <w:p w:rsidR="005E3504" w:rsidRPr="003C0698" w:rsidRDefault="003F2A05" w:rsidP="005E3504">
      <w:pPr>
        <w:pStyle w:val="ListParagraph"/>
        <w:numPr>
          <w:ilvl w:val="0"/>
          <w:numId w:val="13"/>
        </w:numPr>
        <w:ind w:left="0" w:firstLine="0"/>
        <w:jc w:val="both"/>
        <w:rPr>
          <w:rFonts w:ascii="Arial" w:hAnsi="Arial" w:cs="Arial"/>
          <w:lang w:bidi="en-US"/>
        </w:rPr>
      </w:pPr>
      <w:r w:rsidRPr="003C0698">
        <w:rPr>
          <w:rFonts w:ascii="Arial" w:hAnsi="Arial" w:cs="Arial"/>
          <w:lang w:bidi="en-US"/>
        </w:rPr>
        <w:t xml:space="preserve">The ECO Cultural Institute is </w:t>
      </w:r>
      <w:r w:rsidR="00410897" w:rsidRPr="003C0698">
        <w:rPr>
          <w:rFonts w:ascii="Arial" w:hAnsi="Arial" w:cs="Arial"/>
          <w:lang w:bidi="en-US"/>
        </w:rPr>
        <w:t>one of the three</w:t>
      </w:r>
      <w:r w:rsidRPr="003C0698">
        <w:rPr>
          <w:rFonts w:ascii="Arial" w:hAnsi="Arial" w:cs="Arial"/>
          <w:lang w:bidi="en-US"/>
        </w:rPr>
        <w:t xml:space="preserve"> </w:t>
      </w:r>
      <w:r w:rsidR="00410897" w:rsidRPr="003C0698">
        <w:rPr>
          <w:rFonts w:ascii="Arial" w:hAnsi="Arial" w:cs="Arial"/>
          <w:lang w:bidi="en-US"/>
        </w:rPr>
        <w:t>Specialized Agencies</w:t>
      </w:r>
      <w:r w:rsidR="00BB744E" w:rsidRPr="003C0698">
        <w:rPr>
          <w:rFonts w:ascii="Arial" w:hAnsi="Arial" w:cs="Arial"/>
          <w:lang w:bidi="en-US"/>
        </w:rPr>
        <w:t xml:space="preserve"> of ECO. </w:t>
      </w:r>
      <w:r w:rsidR="00FA0A35" w:rsidRPr="003C0698">
        <w:rPr>
          <w:rFonts w:ascii="Arial" w:hAnsi="Arial" w:cs="Arial"/>
          <w:lang w:bidi="en-US"/>
        </w:rPr>
        <w:t>It</w:t>
      </w:r>
      <w:r w:rsidR="0081683D" w:rsidRPr="003C0698">
        <w:rPr>
          <w:rFonts w:ascii="Arial" w:hAnsi="Arial" w:cs="Arial"/>
          <w:lang w:bidi="en-US"/>
        </w:rPr>
        <w:t xml:space="preserve"> </w:t>
      </w:r>
      <w:r w:rsidR="00D14FEE" w:rsidRPr="003C0698">
        <w:rPr>
          <w:rFonts w:ascii="Arial" w:hAnsi="Arial" w:cs="Arial"/>
          <w:lang w:bidi="en-US"/>
        </w:rPr>
        <w:t xml:space="preserve">was established during the </w:t>
      </w:r>
      <w:r w:rsidR="00057573" w:rsidRPr="003C0698">
        <w:rPr>
          <w:rFonts w:ascii="Arial" w:hAnsi="Arial" w:cs="Arial"/>
          <w:lang w:bidi="en-US"/>
        </w:rPr>
        <w:t>t</w:t>
      </w:r>
      <w:r w:rsidR="00B111D3" w:rsidRPr="003C0698">
        <w:rPr>
          <w:rFonts w:ascii="Arial" w:hAnsi="Arial" w:cs="Arial"/>
          <w:lang w:bidi="en-US"/>
        </w:rPr>
        <w:t xml:space="preserve">hird ECO Summit, </w:t>
      </w:r>
      <w:r w:rsidR="0081683D" w:rsidRPr="003C0698">
        <w:rPr>
          <w:rFonts w:ascii="Arial" w:hAnsi="Arial" w:cs="Arial"/>
          <w:lang w:bidi="en-US"/>
        </w:rPr>
        <w:t xml:space="preserve">held </w:t>
      </w:r>
      <w:r w:rsidR="00B111D3" w:rsidRPr="003C0698">
        <w:rPr>
          <w:rFonts w:ascii="Arial" w:hAnsi="Arial" w:cs="Arial"/>
          <w:lang w:bidi="en-US"/>
        </w:rPr>
        <w:t xml:space="preserve">in </w:t>
      </w:r>
      <w:r w:rsidR="0081683D" w:rsidRPr="003C0698">
        <w:rPr>
          <w:rFonts w:ascii="Arial" w:hAnsi="Arial" w:cs="Arial"/>
          <w:lang w:bidi="en-US"/>
        </w:rPr>
        <w:t>Islamabad on March</w:t>
      </w:r>
      <w:r w:rsidR="00057573" w:rsidRPr="003C0698">
        <w:rPr>
          <w:rFonts w:ascii="Arial" w:hAnsi="Arial" w:cs="Arial"/>
          <w:lang w:bidi="en-US"/>
        </w:rPr>
        <w:t xml:space="preserve"> 14-15</w:t>
      </w:r>
      <w:r w:rsidR="00BB744E" w:rsidRPr="003C0698">
        <w:rPr>
          <w:rFonts w:ascii="Arial" w:hAnsi="Arial" w:cs="Arial"/>
          <w:lang w:bidi="en-US"/>
        </w:rPr>
        <w:t>,</w:t>
      </w:r>
      <w:r w:rsidR="00105514" w:rsidRPr="003C0698">
        <w:rPr>
          <w:rFonts w:ascii="Arial" w:hAnsi="Arial" w:cs="Arial"/>
          <w:lang w:bidi="en-US"/>
        </w:rPr>
        <w:t xml:space="preserve"> 1995. It </w:t>
      </w:r>
      <w:r w:rsidR="00B111D3" w:rsidRPr="003C0698">
        <w:rPr>
          <w:rFonts w:ascii="Arial" w:hAnsi="Arial" w:cs="Arial"/>
          <w:lang w:bidi="en-US"/>
        </w:rPr>
        <w:t>is headquartered in Tehran</w:t>
      </w:r>
      <w:r w:rsidR="0081683D" w:rsidRPr="003C0698">
        <w:rPr>
          <w:rFonts w:ascii="Arial" w:hAnsi="Arial" w:cs="Arial"/>
          <w:lang w:bidi="en-US"/>
        </w:rPr>
        <w:t>.</w:t>
      </w:r>
      <w:r w:rsidR="00B111D3" w:rsidRPr="003C0698">
        <w:rPr>
          <w:rFonts w:ascii="Arial" w:hAnsi="Arial" w:cs="Arial"/>
          <w:lang w:bidi="en-US"/>
        </w:rPr>
        <w:t xml:space="preserve"> </w:t>
      </w:r>
    </w:p>
    <w:p w:rsidR="005E3504" w:rsidRPr="003C0698" w:rsidRDefault="005E3504" w:rsidP="005E3504">
      <w:pPr>
        <w:pStyle w:val="ListParagraph"/>
        <w:ind w:left="0"/>
        <w:jc w:val="both"/>
        <w:rPr>
          <w:rFonts w:ascii="Arial" w:hAnsi="Arial" w:cs="Arial"/>
          <w:lang w:bidi="en-US"/>
        </w:rPr>
      </w:pPr>
    </w:p>
    <w:p w:rsidR="00413A06" w:rsidRPr="003C0698" w:rsidRDefault="00413A06" w:rsidP="005E3504">
      <w:pPr>
        <w:pStyle w:val="ListParagraph"/>
        <w:numPr>
          <w:ilvl w:val="0"/>
          <w:numId w:val="13"/>
        </w:numPr>
        <w:ind w:left="0" w:firstLine="0"/>
        <w:jc w:val="both"/>
        <w:rPr>
          <w:rFonts w:ascii="Arial" w:hAnsi="Arial" w:cs="Arial"/>
          <w:lang w:bidi="en-US"/>
        </w:rPr>
      </w:pPr>
      <w:r w:rsidRPr="003C0698">
        <w:rPr>
          <w:rFonts w:ascii="Arial" w:hAnsi="Arial" w:cs="Arial"/>
          <w:lang w:bidi="en-US"/>
        </w:rPr>
        <w:t xml:space="preserve">The Islamic Republic of Afghanistan, the Islamic Republic of Iran, the Islamic Republic of Pakistan, Republic of Tajikistan and the Republic of Türkiye have signed and ratified </w:t>
      </w:r>
      <w:r w:rsidR="00AD0F95" w:rsidRPr="003C0698">
        <w:rPr>
          <w:rFonts w:ascii="Arial" w:hAnsi="Arial" w:cs="Arial"/>
          <w:lang w:bidi="en-US"/>
        </w:rPr>
        <w:t>the ECI Charter</w:t>
      </w:r>
      <w:r w:rsidRPr="003C0698">
        <w:rPr>
          <w:rFonts w:ascii="Arial" w:hAnsi="Arial" w:cs="Arial"/>
          <w:lang w:bidi="en-US"/>
        </w:rPr>
        <w:t>. The Republic of Azerbaijan, the Republic of Kazakhstan, and Turkmenistan have signed</w:t>
      </w:r>
      <w:r w:rsidR="005E3504" w:rsidRPr="003C0698">
        <w:rPr>
          <w:rFonts w:ascii="Arial" w:hAnsi="Arial" w:cs="Arial"/>
          <w:lang w:bidi="en-US"/>
        </w:rPr>
        <w:t xml:space="preserve"> but not ratified the </w:t>
      </w:r>
      <w:r w:rsidRPr="003C0698">
        <w:rPr>
          <w:rFonts w:ascii="Arial" w:hAnsi="Arial" w:cs="Arial"/>
          <w:lang w:bidi="en-US"/>
        </w:rPr>
        <w:t>Charter. The Kyrgyz Republic and the Republic of Uzbekistan</w:t>
      </w:r>
      <w:r w:rsidR="005E3504" w:rsidRPr="003C0698">
        <w:rPr>
          <w:rFonts w:ascii="Arial" w:hAnsi="Arial" w:cs="Arial"/>
          <w:lang w:bidi="en-US"/>
        </w:rPr>
        <w:t xml:space="preserve"> are not signatories of the Charter.</w:t>
      </w:r>
    </w:p>
    <w:p w:rsidR="00413A06" w:rsidRPr="003C0698" w:rsidRDefault="00413A06" w:rsidP="00413A06">
      <w:pPr>
        <w:pStyle w:val="ListParagraph"/>
        <w:rPr>
          <w:rFonts w:ascii="Arial" w:hAnsi="Arial" w:cs="Arial"/>
          <w:lang w:bidi="en-US"/>
        </w:rPr>
      </w:pPr>
    </w:p>
    <w:p w:rsidR="002C32B7" w:rsidRPr="003C0698" w:rsidRDefault="00413A06" w:rsidP="006F4C49">
      <w:pPr>
        <w:pStyle w:val="ListParagraph"/>
        <w:numPr>
          <w:ilvl w:val="0"/>
          <w:numId w:val="13"/>
        </w:numPr>
        <w:ind w:left="0" w:firstLine="0"/>
        <w:jc w:val="both"/>
        <w:rPr>
          <w:rFonts w:ascii="Arial" w:hAnsi="Arial" w:cs="Arial"/>
          <w:lang w:bidi="en-US"/>
        </w:rPr>
      </w:pPr>
      <w:r w:rsidRPr="003C0698">
        <w:rPr>
          <w:rFonts w:ascii="Arial" w:hAnsi="Arial" w:cs="Arial"/>
          <w:lang w:bidi="en-US"/>
        </w:rPr>
        <w:t>The aim behind establishment of the Institute was to bind peoples of the region together through cultural cooperation. Today, t</w:t>
      </w:r>
      <w:r w:rsidR="00B111D3" w:rsidRPr="003C0698">
        <w:rPr>
          <w:rFonts w:ascii="Arial" w:hAnsi="Arial" w:cs="Arial"/>
          <w:lang w:bidi="en-US"/>
        </w:rPr>
        <w:t xml:space="preserve">he </w:t>
      </w:r>
      <w:r w:rsidR="0081683D" w:rsidRPr="003C0698">
        <w:rPr>
          <w:rFonts w:ascii="Arial" w:hAnsi="Arial" w:cs="Arial"/>
          <w:lang w:bidi="en-US"/>
        </w:rPr>
        <w:t>ECI host</w:t>
      </w:r>
      <w:r w:rsidR="00B111D3" w:rsidRPr="003C0698">
        <w:rPr>
          <w:rFonts w:ascii="Arial" w:hAnsi="Arial" w:cs="Arial"/>
          <w:lang w:bidi="en-US"/>
        </w:rPr>
        <w:t>s</w:t>
      </w:r>
      <w:r w:rsidR="0081683D" w:rsidRPr="003C0698">
        <w:rPr>
          <w:rFonts w:ascii="Arial" w:hAnsi="Arial" w:cs="Arial"/>
          <w:lang w:bidi="en-US"/>
        </w:rPr>
        <w:t xml:space="preserve"> literary </w:t>
      </w:r>
      <w:r w:rsidR="00B111D3" w:rsidRPr="003C0698">
        <w:rPr>
          <w:rFonts w:ascii="Arial" w:hAnsi="Arial" w:cs="Arial"/>
          <w:lang w:bidi="en-US"/>
        </w:rPr>
        <w:t xml:space="preserve">and cultural functions, organize </w:t>
      </w:r>
      <w:r w:rsidR="0081683D" w:rsidRPr="003C0698">
        <w:rPr>
          <w:rFonts w:ascii="Arial" w:hAnsi="Arial" w:cs="Arial"/>
          <w:lang w:bidi="en-US"/>
        </w:rPr>
        <w:t>exhibitions of folk, tr</w:t>
      </w:r>
      <w:r w:rsidR="00B111D3" w:rsidRPr="003C0698">
        <w:rPr>
          <w:rFonts w:ascii="Arial" w:hAnsi="Arial" w:cs="Arial"/>
          <w:lang w:bidi="en-US"/>
        </w:rPr>
        <w:t>aditional and modern arts, takes</w:t>
      </w:r>
      <w:r w:rsidR="0081683D" w:rsidRPr="003C0698">
        <w:rPr>
          <w:rFonts w:ascii="Arial" w:hAnsi="Arial" w:cs="Arial"/>
          <w:lang w:bidi="en-US"/>
        </w:rPr>
        <w:t xml:space="preserve"> measures to promote regional cooperation through organizin</w:t>
      </w:r>
      <w:r w:rsidR="00B111D3" w:rsidRPr="003C0698">
        <w:rPr>
          <w:rFonts w:ascii="Arial" w:hAnsi="Arial" w:cs="Arial"/>
          <w:lang w:bidi="en-US"/>
        </w:rPr>
        <w:t>g major sports events, publishes</w:t>
      </w:r>
      <w:r w:rsidR="0081683D" w:rsidRPr="003C0698">
        <w:rPr>
          <w:rFonts w:ascii="Arial" w:hAnsi="Arial" w:cs="Arial"/>
          <w:lang w:bidi="en-US"/>
        </w:rPr>
        <w:t xml:space="preserve"> materials in English and other major languages of the region on the common cultural heritage of its Member States to promote further understanding amongst its people, stimulate</w:t>
      </w:r>
      <w:r w:rsidR="00B111D3" w:rsidRPr="003C0698">
        <w:rPr>
          <w:rFonts w:ascii="Arial" w:hAnsi="Arial" w:cs="Arial"/>
          <w:lang w:bidi="en-US"/>
        </w:rPr>
        <w:t>s</w:t>
      </w:r>
      <w:r w:rsidR="0081683D" w:rsidRPr="003C0698">
        <w:rPr>
          <w:rFonts w:ascii="Arial" w:hAnsi="Arial" w:cs="Arial"/>
          <w:lang w:bidi="en-US"/>
        </w:rPr>
        <w:t xml:space="preserve"> the interest of the people of the member countries towards the existing cultural, educational and social problems of the Region and disseminate</w:t>
      </w:r>
      <w:r w:rsidR="00B111D3" w:rsidRPr="003C0698">
        <w:rPr>
          <w:rFonts w:ascii="Arial" w:hAnsi="Arial" w:cs="Arial"/>
          <w:lang w:bidi="en-US"/>
        </w:rPr>
        <w:t>s</w:t>
      </w:r>
      <w:r w:rsidR="0081683D" w:rsidRPr="003C0698">
        <w:rPr>
          <w:rFonts w:ascii="Arial" w:hAnsi="Arial" w:cs="Arial"/>
          <w:lang w:bidi="en-US"/>
        </w:rPr>
        <w:t xml:space="preserve"> information on the cultural events of the Region.</w:t>
      </w:r>
    </w:p>
    <w:p w:rsidR="006F4C49" w:rsidRPr="003C0698" w:rsidRDefault="006F4C49" w:rsidP="006F4C49">
      <w:pPr>
        <w:pStyle w:val="ListParagraph"/>
        <w:rPr>
          <w:rFonts w:ascii="Arial" w:hAnsi="Arial" w:cs="Arial"/>
          <w:lang w:bidi="en-US"/>
        </w:rPr>
      </w:pPr>
    </w:p>
    <w:p w:rsidR="006F4C49" w:rsidRPr="003C0698" w:rsidRDefault="006F4C49" w:rsidP="006F4C49">
      <w:pPr>
        <w:pStyle w:val="ListParagraph"/>
        <w:ind w:left="0"/>
        <w:jc w:val="both"/>
        <w:rPr>
          <w:rFonts w:ascii="Arial" w:hAnsi="Arial" w:cs="Arial"/>
          <w:lang w:bidi="en-US"/>
        </w:rPr>
      </w:pPr>
    </w:p>
    <w:p w:rsidR="00983F39" w:rsidRPr="003C0698" w:rsidRDefault="00B111D3" w:rsidP="00C41E75">
      <w:pPr>
        <w:pStyle w:val="ListParagraph"/>
        <w:numPr>
          <w:ilvl w:val="0"/>
          <w:numId w:val="13"/>
        </w:numPr>
        <w:ind w:left="0" w:firstLine="0"/>
        <w:jc w:val="both"/>
        <w:rPr>
          <w:rFonts w:ascii="Arial" w:hAnsi="Arial" w:cs="Arial"/>
          <w:lang w:bidi="en-US"/>
        </w:rPr>
      </w:pPr>
      <w:r w:rsidRPr="003C0698">
        <w:rPr>
          <w:rFonts w:ascii="Arial" w:hAnsi="Arial" w:cs="Arial"/>
          <w:color w:val="000000"/>
        </w:rPr>
        <w:t>One of the major challenges faced by the ECO Cultural institute is that it is not patr</w:t>
      </w:r>
      <w:r w:rsidR="00C41E75" w:rsidRPr="003C0698">
        <w:rPr>
          <w:rFonts w:ascii="Arial" w:hAnsi="Arial" w:cs="Arial"/>
          <w:color w:val="000000"/>
        </w:rPr>
        <w:t>onized by all ECO Member States; it lacks comprehensive membership</w:t>
      </w:r>
      <w:r w:rsidRPr="003C0698">
        <w:rPr>
          <w:rFonts w:ascii="Arial" w:hAnsi="Arial" w:cs="Arial"/>
          <w:color w:val="000000"/>
        </w:rPr>
        <w:t>. The Institute will be more relevant, more diverse, and more functioning if patronized by all member stat</w:t>
      </w:r>
      <w:r w:rsidR="00983F39" w:rsidRPr="003C0698">
        <w:rPr>
          <w:rFonts w:ascii="Arial" w:hAnsi="Arial" w:cs="Arial"/>
          <w:color w:val="000000"/>
        </w:rPr>
        <w:t xml:space="preserve">es. The Cultural Institute also faces severe budgetary challenges. Resultantly, the </w:t>
      </w:r>
      <w:r w:rsidR="001F7126" w:rsidRPr="003C0698">
        <w:rPr>
          <w:rFonts w:ascii="Arial" w:hAnsi="Arial" w:cs="Arial"/>
          <w:color w:val="000000"/>
        </w:rPr>
        <w:t>Institute</w:t>
      </w:r>
      <w:r w:rsidR="00983F39" w:rsidRPr="003C0698">
        <w:rPr>
          <w:rFonts w:ascii="Arial" w:hAnsi="Arial" w:cs="Arial"/>
          <w:color w:val="000000"/>
        </w:rPr>
        <w:t xml:space="preserve"> has limited a number of cultural activities. </w:t>
      </w:r>
    </w:p>
    <w:p w:rsidR="000209B5" w:rsidRPr="003C0698" w:rsidRDefault="000209B5" w:rsidP="00573429">
      <w:pPr>
        <w:pStyle w:val="MSGENFONTSTYLENAMETEMPLATEROLENUMBERMSGENFONTSTYLENAMEBYROLETEXT40"/>
        <w:shd w:val="clear" w:color="auto" w:fill="auto"/>
        <w:spacing w:before="0" w:after="0" w:line="240" w:lineRule="auto"/>
        <w:rPr>
          <w:rFonts w:ascii="Arial" w:hAnsi="Arial" w:cs="Arial"/>
          <w:b w:val="0"/>
          <w:bCs w:val="0"/>
          <w:color w:val="000000"/>
          <w:sz w:val="24"/>
          <w:szCs w:val="24"/>
        </w:rPr>
      </w:pPr>
    </w:p>
    <w:p w:rsidR="000209B5" w:rsidRPr="003C0698" w:rsidRDefault="000209B5" w:rsidP="00573429">
      <w:pPr>
        <w:pStyle w:val="MSGENFONTSTYLENAMETEMPLATEROLENUMBERMSGENFONTSTYLENAMEBYROLETEXT40"/>
        <w:shd w:val="clear" w:color="auto" w:fill="auto"/>
        <w:spacing w:before="0" w:after="0" w:line="240" w:lineRule="auto"/>
        <w:rPr>
          <w:rFonts w:ascii="Arial" w:eastAsia="Times New Roman" w:hAnsi="Arial" w:cs="Arial"/>
          <w:sz w:val="24"/>
          <w:szCs w:val="24"/>
          <w:lang w:bidi="en-US"/>
        </w:rPr>
      </w:pPr>
    </w:p>
    <w:p w:rsidR="007C66C0" w:rsidRPr="003C0698" w:rsidRDefault="003B371C" w:rsidP="001F7126">
      <w:pPr>
        <w:suppressAutoHyphens w:val="0"/>
        <w:autoSpaceDN/>
        <w:spacing w:line="240" w:lineRule="auto"/>
        <w:textAlignment w:val="auto"/>
        <w:rPr>
          <w:rFonts w:ascii="Arial" w:eastAsia="Times New Roman" w:hAnsi="Arial"/>
          <w:b/>
          <w:bCs/>
          <w:sz w:val="24"/>
          <w:szCs w:val="24"/>
          <w:u w:val="single"/>
        </w:rPr>
      </w:pPr>
      <w:r w:rsidRPr="003C0698">
        <w:rPr>
          <w:rFonts w:ascii="Arial" w:hAnsi="Arial"/>
          <w:b/>
          <w:sz w:val="24"/>
          <w:szCs w:val="24"/>
          <w:u w:val="single"/>
          <w:lang w:bidi="en-US"/>
        </w:rPr>
        <w:t>ECO</w:t>
      </w:r>
      <w:r w:rsidR="007C66C0" w:rsidRPr="003C0698">
        <w:rPr>
          <w:rFonts w:ascii="Arial" w:hAnsi="Arial"/>
          <w:b/>
          <w:sz w:val="24"/>
          <w:szCs w:val="24"/>
          <w:u w:val="single"/>
          <w:lang w:bidi="en-US"/>
        </w:rPr>
        <w:t xml:space="preserve"> Science Foundation (ECOSF)</w:t>
      </w:r>
    </w:p>
    <w:p w:rsidR="007C66C0" w:rsidRPr="003C0698" w:rsidRDefault="007C66C0" w:rsidP="00573429">
      <w:pPr>
        <w:spacing w:after="0" w:line="240" w:lineRule="auto"/>
        <w:ind w:right="-423"/>
        <w:jc w:val="both"/>
        <w:rPr>
          <w:rFonts w:ascii="Arial" w:hAnsi="Arial"/>
          <w:sz w:val="24"/>
          <w:szCs w:val="24"/>
        </w:rPr>
      </w:pPr>
    </w:p>
    <w:p w:rsidR="00F80199" w:rsidRPr="003C0698" w:rsidRDefault="007F6175" w:rsidP="00573429">
      <w:pPr>
        <w:pStyle w:val="ListParagraph"/>
        <w:numPr>
          <w:ilvl w:val="0"/>
          <w:numId w:val="13"/>
        </w:numPr>
        <w:ind w:left="0" w:firstLine="0"/>
        <w:jc w:val="both"/>
        <w:rPr>
          <w:rFonts w:ascii="Arial" w:hAnsi="Arial" w:cs="Arial"/>
        </w:rPr>
      </w:pPr>
      <w:r w:rsidRPr="003C0698">
        <w:rPr>
          <w:rFonts w:ascii="Arial" w:hAnsi="Arial" w:cs="Arial"/>
        </w:rPr>
        <w:t>The ECO Science Foundation (ECOSF)</w:t>
      </w:r>
      <w:r w:rsidRPr="003C0698">
        <w:rPr>
          <w:rFonts w:ascii="Arial" w:hAnsi="Arial" w:cs="Arial"/>
          <w:b/>
        </w:rPr>
        <w:t xml:space="preserve"> </w:t>
      </w:r>
      <w:r w:rsidRPr="003C0698">
        <w:rPr>
          <w:rFonts w:ascii="Arial" w:hAnsi="Arial" w:cs="Arial"/>
        </w:rPr>
        <w:t>is a</w:t>
      </w:r>
      <w:r w:rsidR="00C41E75" w:rsidRPr="003C0698">
        <w:rPr>
          <w:rFonts w:ascii="Arial" w:hAnsi="Arial" w:cs="Arial"/>
        </w:rPr>
        <w:t>nother</w:t>
      </w:r>
      <w:r w:rsidRPr="003C0698">
        <w:rPr>
          <w:rFonts w:ascii="Arial" w:hAnsi="Arial" w:cs="Arial"/>
        </w:rPr>
        <w:t xml:space="preserve"> </w:t>
      </w:r>
      <w:r w:rsidR="003269BF" w:rsidRPr="003C0698">
        <w:rPr>
          <w:rFonts w:ascii="Arial" w:hAnsi="Arial" w:cs="Arial"/>
        </w:rPr>
        <w:t xml:space="preserve">Specialized Agency </w:t>
      </w:r>
      <w:r w:rsidRPr="003C0698">
        <w:rPr>
          <w:rFonts w:ascii="Arial" w:hAnsi="Arial" w:cs="Arial"/>
        </w:rPr>
        <w:t xml:space="preserve">of </w:t>
      </w:r>
      <w:r w:rsidR="00C41E75" w:rsidRPr="003C0698">
        <w:rPr>
          <w:rFonts w:ascii="Arial" w:hAnsi="Arial" w:cs="Arial"/>
        </w:rPr>
        <w:t>ECO.</w:t>
      </w:r>
      <w:r w:rsidR="00830BA7" w:rsidRPr="003C0698">
        <w:rPr>
          <w:rFonts w:ascii="Arial" w:hAnsi="Arial" w:cs="Arial"/>
        </w:rPr>
        <w:t xml:space="preserve"> </w:t>
      </w:r>
      <w:r w:rsidRPr="003C0698">
        <w:rPr>
          <w:rFonts w:ascii="Arial" w:hAnsi="Arial" w:cs="Arial"/>
        </w:rPr>
        <w:t xml:space="preserve">The </w:t>
      </w:r>
      <w:r w:rsidR="00830BA7" w:rsidRPr="003C0698">
        <w:rPr>
          <w:rFonts w:ascii="Arial" w:hAnsi="Arial" w:cs="Arial"/>
        </w:rPr>
        <w:t xml:space="preserve">ECOSF </w:t>
      </w:r>
      <w:r w:rsidRPr="003C0698">
        <w:rPr>
          <w:rFonts w:ascii="Arial" w:hAnsi="Arial" w:cs="Arial"/>
        </w:rPr>
        <w:t>Charter was signed in Islamabad in March 1995 by</w:t>
      </w:r>
      <w:r w:rsidR="00B111D3" w:rsidRPr="003C0698">
        <w:rPr>
          <w:rFonts w:ascii="Arial" w:hAnsi="Arial" w:cs="Arial"/>
        </w:rPr>
        <w:t xml:space="preserve"> all ECO Member States.</w:t>
      </w:r>
      <w:r w:rsidRPr="003C0698">
        <w:rPr>
          <w:rFonts w:ascii="Arial" w:hAnsi="Arial" w:cs="Arial"/>
        </w:rPr>
        <w:t xml:space="preserve"> </w:t>
      </w:r>
      <w:r w:rsidR="00830BA7" w:rsidRPr="003C0698">
        <w:rPr>
          <w:rFonts w:ascii="Arial" w:hAnsi="Arial" w:cs="Arial"/>
        </w:rPr>
        <w:t>A</w:t>
      </w:r>
      <w:r w:rsidR="00B111D3" w:rsidRPr="003C0698">
        <w:rPr>
          <w:rFonts w:ascii="Arial" w:hAnsi="Arial" w:cs="Arial"/>
        </w:rPr>
        <w:t xml:space="preserve">dditional protocol </w:t>
      </w:r>
      <w:r w:rsidRPr="003C0698">
        <w:rPr>
          <w:rFonts w:ascii="Arial" w:hAnsi="Arial" w:cs="Arial"/>
        </w:rPr>
        <w:t xml:space="preserve">to the Charter was approved </w:t>
      </w:r>
      <w:r w:rsidR="00B111D3" w:rsidRPr="003C0698">
        <w:rPr>
          <w:rFonts w:ascii="Arial" w:hAnsi="Arial" w:cs="Arial"/>
        </w:rPr>
        <w:t>during</w:t>
      </w:r>
      <w:r w:rsidRPr="003C0698">
        <w:rPr>
          <w:rFonts w:ascii="Arial" w:hAnsi="Arial" w:cs="Arial"/>
        </w:rPr>
        <w:t xml:space="preserve"> </w:t>
      </w:r>
      <w:r w:rsidR="00B111D3" w:rsidRPr="003C0698">
        <w:rPr>
          <w:rFonts w:ascii="Arial" w:hAnsi="Arial" w:cs="Arial"/>
        </w:rPr>
        <w:t>the 17</w:t>
      </w:r>
      <w:r w:rsidR="00B111D3" w:rsidRPr="003C0698">
        <w:rPr>
          <w:rFonts w:ascii="Arial" w:hAnsi="Arial" w:cs="Arial"/>
          <w:vertAlign w:val="superscript"/>
        </w:rPr>
        <w:t>th</w:t>
      </w:r>
      <w:r w:rsidR="00C9541A" w:rsidRPr="003C0698">
        <w:rPr>
          <w:rFonts w:ascii="Arial" w:hAnsi="Arial" w:cs="Arial"/>
        </w:rPr>
        <w:t xml:space="preserve"> Meeting </w:t>
      </w:r>
      <w:r w:rsidR="00BE6347" w:rsidRPr="003C0698">
        <w:rPr>
          <w:rFonts w:ascii="Arial" w:hAnsi="Arial" w:cs="Arial"/>
        </w:rPr>
        <w:t>of ECO</w:t>
      </w:r>
      <w:r w:rsidRPr="003C0698">
        <w:rPr>
          <w:rFonts w:ascii="Arial" w:hAnsi="Arial" w:cs="Arial"/>
        </w:rPr>
        <w:t xml:space="preserve"> Council of Ministers</w:t>
      </w:r>
      <w:r w:rsidR="00B111D3" w:rsidRPr="003C0698">
        <w:rPr>
          <w:rFonts w:ascii="Arial" w:hAnsi="Arial" w:cs="Arial"/>
        </w:rPr>
        <w:t xml:space="preserve"> (COM), </w:t>
      </w:r>
      <w:r w:rsidR="00BE6347" w:rsidRPr="003C0698">
        <w:rPr>
          <w:rFonts w:ascii="Arial" w:hAnsi="Arial" w:cs="Arial"/>
        </w:rPr>
        <w:t>held in</w:t>
      </w:r>
      <w:r w:rsidRPr="003C0698">
        <w:rPr>
          <w:rFonts w:ascii="Arial" w:hAnsi="Arial" w:cs="Arial"/>
        </w:rPr>
        <w:t xml:space="preserve"> Herat in 2007. Subsequently the Foundation was established in Islamabad, Pakistan on December</w:t>
      </w:r>
      <w:r w:rsidR="003269BF" w:rsidRPr="003C0698">
        <w:rPr>
          <w:rFonts w:ascii="Arial" w:hAnsi="Arial" w:cs="Arial"/>
        </w:rPr>
        <w:t xml:space="preserve"> 20,</w:t>
      </w:r>
      <w:r w:rsidRPr="003C0698">
        <w:rPr>
          <w:rFonts w:ascii="Arial" w:hAnsi="Arial" w:cs="Arial"/>
        </w:rPr>
        <w:t xml:space="preserve"> 2011</w:t>
      </w:r>
      <w:r w:rsidR="00BE6347" w:rsidRPr="003C0698">
        <w:rPr>
          <w:rFonts w:ascii="Arial" w:hAnsi="Arial" w:cs="Arial"/>
        </w:rPr>
        <w:t>.</w:t>
      </w:r>
    </w:p>
    <w:p w:rsidR="00BE6347" w:rsidRPr="003C0698" w:rsidRDefault="00BE6347" w:rsidP="00BE6347">
      <w:pPr>
        <w:pStyle w:val="ListParagraph"/>
        <w:ind w:left="0"/>
        <w:jc w:val="both"/>
        <w:rPr>
          <w:rFonts w:ascii="Arial" w:hAnsi="Arial" w:cs="Arial"/>
        </w:rPr>
      </w:pPr>
    </w:p>
    <w:p w:rsidR="00F80199" w:rsidRPr="003C0698" w:rsidRDefault="007F6175" w:rsidP="00273DE1">
      <w:pPr>
        <w:pStyle w:val="ListParagraph"/>
        <w:numPr>
          <w:ilvl w:val="0"/>
          <w:numId w:val="13"/>
        </w:numPr>
        <w:ind w:left="0" w:firstLine="0"/>
        <w:jc w:val="both"/>
        <w:rPr>
          <w:rFonts w:ascii="Arial" w:hAnsi="Arial" w:cs="Arial"/>
        </w:rPr>
      </w:pPr>
      <w:r w:rsidRPr="003C0698">
        <w:rPr>
          <w:rFonts w:ascii="Arial" w:hAnsi="Arial" w:cs="Arial"/>
        </w:rPr>
        <w:t xml:space="preserve">The Foundation </w:t>
      </w:r>
      <w:r w:rsidR="00BE6347" w:rsidRPr="003C0698">
        <w:rPr>
          <w:rFonts w:ascii="Arial" w:hAnsi="Arial" w:cs="Arial"/>
        </w:rPr>
        <w:t>plays</w:t>
      </w:r>
      <w:r w:rsidRPr="003C0698">
        <w:rPr>
          <w:rFonts w:ascii="Arial" w:hAnsi="Arial" w:cs="Arial"/>
        </w:rPr>
        <w:t xml:space="preserve"> an active role in engaging key stakeholders and partners to bring meaningful impact in the economic development through scientific and technological ventures among its Member States. It serves as a platform to promote Science and Technology Policy &amp; Research as well as the Science, Technology, Engineering and Mathematics (STEM) education through the implementation of Inquiry Based Science </w:t>
      </w:r>
      <w:r w:rsidRPr="003C0698">
        <w:rPr>
          <w:rFonts w:ascii="Arial" w:hAnsi="Arial" w:cs="Arial"/>
        </w:rPr>
        <w:lastRenderedPageBreak/>
        <w:t xml:space="preserve">Education (IBSE) pedagogy with an end goal to strengthen the science base </w:t>
      </w:r>
      <w:r w:rsidR="00BE6347" w:rsidRPr="003C0698">
        <w:rPr>
          <w:rFonts w:ascii="Arial" w:hAnsi="Arial" w:cs="Arial"/>
        </w:rPr>
        <w:t>for</w:t>
      </w:r>
      <w:r w:rsidRPr="003C0698">
        <w:rPr>
          <w:rFonts w:ascii="Arial" w:hAnsi="Arial" w:cs="Arial"/>
        </w:rPr>
        <w:t xml:space="preserve"> future generations. </w:t>
      </w:r>
      <w:r w:rsidR="00080AAC" w:rsidRPr="003C0698">
        <w:rPr>
          <w:rFonts w:ascii="Arial" w:hAnsi="Arial" w:cs="Arial"/>
        </w:rPr>
        <w:t xml:space="preserve">The </w:t>
      </w:r>
      <w:r w:rsidRPr="003C0698">
        <w:rPr>
          <w:rFonts w:ascii="Arial" w:hAnsi="Arial" w:cs="Arial"/>
        </w:rPr>
        <w:t xml:space="preserve">ECOSF undertakes a number of </w:t>
      </w:r>
      <w:proofErr w:type="spellStart"/>
      <w:r w:rsidRPr="003C0698">
        <w:rPr>
          <w:rFonts w:ascii="Arial" w:hAnsi="Arial" w:cs="Arial"/>
        </w:rPr>
        <w:t>programmes</w:t>
      </w:r>
      <w:proofErr w:type="spellEnd"/>
      <w:r w:rsidRPr="003C0698">
        <w:rPr>
          <w:rFonts w:ascii="Arial" w:hAnsi="Arial" w:cs="Arial"/>
        </w:rPr>
        <w:t xml:space="preserve"> and initiatives to augment STI activities with the help of partners to boost regional cooperation, socio-economic potential and cultural integration through science education and literacy in the region in line with ECO Vision 2025 and the SDGs. </w:t>
      </w:r>
    </w:p>
    <w:p w:rsidR="00F80199" w:rsidRPr="003C0698" w:rsidRDefault="00F80199" w:rsidP="00573429">
      <w:pPr>
        <w:pStyle w:val="ListParagraph"/>
        <w:ind w:left="0"/>
        <w:jc w:val="both"/>
        <w:rPr>
          <w:rFonts w:ascii="Arial" w:hAnsi="Arial" w:cs="Arial"/>
        </w:rPr>
      </w:pPr>
    </w:p>
    <w:p w:rsidR="002C32B7" w:rsidRPr="003C0698" w:rsidRDefault="001F1B52" w:rsidP="002C32B7">
      <w:pPr>
        <w:pStyle w:val="ListParagraph"/>
        <w:numPr>
          <w:ilvl w:val="0"/>
          <w:numId w:val="13"/>
        </w:numPr>
        <w:ind w:left="0" w:firstLine="0"/>
        <w:jc w:val="both"/>
        <w:rPr>
          <w:rFonts w:ascii="Arial" w:hAnsi="Arial" w:cs="Arial"/>
        </w:rPr>
      </w:pPr>
      <w:r w:rsidRPr="003C0698">
        <w:rPr>
          <w:rFonts w:ascii="Arial" w:hAnsi="Arial" w:cs="Arial"/>
        </w:rPr>
        <w:t xml:space="preserve">The </w:t>
      </w:r>
      <w:r w:rsidR="0043610B" w:rsidRPr="003C0698">
        <w:rPr>
          <w:rFonts w:ascii="Arial" w:eastAsiaTheme="minorEastAsia" w:hAnsi="Arial" w:cs="Arial"/>
        </w:rPr>
        <w:t>key objectives</w:t>
      </w:r>
      <w:r w:rsidRPr="003C0698">
        <w:rPr>
          <w:rFonts w:ascii="Arial" w:eastAsiaTheme="minorEastAsia" w:hAnsi="Arial" w:cs="Arial"/>
        </w:rPr>
        <w:t xml:space="preserve"> of the ECOSF are d</w:t>
      </w:r>
      <w:r w:rsidR="0043610B" w:rsidRPr="003C0698">
        <w:rPr>
          <w:rFonts w:ascii="Arial" w:eastAsiaTheme="minorEastAsia" w:hAnsi="Arial" w:cs="Arial"/>
        </w:rPr>
        <w:t xml:space="preserve">evelopment of </w:t>
      </w:r>
      <w:r w:rsidRPr="003C0698">
        <w:rPr>
          <w:rFonts w:ascii="Arial" w:eastAsiaTheme="minorEastAsia" w:hAnsi="Arial" w:cs="Arial"/>
          <w:bCs/>
        </w:rPr>
        <w:t>human resource</w:t>
      </w:r>
      <w:r w:rsidRPr="003C0698">
        <w:rPr>
          <w:rFonts w:ascii="Arial" w:eastAsiaTheme="minorEastAsia" w:hAnsi="Arial" w:cs="Arial"/>
        </w:rPr>
        <w:t xml:space="preserve"> capacity in science</w:t>
      </w:r>
      <w:r w:rsidR="0043610B" w:rsidRPr="003C0698">
        <w:rPr>
          <w:rFonts w:ascii="Arial" w:eastAsiaTheme="minorEastAsia" w:hAnsi="Arial" w:cs="Arial"/>
        </w:rPr>
        <w:t>, Technology and Innovation as well as science education</w:t>
      </w:r>
      <w:r w:rsidRPr="003C0698">
        <w:rPr>
          <w:rFonts w:ascii="Arial" w:eastAsiaTheme="minorEastAsia" w:hAnsi="Arial" w:cs="Arial"/>
        </w:rPr>
        <w:t xml:space="preserve">, strengthening </w:t>
      </w:r>
      <w:r w:rsidRPr="003C0698">
        <w:rPr>
          <w:rFonts w:ascii="Arial" w:eastAsiaTheme="minorEastAsia" w:hAnsi="Arial" w:cs="Arial"/>
          <w:bCs/>
        </w:rPr>
        <w:t>institutional capacity</w:t>
      </w:r>
      <w:r w:rsidR="0043610B" w:rsidRPr="003C0698">
        <w:rPr>
          <w:rFonts w:ascii="Arial" w:eastAsiaTheme="minorEastAsia" w:hAnsi="Arial" w:cs="Arial"/>
          <w:bCs/>
        </w:rPr>
        <w:t xml:space="preserve"> </w:t>
      </w:r>
      <w:r w:rsidR="0043610B" w:rsidRPr="003C0698">
        <w:rPr>
          <w:rFonts w:ascii="Arial" w:eastAsiaTheme="minorEastAsia" w:hAnsi="Arial" w:cs="Arial"/>
        </w:rPr>
        <w:t>in scientific researc</w:t>
      </w:r>
      <w:r w:rsidR="002C7305" w:rsidRPr="003C0698">
        <w:rPr>
          <w:rFonts w:ascii="Arial" w:eastAsiaTheme="minorEastAsia" w:hAnsi="Arial" w:cs="Arial"/>
        </w:rPr>
        <w:t xml:space="preserve">h and technological development, </w:t>
      </w:r>
      <w:r w:rsidR="0043610B" w:rsidRPr="003C0698">
        <w:rPr>
          <w:rFonts w:ascii="Arial" w:eastAsiaTheme="minorEastAsia" w:hAnsi="Arial" w:cs="Arial"/>
        </w:rPr>
        <w:t xml:space="preserve">Scientific, Technological and Research </w:t>
      </w:r>
      <w:r w:rsidR="002C7305" w:rsidRPr="003C0698">
        <w:rPr>
          <w:rFonts w:ascii="Arial" w:eastAsiaTheme="minorEastAsia" w:hAnsi="Arial" w:cs="Arial"/>
          <w:bCs/>
        </w:rPr>
        <w:t>collaboration and cooperation</w:t>
      </w:r>
      <w:r w:rsidR="0043610B" w:rsidRPr="003C0698">
        <w:rPr>
          <w:rFonts w:ascii="Arial" w:eastAsiaTheme="minorEastAsia" w:hAnsi="Arial" w:cs="Arial"/>
        </w:rPr>
        <w:t>,</w:t>
      </w:r>
      <w:r w:rsidR="002C7305" w:rsidRPr="003C0698">
        <w:rPr>
          <w:rFonts w:ascii="Arial" w:eastAsiaTheme="minorEastAsia" w:hAnsi="Arial" w:cs="Arial"/>
        </w:rPr>
        <w:t xml:space="preserve"> exchanging</w:t>
      </w:r>
      <w:r w:rsidR="002C7305" w:rsidRPr="003C0698">
        <w:rPr>
          <w:rFonts w:ascii="Arial" w:hAnsi="Arial" w:cs="Arial"/>
        </w:rPr>
        <w:t xml:space="preserve">/ </w:t>
      </w:r>
      <w:r w:rsidR="002C7305" w:rsidRPr="003C0698">
        <w:rPr>
          <w:rFonts w:ascii="Arial" w:hAnsi="Arial" w:cs="Arial"/>
          <w:bCs/>
        </w:rPr>
        <w:t>d</w:t>
      </w:r>
      <w:r w:rsidR="00F32DA5" w:rsidRPr="003C0698">
        <w:rPr>
          <w:rFonts w:ascii="Arial" w:eastAsiaTheme="minorEastAsia" w:hAnsi="Arial" w:cs="Arial"/>
          <w:bCs/>
        </w:rPr>
        <w:t>isseminating</w:t>
      </w:r>
      <w:r w:rsidR="002C7305" w:rsidRPr="003C0698">
        <w:rPr>
          <w:rFonts w:ascii="Arial" w:eastAsiaTheme="minorEastAsia" w:hAnsi="Arial" w:cs="Arial"/>
        </w:rPr>
        <w:t xml:space="preserve"> </w:t>
      </w:r>
      <w:r w:rsidR="0043610B" w:rsidRPr="003C0698">
        <w:rPr>
          <w:rFonts w:ascii="Arial" w:eastAsiaTheme="minorEastAsia" w:hAnsi="Arial" w:cs="Arial"/>
        </w:rPr>
        <w:t xml:space="preserve">of Information on Scientific and Technological Research and Development through workshops, conferences and meetings etc. </w:t>
      </w:r>
    </w:p>
    <w:p w:rsidR="002C32B7" w:rsidRPr="003C0698" w:rsidRDefault="002C32B7" w:rsidP="002C32B7">
      <w:pPr>
        <w:pStyle w:val="ListParagraph"/>
        <w:rPr>
          <w:rFonts w:ascii="Arial" w:hAnsi="Arial" w:cs="Arial"/>
        </w:rPr>
      </w:pPr>
    </w:p>
    <w:p w:rsidR="002C32B7" w:rsidRPr="003C0698" w:rsidRDefault="002C32B7" w:rsidP="002C32B7">
      <w:pPr>
        <w:pStyle w:val="ListParagraph"/>
        <w:numPr>
          <w:ilvl w:val="0"/>
          <w:numId w:val="13"/>
        </w:numPr>
        <w:ind w:left="0" w:firstLine="0"/>
        <w:jc w:val="both"/>
        <w:rPr>
          <w:rFonts w:ascii="Arial" w:hAnsi="Arial" w:cs="Arial"/>
          <w:b/>
          <w:lang w:val="en-MY"/>
        </w:rPr>
      </w:pPr>
      <w:r w:rsidRPr="003C0698">
        <w:rPr>
          <w:rFonts w:ascii="Arial" w:hAnsi="Arial" w:cs="Arial"/>
        </w:rPr>
        <w:t xml:space="preserve">The ECOSF </w:t>
      </w:r>
      <w:r w:rsidR="0043610B" w:rsidRPr="003C0698">
        <w:rPr>
          <w:rFonts w:ascii="Arial" w:hAnsi="Arial" w:cs="Arial"/>
        </w:rPr>
        <w:t xml:space="preserve">Host Country Agreement has finally been signed between Government of Pakistan and ECO Science Foundation (ECOSF) </w:t>
      </w:r>
      <w:r w:rsidR="00304CEC" w:rsidRPr="003C0698">
        <w:rPr>
          <w:rFonts w:ascii="Arial" w:hAnsi="Arial" w:cs="Arial"/>
        </w:rPr>
        <w:t>on December</w:t>
      </w:r>
      <w:r w:rsidR="0038468B" w:rsidRPr="003C0698">
        <w:rPr>
          <w:rFonts w:ascii="Arial" w:hAnsi="Arial" w:cs="Arial"/>
        </w:rPr>
        <w:t xml:space="preserve"> 15,</w:t>
      </w:r>
      <w:r w:rsidR="0043610B" w:rsidRPr="003C0698">
        <w:rPr>
          <w:rFonts w:ascii="Arial" w:hAnsi="Arial" w:cs="Arial"/>
        </w:rPr>
        <w:t xml:space="preserve"> 2021. The ratification of the ECOSF Charter</w:t>
      </w:r>
      <w:r w:rsidR="0018600D" w:rsidRPr="003C0698">
        <w:rPr>
          <w:rFonts w:ascii="Arial" w:hAnsi="Arial" w:cs="Arial"/>
        </w:rPr>
        <w:t xml:space="preserve"> and its Additional Protocol have</w:t>
      </w:r>
      <w:r w:rsidR="0043610B" w:rsidRPr="003C0698">
        <w:rPr>
          <w:rFonts w:ascii="Arial" w:hAnsi="Arial" w:cs="Arial"/>
        </w:rPr>
        <w:t xml:space="preserve"> so far been </w:t>
      </w:r>
      <w:r w:rsidR="0018600D" w:rsidRPr="003C0698">
        <w:rPr>
          <w:rFonts w:ascii="Arial" w:hAnsi="Arial" w:cs="Arial"/>
        </w:rPr>
        <w:t xml:space="preserve">undertaken </w:t>
      </w:r>
      <w:r w:rsidR="0043610B" w:rsidRPr="003C0698">
        <w:rPr>
          <w:rFonts w:ascii="Arial" w:hAnsi="Arial" w:cs="Arial"/>
        </w:rPr>
        <w:t xml:space="preserve">by fine </w:t>
      </w:r>
      <w:r w:rsidRPr="003C0698">
        <w:rPr>
          <w:rFonts w:ascii="Arial" w:hAnsi="Arial" w:cs="Arial"/>
        </w:rPr>
        <w:t>Member States</w:t>
      </w:r>
      <w:r w:rsidR="0043610B" w:rsidRPr="003C0698">
        <w:rPr>
          <w:rFonts w:ascii="Arial" w:hAnsi="Arial" w:cs="Arial"/>
        </w:rPr>
        <w:t xml:space="preserve">; Afghanistan, Iran, Pakistan, Tajikistan and Turkmenistan. </w:t>
      </w:r>
      <w:r w:rsidRPr="003C0698">
        <w:rPr>
          <w:rFonts w:ascii="Arial" w:hAnsi="Arial" w:cs="Arial"/>
        </w:rPr>
        <w:t xml:space="preserve">The </w:t>
      </w:r>
      <w:r w:rsidR="0043610B" w:rsidRPr="003C0698">
        <w:rPr>
          <w:rFonts w:ascii="Arial" w:hAnsi="Arial" w:cs="Arial"/>
        </w:rPr>
        <w:t xml:space="preserve">non-ratifying Member States have been requested to ratify the ECOSF Charter and its Additional Protocol. </w:t>
      </w:r>
    </w:p>
    <w:p w:rsidR="000A7658" w:rsidRPr="003C0698" w:rsidRDefault="000A7658" w:rsidP="00573429">
      <w:pPr>
        <w:suppressAutoHyphens w:val="0"/>
        <w:autoSpaceDN/>
        <w:spacing w:after="0" w:line="240" w:lineRule="auto"/>
        <w:ind w:right="29"/>
        <w:jc w:val="both"/>
        <w:textAlignment w:val="auto"/>
        <w:rPr>
          <w:rFonts w:ascii="Arial" w:hAnsi="Arial"/>
          <w:sz w:val="24"/>
          <w:szCs w:val="24"/>
        </w:rPr>
      </w:pPr>
    </w:p>
    <w:p w:rsidR="00F80199" w:rsidRPr="003C0698" w:rsidRDefault="0036069A" w:rsidP="00273DE1">
      <w:pPr>
        <w:pStyle w:val="ListParagraph"/>
        <w:numPr>
          <w:ilvl w:val="0"/>
          <w:numId w:val="13"/>
        </w:numPr>
        <w:ind w:left="0" w:firstLine="0"/>
        <w:jc w:val="both"/>
        <w:rPr>
          <w:rFonts w:ascii="Arial" w:hAnsi="Arial" w:cs="Arial"/>
        </w:rPr>
      </w:pPr>
      <w:r w:rsidRPr="003C0698">
        <w:rPr>
          <w:rFonts w:ascii="Arial" w:hAnsi="Arial" w:cs="Arial"/>
          <w:bCs/>
        </w:rPr>
        <w:t xml:space="preserve">So far, only two </w:t>
      </w:r>
      <w:r w:rsidR="0018600D" w:rsidRPr="003C0698">
        <w:rPr>
          <w:rFonts w:ascii="Arial" w:hAnsi="Arial" w:cs="Arial"/>
        </w:rPr>
        <w:t>ratifying Member States (Pakistan and Iran)</w:t>
      </w:r>
      <w:r w:rsidRPr="003C0698">
        <w:rPr>
          <w:rFonts w:ascii="Arial" w:hAnsi="Arial" w:cs="Arial"/>
        </w:rPr>
        <w:t xml:space="preserve"> have been contributing the mandatory share of budget of the Foundation. Pakistan has been contributing consistently and paid budget contribution for the years 2012-2017; however from 2018 onward, Pakistan is </w:t>
      </w:r>
      <w:r w:rsidR="0018600D" w:rsidRPr="003C0698">
        <w:rPr>
          <w:rFonts w:ascii="Arial" w:hAnsi="Arial" w:cs="Arial"/>
        </w:rPr>
        <w:t>contributing around 75% of its mandatory c</w:t>
      </w:r>
      <w:r w:rsidRPr="003C0698">
        <w:rPr>
          <w:rFonts w:ascii="Arial" w:hAnsi="Arial" w:cs="Arial"/>
        </w:rPr>
        <w:t>ontribution because of unde</w:t>
      </w:r>
      <w:r w:rsidR="008412E8" w:rsidRPr="003C0698">
        <w:rPr>
          <w:rFonts w:ascii="Arial" w:hAnsi="Arial" w:cs="Arial"/>
        </w:rPr>
        <w:t xml:space="preserve">rvalued currency exchange rate. </w:t>
      </w:r>
      <w:r w:rsidR="00AB0F05" w:rsidRPr="003C0698">
        <w:rPr>
          <w:rFonts w:ascii="Arial" w:hAnsi="Arial" w:cs="Arial"/>
        </w:rPr>
        <w:t>T</w:t>
      </w:r>
      <w:r w:rsidRPr="003C0698">
        <w:rPr>
          <w:rFonts w:ascii="Arial" w:hAnsi="Arial" w:cs="Arial"/>
        </w:rPr>
        <w:t>he I</w:t>
      </w:r>
      <w:r w:rsidR="002C32B7" w:rsidRPr="003C0698">
        <w:rPr>
          <w:rFonts w:ascii="Arial" w:hAnsi="Arial" w:cs="Arial"/>
        </w:rPr>
        <w:t xml:space="preserve">slamic Republic </w:t>
      </w:r>
      <w:r w:rsidRPr="003C0698">
        <w:rPr>
          <w:rFonts w:ascii="Arial" w:hAnsi="Arial" w:cs="Arial"/>
        </w:rPr>
        <w:t>of Iran has paid for the year 2012 and pa</w:t>
      </w:r>
      <w:r w:rsidR="008412E8" w:rsidRPr="003C0698">
        <w:rPr>
          <w:rFonts w:ascii="Arial" w:hAnsi="Arial" w:cs="Arial"/>
        </w:rPr>
        <w:t>rtial for the years 2013, 2017 and</w:t>
      </w:r>
      <w:r w:rsidRPr="003C0698">
        <w:rPr>
          <w:rFonts w:ascii="Arial" w:hAnsi="Arial" w:cs="Arial"/>
        </w:rPr>
        <w:t xml:space="preserve"> 2018 as support to ECOSF events in Iran. However, I</w:t>
      </w:r>
      <w:r w:rsidR="0018600D" w:rsidRPr="003C0698">
        <w:rPr>
          <w:rFonts w:ascii="Arial" w:hAnsi="Arial" w:cs="Arial"/>
        </w:rPr>
        <w:t xml:space="preserve">slamic Republic </w:t>
      </w:r>
      <w:r w:rsidRPr="003C0698">
        <w:rPr>
          <w:rFonts w:ascii="Arial" w:hAnsi="Arial" w:cs="Arial"/>
        </w:rPr>
        <w:t>of Iran has not made any contribution since 2019</w:t>
      </w:r>
      <w:r w:rsidR="0018600D" w:rsidRPr="003C0698">
        <w:rPr>
          <w:rFonts w:ascii="Arial" w:hAnsi="Arial" w:cs="Arial"/>
        </w:rPr>
        <w:t xml:space="preserve">. Other three ratifying members: </w:t>
      </w:r>
      <w:r w:rsidR="00304CEC" w:rsidRPr="003C0698">
        <w:rPr>
          <w:rFonts w:ascii="Arial" w:hAnsi="Arial" w:cs="Arial"/>
        </w:rPr>
        <w:t xml:space="preserve">the </w:t>
      </w:r>
      <w:r w:rsidRPr="003C0698">
        <w:rPr>
          <w:rFonts w:ascii="Arial" w:hAnsi="Arial" w:cs="Arial"/>
        </w:rPr>
        <w:t xml:space="preserve">Islamic Republic of Afghanistan, </w:t>
      </w:r>
      <w:r w:rsidR="00304CEC" w:rsidRPr="003C0698">
        <w:rPr>
          <w:rFonts w:ascii="Arial" w:hAnsi="Arial" w:cs="Arial"/>
        </w:rPr>
        <w:t xml:space="preserve">the </w:t>
      </w:r>
      <w:r w:rsidRPr="003C0698">
        <w:rPr>
          <w:rFonts w:ascii="Arial" w:hAnsi="Arial" w:cs="Arial"/>
        </w:rPr>
        <w:t>Republic of Tajikistan and Turkmenistan have not made any budget</w:t>
      </w:r>
      <w:r w:rsidR="0018600D" w:rsidRPr="003C0698">
        <w:rPr>
          <w:rFonts w:ascii="Arial" w:hAnsi="Arial" w:cs="Arial"/>
        </w:rPr>
        <w:t>ary</w:t>
      </w:r>
      <w:r w:rsidRPr="003C0698">
        <w:rPr>
          <w:rFonts w:ascii="Arial" w:hAnsi="Arial" w:cs="Arial"/>
        </w:rPr>
        <w:t xml:space="preserve"> contribution so far. </w:t>
      </w:r>
    </w:p>
    <w:p w:rsidR="00F80199" w:rsidRPr="003C0698" w:rsidRDefault="00F80199" w:rsidP="00573429">
      <w:pPr>
        <w:pStyle w:val="ListParagraph"/>
        <w:ind w:left="0"/>
        <w:jc w:val="both"/>
        <w:rPr>
          <w:rFonts w:ascii="Arial" w:hAnsi="Arial" w:cs="Arial"/>
        </w:rPr>
      </w:pPr>
    </w:p>
    <w:p w:rsidR="0036069A" w:rsidRPr="003C0698" w:rsidRDefault="002C32B7" w:rsidP="00273DE1">
      <w:pPr>
        <w:pStyle w:val="ListParagraph"/>
        <w:numPr>
          <w:ilvl w:val="0"/>
          <w:numId w:val="13"/>
        </w:numPr>
        <w:ind w:left="0" w:firstLine="0"/>
        <w:jc w:val="both"/>
        <w:rPr>
          <w:rFonts w:ascii="Arial" w:hAnsi="Arial" w:cs="Arial"/>
        </w:rPr>
      </w:pPr>
      <w:r w:rsidRPr="003C0698">
        <w:rPr>
          <w:rFonts w:ascii="Arial" w:hAnsi="Arial" w:cs="Arial"/>
        </w:rPr>
        <w:t xml:space="preserve">The </w:t>
      </w:r>
      <w:r w:rsidR="0036069A" w:rsidRPr="003C0698">
        <w:rPr>
          <w:rFonts w:ascii="Arial" w:hAnsi="Arial" w:cs="Arial"/>
        </w:rPr>
        <w:t xml:space="preserve">ECOSF has been compelled to scale down its core activities and appointed less than 50% staff. </w:t>
      </w:r>
      <w:r w:rsidR="0018600D" w:rsidRPr="003C0698">
        <w:rPr>
          <w:rFonts w:ascii="Arial" w:hAnsi="Arial" w:cs="Arial"/>
        </w:rPr>
        <w:t>T</w:t>
      </w:r>
      <w:r w:rsidR="0036069A" w:rsidRPr="003C0698">
        <w:rPr>
          <w:rFonts w:ascii="Arial" w:hAnsi="Arial" w:cs="Arial"/>
        </w:rPr>
        <w:t>he Foundation finds it extremel</w:t>
      </w:r>
      <w:r w:rsidR="0018600D" w:rsidRPr="003C0698">
        <w:rPr>
          <w:rFonts w:ascii="Arial" w:hAnsi="Arial" w:cs="Arial"/>
        </w:rPr>
        <w:t>y challenging to manage its day-to-</w:t>
      </w:r>
      <w:r w:rsidR="0036069A" w:rsidRPr="003C0698">
        <w:rPr>
          <w:rFonts w:ascii="Arial" w:hAnsi="Arial" w:cs="Arial"/>
        </w:rPr>
        <w:t xml:space="preserve">day affairs including the payment of staff salaries including President ECOSF. </w:t>
      </w:r>
    </w:p>
    <w:p w:rsidR="00ED334E" w:rsidRPr="003C0698" w:rsidRDefault="007C66C0" w:rsidP="00AD02B5">
      <w:pPr>
        <w:pStyle w:val="Heading1"/>
        <w:rPr>
          <w:sz w:val="24"/>
          <w:szCs w:val="24"/>
        </w:rPr>
      </w:pPr>
      <w:bookmarkStart w:id="11" w:name="_Toc151474955"/>
      <w:r w:rsidRPr="003C0698">
        <w:rPr>
          <w:kern w:val="0"/>
          <w:sz w:val="24"/>
          <w:szCs w:val="24"/>
          <w:lang w:bidi="en-US"/>
        </w:rPr>
        <w:t>ECO Educational Institute (ECOEI)</w:t>
      </w:r>
      <w:bookmarkEnd w:id="11"/>
      <w:r w:rsidRPr="003C0698">
        <w:rPr>
          <w:kern w:val="0"/>
          <w:sz w:val="24"/>
          <w:szCs w:val="24"/>
          <w:lang w:bidi="en-US"/>
        </w:rPr>
        <w:br/>
      </w:r>
    </w:p>
    <w:p w:rsidR="009125E7" w:rsidRPr="003C0698" w:rsidRDefault="001472AE" w:rsidP="009125E7">
      <w:pPr>
        <w:pStyle w:val="ListParagraph"/>
        <w:numPr>
          <w:ilvl w:val="0"/>
          <w:numId w:val="13"/>
        </w:numPr>
        <w:ind w:left="0" w:firstLine="0"/>
        <w:jc w:val="both"/>
        <w:rPr>
          <w:rFonts w:ascii="Arial" w:hAnsi="Arial" w:cs="Arial"/>
        </w:rPr>
      </w:pPr>
      <w:r w:rsidRPr="003C0698">
        <w:rPr>
          <w:rFonts w:ascii="Arial" w:hAnsi="Arial" w:cs="Arial"/>
        </w:rPr>
        <w:t xml:space="preserve">The </w:t>
      </w:r>
      <w:r w:rsidR="009125E7" w:rsidRPr="003C0698">
        <w:rPr>
          <w:rFonts w:ascii="Arial" w:hAnsi="Arial" w:cs="Arial"/>
        </w:rPr>
        <w:t xml:space="preserve">ECO Educational Institute is one of the three Specialized Agencies of the Economic Cooperation </w:t>
      </w:r>
      <w:r w:rsidR="00110F66" w:rsidRPr="003C0698">
        <w:rPr>
          <w:rFonts w:ascii="Arial" w:hAnsi="Arial" w:cs="Arial"/>
        </w:rPr>
        <w:t>Organization</w:t>
      </w:r>
      <w:r w:rsidR="009125E7" w:rsidRPr="003C0698">
        <w:rPr>
          <w:rFonts w:ascii="Arial" w:hAnsi="Arial" w:cs="Arial"/>
        </w:rPr>
        <w:t xml:space="preserve">. It was founded in </w:t>
      </w:r>
      <w:proofErr w:type="spellStart"/>
      <w:r w:rsidR="009125E7" w:rsidRPr="003C0698">
        <w:rPr>
          <w:rFonts w:ascii="Arial" w:hAnsi="Arial" w:cs="Arial"/>
        </w:rPr>
        <w:t>Almaty</w:t>
      </w:r>
      <w:proofErr w:type="spellEnd"/>
      <w:r w:rsidR="009125E7" w:rsidRPr="003C0698">
        <w:rPr>
          <w:rFonts w:ascii="Arial" w:hAnsi="Arial" w:cs="Arial"/>
        </w:rPr>
        <w:t xml:space="preserve">, Kazakhstan in 1998. </w:t>
      </w:r>
      <w:r w:rsidR="0089194F" w:rsidRPr="003C0698">
        <w:rPr>
          <w:rFonts w:ascii="Arial" w:hAnsi="Arial" w:cs="Arial"/>
        </w:rPr>
        <w:t>During the</w:t>
      </w:r>
      <w:r w:rsidR="005A7555" w:rsidRPr="003C0698">
        <w:rPr>
          <w:rFonts w:ascii="Arial" w:hAnsi="Arial" w:cs="Arial"/>
        </w:rPr>
        <w:t xml:space="preserve"> Eighth</w:t>
      </w:r>
      <w:r w:rsidR="00CD1929" w:rsidRPr="003C0698">
        <w:rPr>
          <w:rFonts w:ascii="Arial" w:hAnsi="Arial" w:cs="Arial"/>
        </w:rPr>
        <w:t xml:space="preserve"> Meeting of ECO </w:t>
      </w:r>
      <w:r w:rsidR="005A7555" w:rsidRPr="003C0698">
        <w:rPr>
          <w:rFonts w:ascii="Arial" w:hAnsi="Arial" w:cs="Arial"/>
        </w:rPr>
        <w:t>Council of Ministers (CO</w:t>
      </w:r>
      <w:r w:rsidR="0089194F" w:rsidRPr="003C0698">
        <w:rPr>
          <w:rFonts w:ascii="Arial" w:hAnsi="Arial" w:cs="Arial"/>
        </w:rPr>
        <w:t>M),</w:t>
      </w:r>
      <w:r w:rsidR="0089194F" w:rsidRPr="003C0698">
        <w:rPr>
          <w:rFonts w:ascii="Arial" w:hAnsi="Arial" w:cs="Arial"/>
          <w:spacing w:val="1"/>
        </w:rPr>
        <w:t xml:space="preserve"> </w:t>
      </w:r>
      <w:r w:rsidR="0089194F" w:rsidRPr="003C0698">
        <w:rPr>
          <w:rFonts w:ascii="Arial" w:hAnsi="Arial" w:cs="Arial"/>
          <w:spacing w:val="-1"/>
        </w:rPr>
        <w:t>held</w:t>
      </w:r>
      <w:r w:rsidR="0089194F" w:rsidRPr="003C0698">
        <w:rPr>
          <w:rFonts w:ascii="Arial" w:hAnsi="Arial" w:cs="Arial"/>
          <w:spacing w:val="-15"/>
        </w:rPr>
        <w:t xml:space="preserve"> </w:t>
      </w:r>
      <w:r w:rsidR="0089194F" w:rsidRPr="003C0698">
        <w:rPr>
          <w:rFonts w:ascii="Arial" w:hAnsi="Arial" w:cs="Arial"/>
          <w:spacing w:val="-1"/>
        </w:rPr>
        <w:t>in</w:t>
      </w:r>
      <w:r w:rsidR="0089194F" w:rsidRPr="003C0698">
        <w:rPr>
          <w:rFonts w:ascii="Arial" w:hAnsi="Arial" w:cs="Arial"/>
          <w:spacing w:val="-15"/>
        </w:rPr>
        <w:t xml:space="preserve"> </w:t>
      </w:r>
      <w:proofErr w:type="spellStart"/>
      <w:r w:rsidR="0089194F" w:rsidRPr="003C0698">
        <w:rPr>
          <w:rFonts w:ascii="Arial" w:hAnsi="Arial" w:cs="Arial"/>
        </w:rPr>
        <w:t>Almaty</w:t>
      </w:r>
      <w:proofErr w:type="spellEnd"/>
      <w:r w:rsidR="0089194F" w:rsidRPr="003C0698">
        <w:rPr>
          <w:rFonts w:ascii="Arial" w:hAnsi="Arial" w:cs="Arial"/>
          <w:spacing w:val="-15"/>
        </w:rPr>
        <w:t xml:space="preserve"> </w:t>
      </w:r>
      <w:r w:rsidR="0089194F" w:rsidRPr="003C0698">
        <w:rPr>
          <w:rFonts w:ascii="Arial" w:hAnsi="Arial" w:cs="Arial"/>
        </w:rPr>
        <w:t>on</w:t>
      </w:r>
      <w:r w:rsidR="0089194F" w:rsidRPr="003C0698">
        <w:rPr>
          <w:rFonts w:ascii="Arial" w:hAnsi="Arial" w:cs="Arial"/>
          <w:spacing w:val="-15"/>
        </w:rPr>
        <w:t xml:space="preserve"> </w:t>
      </w:r>
      <w:r w:rsidR="0089194F" w:rsidRPr="003C0698">
        <w:rPr>
          <w:rFonts w:ascii="Arial" w:hAnsi="Arial" w:cs="Arial"/>
        </w:rPr>
        <w:t>May</w:t>
      </w:r>
      <w:r w:rsidR="00CD1929" w:rsidRPr="003C0698">
        <w:rPr>
          <w:rFonts w:ascii="Arial" w:hAnsi="Arial" w:cs="Arial"/>
        </w:rPr>
        <w:t xml:space="preserve"> 9,</w:t>
      </w:r>
      <w:r w:rsidR="0089194F" w:rsidRPr="003C0698">
        <w:rPr>
          <w:rFonts w:ascii="Arial" w:hAnsi="Arial" w:cs="Arial"/>
          <w:spacing w:val="-15"/>
        </w:rPr>
        <w:t xml:space="preserve"> </w:t>
      </w:r>
      <w:r w:rsidR="0089194F" w:rsidRPr="003C0698">
        <w:rPr>
          <w:rFonts w:ascii="Arial" w:hAnsi="Arial" w:cs="Arial"/>
        </w:rPr>
        <w:t>1998,</w:t>
      </w:r>
      <w:r w:rsidR="0089194F" w:rsidRPr="003C0698">
        <w:rPr>
          <w:rFonts w:ascii="Arial" w:hAnsi="Arial" w:cs="Arial"/>
          <w:spacing w:val="-15"/>
        </w:rPr>
        <w:t xml:space="preserve"> </w:t>
      </w:r>
      <w:r w:rsidR="0003697E" w:rsidRPr="003C0698">
        <w:rPr>
          <w:rFonts w:ascii="Arial" w:hAnsi="Arial" w:cs="Arial"/>
        </w:rPr>
        <w:t xml:space="preserve">the </w:t>
      </w:r>
      <w:r w:rsidR="0089194F" w:rsidRPr="003C0698">
        <w:rPr>
          <w:rFonts w:ascii="Arial" w:hAnsi="Arial" w:cs="Arial"/>
        </w:rPr>
        <w:t>Charter of ECO Educational Institute was opened for sign</w:t>
      </w:r>
      <w:r w:rsidR="0003697E" w:rsidRPr="003C0698">
        <w:rPr>
          <w:rFonts w:ascii="Arial" w:hAnsi="Arial" w:cs="Arial"/>
        </w:rPr>
        <w:t xml:space="preserve">ing </w:t>
      </w:r>
      <w:r w:rsidR="0089194F" w:rsidRPr="003C0698">
        <w:rPr>
          <w:rFonts w:ascii="Arial" w:hAnsi="Arial" w:cs="Arial"/>
        </w:rPr>
        <w:t>on</w:t>
      </w:r>
      <w:r w:rsidR="0003697E" w:rsidRPr="003C0698">
        <w:rPr>
          <w:rFonts w:ascii="Arial" w:hAnsi="Arial" w:cs="Arial"/>
        </w:rPr>
        <w:t xml:space="preserve"> </w:t>
      </w:r>
      <w:r w:rsidR="0089194F" w:rsidRPr="003C0698">
        <w:rPr>
          <w:rFonts w:ascii="Arial" w:hAnsi="Arial" w:cs="Arial"/>
        </w:rPr>
        <w:t>May</w:t>
      </w:r>
      <w:r w:rsidR="0003697E" w:rsidRPr="003C0698">
        <w:rPr>
          <w:rFonts w:ascii="Arial" w:hAnsi="Arial" w:cs="Arial"/>
        </w:rPr>
        <w:t xml:space="preserve"> 9,</w:t>
      </w:r>
      <w:r w:rsidR="0089194F" w:rsidRPr="003C0698">
        <w:rPr>
          <w:rFonts w:ascii="Arial" w:hAnsi="Arial" w:cs="Arial"/>
        </w:rPr>
        <w:t xml:space="preserve"> 1998.</w:t>
      </w:r>
      <w:r w:rsidR="003F0B17" w:rsidRPr="003C0698">
        <w:rPr>
          <w:rFonts w:ascii="Arial" w:hAnsi="Arial" w:cs="Arial"/>
        </w:rPr>
        <w:t xml:space="preserve"> It is headquartered in Ankara, Türkiye. </w:t>
      </w:r>
    </w:p>
    <w:p w:rsidR="003114C0" w:rsidRPr="003C0698" w:rsidRDefault="003114C0" w:rsidP="003114C0">
      <w:pPr>
        <w:pStyle w:val="ListParagraph"/>
        <w:ind w:left="0"/>
        <w:jc w:val="both"/>
        <w:rPr>
          <w:rFonts w:ascii="Arial" w:hAnsi="Arial" w:cs="Arial"/>
        </w:rPr>
      </w:pPr>
    </w:p>
    <w:p w:rsidR="008412E8" w:rsidRPr="003C0698" w:rsidRDefault="003114C0" w:rsidP="008412E8">
      <w:pPr>
        <w:pStyle w:val="ListParagraph"/>
        <w:numPr>
          <w:ilvl w:val="0"/>
          <w:numId w:val="13"/>
        </w:numPr>
        <w:ind w:left="0" w:firstLine="0"/>
        <w:jc w:val="both"/>
        <w:rPr>
          <w:rFonts w:ascii="Arial" w:hAnsi="Arial" w:cs="Arial"/>
        </w:rPr>
      </w:pPr>
      <w:r w:rsidRPr="003C0698">
        <w:rPr>
          <w:rFonts w:ascii="Arial" w:hAnsi="Arial" w:cs="Arial"/>
        </w:rPr>
        <w:t xml:space="preserve">Till now, all ECO Member States, except Turkmenistan and the Republic of Uzbekistan, have signed </w:t>
      </w:r>
      <w:r w:rsidR="00804EB1" w:rsidRPr="003C0698">
        <w:rPr>
          <w:rFonts w:ascii="Arial" w:hAnsi="Arial" w:cs="Arial"/>
        </w:rPr>
        <w:t>the Charter of the ECOCI; however</w:t>
      </w:r>
      <w:r w:rsidRPr="003C0698">
        <w:rPr>
          <w:rFonts w:ascii="Arial" w:hAnsi="Arial" w:cs="Arial"/>
        </w:rPr>
        <w:t>, Kazakhstan is yet to ratify the Charter.</w:t>
      </w:r>
      <w:r w:rsidR="008412E8" w:rsidRPr="003C0698">
        <w:rPr>
          <w:rFonts w:ascii="Arial" w:hAnsi="Arial" w:cs="Arial"/>
        </w:rPr>
        <w:t xml:space="preserve"> </w:t>
      </w:r>
    </w:p>
    <w:p w:rsidR="008412E8" w:rsidRPr="003C0698" w:rsidRDefault="008412E8" w:rsidP="008412E8">
      <w:pPr>
        <w:pStyle w:val="ListParagraph"/>
        <w:ind w:left="0"/>
        <w:jc w:val="both"/>
        <w:rPr>
          <w:rFonts w:ascii="Arial" w:hAnsi="Arial" w:cs="Arial"/>
        </w:rPr>
      </w:pPr>
    </w:p>
    <w:p w:rsidR="008412E8" w:rsidRPr="003C0698" w:rsidRDefault="007A5D27" w:rsidP="008412E8">
      <w:pPr>
        <w:pStyle w:val="ListParagraph"/>
        <w:numPr>
          <w:ilvl w:val="0"/>
          <w:numId w:val="13"/>
        </w:numPr>
        <w:ind w:left="0" w:firstLine="0"/>
        <w:jc w:val="both"/>
        <w:rPr>
          <w:rFonts w:ascii="Arial" w:hAnsi="Arial" w:cs="Arial"/>
        </w:rPr>
      </w:pPr>
      <w:r w:rsidRPr="003C0698">
        <w:rPr>
          <w:rFonts w:ascii="Arial" w:hAnsi="Arial" w:cs="Arial"/>
        </w:rPr>
        <w:t>The ECOEI acquired the legal status of a diplomatic mission in May 2022 when the procedures</w:t>
      </w:r>
      <w:r w:rsidRPr="003C0698">
        <w:rPr>
          <w:rFonts w:ascii="Arial" w:hAnsi="Arial" w:cs="Arial"/>
          <w:spacing w:val="1"/>
        </w:rPr>
        <w:t xml:space="preserve"> </w:t>
      </w:r>
      <w:r w:rsidRPr="003C0698">
        <w:rPr>
          <w:rFonts w:ascii="Arial" w:hAnsi="Arial" w:cs="Arial"/>
        </w:rPr>
        <w:t>for the ratification of “The Host Country Agreement between the Government of the Republic of</w:t>
      </w:r>
      <w:r w:rsidRPr="003C0698">
        <w:rPr>
          <w:rFonts w:ascii="Arial" w:hAnsi="Arial" w:cs="Arial"/>
          <w:spacing w:val="-57"/>
        </w:rPr>
        <w:t xml:space="preserve"> </w:t>
      </w:r>
      <w:r w:rsidRPr="003C0698">
        <w:rPr>
          <w:rFonts w:ascii="Arial" w:hAnsi="Arial" w:cs="Arial"/>
        </w:rPr>
        <w:t xml:space="preserve">Türkiye and Economic Cooperation Organization Educational Institute </w:t>
      </w:r>
      <w:r w:rsidRPr="003C0698">
        <w:rPr>
          <w:rFonts w:ascii="Arial" w:hAnsi="Arial" w:cs="Arial"/>
        </w:rPr>
        <w:lastRenderedPageBreak/>
        <w:t>(ECOEI) relating to the</w:t>
      </w:r>
      <w:r w:rsidRPr="003C0698">
        <w:rPr>
          <w:rFonts w:ascii="Arial" w:hAnsi="Arial" w:cs="Arial"/>
          <w:spacing w:val="1"/>
        </w:rPr>
        <w:t xml:space="preserve"> </w:t>
      </w:r>
      <w:r w:rsidRPr="003C0698">
        <w:rPr>
          <w:rFonts w:ascii="Arial" w:hAnsi="Arial" w:cs="Arial"/>
        </w:rPr>
        <w:t xml:space="preserve">Rights, Privileges, and Immunities of the ECOEI” were </w:t>
      </w:r>
      <w:proofErr w:type="spellStart"/>
      <w:r w:rsidRPr="003C0698">
        <w:rPr>
          <w:rFonts w:ascii="Arial" w:hAnsi="Arial" w:cs="Arial"/>
        </w:rPr>
        <w:t>completed.The</w:t>
      </w:r>
      <w:proofErr w:type="spellEnd"/>
      <w:r w:rsidRPr="003C0698">
        <w:rPr>
          <w:rFonts w:ascii="Arial" w:hAnsi="Arial" w:cs="Arial"/>
        </w:rPr>
        <w:t xml:space="preserve"> ECOEI is working together</w:t>
      </w:r>
      <w:r w:rsidRPr="003C0698">
        <w:rPr>
          <w:rFonts w:ascii="Arial" w:hAnsi="Arial" w:cs="Arial"/>
          <w:spacing w:val="1"/>
        </w:rPr>
        <w:t xml:space="preserve"> </w:t>
      </w:r>
      <w:r w:rsidRPr="003C0698">
        <w:rPr>
          <w:rFonts w:ascii="Arial" w:hAnsi="Arial" w:cs="Arial"/>
          <w:spacing w:val="-1"/>
        </w:rPr>
        <w:t>with</w:t>
      </w:r>
      <w:r w:rsidRPr="003C0698">
        <w:rPr>
          <w:rFonts w:ascii="Arial" w:hAnsi="Arial" w:cs="Arial"/>
          <w:spacing w:val="-15"/>
        </w:rPr>
        <w:t xml:space="preserve"> </w:t>
      </w:r>
      <w:r w:rsidRPr="003C0698">
        <w:rPr>
          <w:rFonts w:ascii="Arial" w:hAnsi="Arial" w:cs="Arial"/>
          <w:spacing w:val="-1"/>
        </w:rPr>
        <w:t>Turkish</w:t>
      </w:r>
      <w:r w:rsidRPr="003C0698">
        <w:rPr>
          <w:rFonts w:ascii="Arial" w:hAnsi="Arial" w:cs="Arial"/>
          <w:spacing w:val="-15"/>
        </w:rPr>
        <w:t xml:space="preserve"> </w:t>
      </w:r>
      <w:r w:rsidRPr="003C0698">
        <w:rPr>
          <w:rFonts w:ascii="Arial" w:hAnsi="Arial" w:cs="Arial"/>
          <w:spacing w:val="-1"/>
        </w:rPr>
        <w:t>authorities</w:t>
      </w:r>
      <w:r w:rsidRPr="003C0698">
        <w:rPr>
          <w:rFonts w:ascii="Arial" w:hAnsi="Arial" w:cs="Arial"/>
          <w:spacing w:val="-15"/>
        </w:rPr>
        <w:t xml:space="preserve"> </w:t>
      </w:r>
      <w:r w:rsidRPr="003C0698">
        <w:rPr>
          <w:rFonts w:ascii="Arial" w:hAnsi="Arial" w:cs="Arial"/>
          <w:spacing w:val="-1"/>
        </w:rPr>
        <w:t>to</w:t>
      </w:r>
      <w:r w:rsidRPr="003C0698">
        <w:rPr>
          <w:rFonts w:ascii="Arial" w:hAnsi="Arial" w:cs="Arial"/>
          <w:spacing w:val="-15"/>
        </w:rPr>
        <w:t xml:space="preserve"> </w:t>
      </w:r>
      <w:r w:rsidRPr="003C0698">
        <w:rPr>
          <w:rFonts w:ascii="Arial" w:hAnsi="Arial" w:cs="Arial"/>
          <w:spacing w:val="-1"/>
        </w:rPr>
        <w:t>make</w:t>
      </w:r>
      <w:r w:rsidRPr="003C0698">
        <w:rPr>
          <w:rFonts w:ascii="Arial" w:hAnsi="Arial" w:cs="Arial"/>
          <w:spacing w:val="-14"/>
        </w:rPr>
        <w:t xml:space="preserve"> </w:t>
      </w:r>
      <w:r w:rsidRPr="003C0698">
        <w:rPr>
          <w:rFonts w:ascii="Arial" w:hAnsi="Arial" w:cs="Arial"/>
        </w:rPr>
        <w:t>all</w:t>
      </w:r>
      <w:r w:rsidRPr="003C0698">
        <w:rPr>
          <w:rFonts w:ascii="Arial" w:hAnsi="Arial" w:cs="Arial"/>
          <w:spacing w:val="-15"/>
        </w:rPr>
        <w:t xml:space="preserve"> </w:t>
      </w:r>
      <w:r w:rsidRPr="003C0698">
        <w:rPr>
          <w:rFonts w:ascii="Arial" w:hAnsi="Arial" w:cs="Arial"/>
        </w:rPr>
        <w:t>necessary</w:t>
      </w:r>
      <w:r w:rsidRPr="003C0698">
        <w:rPr>
          <w:rFonts w:ascii="Arial" w:hAnsi="Arial" w:cs="Arial"/>
          <w:spacing w:val="-15"/>
        </w:rPr>
        <w:t xml:space="preserve"> </w:t>
      </w:r>
      <w:r w:rsidRPr="003C0698">
        <w:rPr>
          <w:rFonts w:ascii="Arial" w:hAnsi="Arial" w:cs="Arial"/>
        </w:rPr>
        <w:t>arrangements</w:t>
      </w:r>
      <w:r w:rsidRPr="003C0698">
        <w:rPr>
          <w:rFonts w:ascii="Arial" w:hAnsi="Arial" w:cs="Arial"/>
          <w:spacing w:val="-15"/>
        </w:rPr>
        <w:t xml:space="preserve"> </w:t>
      </w:r>
      <w:r w:rsidRPr="003C0698">
        <w:rPr>
          <w:rFonts w:ascii="Arial" w:hAnsi="Arial" w:cs="Arial"/>
        </w:rPr>
        <w:t>to</w:t>
      </w:r>
      <w:r w:rsidRPr="003C0698">
        <w:rPr>
          <w:rFonts w:ascii="Arial" w:hAnsi="Arial" w:cs="Arial"/>
          <w:spacing w:val="-15"/>
        </w:rPr>
        <w:t xml:space="preserve"> </w:t>
      </w:r>
      <w:r w:rsidRPr="003C0698">
        <w:rPr>
          <w:rFonts w:ascii="Arial" w:hAnsi="Arial" w:cs="Arial"/>
        </w:rPr>
        <w:t>use</w:t>
      </w:r>
      <w:r w:rsidRPr="003C0698">
        <w:rPr>
          <w:rFonts w:ascii="Arial" w:hAnsi="Arial" w:cs="Arial"/>
          <w:spacing w:val="-13"/>
        </w:rPr>
        <w:t xml:space="preserve"> </w:t>
      </w:r>
      <w:r w:rsidRPr="003C0698">
        <w:rPr>
          <w:rFonts w:ascii="Arial" w:hAnsi="Arial" w:cs="Arial"/>
        </w:rPr>
        <w:t>the</w:t>
      </w:r>
      <w:r w:rsidRPr="003C0698">
        <w:rPr>
          <w:rFonts w:ascii="Arial" w:hAnsi="Arial" w:cs="Arial"/>
          <w:spacing w:val="-15"/>
        </w:rPr>
        <w:t xml:space="preserve"> </w:t>
      </w:r>
      <w:r w:rsidRPr="003C0698">
        <w:rPr>
          <w:rFonts w:ascii="Arial" w:hAnsi="Arial" w:cs="Arial"/>
        </w:rPr>
        <w:t>rights</w:t>
      </w:r>
      <w:r w:rsidRPr="003C0698">
        <w:rPr>
          <w:rFonts w:ascii="Arial" w:hAnsi="Arial" w:cs="Arial"/>
          <w:spacing w:val="-15"/>
        </w:rPr>
        <w:t xml:space="preserve"> </w:t>
      </w:r>
      <w:r w:rsidRPr="003C0698">
        <w:rPr>
          <w:rFonts w:ascii="Arial" w:hAnsi="Arial" w:cs="Arial"/>
        </w:rPr>
        <w:t>and</w:t>
      </w:r>
      <w:r w:rsidRPr="003C0698">
        <w:rPr>
          <w:rFonts w:ascii="Arial" w:hAnsi="Arial" w:cs="Arial"/>
          <w:spacing w:val="-15"/>
        </w:rPr>
        <w:t xml:space="preserve"> </w:t>
      </w:r>
      <w:r w:rsidRPr="003C0698">
        <w:rPr>
          <w:rFonts w:ascii="Arial" w:hAnsi="Arial" w:cs="Arial"/>
        </w:rPr>
        <w:t>privileges</w:t>
      </w:r>
      <w:r w:rsidRPr="003C0698">
        <w:rPr>
          <w:rFonts w:ascii="Arial" w:hAnsi="Arial" w:cs="Arial"/>
          <w:spacing w:val="-14"/>
        </w:rPr>
        <w:t xml:space="preserve"> </w:t>
      </w:r>
      <w:r w:rsidRPr="003C0698">
        <w:rPr>
          <w:rFonts w:ascii="Arial" w:hAnsi="Arial" w:cs="Arial"/>
        </w:rPr>
        <w:t>granted</w:t>
      </w:r>
      <w:r w:rsidRPr="003C0698">
        <w:rPr>
          <w:rFonts w:ascii="Arial" w:hAnsi="Arial" w:cs="Arial"/>
          <w:spacing w:val="-57"/>
        </w:rPr>
        <w:t xml:space="preserve"> </w:t>
      </w:r>
      <w:r w:rsidRPr="003C0698">
        <w:rPr>
          <w:rFonts w:ascii="Arial" w:hAnsi="Arial" w:cs="Arial"/>
        </w:rPr>
        <w:t>by</w:t>
      </w:r>
      <w:r w:rsidRPr="003C0698">
        <w:rPr>
          <w:rFonts w:ascii="Arial" w:hAnsi="Arial" w:cs="Arial"/>
          <w:spacing w:val="-1"/>
        </w:rPr>
        <w:t xml:space="preserve"> </w:t>
      </w:r>
      <w:r w:rsidRPr="003C0698">
        <w:rPr>
          <w:rFonts w:ascii="Arial" w:hAnsi="Arial" w:cs="Arial"/>
        </w:rPr>
        <w:t>this agreement.</w:t>
      </w:r>
    </w:p>
    <w:p w:rsidR="008412E8" w:rsidRPr="003C0698" w:rsidRDefault="008412E8" w:rsidP="008412E8">
      <w:pPr>
        <w:pStyle w:val="ListParagraph"/>
        <w:ind w:left="0"/>
        <w:jc w:val="both"/>
        <w:rPr>
          <w:rFonts w:ascii="Arial" w:hAnsi="Arial" w:cs="Arial"/>
        </w:rPr>
      </w:pPr>
    </w:p>
    <w:p w:rsidR="007A5D27" w:rsidRPr="003C0698" w:rsidRDefault="008412E8" w:rsidP="007A5D27">
      <w:pPr>
        <w:pStyle w:val="ListParagraph"/>
        <w:numPr>
          <w:ilvl w:val="0"/>
          <w:numId w:val="13"/>
        </w:numPr>
        <w:ind w:left="0" w:firstLine="0"/>
        <w:jc w:val="both"/>
        <w:rPr>
          <w:rFonts w:ascii="Arial" w:hAnsi="Arial" w:cs="Arial"/>
        </w:rPr>
      </w:pPr>
      <w:r w:rsidRPr="003C0698">
        <w:rPr>
          <w:rFonts w:ascii="Arial" w:hAnsi="Arial" w:cs="Arial"/>
        </w:rPr>
        <w:t xml:space="preserve">The aim behind establishment of the ECOEI was to broaden cooperation among ECO countries in the field of education and training along the principles, aims and spirit of the Treaty of Izmir. </w:t>
      </w:r>
      <w:r w:rsidR="00B50B56" w:rsidRPr="003C0698">
        <w:rPr>
          <w:rFonts w:ascii="Arial" w:hAnsi="Arial" w:cs="Arial"/>
        </w:rPr>
        <w:t xml:space="preserve">The ECOEI promotes educational cooperation and strengthens academic and training activities amongst the member states. </w:t>
      </w:r>
    </w:p>
    <w:p w:rsidR="00BC0621" w:rsidRPr="003C0698" w:rsidRDefault="00BC0621" w:rsidP="007A5D27">
      <w:pPr>
        <w:spacing w:after="0" w:line="240" w:lineRule="auto"/>
        <w:rPr>
          <w:rFonts w:ascii="Arial" w:hAnsi="Arial"/>
          <w:b/>
          <w:sz w:val="24"/>
          <w:szCs w:val="24"/>
          <w:lang w:val="en-GB"/>
        </w:rPr>
      </w:pPr>
    </w:p>
    <w:p w:rsidR="00C3336D" w:rsidRPr="003C0698" w:rsidRDefault="00826E0D">
      <w:pPr>
        <w:suppressAutoHyphens w:val="0"/>
        <w:autoSpaceDN/>
        <w:textAlignment w:val="auto"/>
        <w:rPr>
          <w:rFonts w:ascii="Arial" w:hAnsi="Arial"/>
          <w:b/>
          <w:sz w:val="24"/>
          <w:szCs w:val="24"/>
          <w:lang w:val="en-GB"/>
        </w:rPr>
      </w:pPr>
      <w:r w:rsidRPr="003C0698">
        <w:rPr>
          <w:rFonts w:ascii="Arial" w:hAnsi="Arial"/>
          <w:b/>
          <w:sz w:val="24"/>
          <w:szCs w:val="24"/>
          <w:lang w:val="en-GB"/>
        </w:rPr>
        <w:t>Follow</w:t>
      </w:r>
      <w:r w:rsidR="003C0698" w:rsidRPr="003C0698">
        <w:rPr>
          <w:rFonts w:ascii="Arial" w:hAnsi="Arial"/>
          <w:b/>
          <w:sz w:val="24"/>
          <w:szCs w:val="24"/>
          <w:lang w:val="en-GB"/>
        </w:rPr>
        <w:t>-</w:t>
      </w:r>
      <w:r w:rsidRPr="003C0698">
        <w:rPr>
          <w:rFonts w:ascii="Arial" w:hAnsi="Arial"/>
          <w:b/>
          <w:sz w:val="24"/>
          <w:szCs w:val="24"/>
          <w:lang w:val="en-GB"/>
        </w:rPr>
        <w:t>up</w:t>
      </w:r>
      <w:r w:rsidR="003C0698" w:rsidRPr="003C0698">
        <w:rPr>
          <w:rFonts w:ascii="Arial" w:hAnsi="Arial"/>
          <w:b/>
          <w:sz w:val="24"/>
          <w:szCs w:val="24"/>
          <w:lang w:val="en-GB"/>
        </w:rPr>
        <w:t>s</w:t>
      </w:r>
      <w:r w:rsidRPr="003C0698">
        <w:rPr>
          <w:rFonts w:ascii="Arial" w:hAnsi="Arial"/>
          <w:b/>
          <w:sz w:val="24"/>
          <w:szCs w:val="24"/>
          <w:lang w:val="en-GB"/>
        </w:rPr>
        <w:t xml:space="preserve"> of Recommendations of 33</w:t>
      </w:r>
      <w:r w:rsidRPr="003C0698">
        <w:rPr>
          <w:rFonts w:ascii="Arial" w:hAnsi="Arial"/>
          <w:b/>
          <w:sz w:val="24"/>
          <w:szCs w:val="24"/>
          <w:vertAlign w:val="superscript"/>
          <w:lang w:val="en-GB"/>
        </w:rPr>
        <w:t>rd</w:t>
      </w:r>
      <w:r w:rsidRPr="003C0698">
        <w:rPr>
          <w:rFonts w:ascii="Arial" w:hAnsi="Arial"/>
          <w:b/>
          <w:sz w:val="24"/>
          <w:szCs w:val="24"/>
          <w:lang w:val="en-GB"/>
        </w:rPr>
        <w:t xml:space="preserve"> RPC Meeting</w:t>
      </w:r>
    </w:p>
    <w:tbl>
      <w:tblPr>
        <w:tblStyle w:val="TableGrid"/>
        <w:tblW w:w="0" w:type="auto"/>
        <w:tblLook w:val="04A0"/>
      </w:tblPr>
      <w:tblGrid>
        <w:gridCol w:w="4994"/>
        <w:gridCol w:w="4994"/>
      </w:tblGrid>
      <w:tr w:rsidR="003C0698" w:rsidRPr="003C0698" w:rsidTr="003C0698">
        <w:tc>
          <w:tcPr>
            <w:tcW w:w="4994" w:type="dxa"/>
            <w:shd w:val="clear" w:color="auto" w:fill="FFFF00"/>
          </w:tcPr>
          <w:p w:rsidR="003C0698" w:rsidRPr="003C0698" w:rsidRDefault="003C0698" w:rsidP="003C0698">
            <w:pPr>
              <w:suppressAutoHyphens w:val="0"/>
              <w:autoSpaceDN/>
              <w:jc w:val="center"/>
              <w:textAlignment w:val="auto"/>
              <w:rPr>
                <w:rFonts w:ascii="Arial" w:hAnsi="Arial"/>
                <w:b/>
                <w:sz w:val="24"/>
                <w:szCs w:val="24"/>
                <w:lang w:val="en-GB"/>
              </w:rPr>
            </w:pPr>
            <w:r w:rsidRPr="003C0698">
              <w:rPr>
                <w:rFonts w:ascii="Arial" w:hAnsi="Arial"/>
                <w:b/>
                <w:sz w:val="24"/>
                <w:szCs w:val="24"/>
                <w:lang w:val="en-GB"/>
              </w:rPr>
              <w:t>Recommendation</w:t>
            </w:r>
          </w:p>
        </w:tc>
        <w:tc>
          <w:tcPr>
            <w:tcW w:w="4994" w:type="dxa"/>
            <w:shd w:val="clear" w:color="auto" w:fill="FFFF00"/>
          </w:tcPr>
          <w:p w:rsidR="003C0698" w:rsidRPr="003C0698" w:rsidRDefault="003C0698" w:rsidP="003C0698">
            <w:pPr>
              <w:suppressAutoHyphens w:val="0"/>
              <w:autoSpaceDN/>
              <w:jc w:val="center"/>
              <w:textAlignment w:val="auto"/>
              <w:rPr>
                <w:rFonts w:ascii="Arial" w:hAnsi="Arial"/>
                <w:b/>
                <w:sz w:val="24"/>
                <w:szCs w:val="24"/>
                <w:lang w:val="en-GB"/>
              </w:rPr>
            </w:pPr>
            <w:r w:rsidRPr="003C0698">
              <w:rPr>
                <w:rFonts w:ascii="Arial" w:hAnsi="Arial"/>
                <w:b/>
                <w:sz w:val="24"/>
                <w:szCs w:val="24"/>
                <w:lang w:val="en-GB"/>
              </w:rPr>
              <w:t>Action Taken</w:t>
            </w:r>
          </w:p>
        </w:tc>
      </w:tr>
      <w:tr w:rsidR="003C0698" w:rsidRPr="003C0698" w:rsidTr="00AE0A16">
        <w:tc>
          <w:tcPr>
            <w:tcW w:w="9988" w:type="dxa"/>
            <w:gridSpan w:val="2"/>
          </w:tcPr>
          <w:p w:rsidR="003C0698" w:rsidRPr="003C0698" w:rsidRDefault="003C0698" w:rsidP="003C0698">
            <w:pPr>
              <w:pStyle w:val="TableParagraph"/>
              <w:spacing w:before="0"/>
              <w:ind w:left="720"/>
              <w:rPr>
                <w:rFonts w:ascii="Arial" w:eastAsia="Cambria" w:hAnsi="Arial" w:cs="Arial"/>
                <w:b/>
                <w:sz w:val="24"/>
                <w:szCs w:val="24"/>
              </w:rPr>
            </w:pPr>
            <w:r w:rsidRPr="003C0698">
              <w:rPr>
                <w:rFonts w:ascii="Arial" w:hAnsi="Arial" w:cs="Arial"/>
                <w:w w:val="110"/>
                <w:sz w:val="24"/>
                <w:szCs w:val="24"/>
              </w:rPr>
              <w:t>a)</w:t>
            </w:r>
            <w:r w:rsidRPr="003C0698">
              <w:rPr>
                <w:rFonts w:ascii="Arial" w:hAnsi="Arial" w:cs="Arial"/>
                <w:spacing w:val="35"/>
                <w:w w:val="110"/>
                <w:sz w:val="24"/>
                <w:szCs w:val="24"/>
              </w:rPr>
              <w:t xml:space="preserve">  </w:t>
            </w:r>
            <w:r w:rsidRPr="003C0698">
              <w:rPr>
                <w:rFonts w:ascii="Arial" w:hAnsi="Arial" w:cs="Arial"/>
                <w:b/>
                <w:w w:val="110"/>
                <w:sz w:val="24"/>
                <w:szCs w:val="24"/>
                <w:u w:val="single"/>
              </w:rPr>
              <w:t>INTER-REGIONAL</w:t>
            </w:r>
            <w:r w:rsidRPr="003C0698">
              <w:rPr>
                <w:rFonts w:ascii="Arial" w:hAnsi="Arial" w:cs="Arial"/>
                <w:b/>
                <w:spacing w:val="14"/>
                <w:w w:val="110"/>
                <w:sz w:val="24"/>
                <w:szCs w:val="24"/>
                <w:u w:val="single"/>
              </w:rPr>
              <w:t xml:space="preserve"> </w:t>
            </w:r>
            <w:r w:rsidRPr="003C0698">
              <w:rPr>
                <w:rFonts w:ascii="Arial" w:hAnsi="Arial" w:cs="Arial"/>
                <w:b/>
                <w:w w:val="110"/>
                <w:sz w:val="24"/>
                <w:szCs w:val="24"/>
                <w:u w:val="single"/>
              </w:rPr>
              <w:t>ECO</w:t>
            </w:r>
            <w:r w:rsidRPr="003C0698">
              <w:rPr>
                <w:rFonts w:ascii="Arial" w:hAnsi="Arial" w:cs="Arial"/>
                <w:b/>
                <w:spacing w:val="13"/>
                <w:w w:val="110"/>
                <w:sz w:val="24"/>
                <w:szCs w:val="24"/>
                <w:u w:val="single"/>
              </w:rPr>
              <w:t xml:space="preserve"> </w:t>
            </w:r>
            <w:r w:rsidRPr="003C0698">
              <w:rPr>
                <w:rFonts w:ascii="Arial" w:hAnsi="Arial" w:cs="Arial"/>
                <w:b/>
                <w:spacing w:val="-2"/>
                <w:w w:val="110"/>
                <w:sz w:val="24"/>
                <w:szCs w:val="24"/>
                <w:u w:val="single"/>
              </w:rPr>
              <w:t>ACTIVITIES</w:t>
            </w:r>
          </w:p>
          <w:p w:rsidR="003C0698" w:rsidRPr="003C0698" w:rsidRDefault="003C0698" w:rsidP="003C0698">
            <w:pPr>
              <w:suppressAutoHyphens w:val="0"/>
              <w:autoSpaceDN/>
              <w:ind w:left="1440"/>
              <w:textAlignment w:val="auto"/>
              <w:rPr>
                <w:rFonts w:ascii="Arial" w:hAnsi="Arial"/>
                <w:b/>
                <w:sz w:val="24"/>
                <w:szCs w:val="24"/>
                <w:lang w:val="en-GB"/>
              </w:rPr>
            </w:pPr>
            <w:r w:rsidRPr="003C0698">
              <w:rPr>
                <w:rFonts w:ascii="Arial" w:hAnsi="Arial"/>
                <w:spacing w:val="-5"/>
                <w:sz w:val="24"/>
                <w:szCs w:val="24"/>
              </w:rPr>
              <w:t>(</w:t>
            </w:r>
            <w:proofErr w:type="spellStart"/>
            <w:r w:rsidRPr="003C0698">
              <w:rPr>
                <w:rFonts w:ascii="Arial" w:hAnsi="Arial"/>
                <w:spacing w:val="-5"/>
                <w:sz w:val="24"/>
                <w:szCs w:val="24"/>
              </w:rPr>
              <w:t>i</w:t>
            </w:r>
            <w:proofErr w:type="spellEnd"/>
            <w:r w:rsidRPr="003C0698">
              <w:rPr>
                <w:rFonts w:ascii="Arial" w:hAnsi="Arial"/>
                <w:spacing w:val="-5"/>
                <w:sz w:val="24"/>
                <w:szCs w:val="24"/>
              </w:rPr>
              <w:t>)</w:t>
            </w:r>
            <w:r w:rsidRPr="003C0698">
              <w:rPr>
                <w:rFonts w:ascii="Arial" w:hAnsi="Arial"/>
                <w:sz w:val="24"/>
                <w:szCs w:val="24"/>
              </w:rPr>
              <w:tab/>
            </w:r>
            <w:r w:rsidRPr="003C0698">
              <w:rPr>
                <w:rFonts w:ascii="Arial" w:hAnsi="Arial"/>
                <w:b/>
                <w:sz w:val="24"/>
                <w:szCs w:val="24"/>
              </w:rPr>
              <w:t>ECO</w:t>
            </w:r>
            <w:r w:rsidRPr="003C0698">
              <w:rPr>
                <w:rFonts w:ascii="Arial" w:hAnsi="Arial"/>
                <w:b/>
                <w:spacing w:val="21"/>
                <w:sz w:val="24"/>
                <w:szCs w:val="24"/>
              </w:rPr>
              <w:t xml:space="preserve"> </w:t>
            </w:r>
            <w:r w:rsidRPr="003C0698">
              <w:rPr>
                <w:rFonts w:ascii="Arial" w:hAnsi="Arial"/>
                <w:b/>
                <w:sz w:val="24"/>
                <w:szCs w:val="24"/>
              </w:rPr>
              <w:t>Specialized</w:t>
            </w:r>
            <w:r w:rsidRPr="003C0698">
              <w:rPr>
                <w:rFonts w:ascii="Arial" w:hAnsi="Arial"/>
                <w:b/>
                <w:spacing w:val="20"/>
                <w:sz w:val="24"/>
                <w:szCs w:val="24"/>
              </w:rPr>
              <w:t xml:space="preserve"> </w:t>
            </w:r>
            <w:r w:rsidRPr="003C0698">
              <w:rPr>
                <w:rFonts w:ascii="Arial" w:hAnsi="Arial"/>
                <w:b/>
                <w:sz w:val="24"/>
                <w:szCs w:val="24"/>
              </w:rPr>
              <w:t>Agencies/Regional</w:t>
            </w:r>
            <w:r w:rsidRPr="003C0698">
              <w:rPr>
                <w:rFonts w:ascii="Arial" w:hAnsi="Arial"/>
                <w:b/>
                <w:spacing w:val="22"/>
                <w:sz w:val="24"/>
                <w:szCs w:val="24"/>
              </w:rPr>
              <w:t xml:space="preserve"> </w:t>
            </w:r>
            <w:r w:rsidRPr="003C0698">
              <w:rPr>
                <w:rFonts w:ascii="Arial" w:hAnsi="Arial"/>
                <w:b/>
                <w:sz w:val="24"/>
                <w:szCs w:val="24"/>
              </w:rPr>
              <w:t>Institutions/Affiliated</w:t>
            </w:r>
            <w:r w:rsidRPr="003C0698">
              <w:rPr>
                <w:rFonts w:ascii="Arial" w:hAnsi="Arial"/>
                <w:b/>
                <w:spacing w:val="21"/>
                <w:sz w:val="24"/>
                <w:szCs w:val="24"/>
              </w:rPr>
              <w:t xml:space="preserve"> </w:t>
            </w:r>
            <w:r w:rsidRPr="003C0698">
              <w:rPr>
                <w:rFonts w:ascii="Arial" w:hAnsi="Arial"/>
                <w:b/>
                <w:spacing w:val="-2"/>
                <w:sz w:val="24"/>
                <w:szCs w:val="24"/>
              </w:rPr>
              <w:t>Bodies</w:t>
            </w:r>
          </w:p>
        </w:tc>
      </w:tr>
      <w:tr w:rsidR="003C0698" w:rsidRPr="003C0698" w:rsidTr="00AE0A16">
        <w:tc>
          <w:tcPr>
            <w:tcW w:w="9988" w:type="dxa"/>
            <w:gridSpan w:val="2"/>
          </w:tcPr>
          <w:p w:rsidR="003C0698" w:rsidRPr="003C0698" w:rsidRDefault="003C0698" w:rsidP="003C0698">
            <w:pPr>
              <w:pStyle w:val="TableParagraph"/>
              <w:spacing w:before="0"/>
              <w:ind w:left="720"/>
              <w:jc w:val="center"/>
              <w:rPr>
                <w:rFonts w:ascii="Arial" w:hAnsi="Arial" w:cs="Arial"/>
                <w:w w:val="110"/>
                <w:sz w:val="24"/>
                <w:szCs w:val="24"/>
              </w:rPr>
            </w:pPr>
            <w:r w:rsidRPr="003C0698">
              <w:rPr>
                <w:rFonts w:ascii="Arial" w:hAnsi="Arial" w:cs="Arial"/>
                <w:b/>
                <w:sz w:val="24"/>
                <w:szCs w:val="24"/>
              </w:rPr>
              <w:t>ECO</w:t>
            </w:r>
            <w:r w:rsidRPr="003C0698">
              <w:rPr>
                <w:rFonts w:ascii="Arial" w:hAnsi="Arial" w:cs="Arial"/>
                <w:b/>
                <w:spacing w:val="26"/>
                <w:sz w:val="24"/>
                <w:szCs w:val="24"/>
              </w:rPr>
              <w:t xml:space="preserve"> </w:t>
            </w:r>
            <w:r w:rsidRPr="003C0698">
              <w:rPr>
                <w:rFonts w:ascii="Arial" w:hAnsi="Arial" w:cs="Arial"/>
                <w:b/>
                <w:sz w:val="24"/>
                <w:szCs w:val="24"/>
              </w:rPr>
              <w:t>Science</w:t>
            </w:r>
            <w:r w:rsidRPr="003C0698">
              <w:rPr>
                <w:rFonts w:ascii="Arial" w:hAnsi="Arial" w:cs="Arial"/>
                <w:b/>
                <w:spacing w:val="26"/>
                <w:sz w:val="24"/>
                <w:szCs w:val="24"/>
              </w:rPr>
              <w:t xml:space="preserve"> </w:t>
            </w:r>
            <w:r w:rsidRPr="003C0698">
              <w:rPr>
                <w:rFonts w:ascii="Arial" w:hAnsi="Arial" w:cs="Arial"/>
                <w:b/>
                <w:sz w:val="24"/>
                <w:szCs w:val="24"/>
              </w:rPr>
              <w:t>Foundation</w:t>
            </w:r>
            <w:r w:rsidRPr="003C0698">
              <w:rPr>
                <w:rFonts w:ascii="Arial" w:hAnsi="Arial" w:cs="Arial"/>
                <w:b/>
                <w:spacing w:val="27"/>
                <w:sz w:val="24"/>
                <w:szCs w:val="24"/>
              </w:rPr>
              <w:t xml:space="preserve"> </w:t>
            </w:r>
            <w:r w:rsidRPr="003C0698">
              <w:rPr>
                <w:rFonts w:ascii="Arial" w:hAnsi="Arial" w:cs="Arial"/>
                <w:b/>
                <w:spacing w:val="-2"/>
                <w:sz w:val="24"/>
                <w:szCs w:val="24"/>
              </w:rPr>
              <w:t>(ECOSF)</w:t>
            </w:r>
          </w:p>
        </w:tc>
      </w:tr>
      <w:tr w:rsidR="003C0698" w:rsidRPr="003C0698" w:rsidTr="003C0698">
        <w:tc>
          <w:tcPr>
            <w:tcW w:w="4994" w:type="dxa"/>
          </w:tcPr>
          <w:p w:rsidR="003C0698" w:rsidRPr="003C0698" w:rsidRDefault="003C0698" w:rsidP="003C0698">
            <w:pPr>
              <w:suppressAutoHyphens w:val="0"/>
              <w:autoSpaceDN/>
              <w:jc w:val="both"/>
              <w:textAlignment w:val="auto"/>
              <w:rPr>
                <w:rFonts w:ascii="Arial" w:hAnsi="Arial"/>
                <w:b/>
                <w:sz w:val="24"/>
                <w:szCs w:val="24"/>
                <w:lang w:val="en-GB"/>
              </w:rPr>
            </w:pPr>
            <w:r w:rsidRPr="003C0698">
              <w:rPr>
                <w:rFonts w:ascii="Arial" w:hAnsi="Arial"/>
                <w:w w:val="105"/>
                <w:sz w:val="24"/>
                <w:szCs w:val="24"/>
              </w:rPr>
              <w:t>The</w:t>
            </w:r>
            <w:r w:rsidRPr="003C0698">
              <w:rPr>
                <w:rFonts w:ascii="Arial" w:hAnsi="Arial"/>
                <w:spacing w:val="16"/>
                <w:w w:val="105"/>
                <w:sz w:val="24"/>
                <w:szCs w:val="24"/>
              </w:rPr>
              <w:t xml:space="preserve"> </w:t>
            </w:r>
            <w:r w:rsidRPr="003C0698">
              <w:rPr>
                <w:rFonts w:ascii="Arial" w:hAnsi="Arial"/>
                <w:w w:val="105"/>
                <w:sz w:val="24"/>
                <w:szCs w:val="24"/>
              </w:rPr>
              <w:t>Council</w:t>
            </w:r>
            <w:r w:rsidRPr="003C0698">
              <w:rPr>
                <w:rFonts w:ascii="Arial" w:hAnsi="Arial"/>
                <w:spacing w:val="16"/>
                <w:w w:val="105"/>
                <w:sz w:val="24"/>
                <w:szCs w:val="24"/>
              </w:rPr>
              <w:t xml:space="preserve"> </w:t>
            </w:r>
            <w:r w:rsidRPr="003C0698">
              <w:rPr>
                <w:rFonts w:ascii="Arial" w:hAnsi="Arial"/>
                <w:w w:val="105"/>
                <w:sz w:val="24"/>
                <w:szCs w:val="24"/>
              </w:rPr>
              <w:t>requested</w:t>
            </w:r>
            <w:r w:rsidRPr="003C0698">
              <w:rPr>
                <w:rFonts w:ascii="Arial" w:hAnsi="Arial"/>
                <w:spacing w:val="15"/>
                <w:w w:val="105"/>
                <w:sz w:val="24"/>
                <w:szCs w:val="24"/>
              </w:rPr>
              <w:t xml:space="preserve"> </w:t>
            </w:r>
            <w:r w:rsidRPr="003C0698">
              <w:rPr>
                <w:rFonts w:ascii="Arial" w:hAnsi="Arial"/>
                <w:w w:val="105"/>
                <w:sz w:val="24"/>
                <w:szCs w:val="24"/>
              </w:rPr>
              <w:t>the</w:t>
            </w:r>
            <w:r w:rsidRPr="003C0698">
              <w:rPr>
                <w:rFonts w:ascii="Arial" w:hAnsi="Arial"/>
                <w:spacing w:val="16"/>
                <w:w w:val="105"/>
                <w:sz w:val="24"/>
                <w:szCs w:val="24"/>
              </w:rPr>
              <w:t xml:space="preserve"> </w:t>
            </w:r>
            <w:r w:rsidRPr="003C0698">
              <w:rPr>
                <w:rFonts w:ascii="Arial" w:hAnsi="Arial"/>
                <w:w w:val="105"/>
                <w:sz w:val="24"/>
                <w:szCs w:val="24"/>
              </w:rPr>
              <w:t>Republic</w:t>
            </w:r>
            <w:r w:rsidRPr="003C0698">
              <w:rPr>
                <w:rFonts w:ascii="Arial" w:hAnsi="Arial"/>
                <w:spacing w:val="16"/>
                <w:w w:val="105"/>
                <w:sz w:val="24"/>
                <w:szCs w:val="24"/>
              </w:rPr>
              <w:t xml:space="preserve"> </w:t>
            </w:r>
            <w:r w:rsidRPr="003C0698">
              <w:rPr>
                <w:rFonts w:ascii="Arial" w:hAnsi="Arial"/>
                <w:w w:val="105"/>
                <w:sz w:val="24"/>
                <w:szCs w:val="24"/>
              </w:rPr>
              <w:t>of</w:t>
            </w:r>
            <w:r w:rsidRPr="003C0698">
              <w:rPr>
                <w:rFonts w:ascii="Arial" w:hAnsi="Arial"/>
                <w:spacing w:val="16"/>
                <w:w w:val="105"/>
                <w:sz w:val="24"/>
                <w:szCs w:val="24"/>
              </w:rPr>
              <w:t xml:space="preserve"> </w:t>
            </w:r>
            <w:r w:rsidRPr="003C0698">
              <w:rPr>
                <w:rFonts w:ascii="Arial" w:hAnsi="Arial"/>
                <w:w w:val="105"/>
                <w:sz w:val="24"/>
                <w:szCs w:val="24"/>
              </w:rPr>
              <w:t>Azerbaijan,</w:t>
            </w:r>
            <w:r w:rsidRPr="003C0698">
              <w:rPr>
                <w:rFonts w:ascii="Arial" w:hAnsi="Arial"/>
                <w:spacing w:val="16"/>
                <w:w w:val="105"/>
                <w:sz w:val="24"/>
                <w:szCs w:val="24"/>
              </w:rPr>
              <w:t xml:space="preserve"> </w:t>
            </w:r>
            <w:r w:rsidRPr="003C0698">
              <w:rPr>
                <w:rFonts w:ascii="Arial" w:hAnsi="Arial"/>
                <w:w w:val="105"/>
                <w:sz w:val="24"/>
                <w:szCs w:val="24"/>
              </w:rPr>
              <w:t>the</w:t>
            </w:r>
            <w:r w:rsidRPr="003C0698">
              <w:rPr>
                <w:rFonts w:ascii="Arial" w:hAnsi="Arial"/>
                <w:spacing w:val="17"/>
                <w:w w:val="105"/>
                <w:sz w:val="24"/>
                <w:szCs w:val="24"/>
              </w:rPr>
              <w:t xml:space="preserve"> </w:t>
            </w:r>
            <w:r w:rsidRPr="003C0698">
              <w:rPr>
                <w:rFonts w:ascii="Arial" w:hAnsi="Arial"/>
                <w:w w:val="105"/>
                <w:sz w:val="24"/>
                <w:szCs w:val="24"/>
              </w:rPr>
              <w:t>Republic</w:t>
            </w:r>
            <w:r w:rsidRPr="003C0698">
              <w:rPr>
                <w:rFonts w:ascii="Arial" w:hAnsi="Arial"/>
                <w:spacing w:val="15"/>
                <w:w w:val="105"/>
                <w:sz w:val="24"/>
                <w:szCs w:val="24"/>
              </w:rPr>
              <w:t xml:space="preserve"> </w:t>
            </w:r>
            <w:r w:rsidRPr="003C0698">
              <w:rPr>
                <w:rFonts w:ascii="Arial" w:hAnsi="Arial"/>
                <w:w w:val="105"/>
                <w:sz w:val="24"/>
                <w:szCs w:val="24"/>
              </w:rPr>
              <w:t>of</w:t>
            </w:r>
            <w:r w:rsidRPr="003C0698">
              <w:rPr>
                <w:rFonts w:ascii="Arial" w:hAnsi="Arial"/>
                <w:spacing w:val="16"/>
                <w:w w:val="105"/>
                <w:sz w:val="24"/>
                <w:szCs w:val="24"/>
              </w:rPr>
              <w:t xml:space="preserve"> </w:t>
            </w:r>
            <w:r w:rsidRPr="003C0698">
              <w:rPr>
                <w:rFonts w:ascii="Arial" w:hAnsi="Arial"/>
                <w:w w:val="105"/>
                <w:sz w:val="24"/>
                <w:szCs w:val="24"/>
              </w:rPr>
              <w:t>Kazakhstan,</w:t>
            </w:r>
            <w:r w:rsidRPr="003C0698">
              <w:rPr>
                <w:rFonts w:ascii="Arial" w:hAnsi="Arial"/>
                <w:spacing w:val="16"/>
                <w:w w:val="105"/>
                <w:sz w:val="24"/>
                <w:szCs w:val="24"/>
              </w:rPr>
              <w:t xml:space="preserve"> </w:t>
            </w:r>
            <w:r w:rsidRPr="003C0698">
              <w:rPr>
                <w:rFonts w:ascii="Arial" w:hAnsi="Arial"/>
                <w:w w:val="105"/>
                <w:sz w:val="24"/>
                <w:szCs w:val="24"/>
              </w:rPr>
              <w:t>the</w:t>
            </w:r>
            <w:r w:rsidRPr="003C0698">
              <w:rPr>
                <w:rFonts w:ascii="Arial" w:hAnsi="Arial"/>
                <w:spacing w:val="15"/>
                <w:w w:val="105"/>
                <w:sz w:val="24"/>
                <w:szCs w:val="24"/>
              </w:rPr>
              <w:t xml:space="preserve"> </w:t>
            </w:r>
            <w:r w:rsidRPr="003C0698">
              <w:rPr>
                <w:rFonts w:ascii="Arial" w:hAnsi="Arial"/>
                <w:spacing w:val="-2"/>
                <w:w w:val="105"/>
                <w:sz w:val="24"/>
                <w:szCs w:val="24"/>
              </w:rPr>
              <w:t>Kyrgyz</w:t>
            </w:r>
            <w:r w:rsidRPr="003C0698">
              <w:rPr>
                <w:rFonts w:ascii="Arial" w:hAnsi="Arial"/>
                <w:sz w:val="24"/>
                <w:szCs w:val="24"/>
              </w:rPr>
              <w:t xml:space="preserve"> Republic,</w:t>
            </w:r>
            <w:r w:rsidRPr="003C0698">
              <w:rPr>
                <w:rFonts w:ascii="Arial" w:hAnsi="Arial"/>
                <w:spacing w:val="40"/>
                <w:sz w:val="24"/>
                <w:szCs w:val="24"/>
              </w:rPr>
              <w:t xml:space="preserve"> </w:t>
            </w:r>
            <w:r w:rsidRPr="003C0698">
              <w:rPr>
                <w:rFonts w:ascii="Arial" w:hAnsi="Arial"/>
                <w:sz w:val="24"/>
                <w:szCs w:val="24"/>
              </w:rPr>
              <w:t>the</w:t>
            </w:r>
            <w:r w:rsidRPr="003C0698">
              <w:rPr>
                <w:rFonts w:ascii="Arial" w:hAnsi="Arial"/>
                <w:spacing w:val="40"/>
                <w:sz w:val="24"/>
                <w:szCs w:val="24"/>
              </w:rPr>
              <w:t xml:space="preserve"> </w:t>
            </w:r>
            <w:r w:rsidRPr="003C0698">
              <w:rPr>
                <w:rFonts w:ascii="Arial" w:hAnsi="Arial"/>
                <w:sz w:val="24"/>
                <w:szCs w:val="24"/>
              </w:rPr>
              <w:t>Republic</w:t>
            </w:r>
            <w:r w:rsidRPr="003C0698">
              <w:rPr>
                <w:rFonts w:ascii="Arial" w:hAnsi="Arial"/>
                <w:spacing w:val="40"/>
                <w:sz w:val="24"/>
                <w:szCs w:val="24"/>
              </w:rPr>
              <w:t xml:space="preserve"> </w:t>
            </w:r>
            <w:r w:rsidRPr="003C0698">
              <w:rPr>
                <w:rFonts w:ascii="Arial" w:hAnsi="Arial"/>
                <w:sz w:val="24"/>
                <w:szCs w:val="24"/>
              </w:rPr>
              <w:t>of</w:t>
            </w:r>
            <w:r w:rsidRPr="003C0698">
              <w:rPr>
                <w:rFonts w:ascii="Arial" w:hAnsi="Arial"/>
                <w:spacing w:val="40"/>
                <w:sz w:val="24"/>
                <w:szCs w:val="24"/>
              </w:rPr>
              <w:t xml:space="preserve"> </w:t>
            </w:r>
            <w:r w:rsidRPr="003C0698">
              <w:rPr>
                <w:rFonts w:ascii="Arial" w:hAnsi="Arial"/>
                <w:sz w:val="24"/>
                <w:szCs w:val="24"/>
              </w:rPr>
              <w:t>Türkiye,</w:t>
            </w:r>
            <w:r w:rsidRPr="003C0698">
              <w:rPr>
                <w:rFonts w:ascii="Arial" w:hAnsi="Arial"/>
                <w:spacing w:val="40"/>
                <w:sz w:val="24"/>
                <w:szCs w:val="24"/>
              </w:rPr>
              <w:t xml:space="preserve"> </w:t>
            </w:r>
            <w:r w:rsidRPr="003C0698">
              <w:rPr>
                <w:rFonts w:ascii="Arial" w:hAnsi="Arial"/>
                <w:sz w:val="24"/>
                <w:szCs w:val="24"/>
              </w:rPr>
              <w:t>and</w:t>
            </w:r>
            <w:r w:rsidRPr="003C0698">
              <w:rPr>
                <w:rFonts w:ascii="Arial" w:hAnsi="Arial"/>
                <w:spacing w:val="40"/>
                <w:sz w:val="24"/>
                <w:szCs w:val="24"/>
              </w:rPr>
              <w:t xml:space="preserve"> </w:t>
            </w:r>
            <w:r w:rsidRPr="003C0698">
              <w:rPr>
                <w:rFonts w:ascii="Arial" w:hAnsi="Arial"/>
                <w:sz w:val="24"/>
                <w:szCs w:val="24"/>
              </w:rPr>
              <w:t>the</w:t>
            </w:r>
            <w:r w:rsidRPr="003C0698">
              <w:rPr>
                <w:rFonts w:ascii="Arial" w:hAnsi="Arial"/>
                <w:spacing w:val="40"/>
                <w:sz w:val="24"/>
                <w:szCs w:val="24"/>
              </w:rPr>
              <w:t xml:space="preserve"> </w:t>
            </w:r>
            <w:r w:rsidRPr="003C0698">
              <w:rPr>
                <w:rFonts w:ascii="Arial" w:hAnsi="Arial"/>
                <w:sz w:val="24"/>
                <w:szCs w:val="24"/>
              </w:rPr>
              <w:t>Republic</w:t>
            </w:r>
            <w:r w:rsidRPr="003C0698">
              <w:rPr>
                <w:rFonts w:ascii="Arial" w:hAnsi="Arial"/>
                <w:spacing w:val="40"/>
                <w:sz w:val="24"/>
                <w:szCs w:val="24"/>
              </w:rPr>
              <w:t xml:space="preserve"> </w:t>
            </w:r>
            <w:r w:rsidRPr="003C0698">
              <w:rPr>
                <w:rFonts w:ascii="Arial" w:hAnsi="Arial"/>
                <w:sz w:val="24"/>
                <w:szCs w:val="24"/>
              </w:rPr>
              <w:t>of</w:t>
            </w:r>
            <w:r w:rsidRPr="003C0698">
              <w:rPr>
                <w:rFonts w:ascii="Arial" w:hAnsi="Arial"/>
                <w:spacing w:val="40"/>
                <w:sz w:val="24"/>
                <w:szCs w:val="24"/>
              </w:rPr>
              <w:t xml:space="preserve"> </w:t>
            </w:r>
            <w:r w:rsidRPr="003C0698">
              <w:rPr>
                <w:rFonts w:ascii="Arial" w:hAnsi="Arial"/>
                <w:sz w:val="24"/>
                <w:szCs w:val="24"/>
              </w:rPr>
              <w:t>Uzbekistan</w:t>
            </w:r>
            <w:r w:rsidRPr="003C0698">
              <w:rPr>
                <w:rFonts w:ascii="Arial" w:hAnsi="Arial"/>
                <w:spacing w:val="40"/>
                <w:sz w:val="24"/>
                <w:szCs w:val="24"/>
              </w:rPr>
              <w:t xml:space="preserve"> </w:t>
            </w:r>
            <w:r w:rsidRPr="003C0698">
              <w:rPr>
                <w:rFonts w:ascii="Arial" w:hAnsi="Arial"/>
                <w:sz w:val="24"/>
                <w:szCs w:val="24"/>
              </w:rPr>
              <w:t>to</w:t>
            </w:r>
            <w:r w:rsidRPr="003C0698">
              <w:rPr>
                <w:rFonts w:ascii="Arial" w:hAnsi="Arial"/>
                <w:spacing w:val="40"/>
                <w:sz w:val="24"/>
                <w:szCs w:val="24"/>
              </w:rPr>
              <w:t xml:space="preserve"> </w:t>
            </w:r>
            <w:r w:rsidRPr="003C0698">
              <w:rPr>
                <w:rFonts w:ascii="Arial" w:hAnsi="Arial"/>
                <w:sz w:val="24"/>
                <w:szCs w:val="24"/>
              </w:rPr>
              <w:t>expedite</w:t>
            </w:r>
            <w:r w:rsidRPr="003C0698">
              <w:rPr>
                <w:rFonts w:ascii="Arial" w:hAnsi="Arial"/>
                <w:spacing w:val="40"/>
                <w:sz w:val="24"/>
                <w:szCs w:val="24"/>
              </w:rPr>
              <w:t xml:space="preserve"> </w:t>
            </w:r>
            <w:r w:rsidRPr="003C0698">
              <w:rPr>
                <w:rFonts w:ascii="Arial" w:hAnsi="Arial"/>
                <w:sz w:val="24"/>
                <w:szCs w:val="24"/>
              </w:rPr>
              <w:t>ratification</w:t>
            </w:r>
            <w:r w:rsidRPr="003C0698">
              <w:rPr>
                <w:rFonts w:ascii="Arial" w:hAnsi="Arial"/>
                <w:spacing w:val="80"/>
                <w:w w:val="150"/>
                <w:sz w:val="24"/>
                <w:szCs w:val="24"/>
              </w:rPr>
              <w:t xml:space="preserve"> </w:t>
            </w:r>
            <w:r w:rsidRPr="003C0698">
              <w:rPr>
                <w:rFonts w:ascii="Arial" w:hAnsi="Arial"/>
                <w:sz w:val="24"/>
                <w:szCs w:val="24"/>
              </w:rPr>
              <w:t>process</w:t>
            </w:r>
            <w:r w:rsidRPr="003C0698">
              <w:rPr>
                <w:rFonts w:ascii="Arial" w:hAnsi="Arial"/>
                <w:spacing w:val="40"/>
                <w:sz w:val="24"/>
                <w:szCs w:val="24"/>
              </w:rPr>
              <w:t xml:space="preserve"> </w:t>
            </w:r>
            <w:r w:rsidRPr="003C0698">
              <w:rPr>
                <w:rFonts w:ascii="Arial" w:hAnsi="Arial"/>
                <w:sz w:val="24"/>
                <w:szCs w:val="24"/>
              </w:rPr>
              <w:t>with</w:t>
            </w:r>
            <w:r w:rsidRPr="003C0698">
              <w:rPr>
                <w:rFonts w:ascii="Arial" w:hAnsi="Arial"/>
                <w:spacing w:val="40"/>
                <w:sz w:val="24"/>
                <w:szCs w:val="24"/>
              </w:rPr>
              <w:t xml:space="preserve"> </w:t>
            </w:r>
            <w:r w:rsidRPr="003C0698">
              <w:rPr>
                <w:rFonts w:ascii="Arial" w:hAnsi="Arial"/>
                <w:sz w:val="24"/>
                <w:szCs w:val="24"/>
              </w:rPr>
              <w:t>regard</w:t>
            </w:r>
            <w:r w:rsidRPr="003C0698">
              <w:rPr>
                <w:rFonts w:ascii="Arial" w:hAnsi="Arial"/>
                <w:spacing w:val="40"/>
                <w:sz w:val="24"/>
                <w:szCs w:val="24"/>
              </w:rPr>
              <w:t xml:space="preserve"> </w:t>
            </w:r>
            <w:r w:rsidRPr="003C0698">
              <w:rPr>
                <w:rFonts w:ascii="Arial" w:hAnsi="Arial"/>
                <w:sz w:val="24"/>
                <w:szCs w:val="24"/>
              </w:rPr>
              <w:t>to</w:t>
            </w:r>
            <w:r w:rsidRPr="003C0698">
              <w:rPr>
                <w:rFonts w:ascii="Arial" w:hAnsi="Arial"/>
                <w:spacing w:val="40"/>
                <w:sz w:val="24"/>
                <w:szCs w:val="24"/>
              </w:rPr>
              <w:t xml:space="preserve"> </w:t>
            </w:r>
            <w:r w:rsidRPr="003C0698">
              <w:rPr>
                <w:rFonts w:ascii="Arial" w:hAnsi="Arial"/>
                <w:sz w:val="24"/>
                <w:szCs w:val="24"/>
              </w:rPr>
              <w:t>the</w:t>
            </w:r>
            <w:r w:rsidRPr="003C0698">
              <w:rPr>
                <w:rFonts w:ascii="Arial" w:hAnsi="Arial"/>
                <w:spacing w:val="40"/>
                <w:sz w:val="24"/>
                <w:szCs w:val="24"/>
              </w:rPr>
              <w:t xml:space="preserve"> </w:t>
            </w:r>
            <w:r w:rsidRPr="003C0698">
              <w:rPr>
                <w:rFonts w:ascii="Arial" w:hAnsi="Arial"/>
                <w:sz w:val="24"/>
                <w:szCs w:val="24"/>
              </w:rPr>
              <w:t>ECOSF</w:t>
            </w:r>
            <w:r w:rsidRPr="003C0698">
              <w:rPr>
                <w:rFonts w:ascii="Arial" w:hAnsi="Arial"/>
                <w:spacing w:val="40"/>
                <w:sz w:val="24"/>
                <w:szCs w:val="24"/>
              </w:rPr>
              <w:t xml:space="preserve"> </w:t>
            </w:r>
            <w:r w:rsidRPr="003C0698">
              <w:rPr>
                <w:rFonts w:ascii="Arial" w:hAnsi="Arial"/>
                <w:sz w:val="24"/>
                <w:szCs w:val="24"/>
              </w:rPr>
              <w:t>Charter.</w:t>
            </w:r>
          </w:p>
        </w:tc>
        <w:tc>
          <w:tcPr>
            <w:tcW w:w="4994" w:type="dxa"/>
          </w:tcPr>
          <w:p w:rsidR="003C0698" w:rsidRPr="003C0698" w:rsidRDefault="003C0698" w:rsidP="003C0698">
            <w:pPr>
              <w:suppressAutoHyphens w:val="0"/>
              <w:autoSpaceDN/>
              <w:jc w:val="both"/>
              <w:textAlignment w:val="auto"/>
              <w:rPr>
                <w:rFonts w:ascii="Arial" w:hAnsi="Arial"/>
                <w:b/>
                <w:sz w:val="24"/>
                <w:szCs w:val="24"/>
                <w:lang w:val="en-GB"/>
              </w:rPr>
            </w:pPr>
            <w:r w:rsidRPr="003C0698">
              <w:rPr>
                <w:rFonts w:ascii="Arial" w:hAnsi="Arial"/>
                <w:sz w:val="24"/>
                <w:szCs w:val="24"/>
              </w:rPr>
              <w:t>The Foundation approached the Ambassadors of Azerbaijan, Türkiye, Kyrgyzstan to follow up on the matter of ratification. The President of the Science Foundation also paid a visit to Türkiye and Azerbaijan and held the meetings with relevant ministries to pursue the matter of ratification.</w:t>
            </w:r>
          </w:p>
        </w:tc>
      </w:tr>
      <w:tr w:rsidR="003C0698" w:rsidRPr="003C0698" w:rsidTr="003C0698">
        <w:tc>
          <w:tcPr>
            <w:tcW w:w="4994" w:type="dxa"/>
          </w:tcPr>
          <w:p w:rsidR="003C0698" w:rsidRPr="003C0698" w:rsidRDefault="003C0698" w:rsidP="003C0698">
            <w:pPr>
              <w:pStyle w:val="TableParagraph"/>
              <w:tabs>
                <w:tab w:val="left" w:pos="1800"/>
              </w:tabs>
              <w:spacing w:before="0"/>
              <w:ind w:left="108" w:right="95"/>
              <w:jc w:val="both"/>
              <w:rPr>
                <w:rFonts w:ascii="Arial" w:eastAsia="Cambria" w:hAnsi="Arial" w:cs="Arial"/>
                <w:sz w:val="24"/>
                <w:szCs w:val="24"/>
              </w:rPr>
            </w:pPr>
            <w:r w:rsidRPr="003C0698">
              <w:rPr>
                <w:rFonts w:ascii="Arial" w:hAnsi="Arial" w:cs="Arial"/>
                <w:sz w:val="24"/>
                <w:szCs w:val="24"/>
              </w:rPr>
              <w:t>The Council took serious note of the financial Problems faced by the ECOSF due to non-</w:t>
            </w:r>
            <w:r w:rsidRPr="003C0698">
              <w:rPr>
                <w:rFonts w:ascii="Arial" w:hAnsi="Arial" w:cs="Arial"/>
                <w:spacing w:val="80"/>
                <w:sz w:val="24"/>
                <w:szCs w:val="24"/>
              </w:rPr>
              <w:t xml:space="preserve"> </w:t>
            </w:r>
            <w:r w:rsidRPr="003C0698">
              <w:rPr>
                <w:rFonts w:ascii="Arial" w:hAnsi="Arial" w:cs="Arial"/>
                <w:sz w:val="24"/>
                <w:szCs w:val="24"/>
              </w:rPr>
              <w:t>payment of the annual contributions by Member States and encouraged urgent payment of mandatory</w:t>
            </w:r>
            <w:r w:rsidRPr="003C0698">
              <w:rPr>
                <w:rFonts w:ascii="Arial" w:hAnsi="Arial" w:cs="Arial"/>
                <w:spacing w:val="40"/>
                <w:sz w:val="24"/>
                <w:szCs w:val="24"/>
              </w:rPr>
              <w:t xml:space="preserve"> </w:t>
            </w:r>
            <w:r w:rsidRPr="003C0698">
              <w:rPr>
                <w:rFonts w:ascii="Arial" w:hAnsi="Arial" w:cs="Arial"/>
                <w:sz w:val="24"/>
                <w:szCs w:val="24"/>
              </w:rPr>
              <w:t>annual</w:t>
            </w:r>
            <w:r w:rsidRPr="003C0698">
              <w:rPr>
                <w:rFonts w:ascii="Arial" w:hAnsi="Arial" w:cs="Arial"/>
                <w:spacing w:val="40"/>
                <w:sz w:val="24"/>
                <w:szCs w:val="24"/>
              </w:rPr>
              <w:t xml:space="preserve"> </w:t>
            </w:r>
            <w:r w:rsidRPr="003C0698">
              <w:rPr>
                <w:rFonts w:ascii="Arial" w:hAnsi="Arial" w:cs="Arial"/>
                <w:sz w:val="24"/>
                <w:szCs w:val="24"/>
              </w:rPr>
              <w:t>budgetary</w:t>
            </w:r>
            <w:r w:rsidRPr="003C0698">
              <w:rPr>
                <w:rFonts w:ascii="Arial" w:hAnsi="Arial" w:cs="Arial"/>
                <w:spacing w:val="40"/>
                <w:sz w:val="24"/>
                <w:szCs w:val="24"/>
              </w:rPr>
              <w:t xml:space="preserve"> </w:t>
            </w:r>
            <w:r w:rsidRPr="003C0698">
              <w:rPr>
                <w:rFonts w:ascii="Arial" w:hAnsi="Arial" w:cs="Arial"/>
                <w:sz w:val="24"/>
                <w:szCs w:val="24"/>
              </w:rPr>
              <w:t>contributions</w:t>
            </w:r>
            <w:r w:rsidRPr="003C0698">
              <w:rPr>
                <w:rFonts w:ascii="Arial" w:hAnsi="Arial" w:cs="Arial"/>
                <w:spacing w:val="40"/>
                <w:sz w:val="24"/>
                <w:szCs w:val="24"/>
              </w:rPr>
              <w:t xml:space="preserve"> </w:t>
            </w:r>
            <w:r w:rsidRPr="003C0698">
              <w:rPr>
                <w:rFonts w:ascii="Arial" w:hAnsi="Arial" w:cs="Arial"/>
                <w:sz w:val="24"/>
                <w:szCs w:val="24"/>
              </w:rPr>
              <w:t>to</w:t>
            </w:r>
            <w:r w:rsidRPr="003C0698">
              <w:rPr>
                <w:rFonts w:ascii="Arial" w:hAnsi="Arial" w:cs="Arial"/>
                <w:spacing w:val="40"/>
                <w:sz w:val="24"/>
                <w:szCs w:val="24"/>
              </w:rPr>
              <w:t xml:space="preserve"> </w:t>
            </w:r>
            <w:r w:rsidRPr="003C0698">
              <w:rPr>
                <w:rFonts w:ascii="Arial" w:hAnsi="Arial" w:cs="Arial"/>
                <w:sz w:val="24"/>
                <w:szCs w:val="24"/>
              </w:rPr>
              <w:t>the</w:t>
            </w:r>
            <w:r w:rsidRPr="003C0698">
              <w:rPr>
                <w:rFonts w:ascii="Arial" w:hAnsi="Arial" w:cs="Arial"/>
                <w:spacing w:val="40"/>
                <w:sz w:val="24"/>
                <w:szCs w:val="24"/>
              </w:rPr>
              <w:t xml:space="preserve"> </w:t>
            </w:r>
            <w:r w:rsidRPr="003C0698">
              <w:rPr>
                <w:rFonts w:ascii="Arial" w:hAnsi="Arial" w:cs="Arial"/>
                <w:sz w:val="24"/>
                <w:szCs w:val="24"/>
              </w:rPr>
              <w:t>foundation</w:t>
            </w:r>
            <w:r w:rsidRPr="003C0698">
              <w:rPr>
                <w:rFonts w:ascii="Arial" w:hAnsi="Arial" w:cs="Arial"/>
                <w:spacing w:val="40"/>
                <w:sz w:val="24"/>
                <w:szCs w:val="24"/>
              </w:rPr>
              <w:t xml:space="preserve"> </w:t>
            </w:r>
            <w:r w:rsidRPr="003C0698">
              <w:rPr>
                <w:rFonts w:ascii="Arial" w:hAnsi="Arial" w:cs="Arial"/>
                <w:sz w:val="24"/>
                <w:szCs w:val="24"/>
              </w:rPr>
              <w:t>along</w:t>
            </w:r>
            <w:r w:rsidRPr="003C0698">
              <w:rPr>
                <w:rFonts w:ascii="Arial" w:hAnsi="Arial" w:cs="Arial"/>
                <w:spacing w:val="40"/>
                <w:sz w:val="24"/>
                <w:szCs w:val="24"/>
              </w:rPr>
              <w:t xml:space="preserve"> </w:t>
            </w:r>
            <w:r w:rsidRPr="003C0698">
              <w:rPr>
                <w:rFonts w:ascii="Arial" w:hAnsi="Arial" w:cs="Arial"/>
                <w:sz w:val="24"/>
                <w:szCs w:val="24"/>
              </w:rPr>
              <w:t>with</w:t>
            </w:r>
            <w:r w:rsidRPr="003C0698">
              <w:rPr>
                <w:rFonts w:ascii="Arial" w:hAnsi="Arial" w:cs="Arial"/>
                <w:spacing w:val="40"/>
                <w:sz w:val="24"/>
                <w:szCs w:val="24"/>
              </w:rPr>
              <w:t xml:space="preserve"> </w:t>
            </w:r>
            <w:r w:rsidRPr="003C0698">
              <w:rPr>
                <w:rFonts w:ascii="Arial" w:hAnsi="Arial" w:cs="Arial"/>
                <w:sz w:val="24"/>
                <w:szCs w:val="24"/>
              </w:rPr>
              <w:t>arrears.</w:t>
            </w:r>
            <w:r w:rsidRPr="003C0698">
              <w:rPr>
                <w:rFonts w:ascii="Arial" w:hAnsi="Arial" w:cs="Arial"/>
                <w:spacing w:val="40"/>
                <w:sz w:val="24"/>
                <w:szCs w:val="24"/>
              </w:rPr>
              <w:t xml:space="preserve"> </w:t>
            </w:r>
            <w:r w:rsidRPr="003C0698">
              <w:rPr>
                <w:rFonts w:ascii="Arial" w:hAnsi="Arial" w:cs="Arial"/>
                <w:sz w:val="24"/>
                <w:szCs w:val="24"/>
              </w:rPr>
              <w:t>The</w:t>
            </w:r>
            <w:r w:rsidRPr="003C0698">
              <w:rPr>
                <w:rFonts w:ascii="Arial" w:hAnsi="Arial" w:cs="Arial"/>
                <w:spacing w:val="40"/>
                <w:sz w:val="24"/>
                <w:szCs w:val="24"/>
              </w:rPr>
              <w:t xml:space="preserve"> </w:t>
            </w:r>
            <w:r w:rsidRPr="003C0698">
              <w:rPr>
                <w:rFonts w:ascii="Arial" w:hAnsi="Arial" w:cs="Arial"/>
                <w:sz w:val="24"/>
                <w:szCs w:val="24"/>
              </w:rPr>
              <w:t>Council</w:t>
            </w:r>
            <w:r w:rsidRPr="003C0698">
              <w:rPr>
                <w:rFonts w:ascii="Arial" w:hAnsi="Arial" w:cs="Arial"/>
                <w:spacing w:val="72"/>
                <w:sz w:val="24"/>
                <w:szCs w:val="24"/>
              </w:rPr>
              <w:t xml:space="preserve"> </w:t>
            </w:r>
            <w:r w:rsidRPr="003C0698">
              <w:rPr>
                <w:rFonts w:ascii="Arial" w:hAnsi="Arial" w:cs="Arial"/>
                <w:sz w:val="24"/>
                <w:szCs w:val="24"/>
              </w:rPr>
              <w:t>requested</w:t>
            </w:r>
            <w:r w:rsidRPr="003C0698">
              <w:rPr>
                <w:rFonts w:ascii="Arial" w:hAnsi="Arial" w:cs="Arial"/>
                <w:spacing w:val="72"/>
                <w:sz w:val="24"/>
                <w:szCs w:val="24"/>
              </w:rPr>
              <w:t xml:space="preserve"> </w:t>
            </w:r>
            <w:r w:rsidRPr="003C0698">
              <w:rPr>
                <w:rFonts w:ascii="Arial" w:hAnsi="Arial" w:cs="Arial"/>
                <w:sz w:val="24"/>
                <w:szCs w:val="24"/>
              </w:rPr>
              <w:t>the</w:t>
            </w:r>
            <w:r w:rsidRPr="003C0698">
              <w:rPr>
                <w:rFonts w:ascii="Arial" w:hAnsi="Arial" w:cs="Arial"/>
                <w:spacing w:val="72"/>
                <w:sz w:val="24"/>
                <w:szCs w:val="24"/>
              </w:rPr>
              <w:t xml:space="preserve"> </w:t>
            </w:r>
            <w:r w:rsidRPr="003C0698">
              <w:rPr>
                <w:rFonts w:ascii="Arial" w:hAnsi="Arial" w:cs="Arial"/>
                <w:sz w:val="24"/>
                <w:szCs w:val="24"/>
              </w:rPr>
              <w:t>ECO</w:t>
            </w:r>
            <w:r w:rsidRPr="003C0698">
              <w:rPr>
                <w:rFonts w:ascii="Arial" w:hAnsi="Arial" w:cs="Arial"/>
                <w:spacing w:val="72"/>
                <w:sz w:val="24"/>
                <w:szCs w:val="24"/>
              </w:rPr>
              <w:t xml:space="preserve"> </w:t>
            </w:r>
            <w:r w:rsidRPr="003C0698">
              <w:rPr>
                <w:rFonts w:ascii="Arial" w:hAnsi="Arial" w:cs="Arial"/>
                <w:sz w:val="24"/>
                <w:szCs w:val="24"/>
              </w:rPr>
              <w:t>Secretariat</w:t>
            </w:r>
            <w:r w:rsidRPr="003C0698">
              <w:rPr>
                <w:rFonts w:ascii="Arial" w:hAnsi="Arial" w:cs="Arial"/>
                <w:spacing w:val="73"/>
                <w:sz w:val="24"/>
                <w:szCs w:val="24"/>
              </w:rPr>
              <w:t xml:space="preserve"> </w:t>
            </w:r>
            <w:r w:rsidRPr="003C0698">
              <w:rPr>
                <w:rFonts w:ascii="Arial" w:hAnsi="Arial" w:cs="Arial"/>
                <w:sz w:val="24"/>
                <w:szCs w:val="24"/>
              </w:rPr>
              <w:t>to</w:t>
            </w:r>
            <w:r w:rsidRPr="003C0698">
              <w:rPr>
                <w:rFonts w:ascii="Arial" w:hAnsi="Arial" w:cs="Arial"/>
                <w:spacing w:val="72"/>
                <w:sz w:val="24"/>
                <w:szCs w:val="24"/>
              </w:rPr>
              <w:t xml:space="preserve"> </w:t>
            </w:r>
            <w:r w:rsidRPr="003C0698">
              <w:rPr>
                <w:rFonts w:ascii="Arial" w:hAnsi="Arial" w:cs="Arial"/>
                <w:sz w:val="24"/>
                <w:szCs w:val="24"/>
              </w:rPr>
              <w:t>devise</w:t>
            </w:r>
            <w:r w:rsidRPr="003C0698">
              <w:rPr>
                <w:rFonts w:ascii="Arial" w:hAnsi="Arial" w:cs="Arial"/>
                <w:spacing w:val="72"/>
                <w:sz w:val="24"/>
                <w:szCs w:val="24"/>
              </w:rPr>
              <w:t xml:space="preserve"> </w:t>
            </w:r>
            <w:r w:rsidRPr="003C0698">
              <w:rPr>
                <w:rFonts w:ascii="Arial" w:hAnsi="Arial" w:cs="Arial"/>
                <w:sz w:val="24"/>
                <w:szCs w:val="24"/>
              </w:rPr>
              <w:t>mechanisms</w:t>
            </w:r>
            <w:r w:rsidRPr="003C0698">
              <w:rPr>
                <w:rFonts w:ascii="Arial" w:hAnsi="Arial" w:cs="Arial"/>
                <w:spacing w:val="72"/>
                <w:sz w:val="24"/>
                <w:szCs w:val="24"/>
              </w:rPr>
              <w:t xml:space="preserve"> </w:t>
            </w:r>
            <w:r w:rsidRPr="003C0698">
              <w:rPr>
                <w:rFonts w:ascii="Arial" w:hAnsi="Arial" w:cs="Arial"/>
                <w:sz w:val="24"/>
                <w:szCs w:val="24"/>
              </w:rPr>
              <w:t>to</w:t>
            </w:r>
            <w:r w:rsidRPr="003C0698">
              <w:rPr>
                <w:rFonts w:ascii="Arial" w:hAnsi="Arial" w:cs="Arial"/>
                <w:spacing w:val="72"/>
                <w:sz w:val="24"/>
                <w:szCs w:val="24"/>
              </w:rPr>
              <w:t xml:space="preserve"> </w:t>
            </w:r>
            <w:r w:rsidRPr="003C0698">
              <w:rPr>
                <w:rFonts w:ascii="Arial" w:hAnsi="Arial" w:cs="Arial"/>
                <w:sz w:val="24"/>
                <w:szCs w:val="24"/>
              </w:rPr>
              <w:t>facilitate</w:t>
            </w:r>
            <w:r w:rsidRPr="003C0698">
              <w:rPr>
                <w:rFonts w:ascii="Arial" w:hAnsi="Arial" w:cs="Arial"/>
                <w:spacing w:val="73"/>
                <w:sz w:val="24"/>
                <w:szCs w:val="24"/>
              </w:rPr>
              <w:t xml:space="preserve"> </w:t>
            </w:r>
            <w:r w:rsidRPr="003C0698">
              <w:rPr>
                <w:rFonts w:ascii="Arial" w:hAnsi="Arial" w:cs="Arial"/>
                <w:sz w:val="24"/>
                <w:szCs w:val="24"/>
              </w:rPr>
              <w:t>the</w:t>
            </w:r>
            <w:r w:rsidRPr="003C0698">
              <w:rPr>
                <w:rFonts w:ascii="Arial" w:hAnsi="Arial" w:cs="Arial"/>
                <w:spacing w:val="72"/>
                <w:sz w:val="24"/>
                <w:szCs w:val="24"/>
              </w:rPr>
              <w:t xml:space="preserve"> </w:t>
            </w:r>
            <w:r w:rsidRPr="003C0698">
              <w:rPr>
                <w:rFonts w:ascii="Arial" w:hAnsi="Arial" w:cs="Arial"/>
                <w:sz w:val="24"/>
                <w:szCs w:val="24"/>
              </w:rPr>
              <w:t>transfer</w:t>
            </w:r>
            <w:r w:rsidRPr="003C0698">
              <w:rPr>
                <w:rFonts w:ascii="Arial" w:hAnsi="Arial" w:cs="Arial"/>
                <w:spacing w:val="72"/>
                <w:sz w:val="24"/>
                <w:szCs w:val="24"/>
              </w:rPr>
              <w:t xml:space="preserve"> </w:t>
            </w:r>
            <w:r w:rsidRPr="003C0698">
              <w:rPr>
                <w:rFonts w:ascii="Arial" w:hAnsi="Arial" w:cs="Arial"/>
                <w:spacing w:val="-5"/>
                <w:sz w:val="24"/>
                <w:szCs w:val="24"/>
              </w:rPr>
              <w:t>of</w:t>
            </w:r>
          </w:p>
          <w:p w:rsidR="003C0698" w:rsidRPr="003C0698" w:rsidRDefault="003C0698" w:rsidP="003C0698">
            <w:pPr>
              <w:suppressAutoHyphens w:val="0"/>
              <w:autoSpaceDN/>
              <w:jc w:val="both"/>
              <w:textAlignment w:val="auto"/>
              <w:rPr>
                <w:rFonts w:ascii="Arial" w:hAnsi="Arial"/>
                <w:w w:val="105"/>
                <w:sz w:val="24"/>
                <w:szCs w:val="24"/>
              </w:rPr>
            </w:pPr>
            <w:proofErr w:type="gramStart"/>
            <w:r w:rsidRPr="003C0698">
              <w:rPr>
                <w:rFonts w:ascii="Arial" w:hAnsi="Arial"/>
                <w:spacing w:val="-2"/>
                <w:sz w:val="24"/>
                <w:szCs w:val="24"/>
              </w:rPr>
              <w:t>arrears</w:t>
            </w:r>
            <w:proofErr w:type="gramEnd"/>
            <w:r w:rsidRPr="003C0698">
              <w:rPr>
                <w:rFonts w:ascii="Arial" w:hAnsi="Arial"/>
                <w:spacing w:val="-2"/>
                <w:sz w:val="24"/>
                <w:szCs w:val="24"/>
              </w:rPr>
              <w:t>.</w:t>
            </w:r>
          </w:p>
        </w:tc>
        <w:tc>
          <w:tcPr>
            <w:tcW w:w="4994" w:type="dxa"/>
          </w:tcPr>
          <w:p w:rsidR="003C0698" w:rsidRPr="003C0698" w:rsidRDefault="003C0698" w:rsidP="003C0698">
            <w:pPr>
              <w:suppressAutoHyphens w:val="0"/>
              <w:autoSpaceDN/>
              <w:textAlignment w:val="auto"/>
              <w:rPr>
                <w:rFonts w:ascii="Arial" w:hAnsi="Arial"/>
                <w:sz w:val="24"/>
                <w:szCs w:val="24"/>
              </w:rPr>
            </w:pPr>
            <w:r w:rsidRPr="003C0698">
              <w:rPr>
                <w:rFonts w:ascii="Arial" w:hAnsi="Arial"/>
                <w:sz w:val="24"/>
                <w:szCs w:val="24"/>
              </w:rPr>
              <w:t>The Science Foundation is of the view that the mechanism for transfer of the funds is already exists.</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Cambria" w:hAnsi="Arial" w:cs="Arial"/>
                <w:sz w:val="24"/>
                <w:szCs w:val="24"/>
              </w:rPr>
            </w:pPr>
            <w:r w:rsidRPr="003C0698">
              <w:rPr>
                <w:rFonts w:ascii="Arial" w:hAnsi="Arial" w:cs="Arial"/>
                <w:w w:val="105"/>
                <w:sz w:val="24"/>
                <w:szCs w:val="24"/>
              </w:rPr>
              <w:t>The</w:t>
            </w:r>
            <w:r w:rsidRPr="003C0698">
              <w:rPr>
                <w:rFonts w:ascii="Arial" w:hAnsi="Arial" w:cs="Arial"/>
                <w:spacing w:val="36"/>
                <w:w w:val="105"/>
                <w:sz w:val="24"/>
                <w:szCs w:val="24"/>
              </w:rPr>
              <w:t xml:space="preserve"> </w:t>
            </w:r>
            <w:r w:rsidRPr="003C0698">
              <w:rPr>
                <w:rFonts w:ascii="Arial" w:hAnsi="Arial" w:cs="Arial"/>
                <w:w w:val="105"/>
                <w:sz w:val="24"/>
                <w:szCs w:val="24"/>
              </w:rPr>
              <w:t>Council</w:t>
            </w:r>
            <w:r w:rsidRPr="003C0698">
              <w:rPr>
                <w:rFonts w:ascii="Arial" w:hAnsi="Arial" w:cs="Arial"/>
                <w:spacing w:val="36"/>
                <w:w w:val="105"/>
                <w:sz w:val="24"/>
                <w:szCs w:val="24"/>
              </w:rPr>
              <w:t xml:space="preserve"> </w:t>
            </w:r>
            <w:r w:rsidRPr="003C0698">
              <w:rPr>
                <w:rFonts w:ascii="Arial" w:hAnsi="Arial" w:cs="Arial"/>
                <w:w w:val="105"/>
                <w:sz w:val="24"/>
                <w:szCs w:val="24"/>
              </w:rPr>
              <w:t>took</w:t>
            </w:r>
            <w:r w:rsidRPr="003C0698">
              <w:rPr>
                <w:rFonts w:ascii="Arial" w:hAnsi="Arial" w:cs="Arial"/>
                <w:spacing w:val="36"/>
                <w:w w:val="105"/>
                <w:sz w:val="24"/>
                <w:szCs w:val="24"/>
              </w:rPr>
              <w:t xml:space="preserve"> </w:t>
            </w:r>
            <w:r w:rsidRPr="003C0698">
              <w:rPr>
                <w:rFonts w:ascii="Arial" w:hAnsi="Arial" w:cs="Arial"/>
                <w:w w:val="105"/>
                <w:sz w:val="24"/>
                <w:szCs w:val="24"/>
              </w:rPr>
              <w:t>note</w:t>
            </w:r>
            <w:r w:rsidRPr="003C0698">
              <w:rPr>
                <w:rFonts w:ascii="Arial" w:hAnsi="Arial" w:cs="Arial"/>
                <w:spacing w:val="36"/>
                <w:w w:val="105"/>
                <w:sz w:val="24"/>
                <w:szCs w:val="24"/>
              </w:rPr>
              <w:t xml:space="preserve"> </w:t>
            </w:r>
            <w:r w:rsidRPr="003C0698">
              <w:rPr>
                <w:rFonts w:ascii="Arial" w:hAnsi="Arial" w:cs="Arial"/>
                <w:w w:val="105"/>
                <w:sz w:val="24"/>
                <w:szCs w:val="24"/>
              </w:rPr>
              <w:t>of</w:t>
            </w:r>
            <w:r w:rsidRPr="003C0698">
              <w:rPr>
                <w:rFonts w:ascii="Arial" w:hAnsi="Arial" w:cs="Arial"/>
                <w:spacing w:val="36"/>
                <w:w w:val="105"/>
                <w:sz w:val="24"/>
                <w:szCs w:val="24"/>
              </w:rPr>
              <w:t xml:space="preserve"> </w:t>
            </w:r>
            <w:r w:rsidRPr="003C0698">
              <w:rPr>
                <w:rFonts w:ascii="Arial" w:hAnsi="Arial" w:cs="Arial"/>
                <w:w w:val="105"/>
                <w:sz w:val="24"/>
                <w:szCs w:val="24"/>
              </w:rPr>
              <w:t>the</w:t>
            </w:r>
            <w:r w:rsidRPr="003C0698">
              <w:rPr>
                <w:rFonts w:ascii="Arial" w:hAnsi="Arial" w:cs="Arial"/>
                <w:spacing w:val="36"/>
                <w:w w:val="105"/>
                <w:sz w:val="24"/>
                <w:szCs w:val="24"/>
              </w:rPr>
              <w:t xml:space="preserve"> </w:t>
            </w:r>
            <w:r w:rsidRPr="003C0698">
              <w:rPr>
                <w:rFonts w:ascii="Arial" w:hAnsi="Arial" w:cs="Arial"/>
                <w:w w:val="105"/>
                <w:sz w:val="24"/>
                <w:szCs w:val="24"/>
              </w:rPr>
              <w:t>5</w:t>
            </w:r>
            <w:proofErr w:type="spellStart"/>
            <w:r w:rsidRPr="003C0698">
              <w:rPr>
                <w:rFonts w:ascii="Arial" w:hAnsi="Arial" w:cs="Arial"/>
                <w:w w:val="105"/>
                <w:position w:val="7"/>
                <w:sz w:val="24"/>
                <w:szCs w:val="24"/>
              </w:rPr>
              <w:t>th</w:t>
            </w:r>
            <w:proofErr w:type="spellEnd"/>
            <w:r w:rsidRPr="003C0698">
              <w:rPr>
                <w:rFonts w:ascii="Arial" w:hAnsi="Arial" w:cs="Arial"/>
                <w:spacing w:val="40"/>
                <w:w w:val="105"/>
                <w:position w:val="7"/>
                <w:sz w:val="24"/>
                <w:szCs w:val="24"/>
              </w:rPr>
              <w:t xml:space="preserve"> </w:t>
            </w:r>
            <w:r w:rsidRPr="003C0698">
              <w:rPr>
                <w:rFonts w:ascii="Arial" w:hAnsi="Arial" w:cs="Arial"/>
                <w:w w:val="105"/>
                <w:sz w:val="24"/>
                <w:szCs w:val="24"/>
              </w:rPr>
              <w:t>Meeting</w:t>
            </w:r>
            <w:r w:rsidRPr="003C0698">
              <w:rPr>
                <w:rFonts w:ascii="Arial" w:hAnsi="Arial" w:cs="Arial"/>
                <w:spacing w:val="36"/>
                <w:w w:val="105"/>
                <w:sz w:val="24"/>
                <w:szCs w:val="24"/>
              </w:rPr>
              <w:t xml:space="preserve"> </w:t>
            </w:r>
            <w:r w:rsidRPr="003C0698">
              <w:rPr>
                <w:rFonts w:ascii="Arial" w:hAnsi="Arial" w:cs="Arial"/>
                <w:w w:val="105"/>
                <w:sz w:val="24"/>
                <w:szCs w:val="24"/>
              </w:rPr>
              <w:t>of</w:t>
            </w:r>
            <w:r w:rsidRPr="003C0698">
              <w:rPr>
                <w:rFonts w:ascii="Arial" w:hAnsi="Arial" w:cs="Arial"/>
                <w:spacing w:val="36"/>
                <w:w w:val="105"/>
                <w:sz w:val="24"/>
                <w:szCs w:val="24"/>
              </w:rPr>
              <w:t xml:space="preserve"> </w:t>
            </w:r>
            <w:r w:rsidRPr="003C0698">
              <w:rPr>
                <w:rFonts w:ascii="Arial" w:hAnsi="Arial" w:cs="Arial"/>
                <w:w w:val="105"/>
                <w:sz w:val="24"/>
                <w:szCs w:val="24"/>
              </w:rPr>
              <w:t>the</w:t>
            </w:r>
            <w:r w:rsidRPr="003C0698">
              <w:rPr>
                <w:rFonts w:ascii="Arial" w:hAnsi="Arial" w:cs="Arial"/>
                <w:spacing w:val="36"/>
                <w:w w:val="105"/>
                <w:sz w:val="24"/>
                <w:szCs w:val="24"/>
              </w:rPr>
              <w:t xml:space="preserve"> </w:t>
            </w:r>
            <w:r w:rsidRPr="003C0698">
              <w:rPr>
                <w:rFonts w:ascii="Arial" w:hAnsi="Arial" w:cs="Arial"/>
                <w:w w:val="105"/>
                <w:sz w:val="24"/>
                <w:szCs w:val="24"/>
              </w:rPr>
              <w:t>Board</w:t>
            </w:r>
            <w:r w:rsidRPr="003C0698">
              <w:rPr>
                <w:rFonts w:ascii="Arial" w:hAnsi="Arial" w:cs="Arial"/>
                <w:spacing w:val="36"/>
                <w:w w:val="105"/>
                <w:sz w:val="24"/>
                <w:szCs w:val="24"/>
              </w:rPr>
              <w:t xml:space="preserve"> </w:t>
            </w:r>
            <w:r w:rsidRPr="003C0698">
              <w:rPr>
                <w:rFonts w:ascii="Arial" w:hAnsi="Arial" w:cs="Arial"/>
                <w:w w:val="105"/>
                <w:sz w:val="24"/>
                <w:szCs w:val="24"/>
              </w:rPr>
              <w:t>of</w:t>
            </w:r>
            <w:r w:rsidRPr="003C0698">
              <w:rPr>
                <w:rFonts w:ascii="Arial" w:hAnsi="Arial" w:cs="Arial"/>
                <w:spacing w:val="36"/>
                <w:w w:val="105"/>
                <w:sz w:val="24"/>
                <w:szCs w:val="24"/>
              </w:rPr>
              <w:t xml:space="preserve"> </w:t>
            </w:r>
            <w:r w:rsidRPr="003C0698">
              <w:rPr>
                <w:rFonts w:ascii="Arial" w:hAnsi="Arial" w:cs="Arial"/>
                <w:w w:val="105"/>
                <w:sz w:val="24"/>
                <w:szCs w:val="24"/>
              </w:rPr>
              <w:t>Trustees</w:t>
            </w:r>
            <w:r w:rsidRPr="003C0698">
              <w:rPr>
                <w:rFonts w:ascii="Arial" w:hAnsi="Arial" w:cs="Arial"/>
                <w:spacing w:val="36"/>
                <w:w w:val="105"/>
                <w:sz w:val="24"/>
                <w:szCs w:val="24"/>
              </w:rPr>
              <w:t xml:space="preserve"> </w:t>
            </w:r>
            <w:r w:rsidRPr="003C0698">
              <w:rPr>
                <w:rFonts w:ascii="Arial" w:hAnsi="Arial" w:cs="Arial"/>
                <w:w w:val="105"/>
                <w:sz w:val="24"/>
                <w:szCs w:val="24"/>
              </w:rPr>
              <w:t>(</w:t>
            </w:r>
            <w:proofErr w:type="spellStart"/>
            <w:r w:rsidRPr="003C0698">
              <w:rPr>
                <w:rFonts w:ascii="Arial" w:hAnsi="Arial" w:cs="Arial"/>
                <w:w w:val="105"/>
                <w:sz w:val="24"/>
                <w:szCs w:val="24"/>
              </w:rPr>
              <w:t>BoT</w:t>
            </w:r>
            <w:proofErr w:type="spellEnd"/>
            <w:r w:rsidRPr="003C0698">
              <w:rPr>
                <w:rFonts w:ascii="Arial" w:hAnsi="Arial" w:cs="Arial"/>
                <w:w w:val="105"/>
                <w:sz w:val="24"/>
                <w:szCs w:val="24"/>
              </w:rPr>
              <w:t>)</w:t>
            </w:r>
            <w:r w:rsidRPr="003C0698">
              <w:rPr>
                <w:rFonts w:ascii="Arial" w:hAnsi="Arial" w:cs="Arial"/>
                <w:spacing w:val="36"/>
                <w:w w:val="105"/>
                <w:sz w:val="24"/>
                <w:szCs w:val="24"/>
              </w:rPr>
              <w:t xml:space="preserve"> </w:t>
            </w:r>
            <w:r w:rsidRPr="003C0698">
              <w:rPr>
                <w:rFonts w:ascii="Arial" w:hAnsi="Arial" w:cs="Arial"/>
                <w:w w:val="105"/>
                <w:sz w:val="24"/>
                <w:szCs w:val="24"/>
              </w:rPr>
              <w:t>of</w:t>
            </w:r>
            <w:r w:rsidRPr="003C0698">
              <w:rPr>
                <w:rFonts w:ascii="Arial" w:hAnsi="Arial" w:cs="Arial"/>
                <w:spacing w:val="36"/>
                <w:w w:val="105"/>
                <w:sz w:val="24"/>
                <w:szCs w:val="24"/>
              </w:rPr>
              <w:t xml:space="preserve"> </w:t>
            </w:r>
            <w:r w:rsidRPr="003C0698">
              <w:rPr>
                <w:rFonts w:ascii="Arial" w:hAnsi="Arial" w:cs="Arial"/>
                <w:w w:val="105"/>
                <w:sz w:val="24"/>
                <w:szCs w:val="24"/>
              </w:rPr>
              <w:t>ECO</w:t>
            </w:r>
            <w:r w:rsidRPr="003C0698">
              <w:rPr>
                <w:rFonts w:ascii="Arial" w:hAnsi="Arial" w:cs="Arial"/>
                <w:spacing w:val="36"/>
                <w:w w:val="105"/>
                <w:sz w:val="24"/>
                <w:szCs w:val="24"/>
              </w:rPr>
              <w:t xml:space="preserve"> </w:t>
            </w:r>
            <w:r w:rsidRPr="003C0698">
              <w:rPr>
                <w:rFonts w:ascii="Arial" w:hAnsi="Arial" w:cs="Arial"/>
                <w:w w:val="105"/>
                <w:sz w:val="24"/>
                <w:szCs w:val="24"/>
              </w:rPr>
              <w:t>Science Foundation</w:t>
            </w:r>
            <w:r w:rsidRPr="003C0698">
              <w:rPr>
                <w:rFonts w:ascii="Arial" w:hAnsi="Arial" w:cs="Arial"/>
                <w:spacing w:val="-6"/>
                <w:w w:val="105"/>
                <w:sz w:val="24"/>
                <w:szCs w:val="24"/>
              </w:rPr>
              <w:t xml:space="preserve"> </w:t>
            </w:r>
            <w:r w:rsidRPr="003C0698">
              <w:rPr>
                <w:rFonts w:ascii="Arial" w:hAnsi="Arial" w:cs="Arial"/>
                <w:w w:val="105"/>
                <w:sz w:val="24"/>
                <w:szCs w:val="24"/>
              </w:rPr>
              <w:t>on</w:t>
            </w:r>
            <w:r w:rsidRPr="003C0698">
              <w:rPr>
                <w:rFonts w:ascii="Arial" w:hAnsi="Arial" w:cs="Arial"/>
                <w:spacing w:val="-5"/>
                <w:w w:val="105"/>
                <w:sz w:val="24"/>
                <w:szCs w:val="24"/>
              </w:rPr>
              <w:t xml:space="preserve"> </w:t>
            </w:r>
            <w:r w:rsidRPr="003C0698">
              <w:rPr>
                <w:rFonts w:ascii="Arial" w:hAnsi="Arial" w:cs="Arial"/>
                <w:w w:val="105"/>
                <w:sz w:val="24"/>
                <w:szCs w:val="24"/>
              </w:rPr>
              <w:t>14</w:t>
            </w:r>
            <w:r w:rsidRPr="003C0698">
              <w:rPr>
                <w:rFonts w:ascii="Arial" w:hAnsi="Arial" w:cs="Arial"/>
                <w:spacing w:val="-6"/>
                <w:w w:val="105"/>
                <w:sz w:val="24"/>
                <w:szCs w:val="24"/>
              </w:rPr>
              <w:t xml:space="preserve"> </w:t>
            </w:r>
            <w:r w:rsidRPr="003C0698">
              <w:rPr>
                <w:rFonts w:ascii="Arial" w:hAnsi="Arial" w:cs="Arial"/>
                <w:w w:val="105"/>
                <w:sz w:val="24"/>
                <w:szCs w:val="24"/>
              </w:rPr>
              <w:t>February,</w:t>
            </w:r>
            <w:r w:rsidRPr="003C0698">
              <w:rPr>
                <w:rFonts w:ascii="Arial" w:hAnsi="Arial" w:cs="Arial"/>
                <w:spacing w:val="-5"/>
                <w:w w:val="105"/>
                <w:sz w:val="24"/>
                <w:szCs w:val="24"/>
              </w:rPr>
              <w:t xml:space="preserve"> </w:t>
            </w:r>
            <w:r w:rsidRPr="003C0698">
              <w:rPr>
                <w:rFonts w:ascii="Arial" w:hAnsi="Arial" w:cs="Arial"/>
                <w:w w:val="105"/>
                <w:sz w:val="24"/>
                <w:szCs w:val="24"/>
              </w:rPr>
              <w:t>2023</w:t>
            </w:r>
            <w:r w:rsidRPr="003C0698">
              <w:rPr>
                <w:rFonts w:ascii="Arial" w:hAnsi="Arial" w:cs="Arial"/>
                <w:spacing w:val="-6"/>
                <w:w w:val="105"/>
                <w:sz w:val="24"/>
                <w:szCs w:val="24"/>
              </w:rPr>
              <w:t xml:space="preserve"> </w:t>
            </w:r>
            <w:r w:rsidRPr="003C0698">
              <w:rPr>
                <w:rFonts w:ascii="Arial" w:hAnsi="Arial" w:cs="Arial"/>
                <w:w w:val="105"/>
                <w:sz w:val="24"/>
                <w:szCs w:val="24"/>
              </w:rPr>
              <w:t>in</w:t>
            </w:r>
            <w:r w:rsidRPr="003C0698">
              <w:rPr>
                <w:rFonts w:ascii="Arial" w:hAnsi="Arial" w:cs="Arial"/>
                <w:spacing w:val="-5"/>
                <w:w w:val="105"/>
                <w:sz w:val="24"/>
                <w:szCs w:val="24"/>
              </w:rPr>
              <w:t xml:space="preserve"> </w:t>
            </w:r>
            <w:r w:rsidRPr="003C0698">
              <w:rPr>
                <w:rFonts w:ascii="Arial" w:hAnsi="Arial" w:cs="Arial"/>
                <w:w w:val="105"/>
                <w:sz w:val="24"/>
                <w:szCs w:val="24"/>
              </w:rPr>
              <w:t>Esfahan,</w:t>
            </w:r>
            <w:r w:rsidRPr="003C0698">
              <w:rPr>
                <w:rFonts w:ascii="Arial" w:hAnsi="Arial" w:cs="Arial"/>
                <w:spacing w:val="-5"/>
                <w:w w:val="105"/>
                <w:sz w:val="24"/>
                <w:szCs w:val="24"/>
              </w:rPr>
              <w:t xml:space="preserve"> </w:t>
            </w:r>
            <w:r w:rsidRPr="003C0698">
              <w:rPr>
                <w:rFonts w:ascii="Arial" w:hAnsi="Arial" w:cs="Arial"/>
                <w:w w:val="105"/>
                <w:sz w:val="24"/>
                <w:szCs w:val="24"/>
              </w:rPr>
              <w:t>Iran.</w:t>
            </w:r>
            <w:r w:rsidRPr="003C0698">
              <w:rPr>
                <w:rFonts w:ascii="Arial" w:hAnsi="Arial" w:cs="Arial"/>
                <w:spacing w:val="-6"/>
                <w:w w:val="105"/>
                <w:sz w:val="24"/>
                <w:szCs w:val="24"/>
              </w:rPr>
              <w:t xml:space="preserve"> </w:t>
            </w:r>
            <w:r w:rsidRPr="003C0698">
              <w:rPr>
                <w:rFonts w:ascii="Arial" w:hAnsi="Arial" w:cs="Arial"/>
                <w:w w:val="105"/>
                <w:sz w:val="24"/>
                <w:szCs w:val="24"/>
              </w:rPr>
              <w:t>The</w:t>
            </w:r>
            <w:r w:rsidRPr="003C0698">
              <w:rPr>
                <w:rFonts w:ascii="Arial" w:hAnsi="Arial" w:cs="Arial"/>
                <w:spacing w:val="-5"/>
                <w:w w:val="105"/>
                <w:sz w:val="24"/>
                <w:szCs w:val="24"/>
              </w:rPr>
              <w:t xml:space="preserve"> </w:t>
            </w:r>
            <w:r w:rsidRPr="003C0698">
              <w:rPr>
                <w:rFonts w:ascii="Arial" w:hAnsi="Arial" w:cs="Arial"/>
                <w:w w:val="105"/>
                <w:sz w:val="24"/>
                <w:szCs w:val="24"/>
              </w:rPr>
              <w:t>Council</w:t>
            </w:r>
            <w:r w:rsidRPr="003C0698">
              <w:rPr>
                <w:rFonts w:ascii="Arial" w:hAnsi="Arial" w:cs="Arial"/>
                <w:spacing w:val="-5"/>
                <w:w w:val="105"/>
                <w:sz w:val="24"/>
                <w:szCs w:val="24"/>
              </w:rPr>
              <w:t xml:space="preserve"> </w:t>
            </w:r>
            <w:r w:rsidRPr="003C0698">
              <w:rPr>
                <w:rFonts w:ascii="Arial" w:hAnsi="Arial" w:cs="Arial"/>
                <w:w w:val="105"/>
                <w:sz w:val="24"/>
                <w:szCs w:val="24"/>
              </w:rPr>
              <w:t>also</w:t>
            </w:r>
            <w:r w:rsidRPr="003C0698">
              <w:rPr>
                <w:rFonts w:ascii="Arial" w:hAnsi="Arial" w:cs="Arial"/>
                <w:spacing w:val="-6"/>
                <w:w w:val="105"/>
                <w:sz w:val="24"/>
                <w:szCs w:val="24"/>
              </w:rPr>
              <w:t xml:space="preserve"> </w:t>
            </w:r>
            <w:r w:rsidRPr="003C0698">
              <w:rPr>
                <w:rFonts w:ascii="Arial" w:hAnsi="Arial" w:cs="Arial"/>
                <w:w w:val="105"/>
                <w:sz w:val="24"/>
                <w:szCs w:val="24"/>
              </w:rPr>
              <w:t>encouraged</w:t>
            </w:r>
            <w:r w:rsidRPr="003C0698">
              <w:rPr>
                <w:rFonts w:ascii="Arial" w:hAnsi="Arial" w:cs="Arial"/>
                <w:spacing w:val="-5"/>
                <w:w w:val="105"/>
                <w:sz w:val="24"/>
                <w:szCs w:val="24"/>
              </w:rPr>
              <w:t xml:space="preserve"> </w:t>
            </w:r>
            <w:r w:rsidRPr="003C0698">
              <w:rPr>
                <w:rFonts w:ascii="Arial" w:hAnsi="Arial" w:cs="Arial"/>
                <w:w w:val="105"/>
                <w:sz w:val="24"/>
                <w:szCs w:val="24"/>
              </w:rPr>
              <w:t>the</w:t>
            </w:r>
            <w:r w:rsidRPr="003C0698">
              <w:rPr>
                <w:rFonts w:ascii="Arial" w:hAnsi="Arial" w:cs="Arial"/>
                <w:spacing w:val="-6"/>
                <w:w w:val="105"/>
                <w:sz w:val="24"/>
                <w:szCs w:val="24"/>
              </w:rPr>
              <w:t xml:space="preserve"> </w:t>
            </w:r>
            <w:r w:rsidRPr="003C0698">
              <w:rPr>
                <w:rFonts w:ascii="Arial" w:hAnsi="Arial" w:cs="Arial"/>
                <w:spacing w:val="-2"/>
                <w:w w:val="105"/>
                <w:sz w:val="24"/>
                <w:szCs w:val="24"/>
              </w:rPr>
              <w:t>Member</w:t>
            </w:r>
          </w:p>
          <w:p w:rsidR="003C0698" w:rsidRPr="003C0698" w:rsidRDefault="003C0698" w:rsidP="003C0698">
            <w:pPr>
              <w:suppressAutoHyphens w:val="0"/>
              <w:autoSpaceDN/>
              <w:jc w:val="both"/>
              <w:textAlignment w:val="auto"/>
              <w:rPr>
                <w:rFonts w:ascii="Arial" w:hAnsi="Arial"/>
                <w:w w:val="105"/>
                <w:sz w:val="24"/>
                <w:szCs w:val="24"/>
              </w:rPr>
            </w:pPr>
            <w:r w:rsidRPr="003C0698">
              <w:rPr>
                <w:rFonts w:ascii="Arial" w:hAnsi="Arial"/>
                <w:sz w:val="24"/>
                <w:szCs w:val="24"/>
              </w:rPr>
              <w:t>States</w:t>
            </w:r>
            <w:r w:rsidRPr="003C0698">
              <w:rPr>
                <w:rFonts w:ascii="Arial" w:hAnsi="Arial"/>
                <w:spacing w:val="13"/>
                <w:sz w:val="24"/>
                <w:szCs w:val="24"/>
              </w:rPr>
              <w:t xml:space="preserve"> </w:t>
            </w:r>
            <w:r w:rsidRPr="003C0698">
              <w:rPr>
                <w:rFonts w:ascii="Arial" w:hAnsi="Arial"/>
                <w:sz w:val="24"/>
                <w:szCs w:val="24"/>
              </w:rPr>
              <w:t>to</w:t>
            </w:r>
            <w:r w:rsidRPr="003C0698">
              <w:rPr>
                <w:rFonts w:ascii="Arial" w:hAnsi="Arial"/>
                <w:spacing w:val="14"/>
                <w:sz w:val="24"/>
                <w:szCs w:val="24"/>
              </w:rPr>
              <w:t xml:space="preserve"> </w:t>
            </w:r>
            <w:r w:rsidRPr="003C0698">
              <w:rPr>
                <w:rFonts w:ascii="Arial" w:hAnsi="Arial"/>
                <w:sz w:val="24"/>
                <w:szCs w:val="24"/>
              </w:rPr>
              <w:t>participate</w:t>
            </w:r>
            <w:r w:rsidRPr="003C0698">
              <w:rPr>
                <w:rFonts w:ascii="Arial" w:hAnsi="Arial"/>
                <w:spacing w:val="14"/>
                <w:sz w:val="24"/>
                <w:szCs w:val="24"/>
              </w:rPr>
              <w:t xml:space="preserve"> </w:t>
            </w:r>
            <w:r w:rsidRPr="003C0698">
              <w:rPr>
                <w:rFonts w:ascii="Arial" w:hAnsi="Arial"/>
                <w:sz w:val="24"/>
                <w:szCs w:val="24"/>
              </w:rPr>
              <w:t>actively</w:t>
            </w:r>
            <w:r w:rsidRPr="003C0698">
              <w:rPr>
                <w:rFonts w:ascii="Arial" w:hAnsi="Arial"/>
                <w:spacing w:val="13"/>
                <w:sz w:val="24"/>
                <w:szCs w:val="24"/>
              </w:rPr>
              <w:t xml:space="preserve"> </w:t>
            </w:r>
            <w:r w:rsidRPr="003C0698">
              <w:rPr>
                <w:rFonts w:ascii="Arial" w:hAnsi="Arial"/>
                <w:sz w:val="24"/>
                <w:szCs w:val="24"/>
              </w:rPr>
              <w:t>in</w:t>
            </w:r>
            <w:r w:rsidRPr="003C0698">
              <w:rPr>
                <w:rFonts w:ascii="Arial" w:hAnsi="Arial"/>
                <w:spacing w:val="14"/>
                <w:sz w:val="24"/>
                <w:szCs w:val="24"/>
              </w:rPr>
              <w:t xml:space="preserve"> </w:t>
            </w:r>
            <w:r w:rsidRPr="003C0698">
              <w:rPr>
                <w:rFonts w:ascii="Arial" w:hAnsi="Arial"/>
                <w:sz w:val="24"/>
                <w:szCs w:val="24"/>
              </w:rPr>
              <w:t>the</w:t>
            </w:r>
            <w:r w:rsidRPr="003C0698">
              <w:rPr>
                <w:rFonts w:ascii="Arial" w:hAnsi="Arial"/>
                <w:spacing w:val="14"/>
                <w:sz w:val="24"/>
                <w:szCs w:val="24"/>
              </w:rPr>
              <w:t xml:space="preserve"> </w:t>
            </w:r>
            <w:r w:rsidRPr="003C0698">
              <w:rPr>
                <w:rFonts w:ascii="Arial" w:hAnsi="Arial"/>
                <w:spacing w:val="-2"/>
                <w:sz w:val="24"/>
                <w:szCs w:val="24"/>
              </w:rPr>
              <w:t>meeting.</w:t>
            </w:r>
          </w:p>
        </w:tc>
        <w:tc>
          <w:tcPr>
            <w:tcW w:w="4994" w:type="dxa"/>
          </w:tcPr>
          <w:p w:rsidR="003C0698" w:rsidRPr="003C0698" w:rsidRDefault="003C0698" w:rsidP="003C0698">
            <w:pPr>
              <w:suppressAutoHyphens w:val="0"/>
              <w:autoSpaceDN/>
              <w:textAlignment w:val="auto"/>
              <w:rPr>
                <w:rFonts w:ascii="Arial" w:hAnsi="Arial"/>
                <w:sz w:val="24"/>
                <w:szCs w:val="24"/>
              </w:rPr>
            </w:pPr>
            <w:r w:rsidRPr="003C0698">
              <w:rPr>
                <w:rFonts w:ascii="Arial" w:hAnsi="Arial"/>
                <w:sz w:val="24"/>
                <w:szCs w:val="24"/>
              </w:rPr>
              <w:t xml:space="preserve">The Fifth Meeting ECOSF </w:t>
            </w:r>
            <w:proofErr w:type="spellStart"/>
            <w:r w:rsidRPr="003C0698">
              <w:rPr>
                <w:rFonts w:ascii="Arial" w:hAnsi="Arial"/>
                <w:sz w:val="24"/>
                <w:szCs w:val="24"/>
              </w:rPr>
              <w:t>BoT</w:t>
            </w:r>
            <w:proofErr w:type="spellEnd"/>
            <w:r w:rsidRPr="003C0698">
              <w:rPr>
                <w:rFonts w:ascii="Arial" w:hAnsi="Arial"/>
                <w:sz w:val="24"/>
                <w:szCs w:val="24"/>
              </w:rPr>
              <w:t xml:space="preserve"> was hosted and successfully held in Isfahan, Iran on 14 Feb 2023.</w:t>
            </w:r>
          </w:p>
        </w:tc>
      </w:tr>
      <w:tr w:rsidR="003C0698" w:rsidRPr="003C0698" w:rsidTr="00AE30C5">
        <w:tc>
          <w:tcPr>
            <w:tcW w:w="9988" w:type="dxa"/>
            <w:gridSpan w:val="2"/>
          </w:tcPr>
          <w:p w:rsidR="003C0698" w:rsidRPr="003C0698" w:rsidRDefault="003C0698" w:rsidP="003C0698">
            <w:pPr>
              <w:suppressAutoHyphens w:val="0"/>
              <w:autoSpaceDN/>
              <w:jc w:val="center"/>
              <w:textAlignment w:val="auto"/>
              <w:rPr>
                <w:rFonts w:ascii="Arial" w:hAnsi="Arial"/>
                <w:sz w:val="24"/>
                <w:szCs w:val="24"/>
              </w:rPr>
            </w:pPr>
            <w:r w:rsidRPr="003C0698">
              <w:rPr>
                <w:rFonts w:ascii="Arial" w:hAnsi="Arial"/>
                <w:b/>
                <w:sz w:val="24"/>
                <w:szCs w:val="24"/>
              </w:rPr>
              <w:t>ECO</w:t>
            </w:r>
            <w:r w:rsidRPr="003C0698">
              <w:rPr>
                <w:rFonts w:ascii="Arial" w:hAnsi="Arial"/>
                <w:b/>
                <w:spacing w:val="19"/>
                <w:sz w:val="24"/>
                <w:szCs w:val="24"/>
              </w:rPr>
              <w:t xml:space="preserve"> </w:t>
            </w:r>
            <w:r w:rsidRPr="003C0698">
              <w:rPr>
                <w:rFonts w:ascii="Arial" w:hAnsi="Arial"/>
                <w:b/>
                <w:sz w:val="24"/>
                <w:szCs w:val="24"/>
              </w:rPr>
              <w:t>Educational</w:t>
            </w:r>
            <w:r w:rsidRPr="003C0698">
              <w:rPr>
                <w:rFonts w:ascii="Arial" w:hAnsi="Arial"/>
                <w:b/>
                <w:spacing w:val="19"/>
                <w:sz w:val="24"/>
                <w:szCs w:val="24"/>
              </w:rPr>
              <w:t xml:space="preserve"> </w:t>
            </w:r>
            <w:r w:rsidRPr="003C0698">
              <w:rPr>
                <w:rFonts w:ascii="Arial" w:hAnsi="Arial"/>
                <w:b/>
                <w:sz w:val="24"/>
                <w:szCs w:val="24"/>
              </w:rPr>
              <w:t>Institute</w:t>
            </w:r>
            <w:r w:rsidRPr="003C0698">
              <w:rPr>
                <w:rFonts w:ascii="Arial" w:hAnsi="Arial"/>
                <w:b/>
                <w:spacing w:val="19"/>
                <w:sz w:val="24"/>
                <w:szCs w:val="24"/>
              </w:rPr>
              <w:t xml:space="preserve"> </w:t>
            </w:r>
            <w:r w:rsidRPr="003C0698">
              <w:rPr>
                <w:rFonts w:ascii="Arial" w:hAnsi="Arial"/>
                <w:b/>
                <w:spacing w:val="-2"/>
                <w:sz w:val="24"/>
                <w:szCs w:val="24"/>
              </w:rPr>
              <w:t>(ECOEI)</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Cambria" w:hAnsi="Arial" w:cs="Arial"/>
                <w:sz w:val="24"/>
                <w:szCs w:val="24"/>
              </w:rPr>
            </w:pPr>
            <w:r w:rsidRPr="003C0698">
              <w:rPr>
                <w:rFonts w:ascii="Arial" w:hAnsi="Arial" w:cs="Arial"/>
                <w:w w:val="105"/>
                <w:sz w:val="24"/>
                <w:szCs w:val="24"/>
              </w:rPr>
              <w:t>The</w:t>
            </w:r>
            <w:r w:rsidRPr="003C0698">
              <w:rPr>
                <w:rFonts w:ascii="Arial" w:hAnsi="Arial" w:cs="Arial"/>
                <w:spacing w:val="6"/>
                <w:w w:val="105"/>
                <w:sz w:val="24"/>
                <w:szCs w:val="24"/>
              </w:rPr>
              <w:t xml:space="preserve"> </w:t>
            </w:r>
            <w:r w:rsidRPr="003C0698">
              <w:rPr>
                <w:rFonts w:ascii="Arial" w:hAnsi="Arial" w:cs="Arial"/>
                <w:w w:val="105"/>
                <w:sz w:val="24"/>
                <w:szCs w:val="24"/>
              </w:rPr>
              <w:t>Council</w:t>
            </w:r>
            <w:r w:rsidRPr="003C0698">
              <w:rPr>
                <w:rFonts w:ascii="Arial" w:hAnsi="Arial" w:cs="Arial"/>
                <w:spacing w:val="7"/>
                <w:w w:val="105"/>
                <w:sz w:val="24"/>
                <w:szCs w:val="24"/>
              </w:rPr>
              <w:t xml:space="preserve"> </w:t>
            </w:r>
            <w:r w:rsidRPr="003C0698">
              <w:rPr>
                <w:rFonts w:ascii="Arial" w:hAnsi="Arial" w:cs="Arial"/>
                <w:w w:val="105"/>
                <w:sz w:val="24"/>
                <w:szCs w:val="24"/>
              </w:rPr>
              <w:t>requested</w:t>
            </w:r>
            <w:r w:rsidRPr="003C0698">
              <w:rPr>
                <w:rFonts w:ascii="Arial" w:hAnsi="Arial" w:cs="Arial"/>
                <w:spacing w:val="6"/>
                <w:w w:val="105"/>
                <w:sz w:val="24"/>
                <w:szCs w:val="24"/>
              </w:rPr>
              <w:t xml:space="preserve"> </w:t>
            </w:r>
            <w:r w:rsidRPr="003C0698">
              <w:rPr>
                <w:rFonts w:ascii="Arial" w:hAnsi="Arial" w:cs="Arial"/>
                <w:w w:val="105"/>
                <w:sz w:val="24"/>
                <w:szCs w:val="24"/>
              </w:rPr>
              <w:t>the</w:t>
            </w:r>
            <w:r w:rsidRPr="003C0698">
              <w:rPr>
                <w:rFonts w:ascii="Arial" w:hAnsi="Arial" w:cs="Arial"/>
                <w:spacing w:val="7"/>
                <w:w w:val="105"/>
                <w:sz w:val="24"/>
                <w:szCs w:val="24"/>
              </w:rPr>
              <w:t xml:space="preserve"> </w:t>
            </w:r>
            <w:r w:rsidRPr="003C0698">
              <w:rPr>
                <w:rFonts w:ascii="Arial" w:hAnsi="Arial" w:cs="Arial"/>
                <w:w w:val="105"/>
                <w:sz w:val="24"/>
                <w:szCs w:val="24"/>
              </w:rPr>
              <w:t>non-signatory</w:t>
            </w:r>
            <w:r w:rsidRPr="003C0698">
              <w:rPr>
                <w:rFonts w:ascii="Arial" w:hAnsi="Arial" w:cs="Arial"/>
                <w:spacing w:val="6"/>
                <w:w w:val="105"/>
                <w:sz w:val="24"/>
                <w:szCs w:val="24"/>
              </w:rPr>
              <w:t xml:space="preserve"> </w:t>
            </w:r>
            <w:r w:rsidRPr="003C0698">
              <w:rPr>
                <w:rFonts w:ascii="Arial" w:hAnsi="Arial" w:cs="Arial"/>
                <w:w w:val="105"/>
                <w:sz w:val="24"/>
                <w:szCs w:val="24"/>
              </w:rPr>
              <w:t>and</w:t>
            </w:r>
            <w:r w:rsidRPr="003C0698">
              <w:rPr>
                <w:rFonts w:ascii="Arial" w:hAnsi="Arial" w:cs="Arial"/>
                <w:spacing w:val="7"/>
                <w:w w:val="105"/>
                <w:sz w:val="24"/>
                <w:szCs w:val="24"/>
              </w:rPr>
              <w:t xml:space="preserve"> </w:t>
            </w:r>
            <w:r w:rsidRPr="003C0698">
              <w:rPr>
                <w:rFonts w:ascii="Arial" w:hAnsi="Arial" w:cs="Arial"/>
                <w:w w:val="105"/>
                <w:sz w:val="24"/>
                <w:szCs w:val="24"/>
              </w:rPr>
              <w:t>non-ratifying</w:t>
            </w:r>
            <w:r w:rsidRPr="003C0698">
              <w:rPr>
                <w:rFonts w:ascii="Arial" w:hAnsi="Arial" w:cs="Arial"/>
                <w:spacing w:val="6"/>
                <w:w w:val="105"/>
                <w:sz w:val="24"/>
                <w:szCs w:val="24"/>
              </w:rPr>
              <w:t xml:space="preserve"> </w:t>
            </w:r>
            <w:r w:rsidRPr="003C0698">
              <w:rPr>
                <w:rFonts w:ascii="Arial" w:hAnsi="Arial" w:cs="Arial"/>
                <w:w w:val="105"/>
                <w:sz w:val="24"/>
                <w:szCs w:val="24"/>
              </w:rPr>
              <w:t>ECO</w:t>
            </w:r>
            <w:r w:rsidRPr="003C0698">
              <w:rPr>
                <w:rFonts w:ascii="Arial" w:hAnsi="Arial" w:cs="Arial"/>
                <w:spacing w:val="7"/>
                <w:w w:val="105"/>
                <w:sz w:val="24"/>
                <w:szCs w:val="24"/>
              </w:rPr>
              <w:t xml:space="preserve"> </w:t>
            </w:r>
            <w:r w:rsidRPr="003C0698">
              <w:rPr>
                <w:rFonts w:ascii="Arial" w:hAnsi="Arial" w:cs="Arial"/>
                <w:w w:val="105"/>
                <w:sz w:val="24"/>
                <w:szCs w:val="24"/>
              </w:rPr>
              <w:t>Member</w:t>
            </w:r>
            <w:r w:rsidRPr="003C0698">
              <w:rPr>
                <w:rFonts w:ascii="Arial" w:hAnsi="Arial" w:cs="Arial"/>
                <w:spacing w:val="6"/>
                <w:w w:val="105"/>
                <w:sz w:val="24"/>
                <w:szCs w:val="24"/>
              </w:rPr>
              <w:t xml:space="preserve"> </w:t>
            </w:r>
            <w:r w:rsidRPr="003C0698">
              <w:rPr>
                <w:rFonts w:ascii="Arial" w:hAnsi="Arial" w:cs="Arial"/>
                <w:w w:val="105"/>
                <w:sz w:val="24"/>
                <w:szCs w:val="24"/>
              </w:rPr>
              <w:t>States</w:t>
            </w:r>
            <w:r w:rsidRPr="003C0698">
              <w:rPr>
                <w:rFonts w:ascii="Arial" w:hAnsi="Arial" w:cs="Arial"/>
                <w:spacing w:val="7"/>
                <w:w w:val="105"/>
                <w:sz w:val="24"/>
                <w:szCs w:val="24"/>
              </w:rPr>
              <w:t xml:space="preserve"> </w:t>
            </w:r>
            <w:r w:rsidRPr="003C0698">
              <w:rPr>
                <w:rFonts w:ascii="Arial" w:hAnsi="Arial" w:cs="Arial"/>
                <w:w w:val="105"/>
                <w:sz w:val="24"/>
                <w:szCs w:val="24"/>
              </w:rPr>
              <w:t>to</w:t>
            </w:r>
            <w:r w:rsidRPr="003C0698">
              <w:rPr>
                <w:rFonts w:ascii="Arial" w:hAnsi="Arial" w:cs="Arial"/>
                <w:spacing w:val="6"/>
                <w:w w:val="105"/>
                <w:sz w:val="24"/>
                <w:szCs w:val="24"/>
              </w:rPr>
              <w:t xml:space="preserve"> </w:t>
            </w:r>
            <w:r w:rsidRPr="003C0698">
              <w:rPr>
                <w:rFonts w:ascii="Arial" w:hAnsi="Arial" w:cs="Arial"/>
                <w:w w:val="105"/>
                <w:sz w:val="24"/>
                <w:szCs w:val="24"/>
              </w:rPr>
              <w:t>sign</w:t>
            </w:r>
            <w:r w:rsidRPr="003C0698">
              <w:rPr>
                <w:rFonts w:ascii="Arial" w:hAnsi="Arial" w:cs="Arial"/>
                <w:spacing w:val="7"/>
                <w:w w:val="105"/>
                <w:sz w:val="24"/>
                <w:szCs w:val="24"/>
              </w:rPr>
              <w:t xml:space="preserve"> </w:t>
            </w:r>
            <w:r w:rsidRPr="003C0698">
              <w:rPr>
                <w:rFonts w:ascii="Arial" w:hAnsi="Arial" w:cs="Arial"/>
                <w:spacing w:val="-5"/>
                <w:w w:val="105"/>
                <w:sz w:val="24"/>
                <w:szCs w:val="24"/>
              </w:rPr>
              <w:t>and</w:t>
            </w:r>
          </w:p>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w w:val="105"/>
                <w:sz w:val="24"/>
                <w:szCs w:val="24"/>
              </w:rPr>
              <w:t>ratify</w:t>
            </w:r>
            <w:r w:rsidRPr="003C0698">
              <w:rPr>
                <w:rFonts w:ascii="Arial" w:hAnsi="Arial" w:cs="Arial"/>
                <w:spacing w:val="11"/>
                <w:w w:val="105"/>
                <w:sz w:val="24"/>
                <w:szCs w:val="24"/>
              </w:rPr>
              <w:t xml:space="preserve"> </w:t>
            </w:r>
            <w:r w:rsidRPr="003C0698">
              <w:rPr>
                <w:rFonts w:ascii="Arial" w:hAnsi="Arial" w:cs="Arial"/>
                <w:w w:val="105"/>
                <w:sz w:val="24"/>
                <w:szCs w:val="24"/>
              </w:rPr>
              <w:t>the</w:t>
            </w:r>
            <w:r w:rsidRPr="003C0698">
              <w:rPr>
                <w:rFonts w:ascii="Arial" w:hAnsi="Arial" w:cs="Arial"/>
                <w:spacing w:val="11"/>
                <w:w w:val="105"/>
                <w:sz w:val="24"/>
                <w:szCs w:val="24"/>
              </w:rPr>
              <w:t xml:space="preserve"> </w:t>
            </w:r>
            <w:r w:rsidRPr="003C0698">
              <w:rPr>
                <w:rFonts w:ascii="Arial" w:hAnsi="Arial" w:cs="Arial"/>
                <w:w w:val="105"/>
                <w:sz w:val="24"/>
                <w:szCs w:val="24"/>
              </w:rPr>
              <w:t>ECOEI</w:t>
            </w:r>
            <w:r w:rsidRPr="003C0698">
              <w:rPr>
                <w:rFonts w:ascii="Arial" w:hAnsi="Arial" w:cs="Arial"/>
                <w:spacing w:val="11"/>
                <w:w w:val="105"/>
                <w:sz w:val="24"/>
                <w:szCs w:val="24"/>
              </w:rPr>
              <w:t xml:space="preserve"> </w:t>
            </w:r>
            <w:r w:rsidRPr="003C0698">
              <w:rPr>
                <w:rFonts w:ascii="Arial" w:hAnsi="Arial" w:cs="Arial"/>
                <w:spacing w:val="-2"/>
                <w:w w:val="105"/>
                <w:sz w:val="24"/>
                <w:szCs w:val="24"/>
              </w:rPr>
              <w:t>Charter</w:t>
            </w:r>
          </w:p>
        </w:tc>
        <w:tc>
          <w:tcPr>
            <w:tcW w:w="4994" w:type="dxa"/>
          </w:tcPr>
          <w:p w:rsidR="003C0698" w:rsidRPr="003C0698" w:rsidRDefault="003C0698" w:rsidP="003C0698">
            <w:pPr>
              <w:pStyle w:val="TableParagraph"/>
              <w:tabs>
                <w:tab w:val="left" w:pos="1800"/>
              </w:tabs>
              <w:spacing w:before="0"/>
              <w:ind w:left="145"/>
              <w:jc w:val="both"/>
              <w:rPr>
                <w:rFonts w:ascii="Arial" w:eastAsiaTheme="minorHAnsi" w:hAnsi="Arial" w:cs="Arial"/>
                <w:sz w:val="24"/>
                <w:szCs w:val="24"/>
              </w:rPr>
            </w:pPr>
            <w:r w:rsidRPr="003C0698">
              <w:rPr>
                <w:rFonts w:ascii="Arial" w:hAnsi="Arial" w:cs="Arial"/>
                <w:sz w:val="24"/>
                <w:szCs w:val="24"/>
              </w:rPr>
              <w:t>President ECOEI invited Deputy Minister of Education of the Republic of Uzbekistan to become a full member during their bilateral meeting on the sidelines of the 4</w:t>
            </w:r>
            <w:r w:rsidRPr="003C0698">
              <w:rPr>
                <w:rFonts w:ascii="Arial" w:hAnsi="Arial" w:cs="Arial"/>
                <w:sz w:val="24"/>
                <w:szCs w:val="24"/>
                <w:vertAlign w:val="superscript"/>
              </w:rPr>
              <w:t>th</w:t>
            </w:r>
            <w:r w:rsidRPr="003C0698">
              <w:rPr>
                <w:rFonts w:ascii="Arial" w:hAnsi="Arial" w:cs="Arial"/>
                <w:sz w:val="24"/>
                <w:szCs w:val="24"/>
              </w:rPr>
              <w:t xml:space="preserve"> ECOEI </w:t>
            </w:r>
            <w:proofErr w:type="spellStart"/>
            <w:r w:rsidRPr="003C0698">
              <w:rPr>
                <w:rFonts w:ascii="Arial" w:hAnsi="Arial" w:cs="Arial"/>
                <w:sz w:val="24"/>
                <w:szCs w:val="24"/>
              </w:rPr>
              <w:t>BoT</w:t>
            </w:r>
            <w:proofErr w:type="spellEnd"/>
            <w:r w:rsidRPr="003C0698">
              <w:rPr>
                <w:rFonts w:ascii="Arial" w:hAnsi="Arial" w:cs="Arial"/>
                <w:sz w:val="24"/>
                <w:szCs w:val="24"/>
              </w:rPr>
              <w:t xml:space="preserve"> on 5 August 2023 in Istanbul. No changes to the membership as of 2 November 2023. </w:t>
            </w:r>
          </w:p>
        </w:tc>
      </w:tr>
      <w:tr w:rsidR="003C0698" w:rsidRPr="003C0698" w:rsidTr="003C0698">
        <w:tc>
          <w:tcPr>
            <w:tcW w:w="4994" w:type="dxa"/>
          </w:tcPr>
          <w:p w:rsidR="003C0698" w:rsidRPr="003C0698" w:rsidRDefault="003C0698" w:rsidP="003C0698">
            <w:pPr>
              <w:pStyle w:val="TableParagraph"/>
              <w:tabs>
                <w:tab w:val="left" w:pos="1800"/>
              </w:tabs>
              <w:spacing w:before="0"/>
              <w:ind w:left="108" w:right="95"/>
              <w:jc w:val="both"/>
              <w:rPr>
                <w:rFonts w:ascii="Arial" w:eastAsiaTheme="minorHAnsi" w:hAnsi="Arial" w:cs="Arial"/>
                <w:sz w:val="24"/>
                <w:szCs w:val="24"/>
              </w:rPr>
            </w:pPr>
            <w:r w:rsidRPr="003C0698">
              <w:rPr>
                <w:rFonts w:ascii="Arial" w:hAnsi="Arial" w:cs="Arial"/>
                <w:w w:val="105"/>
                <w:sz w:val="24"/>
                <w:szCs w:val="24"/>
              </w:rPr>
              <w:t xml:space="preserve">The Council appreciated the Republic of </w:t>
            </w:r>
            <w:r w:rsidRPr="003C0698">
              <w:rPr>
                <w:rFonts w:ascii="Arial" w:hAnsi="Arial" w:cs="Arial"/>
                <w:w w:val="105"/>
                <w:sz w:val="24"/>
                <w:szCs w:val="24"/>
              </w:rPr>
              <w:lastRenderedPageBreak/>
              <w:t>Türkiye to accord legal status to the ECO Educational Institute by singing Host Country Agreement and requested the Republic of Türkiye</w:t>
            </w:r>
            <w:r w:rsidRPr="003C0698">
              <w:rPr>
                <w:rFonts w:ascii="Arial" w:hAnsi="Arial" w:cs="Arial"/>
                <w:spacing w:val="5"/>
                <w:w w:val="105"/>
                <w:sz w:val="24"/>
                <w:szCs w:val="24"/>
              </w:rPr>
              <w:t xml:space="preserve"> </w:t>
            </w:r>
            <w:r w:rsidRPr="003C0698">
              <w:rPr>
                <w:rFonts w:ascii="Arial" w:hAnsi="Arial" w:cs="Arial"/>
                <w:w w:val="105"/>
                <w:sz w:val="24"/>
                <w:szCs w:val="24"/>
              </w:rPr>
              <w:t>and</w:t>
            </w:r>
            <w:r w:rsidRPr="003C0698">
              <w:rPr>
                <w:rFonts w:ascii="Arial" w:hAnsi="Arial" w:cs="Arial"/>
                <w:spacing w:val="6"/>
                <w:w w:val="105"/>
                <w:sz w:val="24"/>
                <w:szCs w:val="24"/>
              </w:rPr>
              <w:t xml:space="preserve"> </w:t>
            </w:r>
            <w:r w:rsidRPr="003C0698">
              <w:rPr>
                <w:rFonts w:ascii="Arial" w:hAnsi="Arial" w:cs="Arial"/>
                <w:w w:val="105"/>
                <w:sz w:val="24"/>
                <w:szCs w:val="24"/>
              </w:rPr>
              <w:t>the</w:t>
            </w:r>
            <w:r w:rsidRPr="003C0698">
              <w:rPr>
                <w:rFonts w:ascii="Arial" w:hAnsi="Arial" w:cs="Arial"/>
                <w:spacing w:val="6"/>
                <w:w w:val="105"/>
                <w:sz w:val="24"/>
                <w:szCs w:val="24"/>
              </w:rPr>
              <w:t xml:space="preserve"> </w:t>
            </w:r>
            <w:r w:rsidRPr="003C0698">
              <w:rPr>
                <w:rFonts w:ascii="Arial" w:hAnsi="Arial" w:cs="Arial"/>
                <w:w w:val="105"/>
                <w:sz w:val="24"/>
                <w:szCs w:val="24"/>
              </w:rPr>
              <w:t>ECO</w:t>
            </w:r>
            <w:r w:rsidRPr="003C0698">
              <w:rPr>
                <w:rFonts w:ascii="Arial" w:hAnsi="Arial" w:cs="Arial"/>
                <w:spacing w:val="6"/>
                <w:w w:val="105"/>
                <w:sz w:val="24"/>
                <w:szCs w:val="24"/>
              </w:rPr>
              <w:t xml:space="preserve"> </w:t>
            </w:r>
            <w:r w:rsidRPr="003C0698">
              <w:rPr>
                <w:rFonts w:ascii="Arial" w:hAnsi="Arial" w:cs="Arial"/>
                <w:w w:val="105"/>
                <w:sz w:val="24"/>
                <w:szCs w:val="24"/>
              </w:rPr>
              <w:t>Educational</w:t>
            </w:r>
            <w:r w:rsidRPr="003C0698">
              <w:rPr>
                <w:rFonts w:ascii="Arial" w:hAnsi="Arial" w:cs="Arial"/>
                <w:spacing w:val="6"/>
                <w:w w:val="105"/>
                <w:sz w:val="24"/>
                <w:szCs w:val="24"/>
              </w:rPr>
              <w:t xml:space="preserve"> </w:t>
            </w:r>
            <w:r w:rsidRPr="003C0698">
              <w:rPr>
                <w:rFonts w:ascii="Arial" w:hAnsi="Arial" w:cs="Arial"/>
                <w:w w:val="105"/>
                <w:sz w:val="24"/>
                <w:szCs w:val="24"/>
              </w:rPr>
              <w:t>Institute</w:t>
            </w:r>
            <w:r w:rsidRPr="003C0698">
              <w:rPr>
                <w:rFonts w:ascii="Arial" w:hAnsi="Arial" w:cs="Arial"/>
                <w:spacing w:val="6"/>
                <w:w w:val="105"/>
                <w:sz w:val="24"/>
                <w:szCs w:val="24"/>
              </w:rPr>
              <w:t xml:space="preserve"> </w:t>
            </w:r>
            <w:r w:rsidRPr="003C0698">
              <w:rPr>
                <w:rFonts w:ascii="Arial" w:hAnsi="Arial" w:cs="Arial"/>
                <w:w w:val="105"/>
                <w:sz w:val="24"/>
                <w:szCs w:val="24"/>
              </w:rPr>
              <w:t>to</w:t>
            </w:r>
            <w:r w:rsidRPr="003C0698">
              <w:rPr>
                <w:rFonts w:ascii="Arial" w:hAnsi="Arial" w:cs="Arial"/>
                <w:spacing w:val="6"/>
                <w:w w:val="105"/>
                <w:sz w:val="24"/>
                <w:szCs w:val="24"/>
              </w:rPr>
              <w:t xml:space="preserve"> </w:t>
            </w:r>
            <w:r w:rsidRPr="003C0698">
              <w:rPr>
                <w:rFonts w:ascii="Arial" w:hAnsi="Arial" w:cs="Arial"/>
                <w:w w:val="105"/>
                <w:sz w:val="24"/>
                <w:szCs w:val="24"/>
              </w:rPr>
              <w:t>expedite</w:t>
            </w:r>
            <w:r w:rsidRPr="003C0698">
              <w:rPr>
                <w:rFonts w:ascii="Arial" w:hAnsi="Arial" w:cs="Arial"/>
                <w:spacing w:val="6"/>
                <w:w w:val="105"/>
                <w:sz w:val="24"/>
                <w:szCs w:val="24"/>
              </w:rPr>
              <w:t xml:space="preserve"> </w:t>
            </w:r>
            <w:r w:rsidRPr="003C0698">
              <w:rPr>
                <w:rFonts w:ascii="Arial" w:hAnsi="Arial" w:cs="Arial"/>
                <w:w w:val="105"/>
                <w:sz w:val="24"/>
                <w:szCs w:val="24"/>
              </w:rPr>
              <w:t>working</w:t>
            </w:r>
            <w:r w:rsidRPr="003C0698">
              <w:rPr>
                <w:rFonts w:ascii="Arial" w:hAnsi="Arial" w:cs="Arial"/>
                <w:spacing w:val="6"/>
                <w:w w:val="105"/>
                <w:sz w:val="24"/>
                <w:szCs w:val="24"/>
              </w:rPr>
              <w:t xml:space="preserve"> </w:t>
            </w:r>
            <w:r w:rsidRPr="003C0698">
              <w:rPr>
                <w:rFonts w:ascii="Arial" w:hAnsi="Arial" w:cs="Arial"/>
                <w:w w:val="105"/>
                <w:sz w:val="24"/>
                <w:szCs w:val="24"/>
              </w:rPr>
              <w:t>on</w:t>
            </w:r>
            <w:r w:rsidRPr="003C0698">
              <w:rPr>
                <w:rFonts w:ascii="Arial" w:hAnsi="Arial" w:cs="Arial"/>
                <w:spacing w:val="6"/>
                <w:w w:val="105"/>
                <w:sz w:val="24"/>
                <w:szCs w:val="24"/>
              </w:rPr>
              <w:t xml:space="preserve"> </w:t>
            </w:r>
            <w:r w:rsidRPr="003C0698">
              <w:rPr>
                <w:rFonts w:ascii="Arial" w:hAnsi="Arial" w:cs="Arial"/>
                <w:w w:val="105"/>
                <w:sz w:val="24"/>
                <w:szCs w:val="24"/>
              </w:rPr>
              <w:t>the</w:t>
            </w:r>
            <w:r w:rsidRPr="003C0698">
              <w:rPr>
                <w:rFonts w:ascii="Arial" w:hAnsi="Arial" w:cs="Arial"/>
                <w:spacing w:val="6"/>
                <w:w w:val="105"/>
                <w:sz w:val="24"/>
                <w:szCs w:val="24"/>
              </w:rPr>
              <w:t xml:space="preserve"> </w:t>
            </w:r>
            <w:r w:rsidRPr="003C0698">
              <w:rPr>
                <w:rFonts w:ascii="Arial" w:hAnsi="Arial" w:cs="Arial"/>
                <w:w w:val="105"/>
                <w:sz w:val="24"/>
                <w:szCs w:val="24"/>
              </w:rPr>
              <w:t>use</w:t>
            </w:r>
            <w:r w:rsidRPr="003C0698">
              <w:rPr>
                <w:rFonts w:ascii="Arial" w:hAnsi="Arial" w:cs="Arial"/>
                <w:spacing w:val="6"/>
                <w:w w:val="105"/>
                <w:sz w:val="24"/>
                <w:szCs w:val="24"/>
              </w:rPr>
              <w:t xml:space="preserve"> </w:t>
            </w:r>
            <w:r w:rsidRPr="003C0698">
              <w:rPr>
                <w:rFonts w:ascii="Arial" w:hAnsi="Arial" w:cs="Arial"/>
                <w:w w:val="105"/>
                <w:sz w:val="24"/>
                <w:szCs w:val="24"/>
              </w:rPr>
              <w:t>of</w:t>
            </w:r>
            <w:r w:rsidRPr="003C0698">
              <w:rPr>
                <w:rFonts w:ascii="Arial" w:hAnsi="Arial" w:cs="Arial"/>
                <w:spacing w:val="5"/>
                <w:w w:val="105"/>
                <w:sz w:val="24"/>
                <w:szCs w:val="24"/>
              </w:rPr>
              <w:t xml:space="preserve"> </w:t>
            </w:r>
            <w:r w:rsidRPr="003C0698">
              <w:rPr>
                <w:rFonts w:ascii="Arial" w:hAnsi="Arial" w:cs="Arial"/>
                <w:w w:val="105"/>
                <w:sz w:val="24"/>
                <w:szCs w:val="24"/>
              </w:rPr>
              <w:t>the</w:t>
            </w:r>
            <w:r w:rsidRPr="003C0698">
              <w:rPr>
                <w:rFonts w:ascii="Arial" w:hAnsi="Arial" w:cs="Arial"/>
                <w:spacing w:val="6"/>
                <w:w w:val="105"/>
                <w:sz w:val="24"/>
                <w:szCs w:val="24"/>
              </w:rPr>
              <w:t xml:space="preserve"> </w:t>
            </w:r>
            <w:r w:rsidRPr="003C0698">
              <w:rPr>
                <w:rFonts w:ascii="Arial" w:hAnsi="Arial" w:cs="Arial"/>
                <w:w w:val="105"/>
                <w:sz w:val="24"/>
                <w:szCs w:val="24"/>
              </w:rPr>
              <w:t>rights</w:t>
            </w:r>
            <w:r w:rsidRPr="003C0698">
              <w:rPr>
                <w:rFonts w:ascii="Arial" w:hAnsi="Arial" w:cs="Arial"/>
                <w:spacing w:val="6"/>
                <w:w w:val="105"/>
                <w:sz w:val="24"/>
                <w:szCs w:val="24"/>
              </w:rPr>
              <w:t xml:space="preserve"> </w:t>
            </w:r>
            <w:r w:rsidRPr="003C0698">
              <w:rPr>
                <w:rFonts w:ascii="Arial" w:hAnsi="Arial" w:cs="Arial"/>
                <w:spacing w:val="-5"/>
                <w:w w:val="105"/>
                <w:sz w:val="24"/>
                <w:szCs w:val="24"/>
              </w:rPr>
              <w:t>and</w:t>
            </w:r>
            <w:r w:rsidRPr="003C0698">
              <w:rPr>
                <w:rFonts w:ascii="Arial" w:hAnsi="Arial" w:cs="Arial"/>
                <w:sz w:val="24"/>
                <w:szCs w:val="24"/>
              </w:rPr>
              <w:t xml:space="preserve"> </w:t>
            </w:r>
            <w:r w:rsidRPr="003C0698">
              <w:rPr>
                <w:rFonts w:ascii="Arial" w:hAnsi="Arial" w:cs="Arial"/>
                <w:w w:val="105"/>
                <w:sz w:val="24"/>
                <w:szCs w:val="24"/>
              </w:rPr>
              <w:t>privileges</w:t>
            </w:r>
            <w:r w:rsidRPr="003C0698">
              <w:rPr>
                <w:rFonts w:ascii="Arial" w:hAnsi="Arial" w:cs="Arial"/>
                <w:spacing w:val="-1"/>
                <w:w w:val="105"/>
                <w:sz w:val="24"/>
                <w:szCs w:val="24"/>
              </w:rPr>
              <w:t xml:space="preserve"> </w:t>
            </w:r>
            <w:r w:rsidRPr="003C0698">
              <w:rPr>
                <w:rFonts w:ascii="Arial" w:hAnsi="Arial" w:cs="Arial"/>
                <w:w w:val="105"/>
                <w:sz w:val="24"/>
                <w:szCs w:val="24"/>
              </w:rPr>
              <w:t>granted</w:t>
            </w:r>
            <w:r w:rsidRPr="003C0698">
              <w:rPr>
                <w:rFonts w:ascii="Arial" w:hAnsi="Arial" w:cs="Arial"/>
                <w:spacing w:val="-1"/>
                <w:w w:val="105"/>
                <w:sz w:val="24"/>
                <w:szCs w:val="24"/>
              </w:rPr>
              <w:t xml:space="preserve"> </w:t>
            </w:r>
            <w:r w:rsidRPr="003C0698">
              <w:rPr>
                <w:rFonts w:ascii="Arial" w:hAnsi="Arial" w:cs="Arial"/>
                <w:w w:val="105"/>
                <w:sz w:val="24"/>
                <w:szCs w:val="24"/>
              </w:rPr>
              <w:t>under</w:t>
            </w:r>
            <w:r w:rsidRPr="003C0698">
              <w:rPr>
                <w:rFonts w:ascii="Arial" w:hAnsi="Arial" w:cs="Arial"/>
                <w:spacing w:val="-1"/>
                <w:w w:val="105"/>
                <w:sz w:val="24"/>
                <w:szCs w:val="24"/>
              </w:rPr>
              <w:t xml:space="preserve"> </w:t>
            </w:r>
            <w:r w:rsidRPr="003C0698">
              <w:rPr>
                <w:rFonts w:ascii="Arial" w:hAnsi="Arial" w:cs="Arial"/>
                <w:w w:val="105"/>
                <w:sz w:val="24"/>
                <w:szCs w:val="24"/>
              </w:rPr>
              <w:t>the</w:t>
            </w:r>
            <w:r w:rsidRPr="003C0698">
              <w:rPr>
                <w:rFonts w:ascii="Arial" w:hAnsi="Arial" w:cs="Arial"/>
                <w:spacing w:val="-1"/>
                <w:w w:val="105"/>
                <w:sz w:val="24"/>
                <w:szCs w:val="24"/>
              </w:rPr>
              <w:t xml:space="preserve"> </w:t>
            </w:r>
            <w:r w:rsidRPr="003C0698">
              <w:rPr>
                <w:rFonts w:ascii="Arial" w:hAnsi="Arial" w:cs="Arial"/>
                <w:w w:val="105"/>
                <w:sz w:val="24"/>
                <w:szCs w:val="24"/>
              </w:rPr>
              <w:t>Host</w:t>
            </w:r>
            <w:r w:rsidRPr="003C0698">
              <w:rPr>
                <w:rFonts w:ascii="Arial" w:hAnsi="Arial" w:cs="Arial"/>
                <w:spacing w:val="-1"/>
                <w:w w:val="105"/>
                <w:sz w:val="24"/>
                <w:szCs w:val="24"/>
              </w:rPr>
              <w:t xml:space="preserve"> </w:t>
            </w:r>
            <w:r w:rsidRPr="003C0698">
              <w:rPr>
                <w:rFonts w:ascii="Arial" w:hAnsi="Arial" w:cs="Arial"/>
                <w:w w:val="105"/>
                <w:sz w:val="24"/>
                <w:szCs w:val="24"/>
              </w:rPr>
              <w:t>Country</w:t>
            </w:r>
            <w:r w:rsidRPr="003C0698">
              <w:rPr>
                <w:rFonts w:ascii="Arial" w:hAnsi="Arial" w:cs="Arial"/>
                <w:spacing w:val="-1"/>
                <w:w w:val="105"/>
                <w:sz w:val="24"/>
                <w:szCs w:val="24"/>
              </w:rPr>
              <w:t xml:space="preserve"> </w:t>
            </w:r>
            <w:r w:rsidRPr="003C0698">
              <w:rPr>
                <w:rFonts w:ascii="Arial" w:hAnsi="Arial" w:cs="Arial"/>
                <w:spacing w:val="-2"/>
                <w:w w:val="105"/>
                <w:sz w:val="24"/>
                <w:szCs w:val="24"/>
              </w:rPr>
              <w:t>Agreement.</w:t>
            </w:r>
          </w:p>
        </w:tc>
        <w:tc>
          <w:tcPr>
            <w:tcW w:w="4994" w:type="dxa"/>
          </w:tcPr>
          <w:p w:rsidR="003C0698" w:rsidRPr="003C0698" w:rsidRDefault="003C0698" w:rsidP="003C0698">
            <w:pPr>
              <w:pStyle w:val="TableParagraph"/>
              <w:tabs>
                <w:tab w:val="left" w:pos="1800"/>
              </w:tabs>
              <w:spacing w:before="0"/>
              <w:ind w:left="145"/>
              <w:jc w:val="both"/>
              <w:rPr>
                <w:rFonts w:ascii="Arial" w:eastAsiaTheme="minorHAnsi" w:hAnsi="Arial" w:cs="Arial"/>
                <w:sz w:val="24"/>
                <w:szCs w:val="24"/>
              </w:rPr>
            </w:pPr>
            <w:r w:rsidRPr="003C0698">
              <w:rPr>
                <w:rFonts w:ascii="Arial" w:hAnsi="Arial" w:cs="Arial"/>
                <w:sz w:val="24"/>
                <w:szCs w:val="24"/>
              </w:rPr>
              <w:lastRenderedPageBreak/>
              <w:t xml:space="preserve">The process of searching for and allocating </w:t>
            </w:r>
            <w:r w:rsidRPr="003C0698">
              <w:rPr>
                <w:rFonts w:ascii="Arial" w:hAnsi="Arial" w:cs="Arial"/>
                <w:sz w:val="24"/>
                <w:szCs w:val="24"/>
              </w:rPr>
              <w:lastRenderedPageBreak/>
              <w:t>a separate building to the Institute is underway as per the commitments made by the Turkish Government.</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sz w:val="24"/>
                <w:szCs w:val="24"/>
              </w:rPr>
              <w:lastRenderedPageBreak/>
              <w:t>The</w:t>
            </w:r>
            <w:r w:rsidRPr="003C0698">
              <w:rPr>
                <w:rFonts w:ascii="Arial" w:hAnsi="Arial" w:cs="Arial"/>
                <w:spacing w:val="74"/>
                <w:sz w:val="24"/>
                <w:szCs w:val="24"/>
              </w:rPr>
              <w:t xml:space="preserve"> </w:t>
            </w:r>
            <w:r w:rsidRPr="003C0698">
              <w:rPr>
                <w:rFonts w:ascii="Arial" w:hAnsi="Arial" w:cs="Arial"/>
                <w:sz w:val="24"/>
                <w:szCs w:val="24"/>
              </w:rPr>
              <w:t>Council</w:t>
            </w:r>
            <w:r w:rsidRPr="003C0698">
              <w:rPr>
                <w:rFonts w:ascii="Arial" w:hAnsi="Arial" w:cs="Arial"/>
                <w:spacing w:val="75"/>
                <w:sz w:val="24"/>
                <w:szCs w:val="24"/>
              </w:rPr>
              <w:t xml:space="preserve"> </w:t>
            </w:r>
            <w:r w:rsidRPr="003C0698">
              <w:rPr>
                <w:rFonts w:ascii="Arial" w:hAnsi="Arial" w:cs="Arial"/>
                <w:sz w:val="24"/>
                <w:szCs w:val="24"/>
              </w:rPr>
              <w:t>requested</w:t>
            </w:r>
            <w:r w:rsidRPr="003C0698">
              <w:rPr>
                <w:rFonts w:ascii="Arial" w:hAnsi="Arial" w:cs="Arial"/>
                <w:spacing w:val="75"/>
                <w:sz w:val="24"/>
                <w:szCs w:val="24"/>
              </w:rPr>
              <w:t xml:space="preserve"> </w:t>
            </w:r>
            <w:r w:rsidRPr="003C0698">
              <w:rPr>
                <w:rFonts w:ascii="Arial" w:hAnsi="Arial" w:cs="Arial"/>
                <w:sz w:val="24"/>
                <w:szCs w:val="24"/>
              </w:rPr>
              <w:t>the</w:t>
            </w:r>
            <w:r w:rsidRPr="003C0698">
              <w:rPr>
                <w:rFonts w:ascii="Arial" w:hAnsi="Arial" w:cs="Arial"/>
                <w:spacing w:val="75"/>
                <w:sz w:val="24"/>
                <w:szCs w:val="24"/>
              </w:rPr>
              <w:t xml:space="preserve"> </w:t>
            </w:r>
            <w:r w:rsidRPr="003C0698">
              <w:rPr>
                <w:rFonts w:ascii="Arial" w:hAnsi="Arial" w:cs="Arial"/>
                <w:sz w:val="24"/>
                <w:szCs w:val="24"/>
              </w:rPr>
              <w:t>Member</w:t>
            </w:r>
            <w:r w:rsidRPr="003C0698">
              <w:rPr>
                <w:rFonts w:ascii="Arial" w:hAnsi="Arial" w:cs="Arial"/>
                <w:spacing w:val="75"/>
                <w:sz w:val="24"/>
                <w:szCs w:val="24"/>
              </w:rPr>
              <w:t xml:space="preserve"> </w:t>
            </w:r>
            <w:r w:rsidRPr="003C0698">
              <w:rPr>
                <w:rFonts w:ascii="Arial" w:hAnsi="Arial" w:cs="Arial"/>
                <w:sz w:val="24"/>
                <w:szCs w:val="24"/>
              </w:rPr>
              <w:t>States</w:t>
            </w:r>
            <w:r w:rsidRPr="003C0698">
              <w:rPr>
                <w:rFonts w:ascii="Arial" w:hAnsi="Arial" w:cs="Arial"/>
                <w:spacing w:val="75"/>
                <w:sz w:val="24"/>
                <w:szCs w:val="24"/>
              </w:rPr>
              <w:t xml:space="preserve"> </w:t>
            </w:r>
            <w:r w:rsidRPr="003C0698">
              <w:rPr>
                <w:rFonts w:ascii="Arial" w:hAnsi="Arial" w:cs="Arial"/>
                <w:sz w:val="24"/>
                <w:szCs w:val="24"/>
              </w:rPr>
              <w:t>to</w:t>
            </w:r>
            <w:r w:rsidRPr="003C0698">
              <w:rPr>
                <w:rFonts w:ascii="Arial" w:hAnsi="Arial" w:cs="Arial"/>
                <w:spacing w:val="75"/>
                <w:sz w:val="24"/>
                <w:szCs w:val="24"/>
              </w:rPr>
              <w:t xml:space="preserve"> </w:t>
            </w:r>
            <w:r w:rsidRPr="003C0698">
              <w:rPr>
                <w:rFonts w:ascii="Arial" w:hAnsi="Arial" w:cs="Arial"/>
                <w:sz w:val="24"/>
                <w:szCs w:val="24"/>
              </w:rPr>
              <w:t>pay</w:t>
            </w:r>
            <w:r w:rsidRPr="003C0698">
              <w:rPr>
                <w:rFonts w:ascii="Arial" w:hAnsi="Arial" w:cs="Arial"/>
                <w:spacing w:val="75"/>
                <w:sz w:val="24"/>
                <w:szCs w:val="24"/>
              </w:rPr>
              <w:t xml:space="preserve"> </w:t>
            </w:r>
            <w:r w:rsidRPr="003C0698">
              <w:rPr>
                <w:rFonts w:ascii="Arial" w:hAnsi="Arial" w:cs="Arial"/>
                <w:sz w:val="24"/>
                <w:szCs w:val="24"/>
              </w:rPr>
              <w:t>annual</w:t>
            </w:r>
            <w:r w:rsidRPr="003C0698">
              <w:rPr>
                <w:rFonts w:ascii="Arial" w:hAnsi="Arial" w:cs="Arial"/>
                <w:spacing w:val="75"/>
                <w:sz w:val="24"/>
                <w:szCs w:val="24"/>
              </w:rPr>
              <w:t xml:space="preserve"> </w:t>
            </w:r>
            <w:r w:rsidRPr="003C0698">
              <w:rPr>
                <w:rFonts w:ascii="Arial" w:hAnsi="Arial" w:cs="Arial"/>
                <w:sz w:val="24"/>
                <w:szCs w:val="24"/>
              </w:rPr>
              <w:t>budgetary</w:t>
            </w:r>
            <w:r w:rsidRPr="003C0698">
              <w:rPr>
                <w:rFonts w:ascii="Arial" w:hAnsi="Arial" w:cs="Arial"/>
                <w:spacing w:val="75"/>
                <w:sz w:val="24"/>
                <w:szCs w:val="24"/>
              </w:rPr>
              <w:t xml:space="preserve"> </w:t>
            </w:r>
            <w:r w:rsidRPr="003C0698">
              <w:rPr>
                <w:rFonts w:ascii="Arial" w:hAnsi="Arial" w:cs="Arial"/>
                <w:sz w:val="24"/>
                <w:szCs w:val="24"/>
              </w:rPr>
              <w:t>contributions</w:t>
            </w:r>
            <w:r w:rsidRPr="003C0698">
              <w:rPr>
                <w:rFonts w:ascii="Arial" w:hAnsi="Arial" w:cs="Arial"/>
                <w:spacing w:val="75"/>
                <w:sz w:val="24"/>
                <w:szCs w:val="24"/>
              </w:rPr>
              <w:t xml:space="preserve"> </w:t>
            </w:r>
            <w:r w:rsidRPr="003C0698">
              <w:rPr>
                <w:rFonts w:ascii="Arial" w:hAnsi="Arial" w:cs="Arial"/>
                <w:sz w:val="24"/>
                <w:szCs w:val="24"/>
              </w:rPr>
              <w:t>to</w:t>
            </w:r>
            <w:r w:rsidRPr="003C0698">
              <w:rPr>
                <w:rFonts w:ascii="Arial" w:hAnsi="Arial" w:cs="Arial"/>
                <w:spacing w:val="75"/>
                <w:sz w:val="24"/>
                <w:szCs w:val="24"/>
              </w:rPr>
              <w:t xml:space="preserve"> </w:t>
            </w:r>
            <w:r w:rsidRPr="003C0698">
              <w:rPr>
                <w:rFonts w:ascii="Arial" w:hAnsi="Arial" w:cs="Arial"/>
                <w:spacing w:val="-5"/>
                <w:sz w:val="24"/>
                <w:szCs w:val="24"/>
              </w:rPr>
              <w:t>the</w:t>
            </w:r>
            <w:r w:rsidRPr="003C0698">
              <w:rPr>
                <w:rFonts w:ascii="Arial" w:hAnsi="Arial" w:cs="Arial"/>
                <w:sz w:val="24"/>
                <w:szCs w:val="24"/>
              </w:rPr>
              <w:t xml:space="preserve"> </w:t>
            </w:r>
            <w:r w:rsidRPr="003C0698">
              <w:rPr>
                <w:rFonts w:ascii="Arial" w:hAnsi="Arial" w:cs="Arial"/>
                <w:w w:val="105"/>
                <w:sz w:val="24"/>
                <w:szCs w:val="24"/>
              </w:rPr>
              <w:t>Institute</w:t>
            </w:r>
            <w:r w:rsidRPr="003C0698">
              <w:rPr>
                <w:rFonts w:ascii="Arial" w:hAnsi="Arial" w:cs="Arial"/>
                <w:spacing w:val="-8"/>
                <w:w w:val="105"/>
                <w:sz w:val="24"/>
                <w:szCs w:val="24"/>
              </w:rPr>
              <w:t xml:space="preserve"> </w:t>
            </w:r>
            <w:r w:rsidRPr="003C0698">
              <w:rPr>
                <w:rFonts w:ascii="Arial" w:hAnsi="Arial" w:cs="Arial"/>
                <w:w w:val="105"/>
                <w:sz w:val="24"/>
                <w:szCs w:val="24"/>
              </w:rPr>
              <w:t>in</w:t>
            </w:r>
            <w:r w:rsidRPr="003C0698">
              <w:rPr>
                <w:rFonts w:ascii="Arial" w:hAnsi="Arial" w:cs="Arial"/>
                <w:spacing w:val="-7"/>
                <w:w w:val="105"/>
                <w:sz w:val="24"/>
                <w:szCs w:val="24"/>
              </w:rPr>
              <w:t xml:space="preserve"> </w:t>
            </w:r>
            <w:r w:rsidRPr="003C0698">
              <w:rPr>
                <w:rFonts w:ascii="Arial" w:hAnsi="Arial" w:cs="Arial"/>
                <w:w w:val="105"/>
                <w:sz w:val="24"/>
                <w:szCs w:val="24"/>
              </w:rPr>
              <w:t>a</w:t>
            </w:r>
            <w:r w:rsidRPr="003C0698">
              <w:rPr>
                <w:rFonts w:ascii="Arial" w:hAnsi="Arial" w:cs="Arial"/>
                <w:spacing w:val="-8"/>
                <w:w w:val="105"/>
                <w:sz w:val="24"/>
                <w:szCs w:val="24"/>
              </w:rPr>
              <w:t xml:space="preserve"> </w:t>
            </w:r>
            <w:r w:rsidRPr="003C0698">
              <w:rPr>
                <w:rFonts w:ascii="Arial" w:hAnsi="Arial" w:cs="Arial"/>
                <w:w w:val="105"/>
                <w:sz w:val="24"/>
                <w:szCs w:val="24"/>
              </w:rPr>
              <w:t>regular</w:t>
            </w:r>
            <w:r w:rsidRPr="003C0698">
              <w:rPr>
                <w:rFonts w:ascii="Arial" w:hAnsi="Arial" w:cs="Arial"/>
                <w:spacing w:val="-7"/>
                <w:w w:val="105"/>
                <w:sz w:val="24"/>
                <w:szCs w:val="24"/>
              </w:rPr>
              <w:t xml:space="preserve"> </w:t>
            </w:r>
            <w:r w:rsidRPr="003C0698">
              <w:rPr>
                <w:rFonts w:ascii="Arial" w:hAnsi="Arial" w:cs="Arial"/>
                <w:w w:val="105"/>
                <w:sz w:val="24"/>
                <w:szCs w:val="24"/>
              </w:rPr>
              <w:t>and</w:t>
            </w:r>
            <w:r w:rsidRPr="003C0698">
              <w:rPr>
                <w:rFonts w:ascii="Arial" w:hAnsi="Arial" w:cs="Arial"/>
                <w:spacing w:val="-7"/>
                <w:w w:val="105"/>
                <w:sz w:val="24"/>
                <w:szCs w:val="24"/>
              </w:rPr>
              <w:t xml:space="preserve"> </w:t>
            </w:r>
            <w:r w:rsidRPr="003C0698">
              <w:rPr>
                <w:rFonts w:ascii="Arial" w:hAnsi="Arial" w:cs="Arial"/>
                <w:w w:val="105"/>
                <w:sz w:val="24"/>
                <w:szCs w:val="24"/>
              </w:rPr>
              <w:t>timely</w:t>
            </w:r>
            <w:r w:rsidRPr="003C0698">
              <w:rPr>
                <w:rFonts w:ascii="Arial" w:hAnsi="Arial" w:cs="Arial"/>
                <w:spacing w:val="-8"/>
                <w:w w:val="105"/>
                <w:sz w:val="24"/>
                <w:szCs w:val="24"/>
              </w:rPr>
              <w:t xml:space="preserve"> </w:t>
            </w:r>
            <w:r w:rsidRPr="003C0698">
              <w:rPr>
                <w:rFonts w:ascii="Arial" w:hAnsi="Arial" w:cs="Arial"/>
                <w:spacing w:val="-2"/>
                <w:w w:val="105"/>
                <w:sz w:val="24"/>
                <w:szCs w:val="24"/>
              </w:rPr>
              <w:t>manner.</w:t>
            </w:r>
          </w:p>
        </w:tc>
        <w:tc>
          <w:tcPr>
            <w:tcW w:w="4994" w:type="dxa"/>
          </w:tcPr>
          <w:p w:rsidR="003C0698" w:rsidRPr="003C0698" w:rsidRDefault="003C0698" w:rsidP="003C0698">
            <w:pPr>
              <w:pStyle w:val="TableParagraph"/>
              <w:tabs>
                <w:tab w:val="left" w:pos="1800"/>
              </w:tabs>
              <w:spacing w:before="0"/>
              <w:ind w:left="145"/>
              <w:rPr>
                <w:rFonts w:ascii="Arial" w:eastAsiaTheme="minorHAnsi" w:hAnsi="Arial" w:cs="Arial"/>
                <w:sz w:val="24"/>
                <w:szCs w:val="24"/>
              </w:rPr>
            </w:pPr>
            <w:r w:rsidRPr="003C0698">
              <w:rPr>
                <w:rFonts w:ascii="Arial" w:hAnsi="Arial" w:cs="Arial"/>
                <w:sz w:val="24"/>
                <w:szCs w:val="24"/>
              </w:rPr>
              <w:t xml:space="preserve">Islamic Republic of Iran deposited approximately two years of membership fees to the Institute’s bank account on 26 October 2023. </w:t>
            </w:r>
          </w:p>
        </w:tc>
      </w:tr>
      <w:tr w:rsidR="003C0698" w:rsidRPr="003C0698" w:rsidTr="003C0698">
        <w:tc>
          <w:tcPr>
            <w:tcW w:w="4994" w:type="dxa"/>
          </w:tcPr>
          <w:p w:rsidR="003C0698" w:rsidRPr="003C0698" w:rsidRDefault="003C0698" w:rsidP="003C0698">
            <w:pPr>
              <w:pStyle w:val="TableParagraph"/>
              <w:tabs>
                <w:tab w:val="left" w:pos="1800"/>
              </w:tabs>
              <w:spacing w:before="0"/>
              <w:ind w:left="108" w:right="95"/>
              <w:jc w:val="both"/>
              <w:rPr>
                <w:rFonts w:ascii="Arial" w:eastAsia="Cambria" w:hAnsi="Arial" w:cs="Arial"/>
                <w:sz w:val="24"/>
                <w:szCs w:val="24"/>
              </w:rPr>
            </w:pPr>
            <w:r w:rsidRPr="003C0698">
              <w:rPr>
                <w:rFonts w:ascii="Arial" w:hAnsi="Arial" w:cs="Arial"/>
                <w:sz w:val="24"/>
                <w:szCs w:val="24"/>
              </w:rPr>
              <w:t>The Council welcomed the proposal of the Islamic Republic of Iran on activating Olympiad Diplomacy through exchange programs among Member States to enhance their capacities on international Olympiad. The Islamic Republic of Iran can facilitate in coordination with the ECOEI</w:t>
            </w:r>
            <w:r w:rsidRPr="003C0698">
              <w:rPr>
                <w:rFonts w:ascii="Arial" w:hAnsi="Arial" w:cs="Arial"/>
                <w:spacing w:val="51"/>
                <w:sz w:val="24"/>
                <w:szCs w:val="24"/>
              </w:rPr>
              <w:t xml:space="preserve"> </w:t>
            </w:r>
            <w:r w:rsidRPr="003C0698">
              <w:rPr>
                <w:rFonts w:ascii="Arial" w:hAnsi="Arial" w:cs="Arial"/>
                <w:sz w:val="24"/>
                <w:szCs w:val="24"/>
              </w:rPr>
              <w:t>based</w:t>
            </w:r>
            <w:r w:rsidRPr="003C0698">
              <w:rPr>
                <w:rFonts w:ascii="Arial" w:hAnsi="Arial" w:cs="Arial"/>
                <w:spacing w:val="53"/>
                <w:sz w:val="24"/>
                <w:szCs w:val="24"/>
              </w:rPr>
              <w:t xml:space="preserve"> </w:t>
            </w:r>
            <w:r w:rsidRPr="003C0698">
              <w:rPr>
                <w:rFonts w:ascii="Arial" w:hAnsi="Arial" w:cs="Arial"/>
                <w:sz w:val="24"/>
                <w:szCs w:val="24"/>
              </w:rPr>
              <w:t>on</w:t>
            </w:r>
            <w:r w:rsidRPr="003C0698">
              <w:rPr>
                <w:rFonts w:ascii="Arial" w:hAnsi="Arial" w:cs="Arial"/>
                <w:spacing w:val="52"/>
                <w:sz w:val="24"/>
                <w:szCs w:val="24"/>
              </w:rPr>
              <w:t xml:space="preserve"> </w:t>
            </w:r>
            <w:r w:rsidRPr="003C0698">
              <w:rPr>
                <w:rFonts w:ascii="Arial" w:hAnsi="Arial" w:cs="Arial"/>
                <w:sz w:val="24"/>
                <w:szCs w:val="24"/>
              </w:rPr>
              <w:t>its</w:t>
            </w:r>
            <w:r w:rsidRPr="003C0698">
              <w:rPr>
                <w:rFonts w:ascii="Arial" w:hAnsi="Arial" w:cs="Arial"/>
                <w:spacing w:val="52"/>
                <w:sz w:val="24"/>
                <w:szCs w:val="24"/>
              </w:rPr>
              <w:t xml:space="preserve"> </w:t>
            </w:r>
            <w:r w:rsidRPr="003C0698">
              <w:rPr>
                <w:rFonts w:ascii="Arial" w:hAnsi="Arial" w:cs="Arial"/>
                <w:sz w:val="24"/>
                <w:szCs w:val="24"/>
              </w:rPr>
              <w:t>rich</w:t>
            </w:r>
            <w:r w:rsidRPr="003C0698">
              <w:rPr>
                <w:rFonts w:ascii="Arial" w:hAnsi="Arial" w:cs="Arial"/>
                <w:spacing w:val="52"/>
                <w:sz w:val="24"/>
                <w:szCs w:val="24"/>
              </w:rPr>
              <w:t xml:space="preserve"> </w:t>
            </w:r>
            <w:r w:rsidRPr="003C0698">
              <w:rPr>
                <w:rFonts w:ascii="Arial" w:hAnsi="Arial" w:cs="Arial"/>
                <w:sz w:val="24"/>
                <w:szCs w:val="24"/>
              </w:rPr>
              <w:t>experience</w:t>
            </w:r>
            <w:r w:rsidRPr="003C0698">
              <w:rPr>
                <w:rFonts w:ascii="Arial" w:hAnsi="Arial" w:cs="Arial"/>
                <w:spacing w:val="52"/>
                <w:sz w:val="24"/>
                <w:szCs w:val="24"/>
              </w:rPr>
              <w:t xml:space="preserve"> </w:t>
            </w:r>
            <w:r w:rsidRPr="003C0698">
              <w:rPr>
                <w:rFonts w:ascii="Arial" w:hAnsi="Arial" w:cs="Arial"/>
                <w:sz w:val="24"/>
                <w:szCs w:val="24"/>
              </w:rPr>
              <w:t>and</w:t>
            </w:r>
            <w:r w:rsidRPr="003C0698">
              <w:rPr>
                <w:rFonts w:ascii="Arial" w:hAnsi="Arial" w:cs="Arial"/>
                <w:spacing w:val="51"/>
                <w:sz w:val="24"/>
                <w:szCs w:val="24"/>
              </w:rPr>
              <w:t xml:space="preserve"> </w:t>
            </w:r>
            <w:r w:rsidRPr="003C0698">
              <w:rPr>
                <w:rFonts w:ascii="Arial" w:hAnsi="Arial" w:cs="Arial"/>
                <w:sz w:val="24"/>
                <w:szCs w:val="24"/>
              </w:rPr>
              <w:t>hosting</w:t>
            </w:r>
            <w:r w:rsidRPr="003C0698">
              <w:rPr>
                <w:rFonts w:ascii="Arial" w:hAnsi="Arial" w:cs="Arial"/>
                <w:spacing w:val="53"/>
                <w:sz w:val="24"/>
                <w:szCs w:val="24"/>
              </w:rPr>
              <w:t xml:space="preserve"> </w:t>
            </w:r>
            <w:r w:rsidRPr="003C0698">
              <w:rPr>
                <w:rFonts w:ascii="Arial" w:hAnsi="Arial" w:cs="Arial"/>
                <w:sz w:val="24"/>
                <w:szCs w:val="24"/>
              </w:rPr>
              <w:t>special</w:t>
            </w:r>
            <w:r w:rsidRPr="003C0698">
              <w:rPr>
                <w:rFonts w:ascii="Arial" w:hAnsi="Arial" w:cs="Arial"/>
                <w:spacing w:val="53"/>
                <w:sz w:val="24"/>
                <w:szCs w:val="24"/>
              </w:rPr>
              <w:t xml:space="preserve"> </w:t>
            </w:r>
            <w:r w:rsidRPr="003C0698">
              <w:rPr>
                <w:rFonts w:ascii="Arial" w:hAnsi="Arial" w:cs="Arial"/>
                <w:sz w:val="24"/>
                <w:szCs w:val="24"/>
              </w:rPr>
              <w:t>workshops</w:t>
            </w:r>
            <w:r w:rsidRPr="003C0698">
              <w:rPr>
                <w:rFonts w:ascii="Arial" w:hAnsi="Arial" w:cs="Arial"/>
                <w:spacing w:val="53"/>
                <w:sz w:val="24"/>
                <w:szCs w:val="24"/>
              </w:rPr>
              <w:t xml:space="preserve"> </w:t>
            </w:r>
            <w:r w:rsidRPr="003C0698">
              <w:rPr>
                <w:rFonts w:ascii="Arial" w:hAnsi="Arial" w:cs="Arial"/>
                <w:sz w:val="24"/>
                <w:szCs w:val="24"/>
              </w:rPr>
              <w:t>for</w:t>
            </w:r>
            <w:r w:rsidRPr="003C0698">
              <w:rPr>
                <w:rFonts w:ascii="Arial" w:hAnsi="Arial" w:cs="Arial"/>
                <w:spacing w:val="52"/>
                <w:sz w:val="24"/>
                <w:szCs w:val="24"/>
              </w:rPr>
              <w:t xml:space="preserve"> </w:t>
            </w:r>
            <w:r w:rsidRPr="003C0698">
              <w:rPr>
                <w:rFonts w:ascii="Arial" w:hAnsi="Arial" w:cs="Arial"/>
                <w:sz w:val="24"/>
                <w:szCs w:val="24"/>
              </w:rPr>
              <w:t>the</w:t>
            </w:r>
            <w:r w:rsidRPr="003C0698">
              <w:rPr>
                <w:rFonts w:ascii="Arial" w:hAnsi="Arial" w:cs="Arial"/>
                <w:spacing w:val="52"/>
                <w:sz w:val="24"/>
                <w:szCs w:val="24"/>
              </w:rPr>
              <w:t xml:space="preserve"> </w:t>
            </w:r>
            <w:r w:rsidRPr="003C0698">
              <w:rPr>
                <w:rFonts w:ascii="Arial" w:hAnsi="Arial" w:cs="Arial"/>
                <w:sz w:val="24"/>
                <w:szCs w:val="24"/>
              </w:rPr>
              <w:t>students</w:t>
            </w:r>
            <w:r w:rsidRPr="003C0698">
              <w:rPr>
                <w:rFonts w:ascii="Arial" w:hAnsi="Arial" w:cs="Arial"/>
                <w:spacing w:val="53"/>
                <w:sz w:val="24"/>
                <w:szCs w:val="24"/>
              </w:rPr>
              <w:t xml:space="preserve"> </w:t>
            </w:r>
            <w:r w:rsidRPr="003C0698">
              <w:rPr>
                <w:rFonts w:ascii="Arial" w:hAnsi="Arial" w:cs="Arial"/>
                <w:sz w:val="24"/>
                <w:szCs w:val="24"/>
              </w:rPr>
              <w:t>of</w:t>
            </w:r>
            <w:r w:rsidRPr="003C0698">
              <w:rPr>
                <w:rFonts w:ascii="Arial" w:hAnsi="Arial" w:cs="Arial"/>
                <w:spacing w:val="52"/>
                <w:sz w:val="24"/>
                <w:szCs w:val="24"/>
              </w:rPr>
              <w:t xml:space="preserve"> </w:t>
            </w:r>
            <w:r w:rsidRPr="003C0698">
              <w:rPr>
                <w:rFonts w:ascii="Arial" w:hAnsi="Arial" w:cs="Arial"/>
                <w:spacing w:val="-5"/>
                <w:sz w:val="24"/>
                <w:szCs w:val="24"/>
              </w:rPr>
              <w:t>the</w:t>
            </w:r>
          </w:p>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w w:val="105"/>
                <w:sz w:val="24"/>
                <w:szCs w:val="24"/>
              </w:rPr>
              <w:t>Member</w:t>
            </w:r>
            <w:r w:rsidRPr="003C0698">
              <w:rPr>
                <w:rFonts w:ascii="Arial" w:hAnsi="Arial" w:cs="Arial"/>
                <w:spacing w:val="-5"/>
                <w:w w:val="105"/>
                <w:sz w:val="24"/>
                <w:szCs w:val="24"/>
              </w:rPr>
              <w:t xml:space="preserve"> </w:t>
            </w:r>
            <w:r w:rsidRPr="003C0698">
              <w:rPr>
                <w:rFonts w:ascii="Arial" w:hAnsi="Arial" w:cs="Arial"/>
                <w:spacing w:val="-2"/>
                <w:w w:val="105"/>
                <w:sz w:val="24"/>
                <w:szCs w:val="24"/>
              </w:rPr>
              <w:t>States.</w:t>
            </w:r>
          </w:p>
        </w:tc>
        <w:tc>
          <w:tcPr>
            <w:tcW w:w="4994" w:type="dxa"/>
          </w:tcPr>
          <w:p w:rsidR="003C0698" w:rsidRPr="003C0698" w:rsidRDefault="003C0698" w:rsidP="003C0698">
            <w:pPr>
              <w:pStyle w:val="TableParagraph"/>
              <w:tabs>
                <w:tab w:val="left" w:pos="1800"/>
              </w:tabs>
              <w:spacing w:before="0"/>
              <w:ind w:left="145"/>
              <w:jc w:val="both"/>
              <w:rPr>
                <w:rFonts w:ascii="Arial" w:eastAsiaTheme="minorHAnsi" w:hAnsi="Arial" w:cs="Arial"/>
                <w:sz w:val="24"/>
                <w:szCs w:val="24"/>
              </w:rPr>
            </w:pPr>
            <w:r w:rsidRPr="003C0698">
              <w:rPr>
                <w:rFonts w:ascii="Arial" w:hAnsi="Arial" w:cs="Arial"/>
                <w:sz w:val="24"/>
                <w:szCs w:val="24"/>
              </w:rPr>
              <w:t xml:space="preserve">The Islamic Republic of Iran’s proposal concerning Olympiad Diplomacy has been integrated into the ECOEI Work Program 2023-2026, which has been adopted by the Fourth Meeting of the Board of Trustees of the ECO Educational Institute. </w:t>
            </w:r>
          </w:p>
        </w:tc>
      </w:tr>
      <w:tr w:rsidR="003C0698" w:rsidRPr="003C0698" w:rsidTr="003C0698">
        <w:tc>
          <w:tcPr>
            <w:tcW w:w="4994" w:type="dxa"/>
          </w:tcPr>
          <w:p w:rsidR="003C0698" w:rsidRPr="003C0698" w:rsidRDefault="003C0698" w:rsidP="003C0698">
            <w:pPr>
              <w:pStyle w:val="TableParagraph"/>
              <w:tabs>
                <w:tab w:val="left" w:pos="1800"/>
              </w:tabs>
              <w:spacing w:before="0"/>
              <w:ind w:left="108" w:right="95"/>
              <w:jc w:val="both"/>
              <w:rPr>
                <w:rFonts w:ascii="Arial" w:eastAsiaTheme="minorHAnsi" w:hAnsi="Arial" w:cs="Arial"/>
                <w:sz w:val="24"/>
                <w:szCs w:val="24"/>
              </w:rPr>
            </w:pPr>
            <w:r w:rsidRPr="003C0698">
              <w:rPr>
                <w:rFonts w:ascii="Arial" w:hAnsi="Arial" w:cs="Arial"/>
                <w:w w:val="105"/>
                <w:sz w:val="24"/>
                <w:szCs w:val="24"/>
              </w:rPr>
              <w:t xml:space="preserve">The Council requested the Member States to consider extending their project proposals for inclusion in the future </w:t>
            </w:r>
            <w:r w:rsidRPr="003C0698">
              <w:rPr>
                <w:rFonts w:ascii="Arial" w:hAnsi="Arial" w:cs="Arial"/>
                <w:b/>
                <w:w w:val="105"/>
                <w:sz w:val="24"/>
                <w:szCs w:val="24"/>
              </w:rPr>
              <w:t xml:space="preserve">“ECOEI Work Program” </w:t>
            </w:r>
            <w:r w:rsidRPr="003C0698">
              <w:rPr>
                <w:rFonts w:ascii="Arial" w:hAnsi="Arial" w:cs="Arial"/>
                <w:w w:val="105"/>
                <w:sz w:val="24"/>
                <w:szCs w:val="24"/>
              </w:rPr>
              <w:t>to be discussed at the next ECOEI Board of Trustees Meeting.</w:t>
            </w:r>
            <w:r w:rsidRPr="003C0698">
              <w:rPr>
                <w:rFonts w:ascii="Arial" w:hAnsi="Arial" w:cs="Arial"/>
                <w:spacing w:val="40"/>
                <w:w w:val="105"/>
                <w:sz w:val="24"/>
                <w:szCs w:val="24"/>
              </w:rPr>
              <w:t xml:space="preserve"> </w:t>
            </w:r>
            <w:r w:rsidRPr="003C0698">
              <w:rPr>
                <w:rFonts w:ascii="Arial" w:hAnsi="Arial" w:cs="Arial"/>
                <w:w w:val="105"/>
                <w:sz w:val="24"/>
                <w:szCs w:val="24"/>
              </w:rPr>
              <w:t>The relevant information may be sent to the ECOEI including the objective/s</w:t>
            </w:r>
            <w:r w:rsidRPr="003C0698">
              <w:rPr>
                <w:rFonts w:ascii="Arial" w:hAnsi="Arial" w:cs="Arial"/>
                <w:spacing w:val="43"/>
                <w:w w:val="105"/>
                <w:sz w:val="24"/>
                <w:szCs w:val="24"/>
              </w:rPr>
              <w:t xml:space="preserve"> </w:t>
            </w:r>
            <w:r w:rsidRPr="003C0698">
              <w:rPr>
                <w:rFonts w:ascii="Arial" w:hAnsi="Arial" w:cs="Arial"/>
                <w:w w:val="105"/>
                <w:sz w:val="24"/>
                <w:szCs w:val="24"/>
              </w:rPr>
              <w:t>of</w:t>
            </w:r>
            <w:r w:rsidRPr="003C0698">
              <w:rPr>
                <w:rFonts w:ascii="Arial" w:hAnsi="Arial" w:cs="Arial"/>
                <w:spacing w:val="44"/>
                <w:w w:val="105"/>
                <w:sz w:val="24"/>
                <w:szCs w:val="24"/>
              </w:rPr>
              <w:t xml:space="preserve"> </w:t>
            </w:r>
            <w:r w:rsidRPr="003C0698">
              <w:rPr>
                <w:rFonts w:ascii="Arial" w:hAnsi="Arial" w:cs="Arial"/>
                <w:w w:val="105"/>
                <w:sz w:val="24"/>
                <w:szCs w:val="24"/>
              </w:rPr>
              <w:t>the</w:t>
            </w:r>
            <w:r w:rsidRPr="003C0698">
              <w:rPr>
                <w:rFonts w:ascii="Arial" w:hAnsi="Arial" w:cs="Arial"/>
                <w:spacing w:val="44"/>
                <w:w w:val="105"/>
                <w:sz w:val="24"/>
                <w:szCs w:val="24"/>
              </w:rPr>
              <w:t xml:space="preserve"> </w:t>
            </w:r>
            <w:r w:rsidRPr="003C0698">
              <w:rPr>
                <w:rFonts w:ascii="Arial" w:hAnsi="Arial" w:cs="Arial"/>
                <w:w w:val="105"/>
                <w:sz w:val="24"/>
                <w:szCs w:val="24"/>
              </w:rPr>
              <w:t>activities,</w:t>
            </w:r>
            <w:r w:rsidRPr="003C0698">
              <w:rPr>
                <w:rFonts w:ascii="Arial" w:hAnsi="Arial" w:cs="Arial"/>
                <w:spacing w:val="43"/>
                <w:w w:val="105"/>
                <w:sz w:val="24"/>
                <w:szCs w:val="24"/>
              </w:rPr>
              <w:t xml:space="preserve"> </w:t>
            </w:r>
            <w:r w:rsidRPr="003C0698">
              <w:rPr>
                <w:rFonts w:ascii="Arial" w:hAnsi="Arial" w:cs="Arial"/>
                <w:w w:val="105"/>
                <w:sz w:val="24"/>
                <w:szCs w:val="24"/>
              </w:rPr>
              <w:t>time,</w:t>
            </w:r>
            <w:r w:rsidRPr="003C0698">
              <w:rPr>
                <w:rFonts w:ascii="Arial" w:hAnsi="Arial" w:cs="Arial"/>
                <w:spacing w:val="44"/>
                <w:w w:val="105"/>
                <w:sz w:val="24"/>
                <w:szCs w:val="24"/>
              </w:rPr>
              <w:t xml:space="preserve"> </w:t>
            </w:r>
            <w:r w:rsidRPr="003C0698">
              <w:rPr>
                <w:rFonts w:ascii="Arial" w:hAnsi="Arial" w:cs="Arial"/>
                <w:w w:val="105"/>
                <w:sz w:val="24"/>
                <w:szCs w:val="24"/>
              </w:rPr>
              <w:t>venue</w:t>
            </w:r>
            <w:r w:rsidRPr="003C0698">
              <w:rPr>
                <w:rFonts w:ascii="Arial" w:hAnsi="Arial" w:cs="Arial"/>
                <w:spacing w:val="44"/>
                <w:w w:val="105"/>
                <w:sz w:val="24"/>
                <w:szCs w:val="24"/>
              </w:rPr>
              <w:t xml:space="preserve"> </w:t>
            </w:r>
            <w:r w:rsidRPr="003C0698">
              <w:rPr>
                <w:rFonts w:ascii="Arial" w:hAnsi="Arial" w:cs="Arial"/>
                <w:w w:val="105"/>
                <w:sz w:val="24"/>
                <w:szCs w:val="24"/>
              </w:rPr>
              <w:t>and</w:t>
            </w:r>
            <w:r w:rsidRPr="003C0698">
              <w:rPr>
                <w:rFonts w:ascii="Arial" w:hAnsi="Arial" w:cs="Arial"/>
                <w:spacing w:val="44"/>
                <w:w w:val="105"/>
                <w:sz w:val="24"/>
                <w:szCs w:val="24"/>
              </w:rPr>
              <w:t xml:space="preserve"> </w:t>
            </w:r>
            <w:r w:rsidRPr="003C0698">
              <w:rPr>
                <w:rFonts w:ascii="Arial" w:hAnsi="Arial" w:cs="Arial"/>
                <w:w w:val="105"/>
                <w:sz w:val="24"/>
                <w:szCs w:val="24"/>
              </w:rPr>
              <w:t>participants,</w:t>
            </w:r>
            <w:r w:rsidRPr="003C0698">
              <w:rPr>
                <w:rFonts w:ascii="Arial" w:hAnsi="Arial" w:cs="Arial"/>
                <w:spacing w:val="43"/>
                <w:w w:val="105"/>
                <w:sz w:val="24"/>
                <w:szCs w:val="24"/>
              </w:rPr>
              <w:t xml:space="preserve"> </w:t>
            </w:r>
            <w:r w:rsidRPr="003C0698">
              <w:rPr>
                <w:rFonts w:ascii="Arial" w:hAnsi="Arial" w:cs="Arial"/>
                <w:w w:val="105"/>
                <w:sz w:val="24"/>
                <w:szCs w:val="24"/>
              </w:rPr>
              <w:t>cost-sharing</w:t>
            </w:r>
            <w:r w:rsidRPr="003C0698">
              <w:rPr>
                <w:rFonts w:ascii="Arial" w:hAnsi="Arial" w:cs="Arial"/>
                <w:spacing w:val="44"/>
                <w:w w:val="105"/>
                <w:sz w:val="24"/>
                <w:szCs w:val="24"/>
              </w:rPr>
              <w:t xml:space="preserve"> </w:t>
            </w:r>
            <w:r w:rsidRPr="003C0698">
              <w:rPr>
                <w:rFonts w:ascii="Arial" w:hAnsi="Arial" w:cs="Arial"/>
                <w:w w:val="105"/>
                <w:sz w:val="24"/>
                <w:szCs w:val="24"/>
              </w:rPr>
              <w:t>if</w:t>
            </w:r>
            <w:r w:rsidRPr="003C0698">
              <w:rPr>
                <w:rFonts w:ascii="Arial" w:hAnsi="Arial" w:cs="Arial"/>
                <w:spacing w:val="44"/>
                <w:w w:val="105"/>
                <w:sz w:val="24"/>
                <w:szCs w:val="24"/>
              </w:rPr>
              <w:t xml:space="preserve"> </w:t>
            </w:r>
            <w:r w:rsidRPr="003C0698">
              <w:rPr>
                <w:rFonts w:ascii="Arial" w:hAnsi="Arial" w:cs="Arial"/>
                <w:w w:val="105"/>
                <w:sz w:val="24"/>
                <w:szCs w:val="24"/>
              </w:rPr>
              <w:t>any,</w:t>
            </w:r>
            <w:r w:rsidRPr="003C0698">
              <w:rPr>
                <w:rFonts w:ascii="Arial" w:hAnsi="Arial" w:cs="Arial"/>
                <w:spacing w:val="44"/>
                <w:w w:val="105"/>
                <w:sz w:val="24"/>
                <w:szCs w:val="24"/>
              </w:rPr>
              <w:t xml:space="preserve"> </w:t>
            </w:r>
            <w:r w:rsidRPr="003C0698">
              <w:rPr>
                <w:rFonts w:ascii="Arial" w:hAnsi="Arial" w:cs="Arial"/>
                <w:w w:val="105"/>
                <w:sz w:val="24"/>
                <w:szCs w:val="24"/>
              </w:rPr>
              <w:t>and</w:t>
            </w:r>
            <w:r w:rsidRPr="003C0698">
              <w:rPr>
                <w:rFonts w:ascii="Arial" w:hAnsi="Arial" w:cs="Arial"/>
                <w:spacing w:val="43"/>
                <w:w w:val="105"/>
                <w:sz w:val="24"/>
                <w:szCs w:val="24"/>
              </w:rPr>
              <w:t xml:space="preserve"> </w:t>
            </w:r>
            <w:r w:rsidRPr="003C0698">
              <w:rPr>
                <w:rFonts w:ascii="Arial" w:hAnsi="Arial" w:cs="Arial"/>
                <w:spacing w:val="-2"/>
                <w:w w:val="105"/>
                <w:sz w:val="24"/>
                <w:szCs w:val="24"/>
              </w:rPr>
              <w:t>other</w:t>
            </w:r>
            <w:r w:rsidRPr="003C0698">
              <w:rPr>
                <w:rFonts w:ascii="Arial" w:hAnsi="Arial" w:cs="Arial"/>
                <w:sz w:val="24"/>
                <w:szCs w:val="24"/>
              </w:rPr>
              <w:t xml:space="preserve"> necessary</w:t>
            </w:r>
            <w:r w:rsidRPr="003C0698">
              <w:rPr>
                <w:rFonts w:ascii="Arial" w:hAnsi="Arial" w:cs="Arial"/>
                <w:spacing w:val="9"/>
                <w:sz w:val="24"/>
                <w:szCs w:val="24"/>
              </w:rPr>
              <w:t xml:space="preserve"> </w:t>
            </w:r>
            <w:r w:rsidRPr="003C0698">
              <w:rPr>
                <w:rFonts w:ascii="Arial" w:hAnsi="Arial" w:cs="Arial"/>
                <w:spacing w:val="-2"/>
                <w:sz w:val="24"/>
                <w:szCs w:val="24"/>
              </w:rPr>
              <w:t>information.</w:t>
            </w:r>
          </w:p>
        </w:tc>
        <w:tc>
          <w:tcPr>
            <w:tcW w:w="4994" w:type="dxa"/>
          </w:tcPr>
          <w:p w:rsidR="003C0698" w:rsidRPr="003C0698" w:rsidRDefault="003C0698" w:rsidP="003C0698">
            <w:pPr>
              <w:pStyle w:val="TableParagraph"/>
              <w:tabs>
                <w:tab w:val="left" w:pos="1800"/>
              </w:tabs>
              <w:spacing w:before="0"/>
              <w:ind w:left="145"/>
              <w:jc w:val="both"/>
              <w:rPr>
                <w:rFonts w:ascii="Arial" w:eastAsiaTheme="minorHAnsi" w:hAnsi="Arial" w:cs="Arial"/>
                <w:sz w:val="24"/>
                <w:szCs w:val="24"/>
              </w:rPr>
            </w:pPr>
            <w:r w:rsidRPr="003C0698">
              <w:rPr>
                <w:rFonts w:ascii="Arial" w:hAnsi="Arial" w:cs="Arial"/>
                <w:w w:val="105"/>
                <w:sz w:val="24"/>
                <w:szCs w:val="24"/>
              </w:rPr>
              <w:t>Republic of Azerbaijan and Republic of Türkiye have sent formal proposals to be included in the ECOEI Work Program 2023-2026. All of the proposals sent by Member States have been discussed, adopted and included into the ECOEI Work Program at the Fourth Meeting of the Board of Trustees of the ECO Educational Institute.</w:t>
            </w:r>
          </w:p>
        </w:tc>
      </w:tr>
      <w:tr w:rsidR="003C0698" w:rsidRPr="003C0698" w:rsidTr="0091730A">
        <w:tc>
          <w:tcPr>
            <w:tcW w:w="9988" w:type="dxa"/>
            <w:gridSpan w:val="2"/>
          </w:tcPr>
          <w:p w:rsidR="003C0698" w:rsidRPr="003C0698" w:rsidRDefault="003C0698" w:rsidP="003C0698">
            <w:pPr>
              <w:suppressAutoHyphens w:val="0"/>
              <w:autoSpaceDN/>
              <w:jc w:val="center"/>
              <w:textAlignment w:val="auto"/>
              <w:rPr>
                <w:rFonts w:ascii="Arial" w:hAnsi="Arial"/>
                <w:sz w:val="24"/>
                <w:szCs w:val="24"/>
              </w:rPr>
            </w:pPr>
            <w:r w:rsidRPr="003C0698">
              <w:rPr>
                <w:rFonts w:ascii="Arial" w:hAnsi="Arial"/>
                <w:b/>
                <w:sz w:val="24"/>
                <w:szCs w:val="24"/>
              </w:rPr>
              <w:t>Regional</w:t>
            </w:r>
            <w:r w:rsidRPr="003C0698">
              <w:rPr>
                <w:rFonts w:ascii="Arial" w:hAnsi="Arial"/>
                <w:b/>
                <w:spacing w:val="25"/>
                <w:sz w:val="24"/>
                <w:szCs w:val="24"/>
              </w:rPr>
              <w:t xml:space="preserve"> </w:t>
            </w:r>
            <w:r w:rsidRPr="003C0698">
              <w:rPr>
                <w:rFonts w:ascii="Arial" w:hAnsi="Arial"/>
                <w:b/>
                <w:sz w:val="24"/>
                <w:szCs w:val="24"/>
              </w:rPr>
              <w:t>and</w:t>
            </w:r>
            <w:r w:rsidRPr="003C0698">
              <w:rPr>
                <w:rFonts w:ascii="Arial" w:hAnsi="Arial"/>
                <w:b/>
                <w:spacing w:val="26"/>
                <w:sz w:val="24"/>
                <w:szCs w:val="24"/>
              </w:rPr>
              <w:t xml:space="preserve"> </w:t>
            </w:r>
            <w:r w:rsidRPr="003C0698">
              <w:rPr>
                <w:rFonts w:ascii="Arial" w:hAnsi="Arial"/>
                <w:b/>
                <w:sz w:val="24"/>
                <w:szCs w:val="24"/>
              </w:rPr>
              <w:t>Affiliated</w:t>
            </w:r>
            <w:r w:rsidRPr="003C0698">
              <w:rPr>
                <w:rFonts w:ascii="Arial" w:hAnsi="Arial"/>
                <w:b/>
                <w:spacing w:val="26"/>
                <w:sz w:val="24"/>
                <w:szCs w:val="24"/>
              </w:rPr>
              <w:t xml:space="preserve"> </w:t>
            </w:r>
            <w:r w:rsidRPr="003C0698">
              <w:rPr>
                <w:rFonts w:ascii="Arial" w:hAnsi="Arial"/>
                <w:b/>
                <w:spacing w:val="-2"/>
                <w:sz w:val="24"/>
                <w:szCs w:val="24"/>
              </w:rPr>
              <w:t>Bodies</w:t>
            </w:r>
          </w:p>
        </w:tc>
      </w:tr>
      <w:tr w:rsidR="003C0698" w:rsidRPr="003C0698" w:rsidTr="008D2C43">
        <w:tc>
          <w:tcPr>
            <w:tcW w:w="9988" w:type="dxa"/>
            <w:gridSpan w:val="2"/>
          </w:tcPr>
          <w:p w:rsidR="003C0698" w:rsidRPr="003C0698" w:rsidRDefault="003C0698" w:rsidP="003C0698">
            <w:pPr>
              <w:suppressAutoHyphens w:val="0"/>
              <w:autoSpaceDN/>
              <w:jc w:val="center"/>
              <w:textAlignment w:val="auto"/>
              <w:rPr>
                <w:rFonts w:ascii="Arial" w:hAnsi="Arial"/>
                <w:sz w:val="24"/>
                <w:szCs w:val="24"/>
              </w:rPr>
            </w:pPr>
            <w:r w:rsidRPr="003C0698">
              <w:rPr>
                <w:rFonts w:ascii="Arial" w:hAnsi="Arial"/>
                <w:b/>
                <w:sz w:val="24"/>
                <w:szCs w:val="24"/>
              </w:rPr>
              <w:t>(ii)</w:t>
            </w:r>
            <w:r w:rsidRPr="003C0698">
              <w:rPr>
                <w:rFonts w:ascii="Arial" w:hAnsi="Arial"/>
                <w:b/>
                <w:spacing w:val="11"/>
                <w:sz w:val="24"/>
                <w:szCs w:val="24"/>
              </w:rPr>
              <w:t xml:space="preserve"> </w:t>
            </w:r>
            <w:r w:rsidRPr="003C0698">
              <w:rPr>
                <w:rFonts w:ascii="Arial" w:hAnsi="Arial"/>
                <w:b/>
                <w:sz w:val="24"/>
                <w:szCs w:val="24"/>
              </w:rPr>
              <w:t>ECO’s</w:t>
            </w:r>
            <w:r w:rsidRPr="003C0698">
              <w:rPr>
                <w:rFonts w:ascii="Arial" w:hAnsi="Arial"/>
                <w:b/>
                <w:spacing w:val="12"/>
                <w:sz w:val="24"/>
                <w:szCs w:val="24"/>
              </w:rPr>
              <w:t xml:space="preserve"> </w:t>
            </w:r>
            <w:r w:rsidRPr="003C0698">
              <w:rPr>
                <w:rFonts w:ascii="Arial" w:hAnsi="Arial"/>
                <w:b/>
                <w:sz w:val="24"/>
                <w:szCs w:val="24"/>
              </w:rPr>
              <w:t>External</w:t>
            </w:r>
            <w:r w:rsidRPr="003C0698">
              <w:rPr>
                <w:rFonts w:ascii="Arial" w:hAnsi="Arial"/>
                <w:b/>
                <w:spacing w:val="10"/>
                <w:sz w:val="24"/>
                <w:szCs w:val="24"/>
              </w:rPr>
              <w:t xml:space="preserve"> </w:t>
            </w:r>
            <w:r w:rsidRPr="003C0698">
              <w:rPr>
                <w:rFonts w:ascii="Arial" w:hAnsi="Arial"/>
                <w:b/>
                <w:spacing w:val="-2"/>
                <w:sz w:val="24"/>
                <w:szCs w:val="24"/>
              </w:rPr>
              <w:t>Relations</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w w:val="105"/>
                <w:sz w:val="24"/>
                <w:szCs w:val="24"/>
              </w:rPr>
              <w:t>The</w:t>
            </w:r>
            <w:r w:rsidRPr="003C0698">
              <w:rPr>
                <w:rFonts w:ascii="Arial" w:hAnsi="Arial" w:cs="Arial"/>
                <w:spacing w:val="40"/>
                <w:w w:val="105"/>
                <w:sz w:val="24"/>
                <w:szCs w:val="24"/>
              </w:rPr>
              <w:t xml:space="preserve"> </w:t>
            </w:r>
            <w:r w:rsidRPr="003C0698">
              <w:rPr>
                <w:rFonts w:ascii="Arial" w:hAnsi="Arial" w:cs="Arial"/>
                <w:w w:val="105"/>
                <w:sz w:val="24"/>
                <w:szCs w:val="24"/>
              </w:rPr>
              <w:t>Council</w:t>
            </w:r>
            <w:r w:rsidRPr="003C0698">
              <w:rPr>
                <w:rFonts w:ascii="Arial" w:hAnsi="Arial" w:cs="Arial"/>
                <w:spacing w:val="40"/>
                <w:w w:val="105"/>
                <w:sz w:val="24"/>
                <w:szCs w:val="24"/>
              </w:rPr>
              <w:t xml:space="preserve"> </w:t>
            </w:r>
            <w:r w:rsidRPr="003C0698">
              <w:rPr>
                <w:rFonts w:ascii="Arial" w:hAnsi="Arial" w:cs="Arial"/>
                <w:w w:val="105"/>
                <w:sz w:val="24"/>
                <w:szCs w:val="24"/>
              </w:rPr>
              <w:t>appreciated</w:t>
            </w:r>
            <w:r w:rsidRPr="003C0698">
              <w:rPr>
                <w:rFonts w:ascii="Arial" w:hAnsi="Arial" w:cs="Arial"/>
                <w:spacing w:val="40"/>
                <w:w w:val="105"/>
                <w:sz w:val="24"/>
                <w:szCs w:val="24"/>
              </w:rPr>
              <w:t xml:space="preserve"> </w:t>
            </w:r>
            <w:r w:rsidRPr="003C0698">
              <w:rPr>
                <w:rFonts w:ascii="Arial" w:hAnsi="Arial" w:cs="Arial"/>
                <w:w w:val="105"/>
                <w:sz w:val="24"/>
                <w:szCs w:val="24"/>
              </w:rPr>
              <w:t>ECO</w:t>
            </w:r>
            <w:r w:rsidRPr="003C0698">
              <w:rPr>
                <w:rFonts w:ascii="Arial" w:hAnsi="Arial" w:cs="Arial"/>
                <w:spacing w:val="40"/>
                <w:w w:val="105"/>
                <w:sz w:val="24"/>
                <w:szCs w:val="24"/>
              </w:rPr>
              <w:t xml:space="preserve"> </w:t>
            </w:r>
            <w:r w:rsidRPr="003C0698">
              <w:rPr>
                <w:rFonts w:ascii="Arial" w:hAnsi="Arial" w:cs="Arial"/>
                <w:w w:val="105"/>
                <w:sz w:val="24"/>
                <w:szCs w:val="24"/>
              </w:rPr>
              <w:t>Secretariat’s</w:t>
            </w:r>
            <w:r w:rsidRPr="003C0698">
              <w:rPr>
                <w:rFonts w:ascii="Arial" w:hAnsi="Arial" w:cs="Arial"/>
                <w:spacing w:val="40"/>
                <w:w w:val="105"/>
                <w:sz w:val="24"/>
                <w:szCs w:val="24"/>
              </w:rPr>
              <w:t xml:space="preserve"> </w:t>
            </w:r>
            <w:r w:rsidRPr="003C0698">
              <w:rPr>
                <w:rFonts w:ascii="Arial" w:hAnsi="Arial" w:cs="Arial"/>
                <w:w w:val="105"/>
                <w:sz w:val="24"/>
                <w:szCs w:val="24"/>
              </w:rPr>
              <w:t>commitment</w:t>
            </w:r>
            <w:r w:rsidRPr="003C0698">
              <w:rPr>
                <w:rFonts w:ascii="Arial" w:hAnsi="Arial" w:cs="Arial"/>
                <w:spacing w:val="40"/>
                <w:w w:val="105"/>
                <w:sz w:val="24"/>
                <w:szCs w:val="24"/>
              </w:rPr>
              <w:t xml:space="preserve"> </w:t>
            </w:r>
            <w:r w:rsidRPr="003C0698">
              <w:rPr>
                <w:rFonts w:ascii="Arial" w:hAnsi="Arial" w:cs="Arial"/>
                <w:w w:val="105"/>
                <w:sz w:val="24"/>
                <w:szCs w:val="24"/>
              </w:rPr>
              <w:t>to</w:t>
            </w:r>
            <w:r w:rsidRPr="003C0698">
              <w:rPr>
                <w:rFonts w:ascii="Arial" w:hAnsi="Arial" w:cs="Arial"/>
                <w:spacing w:val="40"/>
                <w:w w:val="105"/>
                <w:sz w:val="24"/>
                <w:szCs w:val="24"/>
              </w:rPr>
              <w:t xml:space="preserve"> </w:t>
            </w:r>
            <w:r w:rsidRPr="003C0698">
              <w:rPr>
                <w:rFonts w:ascii="Arial" w:hAnsi="Arial" w:cs="Arial"/>
                <w:w w:val="105"/>
                <w:sz w:val="24"/>
                <w:szCs w:val="24"/>
              </w:rPr>
              <w:t>expand</w:t>
            </w:r>
            <w:r w:rsidRPr="003C0698">
              <w:rPr>
                <w:rFonts w:ascii="Arial" w:hAnsi="Arial" w:cs="Arial"/>
                <w:spacing w:val="40"/>
                <w:w w:val="105"/>
                <w:sz w:val="24"/>
                <w:szCs w:val="24"/>
              </w:rPr>
              <w:t xml:space="preserve"> </w:t>
            </w:r>
            <w:r w:rsidRPr="003C0698">
              <w:rPr>
                <w:rFonts w:ascii="Arial" w:hAnsi="Arial" w:cs="Arial"/>
                <w:w w:val="105"/>
                <w:sz w:val="24"/>
                <w:szCs w:val="24"/>
              </w:rPr>
              <w:t>mutually</w:t>
            </w:r>
            <w:r w:rsidRPr="003C0698">
              <w:rPr>
                <w:rFonts w:ascii="Arial" w:hAnsi="Arial" w:cs="Arial"/>
                <w:spacing w:val="40"/>
                <w:w w:val="105"/>
                <w:sz w:val="24"/>
                <w:szCs w:val="24"/>
              </w:rPr>
              <w:t xml:space="preserve"> </w:t>
            </w:r>
            <w:r w:rsidRPr="003C0698">
              <w:rPr>
                <w:rFonts w:ascii="Arial" w:hAnsi="Arial" w:cs="Arial"/>
                <w:w w:val="105"/>
                <w:sz w:val="24"/>
                <w:szCs w:val="24"/>
              </w:rPr>
              <w:t>beneficial</w:t>
            </w:r>
            <w:r w:rsidRPr="003C0698">
              <w:rPr>
                <w:rFonts w:ascii="Arial" w:hAnsi="Arial" w:cs="Arial"/>
                <w:spacing w:val="80"/>
                <w:w w:val="150"/>
                <w:sz w:val="24"/>
                <w:szCs w:val="24"/>
              </w:rPr>
              <w:t xml:space="preserve"> </w:t>
            </w:r>
            <w:r w:rsidRPr="003C0698">
              <w:rPr>
                <w:rFonts w:ascii="Arial" w:hAnsi="Arial" w:cs="Arial"/>
                <w:w w:val="105"/>
                <w:sz w:val="24"/>
                <w:szCs w:val="24"/>
              </w:rPr>
              <w:t>relations</w:t>
            </w:r>
            <w:r w:rsidRPr="003C0698">
              <w:rPr>
                <w:rFonts w:ascii="Arial" w:hAnsi="Arial" w:cs="Arial"/>
                <w:spacing w:val="65"/>
                <w:w w:val="150"/>
                <w:sz w:val="24"/>
                <w:szCs w:val="24"/>
              </w:rPr>
              <w:t xml:space="preserve"> </w:t>
            </w:r>
            <w:r w:rsidRPr="003C0698">
              <w:rPr>
                <w:rFonts w:ascii="Arial" w:hAnsi="Arial" w:cs="Arial"/>
                <w:w w:val="105"/>
                <w:sz w:val="24"/>
                <w:szCs w:val="24"/>
              </w:rPr>
              <w:t>with</w:t>
            </w:r>
            <w:r w:rsidRPr="003C0698">
              <w:rPr>
                <w:rFonts w:ascii="Arial" w:hAnsi="Arial" w:cs="Arial"/>
                <w:spacing w:val="66"/>
                <w:w w:val="150"/>
                <w:sz w:val="24"/>
                <w:szCs w:val="24"/>
              </w:rPr>
              <w:t xml:space="preserve"> </w:t>
            </w:r>
            <w:r w:rsidRPr="003C0698">
              <w:rPr>
                <w:rFonts w:ascii="Arial" w:hAnsi="Arial" w:cs="Arial"/>
                <w:w w:val="105"/>
                <w:sz w:val="24"/>
                <w:szCs w:val="24"/>
              </w:rPr>
              <w:t>the</w:t>
            </w:r>
            <w:r w:rsidRPr="003C0698">
              <w:rPr>
                <w:rFonts w:ascii="Arial" w:hAnsi="Arial" w:cs="Arial"/>
                <w:spacing w:val="65"/>
                <w:w w:val="150"/>
                <w:sz w:val="24"/>
                <w:szCs w:val="24"/>
              </w:rPr>
              <w:t xml:space="preserve"> </w:t>
            </w:r>
            <w:r w:rsidRPr="003C0698">
              <w:rPr>
                <w:rFonts w:ascii="Arial" w:hAnsi="Arial" w:cs="Arial"/>
                <w:w w:val="105"/>
                <w:sz w:val="24"/>
                <w:szCs w:val="24"/>
              </w:rPr>
              <w:t>United</w:t>
            </w:r>
            <w:r w:rsidRPr="003C0698">
              <w:rPr>
                <w:rFonts w:ascii="Arial" w:hAnsi="Arial" w:cs="Arial"/>
                <w:spacing w:val="66"/>
                <w:w w:val="150"/>
                <w:sz w:val="24"/>
                <w:szCs w:val="24"/>
              </w:rPr>
              <w:t xml:space="preserve"> </w:t>
            </w:r>
            <w:r w:rsidRPr="003C0698">
              <w:rPr>
                <w:rFonts w:ascii="Arial" w:hAnsi="Arial" w:cs="Arial"/>
                <w:w w:val="105"/>
                <w:sz w:val="24"/>
                <w:szCs w:val="24"/>
              </w:rPr>
              <w:t>Nations</w:t>
            </w:r>
            <w:r w:rsidRPr="003C0698">
              <w:rPr>
                <w:rFonts w:ascii="Arial" w:hAnsi="Arial" w:cs="Arial"/>
                <w:spacing w:val="66"/>
                <w:w w:val="150"/>
                <w:sz w:val="24"/>
                <w:szCs w:val="24"/>
              </w:rPr>
              <w:t xml:space="preserve"> </w:t>
            </w:r>
            <w:r w:rsidRPr="003C0698">
              <w:rPr>
                <w:rFonts w:ascii="Arial" w:hAnsi="Arial" w:cs="Arial"/>
                <w:w w:val="105"/>
                <w:sz w:val="24"/>
                <w:szCs w:val="24"/>
              </w:rPr>
              <w:t>System,</w:t>
            </w:r>
            <w:r w:rsidRPr="003C0698">
              <w:rPr>
                <w:rFonts w:ascii="Arial" w:hAnsi="Arial" w:cs="Arial"/>
                <w:spacing w:val="65"/>
                <w:w w:val="150"/>
                <w:sz w:val="24"/>
                <w:szCs w:val="24"/>
              </w:rPr>
              <w:t xml:space="preserve"> </w:t>
            </w:r>
            <w:r w:rsidRPr="003C0698">
              <w:rPr>
                <w:rFonts w:ascii="Arial" w:hAnsi="Arial" w:cs="Arial"/>
                <w:w w:val="105"/>
                <w:sz w:val="24"/>
                <w:szCs w:val="24"/>
              </w:rPr>
              <w:t>International</w:t>
            </w:r>
            <w:r w:rsidRPr="003C0698">
              <w:rPr>
                <w:rFonts w:ascii="Arial" w:hAnsi="Arial" w:cs="Arial"/>
                <w:spacing w:val="66"/>
                <w:w w:val="150"/>
                <w:sz w:val="24"/>
                <w:szCs w:val="24"/>
              </w:rPr>
              <w:t xml:space="preserve"> </w:t>
            </w:r>
            <w:r w:rsidRPr="003C0698">
              <w:rPr>
                <w:rFonts w:ascii="Arial" w:hAnsi="Arial" w:cs="Arial"/>
                <w:w w:val="105"/>
                <w:sz w:val="24"/>
                <w:szCs w:val="24"/>
              </w:rPr>
              <w:t>Organizations</w:t>
            </w:r>
            <w:r w:rsidRPr="003C0698">
              <w:rPr>
                <w:rFonts w:ascii="Arial" w:hAnsi="Arial" w:cs="Arial"/>
                <w:spacing w:val="66"/>
                <w:w w:val="150"/>
                <w:sz w:val="24"/>
                <w:szCs w:val="24"/>
              </w:rPr>
              <w:t xml:space="preserve"> </w:t>
            </w:r>
            <w:r w:rsidRPr="003C0698">
              <w:rPr>
                <w:rFonts w:ascii="Arial" w:hAnsi="Arial" w:cs="Arial"/>
                <w:w w:val="105"/>
                <w:sz w:val="24"/>
                <w:szCs w:val="24"/>
              </w:rPr>
              <w:t>and</w:t>
            </w:r>
            <w:r w:rsidRPr="003C0698">
              <w:rPr>
                <w:rFonts w:ascii="Arial" w:hAnsi="Arial" w:cs="Arial"/>
                <w:spacing w:val="65"/>
                <w:w w:val="150"/>
                <w:sz w:val="24"/>
                <w:szCs w:val="24"/>
              </w:rPr>
              <w:t xml:space="preserve"> </w:t>
            </w:r>
            <w:r w:rsidRPr="003C0698">
              <w:rPr>
                <w:rFonts w:ascii="Arial" w:hAnsi="Arial" w:cs="Arial"/>
                <w:w w:val="105"/>
                <w:sz w:val="24"/>
                <w:szCs w:val="24"/>
              </w:rPr>
              <w:t>non-</w:t>
            </w:r>
            <w:r w:rsidRPr="003C0698">
              <w:rPr>
                <w:rFonts w:ascii="Arial" w:hAnsi="Arial" w:cs="Arial"/>
                <w:spacing w:val="-5"/>
                <w:w w:val="105"/>
                <w:sz w:val="24"/>
                <w:szCs w:val="24"/>
              </w:rPr>
              <w:t>ECO</w:t>
            </w:r>
            <w:r w:rsidRPr="003C0698">
              <w:rPr>
                <w:rFonts w:ascii="Arial" w:hAnsi="Arial" w:cs="Arial"/>
                <w:sz w:val="24"/>
                <w:szCs w:val="24"/>
              </w:rPr>
              <w:t xml:space="preserve"> </w:t>
            </w:r>
            <w:r w:rsidRPr="003C0698">
              <w:rPr>
                <w:rFonts w:ascii="Arial" w:hAnsi="Arial" w:cs="Arial"/>
                <w:spacing w:val="-2"/>
                <w:sz w:val="24"/>
                <w:szCs w:val="24"/>
              </w:rPr>
              <w:t>countries.</w:t>
            </w:r>
          </w:p>
        </w:tc>
        <w:tc>
          <w:tcPr>
            <w:tcW w:w="4994" w:type="dxa"/>
          </w:tcPr>
          <w:p w:rsidR="003C0698" w:rsidRPr="003C0698" w:rsidRDefault="003C0698" w:rsidP="003C0698">
            <w:pPr>
              <w:pStyle w:val="TableParagraph"/>
              <w:tabs>
                <w:tab w:val="left" w:pos="1800"/>
              </w:tabs>
              <w:spacing w:before="0"/>
              <w:jc w:val="both"/>
              <w:rPr>
                <w:rFonts w:ascii="Arial" w:eastAsiaTheme="minorHAnsi" w:hAnsi="Arial" w:cs="Arial"/>
                <w:sz w:val="24"/>
                <w:szCs w:val="24"/>
              </w:rPr>
            </w:pPr>
            <w:r w:rsidRPr="003C0698">
              <w:rPr>
                <w:rFonts w:ascii="Arial" w:hAnsi="Arial" w:cs="Arial"/>
                <w:sz w:val="24"/>
                <w:szCs w:val="24"/>
              </w:rPr>
              <w:t>ECO Secretariat does it utmost to expand its sphere of relations with regional and international organization as well as non-ECO Member States. In 2023, the Japanese and Chinese delegations visited ECO Secretariat and were briefed on activities of ECO. Moreover, ECO delegation attended 78</w:t>
            </w:r>
            <w:r w:rsidRPr="003C0698">
              <w:rPr>
                <w:rFonts w:ascii="Arial" w:hAnsi="Arial" w:cs="Arial"/>
                <w:sz w:val="24"/>
                <w:szCs w:val="24"/>
                <w:vertAlign w:val="superscript"/>
              </w:rPr>
              <w:t>th</w:t>
            </w:r>
            <w:r w:rsidRPr="003C0698">
              <w:rPr>
                <w:rFonts w:ascii="Arial" w:hAnsi="Arial" w:cs="Arial"/>
                <w:sz w:val="24"/>
                <w:szCs w:val="24"/>
              </w:rPr>
              <w:t xml:space="preserve"> Annual Session of the United Nations General Assembly in New York. On the sidelines of the Session, 15</w:t>
            </w:r>
            <w:r w:rsidRPr="003C0698">
              <w:rPr>
                <w:rFonts w:ascii="Arial" w:hAnsi="Arial" w:cs="Arial"/>
                <w:sz w:val="24"/>
                <w:szCs w:val="24"/>
                <w:vertAlign w:val="superscript"/>
              </w:rPr>
              <w:t>th</w:t>
            </w:r>
            <w:r w:rsidRPr="003C0698">
              <w:rPr>
                <w:rFonts w:ascii="Arial" w:hAnsi="Arial" w:cs="Arial"/>
                <w:sz w:val="24"/>
                <w:szCs w:val="24"/>
              </w:rPr>
              <w:t xml:space="preserve"> Joint ECO-ASEAN Ministerial Meeting as well as </w:t>
            </w:r>
            <w:proofErr w:type="spellStart"/>
            <w:r w:rsidRPr="003C0698">
              <w:rPr>
                <w:rFonts w:ascii="Arial" w:hAnsi="Arial" w:cs="Arial"/>
                <w:sz w:val="24"/>
                <w:szCs w:val="24"/>
              </w:rPr>
              <w:t>th</w:t>
            </w:r>
            <w:proofErr w:type="spellEnd"/>
            <w:r w:rsidRPr="003C0698">
              <w:rPr>
                <w:rFonts w:ascii="Arial" w:hAnsi="Arial" w:cs="Arial"/>
                <w:sz w:val="24"/>
                <w:szCs w:val="24"/>
              </w:rPr>
              <w:t xml:space="preserve"> 25</w:t>
            </w:r>
            <w:r w:rsidRPr="003C0698">
              <w:rPr>
                <w:rFonts w:ascii="Arial" w:hAnsi="Arial" w:cs="Arial"/>
                <w:sz w:val="24"/>
                <w:szCs w:val="24"/>
                <w:vertAlign w:val="superscript"/>
              </w:rPr>
              <w:t>th</w:t>
            </w:r>
            <w:r w:rsidRPr="003C0698">
              <w:rPr>
                <w:rFonts w:ascii="Arial" w:hAnsi="Arial" w:cs="Arial"/>
                <w:sz w:val="24"/>
                <w:szCs w:val="24"/>
              </w:rPr>
              <w:t xml:space="preserve"> Informal Meeting of the ECO Council of Ministers were held.</w:t>
            </w:r>
          </w:p>
        </w:tc>
      </w:tr>
      <w:tr w:rsidR="003C0698" w:rsidRPr="003C0698" w:rsidTr="003C0698">
        <w:tc>
          <w:tcPr>
            <w:tcW w:w="4994" w:type="dxa"/>
          </w:tcPr>
          <w:p w:rsidR="003C0698" w:rsidRPr="003C0698" w:rsidRDefault="003C0698" w:rsidP="003C0698">
            <w:pPr>
              <w:pStyle w:val="TableParagraph"/>
              <w:tabs>
                <w:tab w:val="left" w:pos="1800"/>
              </w:tabs>
              <w:spacing w:before="0"/>
              <w:jc w:val="both"/>
              <w:rPr>
                <w:rFonts w:ascii="Arial" w:eastAsiaTheme="minorHAnsi" w:hAnsi="Arial" w:cs="Arial"/>
                <w:sz w:val="24"/>
                <w:szCs w:val="24"/>
              </w:rPr>
            </w:pPr>
            <w:r w:rsidRPr="003C0698">
              <w:rPr>
                <w:rFonts w:ascii="Arial" w:hAnsi="Arial" w:cs="Arial"/>
                <w:sz w:val="24"/>
                <w:szCs w:val="24"/>
              </w:rPr>
              <w:lastRenderedPageBreak/>
              <w:t>The</w:t>
            </w:r>
            <w:r w:rsidRPr="003C0698">
              <w:rPr>
                <w:rFonts w:ascii="Arial" w:hAnsi="Arial" w:cs="Arial"/>
                <w:spacing w:val="30"/>
                <w:sz w:val="24"/>
                <w:szCs w:val="24"/>
              </w:rPr>
              <w:t xml:space="preserve"> </w:t>
            </w:r>
            <w:r w:rsidRPr="003C0698">
              <w:rPr>
                <w:rFonts w:ascii="Arial" w:hAnsi="Arial" w:cs="Arial"/>
                <w:sz w:val="24"/>
                <w:szCs w:val="24"/>
              </w:rPr>
              <w:t>Council</w:t>
            </w:r>
            <w:r w:rsidRPr="003C0698">
              <w:rPr>
                <w:rFonts w:ascii="Arial" w:hAnsi="Arial" w:cs="Arial"/>
                <w:spacing w:val="31"/>
                <w:sz w:val="24"/>
                <w:szCs w:val="24"/>
              </w:rPr>
              <w:t xml:space="preserve"> </w:t>
            </w:r>
            <w:r w:rsidRPr="003C0698">
              <w:rPr>
                <w:rFonts w:ascii="Arial" w:hAnsi="Arial" w:cs="Arial"/>
                <w:sz w:val="24"/>
                <w:szCs w:val="24"/>
              </w:rPr>
              <w:t>expressed</w:t>
            </w:r>
            <w:r w:rsidRPr="003C0698">
              <w:rPr>
                <w:rFonts w:ascii="Arial" w:hAnsi="Arial" w:cs="Arial"/>
                <w:spacing w:val="31"/>
                <w:sz w:val="24"/>
                <w:szCs w:val="24"/>
              </w:rPr>
              <w:t xml:space="preserve"> </w:t>
            </w:r>
            <w:r w:rsidRPr="003C0698">
              <w:rPr>
                <w:rFonts w:ascii="Arial" w:hAnsi="Arial" w:cs="Arial"/>
                <w:sz w:val="24"/>
                <w:szCs w:val="24"/>
              </w:rPr>
              <w:t>deep</w:t>
            </w:r>
            <w:r w:rsidRPr="003C0698">
              <w:rPr>
                <w:rFonts w:ascii="Arial" w:hAnsi="Arial" w:cs="Arial"/>
                <w:spacing w:val="31"/>
                <w:sz w:val="24"/>
                <w:szCs w:val="24"/>
              </w:rPr>
              <w:t xml:space="preserve"> </w:t>
            </w:r>
            <w:r w:rsidRPr="003C0698">
              <w:rPr>
                <w:rFonts w:ascii="Arial" w:hAnsi="Arial" w:cs="Arial"/>
                <w:sz w:val="24"/>
                <w:szCs w:val="24"/>
              </w:rPr>
              <w:t>satisfaction</w:t>
            </w:r>
            <w:r w:rsidRPr="003C0698">
              <w:rPr>
                <w:rFonts w:ascii="Arial" w:hAnsi="Arial" w:cs="Arial"/>
                <w:spacing w:val="30"/>
                <w:sz w:val="24"/>
                <w:szCs w:val="24"/>
              </w:rPr>
              <w:t xml:space="preserve"> </w:t>
            </w:r>
            <w:r w:rsidRPr="003C0698">
              <w:rPr>
                <w:rFonts w:ascii="Arial" w:hAnsi="Arial" w:cs="Arial"/>
                <w:sz w:val="24"/>
                <w:szCs w:val="24"/>
              </w:rPr>
              <w:t>over</w:t>
            </w:r>
            <w:r w:rsidRPr="003C0698">
              <w:rPr>
                <w:rFonts w:ascii="Arial" w:hAnsi="Arial" w:cs="Arial"/>
                <w:spacing w:val="31"/>
                <w:sz w:val="24"/>
                <w:szCs w:val="24"/>
              </w:rPr>
              <w:t xml:space="preserve"> </w:t>
            </w:r>
            <w:r w:rsidRPr="003C0698">
              <w:rPr>
                <w:rFonts w:ascii="Arial" w:hAnsi="Arial" w:cs="Arial"/>
                <w:sz w:val="24"/>
                <w:szCs w:val="24"/>
              </w:rPr>
              <w:t>the</w:t>
            </w:r>
            <w:r w:rsidRPr="003C0698">
              <w:rPr>
                <w:rFonts w:ascii="Arial" w:hAnsi="Arial" w:cs="Arial"/>
                <w:spacing w:val="31"/>
                <w:sz w:val="24"/>
                <w:szCs w:val="24"/>
              </w:rPr>
              <w:t xml:space="preserve"> </w:t>
            </w:r>
            <w:r w:rsidRPr="003C0698">
              <w:rPr>
                <w:rFonts w:ascii="Arial" w:hAnsi="Arial" w:cs="Arial"/>
                <w:sz w:val="24"/>
                <w:szCs w:val="24"/>
              </w:rPr>
              <w:t>efforts</w:t>
            </w:r>
            <w:r w:rsidRPr="003C0698">
              <w:rPr>
                <w:rFonts w:ascii="Arial" w:hAnsi="Arial" w:cs="Arial"/>
                <w:spacing w:val="31"/>
                <w:sz w:val="24"/>
                <w:szCs w:val="24"/>
              </w:rPr>
              <w:t xml:space="preserve"> </w:t>
            </w:r>
            <w:r w:rsidRPr="003C0698">
              <w:rPr>
                <w:rFonts w:ascii="Arial" w:hAnsi="Arial" w:cs="Arial"/>
                <w:sz w:val="24"/>
                <w:szCs w:val="24"/>
              </w:rPr>
              <w:t>of</w:t>
            </w:r>
            <w:r w:rsidRPr="003C0698">
              <w:rPr>
                <w:rFonts w:ascii="Arial" w:hAnsi="Arial" w:cs="Arial"/>
                <w:spacing w:val="30"/>
                <w:sz w:val="24"/>
                <w:szCs w:val="24"/>
              </w:rPr>
              <w:t xml:space="preserve"> </w:t>
            </w:r>
            <w:r w:rsidRPr="003C0698">
              <w:rPr>
                <w:rFonts w:ascii="Arial" w:hAnsi="Arial" w:cs="Arial"/>
                <w:sz w:val="24"/>
                <w:szCs w:val="24"/>
              </w:rPr>
              <w:t>the</w:t>
            </w:r>
            <w:r w:rsidRPr="003C0698">
              <w:rPr>
                <w:rFonts w:ascii="Arial" w:hAnsi="Arial" w:cs="Arial"/>
                <w:spacing w:val="31"/>
                <w:sz w:val="24"/>
                <w:szCs w:val="24"/>
              </w:rPr>
              <w:t xml:space="preserve"> </w:t>
            </w:r>
            <w:r w:rsidRPr="003C0698">
              <w:rPr>
                <w:rFonts w:ascii="Arial" w:hAnsi="Arial" w:cs="Arial"/>
                <w:sz w:val="24"/>
                <w:szCs w:val="24"/>
              </w:rPr>
              <w:t>ECO</w:t>
            </w:r>
            <w:r w:rsidRPr="003C0698">
              <w:rPr>
                <w:rFonts w:ascii="Arial" w:hAnsi="Arial" w:cs="Arial"/>
                <w:spacing w:val="31"/>
                <w:sz w:val="24"/>
                <w:szCs w:val="24"/>
              </w:rPr>
              <w:t xml:space="preserve"> </w:t>
            </w:r>
            <w:r w:rsidRPr="003C0698">
              <w:rPr>
                <w:rFonts w:ascii="Arial" w:hAnsi="Arial" w:cs="Arial"/>
                <w:sz w:val="24"/>
                <w:szCs w:val="24"/>
              </w:rPr>
              <w:t>Secretariat</w:t>
            </w:r>
            <w:r w:rsidRPr="003C0698">
              <w:rPr>
                <w:rFonts w:ascii="Arial" w:hAnsi="Arial" w:cs="Arial"/>
                <w:spacing w:val="31"/>
                <w:sz w:val="24"/>
                <w:szCs w:val="24"/>
              </w:rPr>
              <w:t xml:space="preserve"> </w:t>
            </w:r>
            <w:r w:rsidRPr="003C0698">
              <w:rPr>
                <w:rFonts w:ascii="Arial" w:hAnsi="Arial" w:cs="Arial"/>
                <w:sz w:val="24"/>
                <w:szCs w:val="24"/>
              </w:rPr>
              <w:t>to</w:t>
            </w:r>
            <w:r w:rsidRPr="003C0698">
              <w:rPr>
                <w:rFonts w:ascii="Arial" w:hAnsi="Arial" w:cs="Arial"/>
                <w:spacing w:val="31"/>
                <w:sz w:val="24"/>
                <w:szCs w:val="24"/>
              </w:rPr>
              <w:t xml:space="preserve"> </w:t>
            </w:r>
            <w:r w:rsidRPr="003C0698">
              <w:rPr>
                <w:rFonts w:ascii="Arial" w:hAnsi="Arial" w:cs="Arial"/>
                <w:sz w:val="24"/>
                <w:szCs w:val="24"/>
              </w:rPr>
              <w:t>deepen</w:t>
            </w:r>
            <w:r w:rsidRPr="003C0698">
              <w:rPr>
                <w:rFonts w:ascii="Arial" w:hAnsi="Arial" w:cs="Arial"/>
                <w:spacing w:val="30"/>
                <w:sz w:val="24"/>
                <w:szCs w:val="24"/>
              </w:rPr>
              <w:t xml:space="preserve"> </w:t>
            </w:r>
            <w:r w:rsidRPr="003C0698">
              <w:rPr>
                <w:rFonts w:ascii="Arial" w:hAnsi="Arial" w:cs="Arial"/>
                <w:spacing w:val="-5"/>
                <w:sz w:val="24"/>
                <w:szCs w:val="24"/>
              </w:rPr>
              <w:t xml:space="preserve">its </w:t>
            </w:r>
            <w:r w:rsidRPr="003C0698">
              <w:rPr>
                <w:rFonts w:ascii="Arial" w:hAnsi="Arial" w:cs="Arial"/>
                <w:w w:val="105"/>
                <w:sz w:val="24"/>
                <w:szCs w:val="24"/>
              </w:rPr>
              <w:t>ties</w:t>
            </w:r>
            <w:r w:rsidRPr="003C0698">
              <w:rPr>
                <w:rFonts w:ascii="Arial" w:hAnsi="Arial" w:cs="Arial"/>
                <w:spacing w:val="40"/>
                <w:w w:val="105"/>
                <w:sz w:val="24"/>
                <w:szCs w:val="24"/>
              </w:rPr>
              <w:t xml:space="preserve"> </w:t>
            </w:r>
            <w:r w:rsidRPr="003C0698">
              <w:rPr>
                <w:rFonts w:ascii="Arial" w:hAnsi="Arial" w:cs="Arial"/>
                <w:w w:val="105"/>
                <w:sz w:val="24"/>
                <w:szCs w:val="24"/>
              </w:rPr>
              <w:t>with</w:t>
            </w:r>
            <w:r w:rsidRPr="003C0698">
              <w:rPr>
                <w:rFonts w:ascii="Arial" w:hAnsi="Arial" w:cs="Arial"/>
                <w:spacing w:val="40"/>
                <w:w w:val="105"/>
                <w:sz w:val="24"/>
                <w:szCs w:val="24"/>
              </w:rPr>
              <w:t xml:space="preserve"> </w:t>
            </w:r>
            <w:r w:rsidRPr="003C0698">
              <w:rPr>
                <w:rFonts w:ascii="Arial" w:hAnsi="Arial" w:cs="Arial"/>
                <w:w w:val="105"/>
                <w:sz w:val="24"/>
                <w:szCs w:val="24"/>
              </w:rPr>
              <w:t>the</w:t>
            </w:r>
            <w:r w:rsidRPr="003C0698">
              <w:rPr>
                <w:rFonts w:ascii="Arial" w:hAnsi="Arial" w:cs="Arial"/>
                <w:spacing w:val="40"/>
                <w:w w:val="105"/>
                <w:sz w:val="24"/>
                <w:szCs w:val="24"/>
              </w:rPr>
              <w:t xml:space="preserve"> </w:t>
            </w:r>
            <w:r w:rsidRPr="003C0698">
              <w:rPr>
                <w:rFonts w:ascii="Arial" w:hAnsi="Arial" w:cs="Arial"/>
                <w:w w:val="105"/>
                <w:sz w:val="24"/>
                <w:szCs w:val="24"/>
              </w:rPr>
              <w:t>Shanghai</w:t>
            </w:r>
            <w:r w:rsidRPr="003C0698">
              <w:rPr>
                <w:rFonts w:ascii="Arial" w:hAnsi="Arial" w:cs="Arial"/>
                <w:spacing w:val="40"/>
                <w:w w:val="105"/>
                <w:sz w:val="24"/>
                <w:szCs w:val="24"/>
              </w:rPr>
              <w:t xml:space="preserve"> </w:t>
            </w:r>
            <w:r w:rsidRPr="003C0698">
              <w:rPr>
                <w:rFonts w:ascii="Arial" w:hAnsi="Arial" w:cs="Arial"/>
                <w:w w:val="105"/>
                <w:sz w:val="24"/>
                <w:szCs w:val="24"/>
              </w:rPr>
              <w:t>Cooperation</w:t>
            </w:r>
            <w:r w:rsidRPr="003C0698">
              <w:rPr>
                <w:rFonts w:ascii="Arial" w:hAnsi="Arial" w:cs="Arial"/>
                <w:spacing w:val="40"/>
                <w:w w:val="105"/>
                <w:sz w:val="24"/>
                <w:szCs w:val="24"/>
              </w:rPr>
              <w:t xml:space="preserve"> </w:t>
            </w:r>
            <w:r w:rsidRPr="003C0698">
              <w:rPr>
                <w:rFonts w:ascii="Arial" w:hAnsi="Arial" w:cs="Arial"/>
                <w:w w:val="105"/>
                <w:sz w:val="24"/>
                <w:szCs w:val="24"/>
              </w:rPr>
              <w:t>Organization</w:t>
            </w:r>
            <w:r w:rsidRPr="003C0698">
              <w:rPr>
                <w:rFonts w:ascii="Arial" w:hAnsi="Arial" w:cs="Arial"/>
                <w:spacing w:val="40"/>
                <w:w w:val="105"/>
                <w:sz w:val="24"/>
                <w:szCs w:val="24"/>
              </w:rPr>
              <w:t xml:space="preserve"> </w:t>
            </w:r>
            <w:r w:rsidRPr="003C0698">
              <w:rPr>
                <w:rFonts w:ascii="Arial" w:hAnsi="Arial" w:cs="Arial"/>
                <w:w w:val="105"/>
                <w:sz w:val="24"/>
                <w:szCs w:val="24"/>
              </w:rPr>
              <w:t>and</w:t>
            </w:r>
            <w:r w:rsidRPr="003C0698">
              <w:rPr>
                <w:rFonts w:ascii="Arial" w:hAnsi="Arial" w:cs="Arial"/>
                <w:spacing w:val="40"/>
                <w:w w:val="105"/>
                <w:sz w:val="24"/>
                <w:szCs w:val="24"/>
              </w:rPr>
              <w:t xml:space="preserve"> </w:t>
            </w:r>
            <w:r w:rsidRPr="003C0698">
              <w:rPr>
                <w:rFonts w:ascii="Arial" w:hAnsi="Arial" w:cs="Arial"/>
                <w:w w:val="105"/>
                <w:sz w:val="24"/>
                <w:szCs w:val="24"/>
              </w:rPr>
              <w:t>supported</w:t>
            </w:r>
            <w:r w:rsidRPr="003C0698">
              <w:rPr>
                <w:rFonts w:ascii="Arial" w:hAnsi="Arial" w:cs="Arial"/>
                <w:spacing w:val="40"/>
                <w:w w:val="105"/>
                <w:sz w:val="24"/>
                <w:szCs w:val="24"/>
              </w:rPr>
              <w:t xml:space="preserve"> </w:t>
            </w:r>
            <w:r w:rsidRPr="003C0698">
              <w:rPr>
                <w:rFonts w:ascii="Arial" w:hAnsi="Arial" w:cs="Arial"/>
                <w:w w:val="105"/>
                <w:sz w:val="24"/>
                <w:szCs w:val="24"/>
              </w:rPr>
              <w:t>the</w:t>
            </w:r>
            <w:r w:rsidRPr="003C0698">
              <w:rPr>
                <w:rFonts w:ascii="Arial" w:hAnsi="Arial" w:cs="Arial"/>
                <w:spacing w:val="40"/>
                <w:w w:val="105"/>
                <w:sz w:val="24"/>
                <w:szCs w:val="24"/>
              </w:rPr>
              <w:t xml:space="preserve"> </w:t>
            </w:r>
            <w:r w:rsidRPr="003C0698">
              <w:rPr>
                <w:rFonts w:ascii="Arial" w:hAnsi="Arial" w:cs="Arial"/>
                <w:w w:val="105"/>
                <w:sz w:val="24"/>
                <w:szCs w:val="24"/>
              </w:rPr>
              <w:t>ECO</w:t>
            </w:r>
            <w:r w:rsidRPr="003C0698">
              <w:rPr>
                <w:rFonts w:ascii="Arial" w:hAnsi="Arial" w:cs="Arial"/>
                <w:spacing w:val="40"/>
                <w:w w:val="105"/>
                <w:sz w:val="24"/>
                <w:szCs w:val="24"/>
              </w:rPr>
              <w:t xml:space="preserve"> </w:t>
            </w:r>
            <w:r w:rsidRPr="003C0698">
              <w:rPr>
                <w:rFonts w:ascii="Arial" w:hAnsi="Arial" w:cs="Arial"/>
                <w:w w:val="105"/>
                <w:sz w:val="24"/>
                <w:szCs w:val="24"/>
              </w:rPr>
              <w:t>initiative</w:t>
            </w:r>
            <w:r w:rsidRPr="003C0698">
              <w:rPr>
                <w:rFonts w:ascii="Arial" w:hAnsi="Arial" w:cs="Arial"/>
                <w:spacing w:val="40"/>
                <w:w w:val="105"/>
                <w:sz w:val="24"/>
                <w:szCs w:val="24"/>
              </w:rPr>
              <w:t xml:space="preserve"> </w:t>
            </w:r>
            <w:r w:rsidRPr="003C0698">
              <w:rPr>
                <w:rFonts w:ascii="Arial" w:hAnsi="Arial" w:cs="Arial"/>
                <w:w w:val="105"/>
                <w:sz w:val="24"/>
                <w:szCs w:val="24"/>
              </w:rPr>
              <w:t>for</w:t>
            </w:r>
            <w:r w:rsidRPr="003C0698">
              <w:rPr>
                <w:rFonts w:ascii="Arial" w:hAnsi="Arial" w:cs="Arial"/>
                <w:spacing w:val="80"/>
                <w:w w:val="105"/>
                <w:sz w:val="24"/>
                <w:szCs w:val="24"/>
              </w:rPr>
              <w:t xml:space="preserve"> </w:t>
            </w:r>
            <w:r w:rsidRPr="003C0698">
              <w:rPr>
                <w:rFonts w:ascii="Arial" w:hAnsi="Arial" w:cs="Arial"/>
                <w:w w:val="105"/>
                <w:sz w:val="24"/>
                <w:szCs w:val="24"/>
              </w:rPr>
              <w:t>obtaining Observer Status in the SCO on reciprocal basis.</w:t>
            </w:r>
          </w:p>
        </w:tc>
        <w:tc>
          <w:tcPr>
            <w:tcW w:w="4994" w:type="dxa"/>
          </w:tcPr>
          <w:p w:rsidR="003C0698" w:rsidRPr="003C0698" w:rsidRDefault="003C0698" w:rsidP="003C0698">
            <w:pPr>
              <w:pStyle w:val="TableParagraph"/>
              <w:tabs>
                <w:tab w:val="left" w:pos="1800"/>
              </w:tabs>
              <w:spacing w:before="0"/>
              <w:jc w:val="both"/>
              <w:rPr>
                <w:rFonts w:ascii="Arial" w:eastAsiaTheme="minorHAnsi" w:hAnsi="Arial" w:cs="Arial"/>
                <w:sz w:val="24"/>
                <w:szCs w:val="24"/>
              </w:rPr>
            </w:pPr>
            <w:r w:rsidRPr="003C0698">
              <w:rPr>
                <w:rFonts w:ascii="Arial" w:hAnsi="Arial" w:cs="Arial"/>
                <w:sz w:val="24"/>
                <w:szCs w:val="24"/>
              </w:rPr>
              <w:t>ECO Secretariat has formally expressed its desire to obtain observer status in the Shanghai Cooperation Organization. The matter is pending with the SCO Secretariat.</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Cambria" w:hAnsi="Arial" w:cs="Arial"/>
                <w:sz w:val="24"/>
                <w:szCs w:val="24"/>
              </w:rPr>
            </w:pPr>
            <w:r w:rsidRPr="003C0698">
              <w:rPr>
                <w:rFonts w:ascii="Arial" w:hAnsi="Arial" w:cs="Arial"/>
                <w:w w:val="105"/>
                <w:sz w:val="24"/>
                <w:szCs w:val="24"/>
              </w:rPr>
              <w:t>The</w:t>
            </w:r>
            <w:r w:rsidRPr="003C0698">
              <w:rPr>
                <w:rFonts w:ascii="Arial" w:hAnsi="Arial" w:cs="Arial"/>
                <w:spacing w:val="26"/>
                <w:w w:val="105"/>
                <w:sz w:val="24"/>
                <w:szCs w:val="24"/>
              </w:rPr>
              <w:t xml:space="preserve"> </w:t>
            </w:r>
            <w:r w:rsidRPr="003C0698">
              <w:rPr>
                <w:rFonts w:ascii="Arial" w:hAnsi="Arial" w:cs="Arial"/>
                <w:w w:val="105"/>
                <w:sz w:val="24"/>
                <w:szCs w:val="24"/>
              </w:rPr>
              <w:t>Council</w:t>
            </w:r>
            <w:r w:rsidRPr="003C0698">
              <w:rPr>
                <w:rFonts w:ascii="Arial" w:hAnsi="Arial" w:cs="Arial"/>
                <w:spacing w:val="26"/>
                <w:w w:val="105"/>
                <w:sz w:val="24"/>
                <w:szCs w:val="24"/>
              </w:rPr>
              <w:t xml:space="preserve"> </w:t>
            </w:r>
            <w:r w:rsidRPr="003C0698">
              <w:rPr>
                <w:rFonts w:ascii="Arial" w:hAnsi="Arial" w:cs="Arial"/>
                <w:w w:val="105"/>
                <w:sz w:val="24"/>
                <w:szCs w:val="24"/>
              </w:rPr>
              <w:t>took</w:t>
            </w:r>
            <w:r w:rsidRPr="003C0698">
              <w:rPr>
                <w:rFonts w:ascii="Arial" w:hAnsi="Arial" w:cs="Arial"/>
                <w:spacing w:val="26"/>
                <w:w w:val="105"/>
                <w:sz w:val="24"/>
                <w:szCs w:val="24"/>
              </w:rPr>
              <w:t xml:space="preserve"> </w:t>
            </w:r>
            <w:r w:rsidRPr="003C0698">
              <w:rPr>
                <w:rFonts w:ascii="Arial" w:hAnsi="Arial" w:cs="Arial"/>
                <w:w w:val="105"/>
                <w:sz w:val="24"/>
                <w:szCs w:val="24"/>
              </w:rPr>
              <w:t>note</w:t>
            </w:r>
            <w:r w:rsidRPr="003C0698">
              <w:rPr>
                <w:rFonts w:ascii="Arial" w:hAnsi="Arial" w:cs="Arial"/>
                <w:spacing w:val="26"/>
                <w:w w:val="105"/>
                <w:sz w:val="24"/>
                <w:szCs w:val="24"/>
              </w:rPr>
              <w:t xml:space="preserve"> </w:t>
            </w:r>
            <w:r w:rsidRPr="003C0698">
              <w:rPr>
                <w:rFonts w:ascii="Arial" w:hAnsi="Arial" w:cs="Arial"/>
                <w:w w:val="105"/>
                <w:sz w:val="24"/>
                <w:szCs w:val="24"/>
              </w:rPr>
              <w:t>of</w:t>
            </w:r>
            <w:r w:rsidRPr="003C0698">
              <w:rPr>
                <w:rFonts w:ascii="Arial" w:hAnsi="Arial" w:cs="Arial"/>
                <w:spacing w:val="26"/>
                <w:w w:val="105"/>
                <w:sz w:val="24"/>
                <w:szCs w:val="24"/>
              </w:rPr>
              <w:t xml:space="preserve"> </w:t>
            </w:r>
            <w:r w:rsidRPr="003C0698">
              <w:rPr>
                <w:rFonts w:ascii="Arial" w:hAnsi="Arial" w:cs="Arial"/>
                <w:w w:val="105"/>
                <w:sz w:val="24"/>
                <w:szCs w:val="24"/>
              </w:rPr>
              <w:t>the</w:t>
            </w:r>
            <w:r w:rsidRPr="003C0698">
              <w:rPr>
                <w:rFonts w:ascii="Arial" w:hAnsi="Arial" w:cs="Arial"/>
                <w:spacing w:val="26"/>
                <w:w w:val="105"/>
                <w:sz w:val="24"/>
                <w:szCs w:val="24"/>
              </w:rPr>
              <w:t xml:space="preserve"> </w:t>
            </w:r>
            <w:r w:rsidRPr="003C0698">
              <w:rPr>
                <w:rFonts w:ascii="Arial" w:hAnsi="Arial" w:cs="Arial"/>
                <w:w w:val="105"/>
                <w:sz w:val="24"/>
                <w:szCs w:val="24"/>
              </w:rPr>
              <w:t>under-process</w:t>
            </w:r>
            <w:r w:rsidRPr="003C0698">
              <w:rPr>
                <w:rFonts w:ascii="Arial" w:hAnsi="Arial" w:cs="Arial"/>
                <w:spacing w:val="26"/>
                <w:w w:val="105"/>
                <w:sz w:val="24"/>
                <w:szCs w:val="24"/>
              </w:rPr>
              <w:t xml:space="preserve"> </w:t>
            </w:r>
            <w:r w:rsidRPr="003C0698">
              <w:rPr>
                <w:rFonts w:ascii="Arial" w:hAnsi="Arial" w:cs="Arial"/>
                <w:w w:val="105"/>
                <w:sz w:val="24"/>
                <w:szCs w:val="24"/>
              </w:rPr>
              <w:t>draft</w:t>
            </w:r>
            <w:r w:rsidRPr="003C0698">
              <w:rPr>
                <w:rFonts w:ascii="Arial" w:hAnsi="Arial" w:cs="Arial"/>
                <w:spacing w:val="26"/>
                <w:w w:val="105"/>
                <w:sz w:val="24"/>
                <w:szCs w:val="24"/>
              </w:rPr>
              <w:t xml:space="preserve"> </w:t>
            </w:r>
            <w:r w:rsidRPr="003C0698">
              <w:rPr>
                <w:rFonts w:ascii="Arial" w:hAnsi="Arial" w:cs="Arial"/>
                <w:w w:val="105"/>
                <w:sz w:val="24"/>
                <w:szCs w:val="24"/>
              </w:rPr>
              <w:t>Joint</w:t>
            </w:r>
            <w:r w:rsidRPr="003C0698">
              <w:rPr>
                <w:rFonts w:ascii="Arial" w:hAnsi="Arial" w:cs="Arial"/>
                <w:spacing w:val="26"/>
                <w:w w:val="105"/>
                <w:sz w:val="24"/>
                <w:szCs w:val="24"/>
              </w:rPr>
              <w:t xml:space="preserve"> </w:t>
            </w:r>
            <w:r w:rsidRPr="003C0698">
              <w:rPr>
                <w:rFonts w:ascii="Arial" w:hAnsi="Arial" w:cs="Arial"/>
                <w:w w:val="105"/>
                <w:sz w:val="24"/>
                <w:szCs w:val="24"/>
              </w:rPr>
              <w:t>Action</w:t>
            </w:r>
            <w:r w:rsidRPr="003C0698">
              <w:rPr>
                <w:rFonts w:ascii="Arial" w:hAnsi="Arial" w:cs="Arial"/>
                <w:spacing w:val="26"/>
                <w:w w:val="105"/>
                <w:sz w:val="24"/>
                <w:szCs w:val="24"/>
              </w:rPr>
              <w:t xml:space="preserve"> </w:t>
            </w:r>
            <w:r w:rsidRPr="003C0698">
              <w:rPr>
                <w:rFonts w:ascii="Arial" w:hAnsi="Arial" w:cs="Arial"/>
                <w:w w:val="105"/>
                <w:sz w:val="24"/>
                <w:szCs w:val="24"/>
              </w:rPr>
              <w:t>Plan</w:t>
            </w:r>
            <w:r w:rsidRPr="003C0698">
              <w:rPr>
                <w:rFonts w:ascii="Arial" w:hAnsi="Arial" w:cs="Arial"/>
                <w:spacing w:val="26"/>
                <w:w w:val="105"/>
                <w:sz w:val="24"/>
                <w:szCs w:val="24"/>
              </w:rPr>
              <w:t xml:space="preserve"> </w:t>
            </w:r>
            <w:r w:rsidRPr="003C0698">
              <w:rPr>
                <w:rFonts w:ascii="Arial" w:hAnsi="Arial" w:cs="Arial"/>
                <w:w w:val="105"/>
                <w:sz w:val="24"/>
                <w:szCs w:val="24"/>
              </w:rPr>
              <w:t>for</w:t>
            </w:r>
            <w:r w:rsidRPr="003C0698">
              <w:rPr>
                <w:rFonts w:ascii="Arial" w:hAnsi="Arial" w:cs="Arial"/>
                <w:spacing w:val="26"/>
                <w:w w:val="105"/>
                <w:sz w:val="24"/>
                <w:szCs w:val="24"/>
              </w:rPr>
              <w:t xml:space="preserve"> </w:t>
            </w:r>
            <w:r w:rsidRPr="003C0698">
              <w:rPr>
                <w:rFonts w:ascii="Arial" w:hAnsi="Arial" w:cs="Arial"/>
                <w:w w:val="105"/>
                <w:sz w:val="24"/>
                <w:szCs w:val="24"/>
              </w:rPr>
              <w:t>Implementation</w:t>
            </w:r>
            <w:r w:rsidRPr="003C0698">
              <w:rPr>
                <w:rFonts w:ascii="Arial" w:hAnsi="Arial" w:cs="Arial"/>
                <w:spacing w:val="26"/>
                <w:w w:val="105"/>
                <w:sz w:val="24"/>
                <w:szCs w:val="24"/>
              </w:rPr>
              <w:t xml:space="preserve"> </w:t>
            </w:r>
            <w:r w:rsidRPr="003C0698">
              <w:rPr>
                <w:rFonts w:ascii="Arial" w:hAnsi="Arial" w:cs="Arial"/>
                <w:w w:val="105"/>
                <w:sz w:val="24"/>
                <w:szCs w:val="24"/>
              </w:rPr>
              <w:t xml:space="preserve">of </w:t>
            </w:r>
            <w:proofErr w:type="spellStart"/>
            <w:r w:rsidRPr="003C0698">
              <w:rPr>
                <w:rFonts w:ascii="Arial" w:hAnsi="Arial" w:cs="Arial"/>
                <w:w w:val="105"/>
                <w:sz w:val="24"/>
                <w:szCs w:val="24"/>
              </w:rPr>
              <w:t>MoU</w:t>
            </w:r>
            <w:proofErr w:type="spellEnd"/>
            <w:r w:rsidRPr="003C0698">
              <w:rPr>
                <w:rFonts w:ascii="Arial" w:hAnsi="Arial" w:cs="Arial"/>
                <w:spacing w:val="78"/>
                <w:w w:val="105"/>
                <w:sz w:val="24"/>
                <w:szCs w:val="24"/>
              </w:rPr>
              <w:t xml:space="preserve"> </w:t>
            </w:r>
            <w:r w:rsidRPr="003C0698">
              <w:rPr>
                <w:rFonts w:ascii="Arial" w:hAnsi="Arial" w:cs="Arial"/>
                <w:w w:val="105"/>
                <w:sz w:val="24"/>
                <w:szCs w:val="24"/>
              </w:rPr>
              <w:t>between</w:t>
            </w:r>
            <w:r w:rsidRPr="003C0698">
              <w:rPr>
                <w:rFonts w:ascii="Arial" w:hAnsi="Arial" w:cs="Arial"/>
                <w:spacing w:val="78"/>
                <w:w w:val="105"/>
                <w:sz w:val="24"/>
                <w:szCs w:val="24"/>
              </w:rPr>
              <w:t xml:space="preserve"> </w:t>
            </w:r>
            <w:r w:rsidRPr="003C0698">
              <w:rPr>
                <w:rFonts w:ascii="Arial" w:hAnsi="Arial" w:cs="Arial"/>
                <w:w w:val="105"/>
                <w:sz w:val="24"/>
                <w:szCs w:val="24"/>
              </w:rPr>
              <w:t>the</w:t>
            </w:r>
            <w:r w:rsidRPr="003C0698">
              <w:rPr>
                <w:rFonts w:ascii="Arial" w:hAnsi="Arial" w:cs="Arial"/>
                <w:spacing w:val="79"/>
                <w:w w:val="105"/>
                <w:sz w:val="24"/>
                <w:szCs w:val="24"/>
              </w:rPr>
              <w:t xml:space="preserve"> </w:t>
            </w:r>
            <w:r w:rsidRPr="003C0698">
              <w:rPr>
                <w:rFonts w:ascii="Arial" w:hAnsi="Arial" w:cs="Arial"/>
                <w:w w:val="105"/>
                <w:sz w:val="24"/>
                <w:szCs w:val="24"/>
              </w:rPr>
              <w:t>Economic</w:t>
            </w:r>
            <w:r w:rsidRPr="003C0698">
              <w:rPr>
                <w:rFonts w:ascii="Arial" w:hAnsi="Arial" w:cs="Arial"/>
                <w:spacing w:val="78"/>
                <w:w w:val="105"/>
                <w:sz w:val="24"/>
                <w:szCs w:val="24"/>
              </w:rPr>
              <w:t xml:space="preserve"> </w:t>
            </w:r>
            <w:r w:rsidRPr="003C0698">
              <w:rPr>
                <w:rFonts w:ascii="Arial" w:hAnsi="Arial" w:cs="Arial"/>
                <w:w w:val="105"/>
                <w:sz w:val="24"/>
                <w:szCs w:val="24"/>
              </w:rPr>
              <w:t>Cooperation</w:t>
            </w:r>
            <w:r w:rsidRPr="003C0698">
              <w:rPr>
                <w:rFonts w:ascii="Arial" w:hAnsi="Arial" w:cs="Arial"/>
                <w:spacing w:val="78"/>
                <w:w w:val="105"/>
                <w:sz w:val="24"/>
                <w:szCs w:val="24"/>
              </w:rPr>
              <w:t xml:space="preserve"> </w:t>
            </w:r>
            <w:r w:rsidRPr="003C0698">
              <w:rPr>
                <w:rFonts w:ascii="Arial" w:hAnsi="Arial" w:cs="Arial"/>
                <w:w w:val="105"/>
                <w:sz w:val="24"/>
                <w:szCs w:val="24"/>
              </w:rPr>
              <w:t>Organization</w:t>
            </w:r>
            <w:r w:rsidRPr="003C0698">
              <w:rPr>
                <w:rFonts w:ascii="Arial" w:hAnsi="Arial" w:cs="Arial"/>
                <w:spacing w:val="79"/>
                <w:w w:val="105"/>
                <w:sz w:val="24"/>
                <w:szCs w:val="24"/>
              </w:rPr>
              <w:t xml:space="preserve"> </w:t>
            </w:r>
            <w:r w:rsidRPr="003C0698">
              <w:rPr>
                <w:rFonts w:ascii="Arial" w:hAnsi="Arial" w:cs="Arial"/>
                <w:w w:val="105"/>
                <w:sz w:val="24"/>
                <w:szCs w:val="24"/>
              </w:rPr>
              <w:t>and</w:t>
            </w:r>
            <w:r w:rsidRPr="003C0698">
              <w:rPr>
                <w:rFonts w:ascii="Arial" w:hAnsi="Arial" w:cs="Arial"/>
                <w:spacing w:val="78"/>
                <w:w w:val="105"/>
                <w:sz w:val="24"/>
                <w:szCs w:val="24"/>
              </w:rPr>
              <w:t xml:space="preserve"> </w:t>
            </w:r>
            <w:r w:rsidRPr="003C0698">
              <w:rPr>
                <w:rFonts w:ascii="Arial" w:hAnsi="Arial" w:cs="Arial"/>
                <w:w w:val="105"/>
                <w:sz w:val="24"/>
                <w:szCs w:val="24"/>
              </w:rPr>
              <w:t>the</w:t>
            </w:r>
            <w:r w:rsidRPr="003C0698">
              <w:rPr>
                <w:rFonts w:ascii="Arial" w:hAnsi="Arial" w:cs="Arial"/>
                <w:spacing w:val="78"/>
                <w:w w:val="105"/>
                <w:sz w:val="24"/>
                <w:szCs w:val="24"/>
              </w:rPr>
              <w:t xml:space="preserve"> </w:t>
            </w:r>
            <w:r w:rsidRPr="003C0698">
              <w:rPr>
                <w:rFonts w:ascii="Arial" w:hAnsi="Arial" w:cs="Arial"/>
                <w:w w:val="105"/>
                <w:sz w:val="24"/>
                <w:szCs w:val="24"/>
              </w:rPr>
              <w:t>Shanghai</w:t>
            </w:r>
            <w:r w:rsidRPr="003C0698">
              <w:rPr>
                <w:rFonts w:ascii="Arial" w:hAnsi="Arial" w:cs="Arial"/>
                <w:spacing w:val="79"/>
                <w:w w:val="105"/>
                <w:sz w:val="24"/>
                <w:szCs w:val="24"/>
              </w:rPr>
              <w:t xml:space="preserve"> </w:t>
            </w:r>
            <w:r w:rsidRPr="003C0698">
              <w:rPr>
                <w:rFonts w:ascii="Arial" w:hAnsi="Arial" w:cs="Arial"/>
                <w:spacing w:val="-2"/>
                <w:w w:val="105"/>
                <w:sz w:val="24"/>
                <w:szCs w:val="24"/>
              </w:rPr>
              <w:t>Cooperation</w:t>
            </w:r>
          </w:p>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spacing w:val="-2"/>
                <w:w w:val="105"/>
                <w:sz w:val="24"/>
                <w:szCs w:val="24"/>
              </w:rPr>
              <w:t>Organization.</w:t>
            </w:r>
          </w:p>
        </w:tc>
        <w:tc>
          <w:tcPr>
            <w:tcW w:w="4994" w:type="dxa"/>
          </w:tcPr>
          <w:p w:rsidR="003C0698" w:rsidRPr="003C0698" w:rsidRDefault="003C0698" w:rsidP="003C0698">
            <w:pPr>
              <w:pStyle w:val="TableParagraph"/>
              <w:tabs>
                <w:tab w:val="left" w:pos="1800"/>
              </w:tabs>
              <w:spacing w:before="0"/>
              <w:jc w:val="both"/>
              <w:rPr>
                <w:rFonts w:ascii="Arial" w:eastAsiaTheme="minorHAnsi" w:hAnsi="Arial" w:cs="Arial"/>
                <w:sz w:val="24"/>
                <w:szCs w:val="24"/>
              </w:rPr>
            </w:pPr>
            <w:r w:rsidRPr="003C0698">
              <w:rPr>
                <w:rFonts w:ascii="Arial" w:hAnsi="Arial" w:cs="Arial"/>
                <w:sz w:val="24"/>
                <w:szCs w:val="24"/>
              </w:rPr>
              <w:t>ECO Secretariat made amendments to the draft shared by the SCO counterpart. The matter is pending with the SCO Secretariat.</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Cambria" w:hAnsi="Arial" w:cs="Arial"/>
                <w:sz w:val="24"/>
                <w:szCs w:val="24"/>
              </w:rPr>
            </w:pPr>
            <w:r w:rsidRPr="003C0698">
              <w:rPr>
                <w:rFonts w:ascii="Arial" w:hAnsi="Arial" w:cs="Arial"/>
                <w:sz w:val="24"/>
                <w:szCs w:val="24"/>
              </w:rPr>
              <w:t>The</w:t>
            </w:r>
            <w:r w:rsidRPr="003C0698">
              <w:rPr>
                <w:rFonts w:ascii="Arial" w:hAnsi="Arial" w:cs="Arial"/>
                <w:spacing w:val="75"/>
                <w:sz w:val="24"/>
                <w:szCs w:val="24"/>
              </w:rPr>
              <w:t xml:space="preserve"> </w:t>
            </w:r>
            <w:r w:rsidRPr="003C0698">
              <w:rPr>
                <w:rFonts w:ascii="Arial" w:hAnsi="Arial" w:cs="Arial"/>
                <w:sz w:val="24"/>
                <w:szCs w:val="24"/>
              </w:rPr>
              <w:t>Council</w:t>
            </w:r>
            <w:r w:rsidRPr="003C0698">
              <w:rPr>
                <w:rFonts w:ascii="Arial" w:hAnsi="Arial" w:cs="Arial"/>
                <w:spacing w:val="76"/>
                <w:sz w:val="24"/>
                <w:szCs w:val="24"/>
              </w:rPr>
              <w:t xml:space="preserve"> </w:t>
            </w:r>
            <w:r w:rsidRPr="003C0698">
              <w:rPr>
                <w:rFonts w:ascii="Arial" w:hAnsi="Arial" w:cs="Arial"/>
                <w:sz w:val="24"/>
                <w:szCs w:val="24"/>
              </w:rPr>
              <w:t>appreciated</w:t>
            </w:r>
            <w:r w:rsidRPr="003C0698">
              <w:rPr>
                <w:rFonts w:ascii="Arial" w:hAnsi="Arial" w:cs="Arial"/>
                <w:spacing w:val="77"/>
                <w:sz w:val="24"/>
                <w:szCs w:val="24"/>
              </w:rPr>
              <w:t xml:space="preserve"> </w:t>
            </w:r>
            <w:r w:rsidRPr="003C0698">
              <w:rPr>
                <w:rFonts w:ascii="Arial" w:hAnsi="Arial" w:cs="Arial"/>
                <w:sz w:val="24"/>
                <w:szCs w:val="24"/>
              </w:rPr>
              <w:t>the</w:t>
            </w:r>
            <w:r w:rsidRPr="003C0698">
              <w:rPr>
                <w:rFonts w:ascii="Arial" w:hAnsi="Arial" w:cs="Arial"/>
                <w:spacing w:val="76"/>
                <w:sz w:val="24"/>
                <w:szCs w:val="24"/>
              </w:rPr>
              <w:t xml:space="preserve"> </w:t>
            </w:r>
            <w:r w:rsidRPr="003C0698">
              <w:rPr>
                <w:rFonts w:ascii="Arial" w:hAnsi="Arial" w:cs="Arial"/>
                <w:sz w:val="24"/>
                <w:szCs w:val="24"/>
              </w:rPr>
              <w:t>efforts</w:t>
            </w:r>
            <w:r w:rsidRPr="003C0698">
              <w:rPr>
                <w:rFonts w:ascii="Arial" w:hAnsi="Arial" w:cs="Arial"/>
                <w:spacing w:val="77"/>
                <w:sz w:val="24"/>
                <w:szCs w:val="24"/>
              </w:rPr>
              <w:t xml:space="preserve"> </w:t>
            </w:r>
            <w:r w:rsidRPr="003C0698">
              <w:rPr>
                <w:rFonts w:ascii="Arial" w:hAnsi="Arial" w:cs="Arial"/>
                <w:sz w:val="24"/>
                <w:szCs w:val="24"/>
              </w:rPr>
              <w:t>of</w:t>
            </w:r>
            <w:r w:rsidRPr="003C0698">
              <w:rPr>
                <w:rFonts w:ascii="Arial" w:hAnsi="Arial" w:cs="Arial"/>
                <w:spacing w:val="76"/>
                <w:sz w:val="24"/>
                <w:szCs w:val="24"/>
              </w:rPr>
              <w:t xml:space="preserve"> </w:t>
            </w:r>
            <w:r w:rsidRPr="003C0698">
              <w:rPr>
                <w:rFonts w:ascii="Arial" w:hAnsi="Arial" w:cs="Arial"/>
                <w:sz w:val="24"/>
                <w:szCs w:val="24"/>
              </w:rPr>
              <w:t>the</w:t>
            </w:r>
            <w:r w:rsidRPr="003C0698">
              <w:rPr>
                <w:rFonts w:ascii="Arial" w:hAnsi="Arial" w:cs="Arial"/>
                <w:spacing w:val="76"/>
                <w:sz w:val="24"/>
                <w:szCs w:val="24"/>
              </w:rPr>
              <w:t xml:space="preserve"> </w:t>
            </w:r>
            <w:r w:rsidRPr="003C0698">
              <w:rPr>
                <w:rFonts w:ascii="Arial" w:hAnsi="Arial" w:cs="Arial"/>
                <w:sz w:val="24"/>
                <w:szCs w:val="24"/>
              </w:rPr>
              <w:t>ECO</w:t>
            </w:r>
            <w:r w:rsidRPr="003C0698">
              <w:rPr>
                <w:rFonts w:ascii="Arial" w:hAnsi="Arial" w:cs="Arial"/>
                <w:spacing w:val="76"/>
                <w:sz w:val="24"/>
                <w:szCs w:val="24"/>
              </w:rPr>
              <w:t xml:space="preserve"> </w:t>
            </w:r>
            <w:r w:rsidRPr="003C0698">
              <w:rPr>
                <w:rFonts w:ascii="Arial" w:hAnsi="Arial" w:cs="Arial"/>
                <w:sz w:val="24"/>
                <w:szCs w:val="24"/>
              </w:rPr>
              <w:t>Secretariat</w:t>
            </w:r>
            <w:r w:rsidRPr="003C0698">
              <w:rPr>
                <w:rFonts w:ascii="Arial" w:hAnsi="Arial" w:cs="Arial"/>
                <w:spacing w:val="76"/>
                <w:sz w:val="24"/>
                <w:szCs w:val="24"/>
              </w:rPr>
              <w:t xml:space="preserve"> </w:t>
            </w:r>
            <w:r w:rsidRPr="003C0698">
              <w:rPr>
                <w:rFonts w:ascii="Arial" w:hAnsi="Arial" w:cs="Arial"/>
                <w:sz w:val="24"/>
                <w:szCs w:val="24"/>
              </w:rPr>
              <w:t>to</w:t>
            </w:r>
            <w:r w:rsidRPr="003C0698">
              <w:rPr>
                <w:rFonts w:ascii="Arial" w:hAnsi="Arial" w:cs="Arial"/>
                <w:spacing w:val="77"/>
                <w:sz w:val="24"/>
                <w:szCs w:val="24"/>
              </w:rPr>
              <w:t xml:space="preserve"> </w:t>
            </w:r>
            <w:r w:rsidRPr="003C0698">
              <w:rPr>
                <w:rFonts w:ascii="Arial" w:hAnsi="Arial" w:cs="Arial"/>
                <w:sz w:val="24"/>
                <w:szCs w:val="24"/>
              </w:rPr>
              <w:t>revive</w:t>
            </w:r>
            <w:r w:rsidRPr="003C0698">
              <w:rPr>
                <w:rFonts w:ascii="Arial" w:hAnsi="Arial" w:cs="Arial"/>
                <w:spacing w:val="76"/>
                <w:sz w:val="24"/>
                <w:szCs w:val="24"/>
              </w:rPr>
              <w:t xml:space="preserve"> </w:t>
            </w:r>
            <w:r w:rsidRPr="003C0698">
              <w:rPr>
                <w:rFonts w:ascii="Arial" w:hAnsi="Arial" w:cs="Arial"/>
                <w:sz w:val="24"/>
                <w:szCs w:val="24"/>
              </w:rPr>
              <w:t>the</w:t>
            </w:r>
            <w:r w:rsidRPr="003C0698">
              <w:rPr>
                <w:rFonts w:ascii="Arial" w:hAnsi="Arial" w:cs="Arial"/>
                <w:spacing w:val="76"/>
                <w:sz w:val="24"/>
                <w:szCs w:val="24"/>
              </w:rPr>
              <w:t xml:space="preserve"> </w:t>
            </w:r>
            <w:r w:rsidRPr="003C0698">
              <w:rPr>
                <w:rFonts w:ascii="Arial" w:hAnsi="Arial" w:cs="Arial"/>
                <w:sz w:val="24"/>
                <w:szCs w:val="24"/>
              </w:rPr>
              <w:t>forum</w:t>
            </w:r>
            <w:r w:rsidRPr="003C0698">
              <w:rPr>
                <w:rFonts w:ascii="Arial" w:hAnsi="Arial" w:cs="Arial"/>
                <w:spacing w:val="77"/>
                <w:sz w:val="24"/>
                <w:szCs w:val="24"/>
              </w:rPr>
              <w:t xml:space="preserve"> </w:t>
            </w:r>
            <w:r w:rsidRPr="003C0698">
              <w:rPr>
                <w:rFonts w:ascii="Arial" w:hAnsi="Arial" w:cs="Arial"/>
                <w:sz w:val="24"/>
                <w:szCs w:val="24"/>
              </w:rPr>
              <w:t>of</w:t>
            </w:r>
            <w:r w:rsidRPr="003C0698">
              <w:rPr>
                <w:rFonts w:ascii="Arial" w:hAnsi="Arial" w:cs="Arial"/>
                <w:spacing w:val="76"/>
                <w:sz w:val="24"/>
                <w:szCs w:val="24"/>
              </w:rPr>
              <w:t xml:space="preserve"> </w:t>
            </w:r>
            <w:r w:rsidRPr="003C0698">
              <w:rPr>
                <w:rFonts w:ascii="Arial" w:hAnsi="Arial" w:cs="Arial"/>
                <w:spacing w:val="-2"/>
                <w:sz w:val="24"/>
                <w:szCs w:val="24"/>
              </w:rPr>
              <w:t>Joint</w:t>
            </w:r>
          </w:p>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w w:val="105"/>
                <w:sz w:val="24"/>
                <w:szCs w:val="24"/>
              </w:rPr>
              <w:t>ASEAN-ECO</w:t>
            </w:r>
            <w:r w:rsidRPr="003C0698">
              <w:rPr>
                <w:rFonts w:ascii="Arial" w:hAnsi="Arial" w:cs="Arial"/>
                <w:spacing w:val="18"/>
                <w:w w:val="105"/>
                <w:sz w:val="24"/>
                <w:szCs w:val="24"/>
              </w:rPr>
              <w:t xml:space="preserve"> </w:t>
            </w:r>
            <w:r w:rsidRPr="003C0698">
              <w:rPr>
                <w:rFonts w:ascii="Arial" w:hAnsi="Arial" w:cs="Arial"/>
                <w:w w:val="105"/>
                <w:sz w:val="24"/>
                <w:szCs w:val="24"/>
              </w:rPr>
              <w:t>Ministerial</w:t>
            </w:r>
            <w:r w:rsidRPr="003C0698">
              <w:rPr>
                <w:rFonts w:ascii="Arial" w:hAnsi="Arial" w:cs="Arial"/>
                <w:spacing w:val="18"/>
                <w:w w:val="105"/>
                <w:sz w:val="24"/>
                <w:szCs w:val="24"/>
              </w:rPr>
              <w:t xml:space="preserve"> </w:t>
            </w:r>
            <w:r w:rsidRPr="003C0698">
              <w:rPr>
                <w:rFonts w:ascii="Arial" w:hAnsi="Arial" w:cs="Arial"/>
                <w:w w:val="105"/>
                <w:sz w:val="24"/>
                <w:szCs w:val="24"/>
              </w:rPr>
              <w:t>Meeting</w:t>
            </w:r>
            <w:r w:rsidRPr="003C0698">
              <w:rPr>
                <w:rFonts w:ascii="Arial" w:hAnsi="Arial" w:cs="Arial"/>
                <w:spacing w:val="19"/>
                <w:w w:val="105"/>
                <w:sz w:val="24"/>
                <w:szCs w:val="24"/>
              </w:rPr>
              <w:t xml:space="preserve"> </w:t>
            </w:r>
            <w:r w:rsidRPr="003C0698">
              <w:rPr>
                <w:rFonts w:ascii="Arial" w:hAnsi="Arial" w:cs="Arial"/>
                <w:w w:val="105"/>
                <w:sz w:val="24"/>
                <w:szCs w:val="24"/>
              </w:rPr>
              <w:t>on</w:t>
            </w:r>
            <w:r w:rsidRPr="003C0698">
              <w:rPr>
                <w:rFonts w:ascii="Arial" w:hAnsi="Arial" w:cs="Arial"/>
                <w:spacing w:val="18"/>
                <w:w w:val="105"/>
                <w:sz w:val="24"/>
                <w:szCs w:val="24"/>
              </w:rPr>
              <w:t xml:space="preserve"> </w:t>
            </w:r>
            <w:r w:rsidRPr="003C0698">
              <w:rPr>
                <w:rFonts w:ascii="Arial" w:hAnsi="Arial" w:cs="Arial"/>
                <w:w w:val="105"/>
                <w:sz w:val="24"/>
                <w:szCs w:val="24"/>
              </w:rPr>
              <w:t>the</w:t>
            </w:r>
            <w:r w:rsidRPr="003C0698">
              <w:rPr>
                <w:rFonts w:ascii="Arial" w:hAnsi="Arial" w:cs="Arial"/>
                <w:spacing w:val="19"/>
                <w:w w:val="105"/>
                <w:sz w:val="24"/>
                <w:szCs w:val="24"/>
              </w:rPr>
              <w:t xml:space="preserve"> </w:t>
            </w:r>
            <w:r w:rsidRPr="003C0698">
              <w:rPr>
                <w:rFonts w:ascii="Arial" w:hAnsi="Arial" w:cs="Arial"/>
                <w:w w:val="105"/>
                <w:sz w:val="24"/>
                <w:szCs w:val="24"/>
              </w:rPr>
              <w:t>sidelines</w:t>
            </w:r>
            <w:r w:rsidRPr="003C0698">
              <w:rPr>
                <w:rFonts w:ascii="Arial" w:hAnsi="Arial" w:cs="Arial"/>
                <w:spacing w:val="18"/>
                <w:w w:val="105"/>
                <w:sz w:val="24"/>
                <w:szCs w:val="24"/>
              </w:rPr>
              <w:t xml:space="preserve"> </w:t>
            </w:r>
            <w:r w:rsidRPr="003C0698">
              <w:rPr>
                <w:rFonts w:ascii="Arial" w:hAnsi="Arial" w:cs="Arial"/>
                <w:w w:val="105"/>
                <w:sz w:val="24"/>
                <w:szCs w:val="24"/>
              </w:rPr>
              <w:t>of</w:t>
            </w:r>
            <w:r w:rsidRPr="003C0698">
              <w:rPr>
                <w:rFonts w:ascii="Arial" w:hAnsi="Arial" w:cs="Arial"/>
                <w:spacing w:val="19"/>
                <w:w w:val="105"/>
                <w:sz w:val="24"/>
                <w:szCs w:val="24"/>
              </w:rPr>
              <w:t xml:space="preserve"> </w:t>
            </w:r>
            <w:r w:rsidRPr="003C0698">
              <w:rPr>
                <w:rFonts w:ascii="Arial" w:hAnsi="Arial" w:cs="Arial"/>
                <w:w w:val="105"/>
                <w:sz w:val="24"/>
                <w:szCs w:val="24"/>
              </w:rPr>
              <w:t>UNGA</w:t>
            </w:r>
            <w:r w:rsidRPr="003C0698">
              <w:rPr>
                <w:rFonts w:ascii="Arial" w:hAnsi="Arial" w:cs="Arial"/>
                <w:spacing w:val="18"/>
                <w:w w:val="105"/>
                <w:sz w:val="24"/>
                <w:szCs w:val="24"/>
              </w:rPr>
              <w:t xml:space="preserve"> </w:t>
            </w:r>
            <w:r w:rsidRPr="003C0698">
              <w:rPr>
                <w:rFonts w:ascii="Arial" w:hAnsi="Arial" w:cs="Arial"/>
                <w:w w:val="105"/>
                <w:sz w:val="24"/>
                <w:szCs w:val="24"/>
              </w:rPr>
              <w:t>Session</w:t>
            </w:r>
            <w:r w:rsidRPr="003C0698">
              <w:rPr>
                <w:rFonts w:ascii="Arial" w:hAnsi="Arial" w:cs="Arial"/>
                <w:spacing w:val="18"/>
                <w:w w:val="105"/>
                <w:sz w:val="24"/>
                <w:szCs w:val="24"/>
              </w:rPr>
              <w:t xml:space="preserve"> </w:t>
            </w:r>
            <w:r w:rsidRPr="003C0698">
              <w:rPr>
                <w:rFonts w:ascii="Arial" w:hAnsi="Arial" w:cs="Arial"/>
                <w:w w:val="105"/>
                <w:sz w:val="24"/>
                <w:szCs w:val="24"/>
              </w:rPr>
              <w:t>in</w:t>
            </w:r>
            <w:r w:rsidRPr="003C0698">
              <w:rPr>
                <w:rFonts w:ascii="Arial" w:hAnsi="Arial" w:cs="Arial"/>
                <w:spacing w:val="19"/>
                <w:w w:val="105"/>
                <w:sz w:val="24"/>
                <w:szCs w:val="24"/>
              </w:rPr>
              <w:t xml:space="preserve"> </w:t>
            </w:r>
            <w:r w:rsidRPr="003C0698">
              <w:rPr>
                <w:rFonts w:ascii="Arial" w:hAnsi="Arial" w:cs="Arial"/>
                <w:w w:val="105"/>
                <w:sz w:val="24"/>
                <w:szCs w:val="24"/>
              </w:rPr>
              <w:t>New</w:t>
            </w:r>
            <w:r w:rsidRPr="003C0698">
              <w:rPr>
                <w:rFonts w:ascii="Arial" w:hAnsi="Arial" w:cs="Arial"/>
                <w:spacing w:val="18"/>
                <w:w w:val="105"/>
                <w:sz w:val="24"/>
                <w:szCs w:val="24"/>
              </w:rPr>
              <w:t xml:space="preserve"> </w:t>
            </w:r>
            <w:r w:rsidRPr="003C0698">
              <w:rPr>
                <w:rFonts w:ascii="Arial" w:hAnsi="Arial" w:cs="Arial"/>
                <w:spacing w:val="-2"/>
                <w:w w:val="105"/>
                <w:sz w:val="24"/>
                <w:szCs w:val="24"/>
              </w:rPr>
              <w:t>York.</w:t>
            </w:r>
          </w:p>
        </w:tc>
        <w:tc>
          <w:tcPr>
            <w:tcW w:w="4994" w:type="dxa"/>
          </w:tcPr>
          <w:p w:rsidR="003C0698" w:rsidRPr="003C0698" w:rsidRDefault="003C0698" w:rsidP="003C0698">
            <w:pPr>
              <w:pStyle w:val="TableParagraph"/>
              <w:tabs>
                <w:tab w:val="left" w:pos="1800"/>
              </w:tabs>
              <w:spacing w:before="0"/>
              <w:jc w:val="both"/>
              <w:rPr>
                <w:rFonts w:ascii="Arial" w:eastAsiaTheme="minorHAnsi" w:hAnsi="Arial" w:cs="Arial"/>
                <w:sz w:val="24"/>
                <w:szCs w:val="24"/>
              </w:rPr>
            </w:pPr>
            <w:r w:rsidRPr="003C0698">
              <w:rPr>
                <w:rFonts w:ascii="Arial" w:hAnsi="Arial" w:cs="Arial"/>
                <w:sz w:val="24"/>
                <w:szCs w:val="24"/>
              </w:rPr>
              <w:t>The 15</w:t>
            </w:r>
            <w:r w:rsidRPr="003C0698">
              <w:rPr>
                <w:rFonts w:ascii="Arial" w:hAnsi="Arial" w:cs="Arial"/>
                <w:sz w:val="24"/>
                <w:szCs w:val="24"/>
                <w:vertAlign w:val="superscript"/>
              </w:rPr>
              <w:t>th</w:t>
            </w:r>
            <w:r w:rsidRPr="003C0698">
              <w:rPr>
                <w:rFonts w:ascii="Arial" w:hAnsi="Arial" w:cs="Arial"/>
                <w:sz w:val="24"/>
                <w:szCs w:val="24"/>
              </w:rPr>
              <w:t xml:space="preserve"> Joint ECO-ASEAN Ministerial Meeting was held on the sidelines of the 78</w:t>
            </w:r>
            <w:r w:rsidRPr="003C0698">
              <w:rPr>
                <w:rFonts w:ascii="Arial" w:hAnsi="Arial" w:cs="Arial"/>
                <w:sz w:val="24"/>
                <w:szCs w:val="24"/>
                <w:vertAlign w:val="superscript"/>
              </w:rPr>
              <w:t>th</w:t>
            </w:r>
            <w:r w:rsidRPr="003C0698">
              <w:rPr>
                <w:rFonts w:ascii="Arial" w:hAnsi="Arial" w:cs="Arial"/>
                <w:sz w:val="24"/>
                <w:szCs w:val="24"/>
              </w:rPr>
              <w:t xml:space="preserve"> Annual Session of the UNGA in New York.</w:t>
            </w:r>
          </w:p>
        </w:tc>
      </w:tr>
      <w:tr w:rsidR="003C0698" w:rsidRPr="003C0698" w:rsidTr="003C0698">
        <w:tc>
          <w:tcPr>
            <w:tcW w:w="4994" w:type="dxa"/>
          </w:tcPr>
          <w:p w:rsidR="003C0698" w:rsidRPr="003C0698" w:rsidRDefault="003C0698" w:rsidP="003C0698">
            <w:pPr>
              <w:pStyle w:val="TableParagraph"/>
              <w:tabs>
                <w:tab w:val="left" w:pos="1800"/>
              </w:tabs>
              <w:spacing w:before="0"/>
              <w:ind w:left="108"/>
              <w:jc w:val="both"/>
              <w:rPr>
                <w:rFonts w:ascii="Arial" w:eastAsia="Cambria" w:hAnsi="Arial" w:cs="Arial"/>
                <w:sz w:val="24"/>
                <w:szCs w:val="24"/>
              </w:rPr>
            </w:pPr>
            <w:r w:rsidRPr="003C0698">
              <w:rPr>
                <w:rFonts w:ascii="Arial" w:hAnsi="Arial" w:cs="Arial"/>
                <w:w w:val="105"/>
                <w:sz w:val="24"/>
                <w:szCs w:val="24"/>
              </w:rPr>
              <w:t>The</w:t>
            </w:r>
            <w:r w:rsidRPr="003C0698">
              <w:rPr>
                <w:rFonts w:ascii="Arial" w:hAnsi="Arial" w:cs="Arial"/>
                <w:spacing w:val="17"/>
                <w:w w:val="105"/>
                <w:sz w:val="24"/>
                <w:szCs w:val="24"/>
              </w:rPr>
              <w:t xml:space="preserve"> </w:t>
            </w:r>
            <w:r w:rsidRPr="003C0698">
              <w:rPr>
                <w:rFonts w:ascii="Arial" w:hAnsi="Arial" w:cs="Arial"/>
                <w:w w:val="105"/>
                <w:sz w:val="24"/>
                <w:szCs w:val="24"/>
              </w:rPr>
              <w:t>Council</w:t>
            </w:r>
            <w:r w:rsidRPr="003C0698">
              <w:rPr>
                <w:rFonts w:ascii="Arial" w:hAnsi="Arial" w:cs="Arial"/>
                <w:spacing w:val="18"/>
                <w:w w:val="105"/>
                <w:sz w:val="24"/>
                <w:szCs w:val="24"/>
              </w:rPr>
              <w:t xml:space="preserve"> </w:t>
            </w:r>
            <w:r w:rsidRPr="003C0698">
              <w:rPr>
                <w:rFonts w:ascii="Arial" w:hAnsi="Arial" w:cs="Arial"/>
                <w:w w:val="105"/>
                <w:sz w:val="24"/>
                <w:szCs w:val="24"/>
              </w:rPr>
              <w:t>took</w:t>
            </w:r>
            <w:r w:rsidRPr="003C0698">
              <w:rPr>
                <w:rFonts w:ascii="Arial" w:hAnsi="Arial" w:cs="Arial"/>
                <w:spacing w:val="18"/>
                <w:w w:val="105"/>
                <w:sz w:val="24"/>
                <w:szCs w:val="24"/>
              </w:rPr>
              <w:t xml:space="preserve"> </w:t>
            </w:r>
            <w:r w:rsidRPr="003C0698">
              <w:rPr>
                <w:rFonts w:ascii="Arial" w:hAnsi="Arial" w:cs="Arial"/>
                <w:w w:val="105"/>
                <w:sz w:val="24"/>
                <w:szCs w:val="24"/>
              </w:rPr>
              <w:t>note</w:t>
            </w:r>
            <w:r w:rsidRPr="003C0698">
              <w:rPr>
                <w:rFonts w:ascii="Arial" w:hAnsi="Arial" w:cs="Arial"/>
                <w:spacing w:val="18"/>
                <w:w w:val="105"/>
                <w:sz w:val="24"/>
                <w:szCs w:val="24"/>
              </w:rPr>
              <w:t xml:space="preserve"> </w:t>
            </w:r>
            <w:r w:rsidRPr="003C0698">
              <w:rPr>
                <w:rFonts w:ascii="Arial" w:hAnsi="Arial" w:cs="Arial"/>
                <w:w w:val="105"/>
                <w:sz w:val="24"/>
                <w:szCs w:val="24"/>
              </w:rPr>
              <w:t>of</w:t>
            </w:r>
            <w:r w:rsidRPr="003C0698">
              <w:rPr>
                <w:rFonts w:ascii="Arial" w:hAnsi="Arial" w:cs="Arial"/>
                <w:spacing w:val="17"/>
                <w:w w:val="105"/>
                <w:sz w:val="24"/>
                <w:szCs w:val="24"/>
              </w:rPr>
              <w:t xml:space="preserve"> </w:t>
            </w:r>
            <w:r w:rsidRPr="003C0698">
              <w:rPr>
                <w:rFonts w:ascii="Arial" w:hAnsi="Arial" w:cs="Arial"/>
                <w:w w:val="105"/>
                <w:sz w:val="24"/>
                <w:szCs w:val="24"/>
              </w:rPr>
              <w:t>the</w:t>
            </w:r>
            <w:r w:rsidRPr="003C0698">
              <w:rPr>
                <w:rFonts w:ascii="Arial" w:hAnsi="Arial" w:cs="Arial"/>
                <w:spacing w:val="18"/>
                <w:w w:val="105"/>
                <w:sz w:val="24"/>
                <w:szCs w:val="24"/>
              </w:rPr>
              <w:t xml:space="preserve"> </w:t>
            </w:r>
            <w:r w:rsidRPr="003C0698">
              <w:rPr>
                <w:rFonts w:ascii="Arial" w:hAnsi="Arial" w:cs="Arial"/>
                <w:w w:val="105"/>
                <w:sz w:val="24"/>
                <w:szCs w:val="24"/>
              </w:rPr>
              <w:t>under-process</w:t>
            </w:r>
            <w:r w:rsidRPr="003C0698">
              <w:rPr>
                <w:rFonts w:ascii="Arial" w:hAnsi="Arial" w:cs="Arial"/>
                <w:spacing w:val="18"/>
                <w:w w:val="105"/>
                <w:sz w:val="24"/>
                <w:szCs w:val="24"/>
              </w:rPr>
              <w:t xml:space="preserve"> </w:t>
            </w:r>
            <w:r w:rsidRPr="003C0698">
              <w:rPr>
                <w:rFonts w:ascii="Arial" w:hAnsi="Arial" w:cs="Arial"/>
                <w:w w:val="105"/>
                <w:sz w:val="24"/>
                <w:szCs w:val="24"/>
              </w:rPr>
              <w:t>Draft</w:t>
            </w:r>
            <w:r w:rsidRPr="003C0698">
              <w:rPr>
                <w:rFonts w:ascii="Arial" w:hAnsi="Arial" w:cs="Arial"/>
                <w:spacing w:val="18"/>
                <w:w w:val="105"/>
                <w:sz w:val="24"/>
                <w:szCs w:val="24"/>
              </w:rPr>
              <w:t xml:space="preserve"> </w:t>
            </w:r>
            <w:r w:rsidRPr="003C0698">
              <w:rPr>
                <w:rFonts w:ascii="Arial" w:hAnsi="Arial" w:cs="Arial"/>
                <w:w w:val="105"/>
                <w:sz w:val="24"/>
                <w:szCs w:val="24"/>
              </w:rPr>
              <w:t>Framework</w:t>
            </w:r>
            <w:r w:rsidRPr="003C0698">
              <w:rPr>
                <w:rFonts w:ascii="Arial" w:hAnsi="Arial" w:cs="Arial"/>
                <w:spacing w:val="18"/>
                <w:w w:val="105"/>
                <w:sz w:val="24"/>
                <w:szCs w:val="24"/>
              </w:rPr>
              <w:t xml:space="preserve"> </w:t>
            </w:r>
            <w:r w:rsidRPr="003C0698">
              <w:rPr>
                <w:rFonts w:ascii="Arial" w:hAnsi="Arial" w:cs="Arial"/>
                <w:w w:val="105"/>
                <w:sz w:val="24"/>
                <w:szCs w:val="24"/>
              </w:rPr>
              <w:t>of</w:t>
            </w:r>
            <w:r w:rsidRPr="003C0698">
              <w:rPr>
                <w:rFonts w:ascii="Arial" w:hAnsi="Arial" w:cs="Arial"/>
                <w:spacing w:val="17"/>
                <w:w w:val="105"/>
                <w:sz w:val="24"/>
                <w:szCs w:val="24"/>
              </w:rPr>
              <w:t xml:space="preserve"> </w:t>
            </w:r>
            <w:r w:rsidRPr="003C0698">
              <w:rPr>
                <w:rFonts w:ascii="Arial" w:hAnsi="Arial" w:cs="Arial"/>
                <w:w w:val="105"/>
                <w:sz w:val="24"/>
                <w:szCs w:val="24"/>
              </w:rPr>
              <w:t>Cooperation</w:t>
            </w:r>
            <w:r w:rsidRPr="003C0698">
              <w:rPr>
                <w:rFonts w:ascii="Arial" w:hAnsi="Arial" w:cs="Arial"/>
                <w:spacing w:val="18"/>
                <w:w w:val="105"/>
                <w:sz w:val="24"/>
                <w:szCs w:val="24"/>
              </w:rPr>
              <w:t xml:space="preserve"> </w:t>
            </w:r>
            <w:r w:rsidRPr="003C0698">
              <w:rPr>
                <w:rFonts w:ascii="Arial" w:hAnsi="Arial" w:cs="Arial"/>
                <w:w w:val="105"/>
                <w:sz w:val="24"/>
                <w:szCs w:val="24"/>
              </w:rPr>
              <w:t>between</w:t>
            </w:r>
            <w:r w:rsidRPr="003C0698">
              <w:rPr>
                <w:rFonts w:ascii="Arial" w:hAnsi="Arial" w:cs="Arial"/>
                <w:spacing w:val="18"/>
                <w:w w:val="105"/>
                <w:sz w:val="24"/>
                <w:szCs w:val="24"/>
              </w:rPr>
              <w:t xml:space="preserve"> </w:t>
            </w:r>
            <w:r w:rsidRPr="003C0698">
              <w:rPr>
                <w:rFonts w:ascii="Arial" w:hAnsi="Arial" w:cs="Arial"/>
                <w:spacing w:val="-5"/>
                <w:w w:val="105"/>
                <w:sz w:val="24"/>
                <w:szCs w:val="24"/>
              </w:rPr>
              <w:t>the</w:t>
            </w:r>
          </w:p>
          <w:p w:rsidR="003C0698" w:rsidRPr="003C0698" w:rsidRDefault="003C0698" w:rsidP="003C0698">
            <w:pPr>
              <w:pStyle w:val="TableParagraph"/>
              <w:tabs>
                <w:tab w:val="left" w:pos="1800"/>
              </w:tabs>
              <w:spacing w:before="0"/>
              <w:ind w:left="108"/>
              <w:jc w:val="both"/>
              <w:rPr>
                <w:rFonts w:ascii="Arial" w:eastAsiaTheme="minorHAnsi" w:hAnsi="Arial" w:cs="Arial"/>
                <w:sz w:val="24"/>
                <w:szCs w:val="24"/>
              </w:rPr>
            </w:pPr>
            <w:r w:rsidRPr="003C0698">
              <w:rPr>
                <w:rFonts w:ascii="Arial" w:hAnsi="Arial" w:cs="Arial"/>
                <w:w w:val="110"/>
                <w:sz w:val="24"/>
                <w:szCs w:val="24"/>
              </w:rPr>
              <w:t>ASEAN</w:t>
            </w:r>
            <w:r w:rsidRPr="003C0698">
              <w:rPr>
                <w:rFonts w:ascii="Arial" w:hAnsi="Arial" w:cs="Arial"/>
                <w:spacing w:val="2"/>
                <w:w w:val="110"/>
                <w:sz w:val="24"/>
                <w:szCs w:val="24"/>
              </w:rPr>
              <w:t xml:space="preserve"> </w:t>
            </w:r>
            <w:r w:rsidRPr="003C0698">
              <w:rPr>
                <w:rFonts w:ascii="Arial" w:hAnsi="Arial" w:cs="Arial"/>
                <w:w w:val="110"/>
                <w:sz w:val="24"/>
                <w:szCs w:val="24"/>
              </w:rPr>
              <w:t>and</w:t>
            </w:r>
            <w:r w:rsidRPr="003C0698">
              <w:rPr>
                <w:rFonts w:ascii="Arial" w:hAnsi="Arial" w:cs="Arial"/>
                <w:spacing w:val="2"/>
                <w:w w:val="110"/>
                <w:sz w:val="24"/>
                <w:szCs w:val="24"/>
              </w:rPr>
              <w:t xml:space="preserve"> </w:t>
            </w:r>
            <w:r w:rsidRPr="003C0698">
              <w:rPr>
                <w:rFonts w:ascii="Arial" w:hAnsi="Arial" w:cs="Arial"/>
                <w:w w:val="110"/>
                <w:sz w:val="24"/>
                <w:szCs w:val="24"/>
              </w:rPr>
              <w:t>the</w:t>
            </w:r>
            <w:r w:rsidRPr="003C0698">
              <w:rPr>
                <w:rFonts w:ascii="Arial" w:hAnsi="Arial" w:cs="Arial"/>
                <w:spacing w:val="2"/>
                <w:w w:val="110"/>
                <w:sz w:val="24"/>
                <w:szCs w:val="24"/>
              </w:rPr>
              <w:t xml:space="preserve"> </w:t>
            </w:r>
            <w:r w:rsidRPr="003C0698">
              <w:rPr>
                <w:rFonts w:ascii="Arial" w:hAnsi="Arial" w:cs="Arial"/>
                <w:spacing w:val="-4"/>
                <w:w w:val="110"/>
                <w:sz w:val="24"/>
                <w:szCs w:val="24"/>
              </w:rPr>
              <w:t>ECO.</w:t>
            </w:r>
          </w:p>
        </w:tc>
        <w:tc>
          <w:tcPr>
            <w:tcW w:w="4994" w:type="dxa"/>
          </w:tcPr>
          <w:p w:rsidR="003C0698" w:rsidRPr="003C0698" w:rsidRDefault="003C0698" w:rsidP="003C0698">
            <w:pPr>
              <w:pStyle w:val="TableParagraph"/>
              <w:tabs>
                <w:tab w:val="left" w:pos="1800"/>
              </w:tabs>
              <w:spacing w:before="0"/>
              <w:rPr>
                <w:rFonts w:ascii="Arial" w:eastAsiaTheme="minorHAnsi" w:hAnsi="Arial" w:cs="Arial"/>
                <w:sz w:val="24"/>
                <w:szCs w:val="24"/>
              </w:rPr>
            </w:pPr>
            <w:r w:rsidRPr="003C0698">
              <w:rPr>
                <w:rFonts w:ascii="Arial" w:hAnsi="Arial" w:cs="Arial"/>
                <w:sz w:val="24"/>
                <w:szCs w:val="24"/>
              </w:rPr>
              <w:t>Framework of Cooperation was adopted during the 15</w:t>
            </w:r>
            <w:r w:rsidRPr="003C0698">
              <w:rPr>
                <w:rFonts w:ascii="Arial" w:hAnsi="Arial" w:cs="Arial"/>
                <w:sz w:val="24"/>
                <w:szCs w:val="24"/>
                <w:vertAlign w:val="superscript"/>
              </w:rPr>
              <w:t>th</w:t>
            </w:r>
            <w:r w:rsidRPr="003C0698">
              <w:rPr>
                <w:rFonts w:ascii="Arial" w:hAnsi="Arial" w:cs="Arial"/>
                <w:sz w:val="24"/>
                <w:szCs w:val="24"/>
              </w:rPr>
              <w:t xml:space="preserve"> Joint ECO-ASEAN Ministerial Meeting, held on the sidelines of the 78</w:t>
            </w:r>
            <w:r w:rsidRPr="003C0698">
              <w:rPr>
                <w:rFonts w:ascii="Arial" w:hAnsi="Arial" w:cs="Arial"/>
                <w:sz w:val="24"/>
                <w:szCs w:val="24"/>
                <w:vertAlign w:val="superscript"/>
              </w:rPr>
              <w:t>th</w:t>
            </w:r>
            <w:r w:rsidRPr="003C0698">
              <w:rPr>
                <w:rFonts w:ascii="Arial" w:hAnsi="Arial" w:cs="Arial"/>
                <w:sz w:val="24"/>
                <w:szCs w:val="24"/>
              </w:rPr>
              <w:t xml:space="preserve"> Annual Session of the United Nations General Assembly in New York. </w:t>
            </w:r>
          </w:p>
        </w:tc>
      </w:tr>
      <w:tr w:rsidR="003C0698" w:rsidRPr="003C0698" w:rsidTr="003C0698">
        <w:tc>
          <w:tcPr>
            <w:tcW w:w="4994" w:type="dxa"/>
          </w:tcPr>
          <w:p w:rsidR="003C0698" w:rsidRPr="003C0698" w:rsidRDefault="003C0698" w:rsidP="003C0698">
            <w:pPr>
              <w:pStyle w:val="TableParagraph"/>
              <w:tabs>
                <w:tab w:val="left" w:pos="731"/>
                <w:tab w:val="left" w:pos="1800"/>
                <w:tab w:val="left" w:pos="2617"/>
                <w:tab w:val="left" w:pos="3327"/>
                <w:tab w:val="left" w:pos="4882"/>
                <w:tab w:val="left" w:pos="5437"/>
                <w:tab w:val="left" w:pos="7824"/>
                <w:tab w:val="left" w:pos="8545"/>
              </w:tabs>
              <w:spacing w:before="0"/>
              <w:ind w:left="108" w:right="95"/>
              <w:jc w:val="both"/>
              <w:rPr>
                <w:rFonts w:ascii="Arial" w:eastAsiaTheme="minorHAnsi" w:hAnsi="Arial" w:cs="Arial"/>
                <w:sz w:val="24"/>
                <w:szCs w:val="24"/>
              </w:rPr>
            </w:pPr>
            <w:r w:rsidRPr="003C0698">
              <w:rPr>
                <w:rFonts w:ascii="Arial" w:hAnsi="Arial" w:cs="Arial"/>
                <w:spacing w:val="-4"/>
                <w:w w:val="105"/>
                <w:sz w:val="24"/>
                <w:szCs w:val="24"/>
              </w:rPr>
              <w:t>The</w:t>
            </w:r>
            <w:r w:rsidRPr="003C0698">
              <w:rPr>
                <w:rFonts w:ascii="Arial" w:hAnsi="Arial" w:cs="Arial"/>
                <w:sz w:val="24"/>
                <w:szCs w:val="24"/>
              </w:rPr>
              <w:tab/>
            </w:r>
            <w:r w:rsidRPr="003C0698">
              <w:rPr>
                <w:rFonts w:ascii="Arial" w:hAnsi="Arial" w:cs="Arial"/>
                <w:spacing w:val="-2"/>
                <w:w w:val="105"/>
                <w:sz w:val="24"/>
                <w:szCs w:val="24"/>
              </w:rPr>
              <w:t>Council</w:t>
            </w:r>
            <w:r w:rsidRPr="003C0698">
              <w:rPr>
                <w:rFonts w:ascii="Arial" w:hAnsi="Arial" w:cs="Arial"/>
                <w:sz w:val="24"/>
                <w:szCs w:val="24"/>
              </w:rPr>
              <w:tab/>
            </w:r>
            <w:r w:rsidRPr="003C0698">
              <w:rPr>
                <w:rFonts w:ascii="Arial" w:hAnsi="Arial" w:cs="Arial"/>
                <w:spacing w:val="-2"/>
                <w:w w:val="105"/>
                <w:sz w:val="24"/>
                <w:szCs w:val="24"/>
              </w:rPr>
              <w:t>noted</w:t>
            </w:r>
            <w:r w:rsidRPr="003C0698">
              <w:rPr>
                <w:rFonts w:ascii="Arial" w:hAnsi="Arial" w:cs="Arial"/>
                <w:sz w:val="24"/>
                <w:szCs w:val="24"/>
              </w:rPr>
              <w:tab/>
            </w:r>
            <w:r w:rsidRPr="003C0698">
              <w:rPr>
                <w:rFonts w:ascii="Arial" w:hAnsi="Arial" w:cs="Arial"/>
                <w:spacing w:val="-4"/>
                <w:w w:val="105"/>
                <w:sz w:val="24"/>
                <w:szCs w:val="24"/>
              </w:rPr>
              <w:t>with</w:t>
            </w:r>
            <w:r w:rsidRPr="003C0698">
              <w:rPr>
                <w:rFonts w:ascii="Arial" w:hAnsi="Arial" w:cs="Arial"/>
                <w:sz w:val="24"/>
                <w:szCs w:val="24"/>
              </w:rPr>
              <w:tab/>
            </w:r>
            <w:r w:rsidRPr="003C0698">
              <w:rPr>
                <w:rFonts w:ascii="Arial" w:hAnsi="Arial" w:cs="Arial"/>
                <w:spacing w:val="-2"/>
                <w:w w:val="105"/>
                <w:sz w:val="24"/>
                <w:szCs w:val="24"/>
              </w:rPr>
              <w:t>appreciation</w:t>
            </w:r>
            <w:r w:rsidRPr="003C0698">
              <w:rPr>
                <w:rFonts w:ascii="Arial" w:hAnsi="Arial" w:cs="Arial"/>
                <w:sz w:val="24"/>
                <w:szCs w:val="24"/>
              </w:rPr>
              <w:tab/>
            </w:r>
            <w:r w:rsidRPr="003C0698">
              <w:rPr>
                <w:rFonts w:ascii="Arial" w:hAnsi="Arial" w:cs="Arial"/>
                <w:spacing w:val="-4"/>
                <w:w w:val="105"/>
                <w:sz w:val="24"/>
                <w:szCs w:val="24"/>
              </w:rPr>
              <w:t>the</w:t>
            </w:r>
            <w:r w:rsidRPr="003C0698">
              <w:rPr>
                <w:rFonts w:ascii="Arial" w:hAnsi="Arial" w:cs="Arial"/>
                <w:sz w:val="24"/>
                <w:szCs w:val="24"/>
              </w:rPr>
              <w:tab/>
            </w:r>
            <w:r w:rsidRPr="003C0698">
              <w:rPr>
                <w:rFonts w:ascii="Arial" w:hAnsi="Arial" w:cs="Arial"/>
                <w:spacing w:val="-2"/>
                <w:w w:val="105"/>
                <w:sz w:val="24"/>
                <w:szCs w:val="24"/>
              </w:rPr>
              <w:t>under-consideration</w:t>
            </w:r>
            <w:r w:rsidRPr="003C0698">
              <w:rPr>
                <w:rFonts w:ascii="Arial" w:hAnsi="Arial" w:cs="Arial"/>
                <w:sz w:val="24"/>
                <w:szCs w:val="24"/>
              </w:rPr>
              <w:tab/>
            </w:r>
            <w:r w:rsidRPr="003C0698">
              <w:rPr>
                <w:rFonts w:ascii="Arial" w:hAnsi="Arial" w:cs="Arial"/>
                <w:spacing w:val="-2"/>
                <w:w w:val="105"/>
                <w:sz w:val="24"/>
                <w:szCs w:val="24"/>
              </w:rPr>
              <w:t>Joint</w:t>
            </w:r>
            <w:r w:rsidRPr="003C0698">
              <w:rPr>
                <w:rFonts w:ascii="Arial" w:hAnsi="Arial" w:cs="Arial"/>
                <w:sz w:val="24"/>
                <w:szCs w:val="24"/>
              </w:rPr>
              <w:tab/>
            </w:r>
            <w:r w:rsidRPr="003C0698">
              <w:rPr>
                <w:rFonts w:ascii="Arial" w:hAnsi="Arial" w:cs="Arial"/>
                <w:spacing w:val="-2"/>
                <w:w w:val="105"/>
                <w:sz w:val="24"/>
                <w:szCs w:val="24"/>
              </w:rPr>
              <w:t xml:space="preserve">ECO-ASEAN </w:t>
            </w:r>
            <w:r w:rsidRPr="003C0698">
              <w:rPr>
                <w:rFonts w:ascii="Arial" w:hAnsi="Arial" w:cs="Arial"/>
                <w:w w:val="105"/>
                <w:sz w:val="24"/>
                <w:szCs w:val="24"/>
              </w:rPr>
              <w:t>Ambassadorial</w:t>
            </w:r>
            <w:r w:rsidRPr="003C0698">
              <w:rPr>
                <w:rFonts w:ascii="Arial" w:hAnsi="Arial" w:cs="Arial"/>
                <w:spacing w:val="2"/>
                <w:w w:val="105"/>
                <w:sz w:val="24"/>
                <w:szCs w:val="24"/>
              </w:rPr>
              <w:t xml:space="preserve"> </w:t>
            </w:r>
            <w:r w:rsidRPr="003C0698">
              <w:rPr>
                <w:rFonts w:ascii="Arial" w:hAnsi="Arial" w:cs="Arial"/>
                <w:w w:val="105"/>
                <w:sz w:val="24"/>
                <w:szCs w:val="24"/>
              </w:rPr>
              <w:t>Meeting</w:t>
            </w:r>
            <w:r w:rsidRPr="003C0698">
              <w:rPr>
                <w:rFonts w:ascii="Arial" w:hAnsi="Arial" w:cs="Arial"/>
                <w:spacing w:val="2"/>
                <w:w w:val="105"/>
                <w:sz w:val="24"/>
                <w:szCs w:val="24"/>
              </w:rPr>
              <w:t xml:space="preserve"> </w:t>
            </w:r>
            <w:r w:rsidRPr="003C0698">
              <w:rPr>
                <w:rFonts w:ascii="Arial" w:hAnsi="Arial" w:cs="Arial"/>
                <w:w w:val="105"/>
                <w:sz w:val="24"/>
                <w:szCs w:val="24"/>
              </w:rPr>
              <w:t>(s)</w:t>
            </w:r>
            <w:r w:rsidRPr="003C0698">
              <w:rPr>
                <w:rFonts w:ascii="Arial" w:hAnsi="Arial" w:cs="Arial"/>
                <w:spacing w:val="3"/>
                <w:w w:val="105"/>
                <w:sz w:val="24"/>
                <w:szCs w:val="24"/>
              </w:rPr>
              <w:t xml:space="preserve"> </w:t>
            </w:r>
            <w:r w:rsidRPr="003C0698">
              <w:rPr>
                <w:rFonts w:ascii="Arial" w:hAnsi="Arial" w:cs="Arial"/>
                <w:w w:val="105"/>
                <w:sz w:val="24"/>
                <w:szCs w:val="24"/>
              </w:rPr>
              <w:t>in</w:t>
            </w:r>
            <w:r w:rsidRPr="003C0698">
              <w:rPr>
                <w:rFonts w:ascii="Arial" w:hAnsi="Arial" w:cs="Arial"/>
                <w:spacing w:val="2"/>
                <w:w w:val="105"/>
                <w:sz w:val="24"/>
                <w:szCs w:val="24"/>
              </w:rPr>
              <w:t xml:space="preserve"> </w:t>
            </w:r>
            <w:r w:rsidRPr="003C0698">
              <w:rPr>
                <w:rFonts w:ascii="Arial" w:hAnsi="Arial" w:cs="Arial"/>
                <w:w w:val="105"/>
                <w:sz w:val="24"/>
                <w:szCs w:val="24"/>
              </w:rPr>
              <w:t>Tehran</w:t>
            </w:r>
            <w:r w:rsidRPr="003C0698">
              <w:rPr>
                <w:rFonts w:ascii="Arial" w:hAnsi="Arial" w:cs="Arial"/>
                <w:spacing w:val="3"/>
                <w:w w:val="105"/>
                <w:sz w:val="24"/>
                <w:szCs w:val="24"/>
              </w:rPr>
              <w:t xml:space="preserve"> </w:t>
            </w:r>
            <w:r w:rsidRPr="003C0698">
              <w:rPr>
                <w:rFonts w:ascii="Arial" w:hAnsi="Arial" w:cs="Arial"/>
                <w:w w:val="105"/>
                <w:sz w:val="24"/>
                <w:szCs w:val="24"/>
              </w:rPr>
              <w:t>and</w:t>
            </w:r>
            <w:r w:rsidRPr="003C0698">
              <w:rPr>
                <w:rFonts w:ascii="Arial" w:hAnsi="Arial" w:cs="Arial"/>
                <w:spacing w:val="2"/>
                <w:w w:val="105"/>
                <w:sz w:val="24"/>
                <w:szCs w:val="24"/>
              </w:rPr>
              <w:t xml:space="preserve"> </w:t>
            </w:r>
            <w:r w:rsidRPr="003C0698">
              <w:rPr>
                <w:rFonts w:ascii="Arial" w:hAnsi="Arial" w:cs="Arial"/>
                <w:w w:val="105"/>
                <w:sz w:val="24"/>
                <w:szCs w:val="24"/>
              </w:rPr>
              <w:t>Jakarta,</w:t>
            </w:r>
            <w:r w:rsidRPr="003C0698">
              <w:rPr>
                <w:rFonts w:ascii="Arial" w:hAnsi="Arial" w:cs="Arial"/>
                <w:spacing w:val="3"/>
                <w:w w:val="105"/>
                <w:sz w:val="24"/>
                <w:szCs w:val="24"/>
              </w:rPr>
              <w:t xml:space="preserve"> </w:t>
            </w:r>
            <w:r w:rsidRPr="003C0698">
              <w:rPr>
                <w:rFonts w:ascii="Arial" w:hAnsi="Arial" w:cs="Arial"/>
                <w:w w:val="105"/>
                <w:sz w:val="24"/>
                <w:szCs w:val="24"/>
              </w:rPr>
              <w:t>encouraging</w:t>
            </w:r>
            <w:r w:rsidRPr="003C0698">
              <w:rPr>
                <w:rFonts w:ascii="Arial" w:hAnsi="Arial" w:cs="Arial"/>
                <w:spacing w:val="2"/>
                <w:w w:val="105"/>
                <w:sz w:val="24"/>
                <w:szCs w:val="24"/>
              </w:rPr>
              <w:t xml:space="preserve"> </w:t>
            </w:r>
            <w:r w:rsidRPr="003C0698">
              <w:rPr>
                <w:rFonts w:ascii="Arial" w:hAnsi="Arial" w:cs="Arial"/>
                <w:w w:val="105"/>
                <w:sz w:val="24"/>
                <w:szCs w:val="24"/>
              </w:rPr>
              <w:t>for</w:t>
            </w:r>
            <w:r w:rsidRPr="003C0698">
              <w:rPr>
                <w:rFonts w:ascii="Arial" w:hAnsi="Arial" w:cs="Arial"/>
                <w:spacing w:val="3"/>
                <w:w w:val="105"/>
                <w:sz w:val="24"/>
                <w:szCs w:val="24"/>
              </w:rPr>
              <w:t xml:space="preserve"> </w:t>
            </w:r>
            <w:r w:rsidRPr="003C0698">
              <w:rPr>
                <w:rFonts w:ascii="Arial" w:hAnsi="Arial" w:cs="Arial"/>
                <w:w w:val="105"/>
                <w:sz w:val="24"/>
                <w:szCs w:val="24"/>
              </w:rPr>
              <w:t>early</w:t>
            </w:r>
            <w:r w:rsidRPr="003C0698">
              <w:rPr>
                <w:rFonts w:ascii="Arial" w:hAnsi="Arial" w:cs="Arial"/>
                <w:spacing w:val="2"/>
                <w:w w:val="105"/>
                <w:sz w:val="24"/>
                <w:szCs w:val="24"/>
              </w:rPr>
              <w:t xml:space="preserve"> </w:t>
            </w:r>
            <w:r w:rsidRPr="003C0698">
              <w:rPr>
                <w:rFonts w:ascii="Arial" w:hAnsi="Arial" w:cs="Arial"/>
                <w:w w:val="105"/>
                <w:sz w:val="24"/>
                <w:szCs w:val="24"/>
              </w:rPr>
              <w:t>organization</w:t>
            </w:r>
            <w:r w:rsidRPr="003C0698">
              <w:rPr>
                <w:rFonts w:ascii="Arial" w:hAnsi="Arial" w:cs="Arial"/>
                <w:spacing w:val="3"/>
                <w:w w:val="105"/>
                <w:sz w:val="24"/>
                <w:szCs w:val="24"/>
              </w:rPr>
              <w:t xml:space="preserve"> </w:t>
            </w:r>
            <w:r w:rsidRPr="003C0698">
              <w:rPr>
                <w:rFonts w:ascii="Arial" w:hAnsi="Arial" w:cs="Arial"/>
                <w:w w:val="105"/>
                <w:sz w:val="24"/>
                <w:szCs w:val="24"/>
              </w:rPr>
              <w:t>of</w:t>
            </w:r>
            <w:r w:rsidRPr="003C0698">
              <w:rPr>
                <w:rFonts w:ascii="Arial" w:hAnsi="Arial" w:cs="Arial"/>
                <w:spacing w:val="2"/>
                <w:w w:val="105"/>
                <w:sz w:val="24"/>
                <w:szCs w:val="24"/>
              </w:rPr>
              <w:t xml:space="preserve"> </w:t>
            </w:r>
            <w:r w:rsidRPr="003C0698">
              <w:rPr>
                <w:rFonts w:ascii="Arial" w:hAnsi="Arial" w:cs="Arial"/>
                <w:spacing w:val="-5"/>
                <w:w w:val="105"/>
                <w:sz w:val="24"/>
                <w:szCs w:val="24"/>
              </w:rPr>
              <w:t>the</w:t>
            </w:r>
            <w:r w:rsidRPr="003C0698">
              <w:rPr>
                <w:rFonts w:ascii="Arial" w:hAnsi="Arial" w:cs="Arial"/>
                <w:sz w:val="24"/>
                <w:szCs w:val="24"/>
              </w:rPr>
              <w:t xml:space="preserve"> </w:t>
            </w:r>
            <w:r w:rsidRPr="003C0698">
              <w:rPr>
                <w:rFonts w:ascii="Arial" w:hAnsi="Arial" w:cs="Arial"/>
                <w:w w:val="105"/>
                <w:sz w:val="24"/>
                <w:szCs w:val="24"/>
              </w:rPr>
              <w:t>event</w:t>
            </w:r>
            <w:r w:rsidRPr="003C0698">
              <w:rPr>
                <w:rFonts w:ascii="Arial" w:hAnsi="Arial" w:cs="Arial"/>
                <w:spacing w:val="1"/>
                <w:w w:val="105"/>
                <w:sz w:val="24"/>
                <w:szCs w:val="24"/>
              </w:rPr>
              <w:t xml:space="preserve"> </w:t>
            </w:r>
            <w:r w:rsidRPr="003C0698">
              <w:rPr>
                <w:rFonts w:ascii="Arial" w:hAnsi="Arial" w:cs="Arial"/>
                <w:w w:val="105"/>
                <w:sz w:val="24"/>
                <w:szCs w:val="24"/>
              </w:rPr>
              <w:t>to</w:t>
            </w:r>
            <w:r w:rsidRPr="003C0698">
              <w:rPr>
                <w:rFonts w:ascii="Arial" w:hAnsi="Arial" w:cs="Arial"/>
                <w:spacing w:val="2"/>
                <w:w w:val="105"/>
                <w:sz w:val="24"/>
                <w:szCs w:val="24"/>
              </w:rPr>
              <w:t xml:space="preserve"> </w:t>
            </w:r>
            <w:r w:rsidRPr="003C0698">
              <w:rPr>
                <w:rFonts w:ascii="Arial" w:hAnsi="Arial" w:cs="Arial"/>
                <w:w w:val="105"/>
                <w:sz w:val="24"/>
                <w:szCs w:val="24"/>
              </w:rPr>
              <w:t>ensure</w:t>
            </w:r>
            <w:r w:rsidRPr="003C0698">
              <w:rPr>
                <w:rFonts w:ascii="Arial" w:hAnsi="Arial" w:cs="Arial"/>
                <w:spacing w:val="2"/>
                <w:w w:val="105"/>
                <w:sz w:val="24"/>
                <w:szCs w:val="24"/>
              </w:rPr>
              <w:t xml:space="preserve"> </w:t>
            </w:r>
            <w:r w:rsidRPr="003C0698">
              <w:rPr>
                <w:rFonts w:ascii="Arial" w:hAnsi="Arial" w:cs="Arial"/>
                <w:w w:val="105"/>
                <w:sz w:val="24"/>
                <w:szCs w:val="24"/>
              </w:rPr>
              <w:t>ECO</w:t>
            </w:r>
            <w:r w:rsidRPr="003C0698">
              <w:rPr>
                <w:rFonts w:ascii="Arial" w:hAnsi="Arial" w:cs="Arial"/>
                <w:spacing w:val="2"/>
                <w:w w:val="105"/>
                <w:sz w:val="24"/>
                <w:szCs w:val="24"/>
              </w:rPr>
              <w:t xml:space="preserve"> </w:t>
            </w:r>
            <w:r w:rsidRPr="003C0698">
              <w:rPr>
                <w:rFonts w:ascii="Arial" w:hAnsi="Arial" w:cs="Arial"/>
                <w:spacing w:val="-2"/>
                <w:w w:val="105"/>
                <w:sz w:val="24"/>
                <w:szCs w:val="24"/>
              </w:rPr>
              <w:t>cooperation.</w:t>
            </w:r>
          </w:p>
        </w:tc>
        <w:tc>
          <w:tcPr>
            <w:tcW w:w="4994" w:type="dxa"/>
          </w:tcPr>
          <w:p w:rsidR="003C0698" w:rsidRPr="003C0698" w:rsidRDefault="003C0698" w:rsidP="003C0698">
            <w:pPr>
              <w:pStyle w:val="TableParagraph"/>
              <w:tabs>
                <w:tab w:val="left" w:pos="1800"/>
              </w:tabs>
              <w:spacing w:before="0"/>
              <w:rPr>
                <w:rFonts w:ascii="Arial" w:eastAsiaTheme="minorHAnsi" w:hAnsi="Arial" w:cs="Arial"/>
                <w:sz w:val="24"/>
                <w:szCs w:val="24"/>
              </w:rPr>
            </w:pPr>
            <w:r w:rsidRPr="003C0698">
              <w:rPr>
                <w:rFonts w:ascii="Arial" w:hAnsi="Arial" w:cs="Arial"/>
                <w:sz w:val="24"/>
                <w:szCs w:val="24"/>
              </w:rPr>
              <w:t xml:space="preserve">The Secretariat has repeatedly approached country coordinator for external relations of ASEAN Member States; however, no concrete response had been made by ASEAN. </w:t>
            </w:r>
          </w:p>
        </w:tc>
      </w:tr>
    </w:tbl>
    <w:p w:rsidR="003C0698" w:rsidRDefault="003C0698" w:rsidP="00BD453E">
      <w:pPr>
        <w:pStyle w:val="Heading1"/>
        <w:spacing w:before="0"/>
        <w:rPr>
          <w:kern w:val="0"/>
          <w:sz w:val="24"/>
          <w:szCs w:val="24"/>
          <w:lang w:bidi="en-US"/>
        </w:rPr>
      </w:pPr>
      <w:bookmarkStart w:id="12" w:name="_Toc151474956"/>
    </w:p>
    <w:p w:rsidR="0079154F" w:rsidRPr="003C0698" w:rsidRDefault="0079154F" w:rsidP="00BD453E">
      <w:pPr>
        <w:pStyle w:val="Heading1"/>
        <w:spacing w:before="0"/>
        <w:rPr>
          <w:kern w:val="0"/>
          <w:sz w:val="24"/>
          <w:szCs w:val="24"/>
          <w:lang w:bidi="en-US"/>
        </w:rPr>
      </w:pPr>
      <w:r w:rsidRPr="003C0698">
        <w:rPr>
          <w:kern w:val="0"/>
          <w:sz w:val="24"/>
          <w:szCs w:val="24"/>
          <w:lang w:bidi="en-US"/>
        </w:rPr>
        <w:t>Proposed Calendar of Events</w:t>
      </w:r>
      <w:r w:rsidR="00CB3ED5" w:rsidRPr="003C0698">
        <w:rPr>
          <w:kern w:val="0"/>
          <w:sz w:val="24"/>
          <w:szCs w:val="24"/>
          <w:lang w:bidi="en-US"/>
        </w:rPr>
        <w:t xml:space="preserve"> 202</w:t>
      </w:r>
      <w:r w:rsidR="009A1843" w:rsidRPr="003C0698">
        <w:rPr>
          <w:kern w:val="0"/>
          <w:sz w:val="24"/>
          <w:szCs w:val="24"/>
          <w:lang w:bidi="en-US"/>
        </w:rPr>
        <w:t>4</w:t>
      </w:r>
      <w:bookmarkEnd w:id="12"/>
    </w:p>
    <w:p w:rsidR="003C0698" w:rsidRDefault="003C0698" w:rsidP="00573429">
      <w:pPr>
        <w:spacing w:after="0" w:line="240" w:lineRule="auto"/>
        <w:rPr>
          <w:rFonts w:ascii="Book Antiqua" w:hAnsi="Book Antiqua" w:cs="Times New Roman"/>
          <w:b/>
          <w:sz w:val="24"/>
          <w:szCs w:val="24"/>
          <w:lang w:val="en-GB"/>
        </w:rPr>
      </w:pPr>
    </w:p>
    <w:p w:rsidR="0079154F" w:rsidRPr="003C0698" w:rsidRDefault="0079154F" w:rsidP="00573429">
      <w:pPr>
        <w:spacing w:after="0" w:line="240" w:lineRule="auto"/>
        <w:rPr>
          <w:rFonts w:ascii="Arial" w:hAnsi="Arial"/>
          <w:b/>
          <w:sz w:val="24"/>
          <w:szCs w:val="24"/>
          <w:lang w:val="en-GB"/>
        </w:rPr>
      </w:pPr>
      <w:r w:rsidRPr="003C0698">
        <w:rPr>
          <w:rFonts w:ascii="Arial" w:hAnsi="Arial"/>
          <w:b/>
          <w:sz w:val="24"/>
          <w:szCs w:val="24"/>
          <w:lang w:val="en-GB"/>
        </w:rPr>
        <w:t>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86"/>
        <w:gridCol w:w="1834"/>
        <w:gridCol w:w="1860"/>
      </w:tblGrid>
      <w:tr w:rsidR="0079154F" w:rsidRPr="003C0698" w:rsidTr="001F2200">
        <w:tc>
          <w:tcPr>
            <w:tcW w:w="505" w:type="pct"/>
            <w:shd w:val="clear" w:color="auto" w:fill="F2F2F2"/>
          </w:tcPr>
          <w:p w:rsidR="0079154F" w:rsidRPr="003C0698" w:rsidRDefault="0079154F" w:rsidP="003C0698">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No.</w:t>
            </w:r>
          </w:p>
        </w:tc>
        <w:tc>
          <w:tcPr>
            <w:tcW w:w="2646" w:type="pct"/>
            <w:shd w:val="clear" w:color="auto" w:fill="F2F2F2"/>
          </w:tcPr>
          <w:p w:rsidR="0079154F" w:rsidRPr="003C0698" w:rsidRDefault="0079154F" w:rsidP="003C0698">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Event/Activity</w:t>
            </w:r>
          </w:p>
        </w:tc>
        <w:tc>
          <w:tcPr>
            <w:tcW w:w="918" w:type="pct"/>
            <w:shd w:val="clear" w:color="auto" w:fill="F2F2F2"/>
          </w:tcPr>
          <w:p w:rsidR="0079154F" w:rsidRPr="003C0698" w:rsidRDefault="0079154F" w:rsidP="003C0698">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Venue</w:t>
            </w:r>
          </w:p>
        </w:tc>
        <w:tc>
          <w:tcPr>
            <w:tcW w:w="931" w:type="pct"/>
            <w:shd w:val="clear" w:color="auto" w:fill="F2F2F2"/>
          </w:tcPr>
          <w:p w:rsidR="0079154F" w:rsidRPr="003C0698" w:rsidRDefault="0079154F" w:rsidP="003C0698">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Date</w:t>
            </w:r>
          </w:p>
        </w:tc>
      </w:tr>
      <w:tr w:rsidR="0079154F" w:rsidRPr="003C0698" w:rsidTr="005D1787">
        <w:trPr>
          <w:trHeight w:val="584"/>
        </w:trPr>
        <w:tc>
          <w:tcPr>
            <w:tcW w:w="505" w:type="pct"/>
          </w:tcPr>
          <w:p w:rsidR="0079154F" w:rsidRPr="003C0698" w:rsidRDefault="0079154F" w:rsidP="003C0698">
            <w:pPr>
              <w:pStyle w:val="ListParagraph"/>
              <w:numPr>
                <w:ilvl w:val="0"/>
                <w:numId w:val="23"/>
              </w:numPr>
              <w:ind w:left="360"/>
              <w:jc w:val="center"/>
              <w:rPr>
                <w:rFonts w:ascii="Arial" w:hAnsi="Arial" w:cs="Arial"/>
              </w:rPr>
            </w:pPr>
          </w:p>
        </w:tc>
        <w:tc>
          <w:tcPr>
            <w:tcW w:w="2646" w:type="pct"/>
          </w:tcPr>
          <w:p w:rsidR="0079154F" w:rsidRPr="003C0698" w:rsidRDefault="0079154F" w:rsidP="003C0698">
            <w:pPr>
              <w:spacing w:after="0" w:line="240" w:lineRule="auto"/>
              <w:jc w:val="both"/>
              <w:rPr>
                <w:rFonts w:ascii="Arial" w:hAnsi="Arial"/>
                <w:sz w:val="24"/>
                <w:szCs w:val="24"/>
              </w:rPr>
            </w:pPr>
            <w:r w:rsidRPr="003C0698">
              <w:rPr>
                <w:rFonts w:ascii="Arial" w:hAnsi="Arial"/>
                <w:sz w:val="24"/>
                <w:szCs w:val="24"/>
              </w:rPr>
              <w:t>7</w:t>
            </w:r>
            <w:r w:rsidR="009D680E" w:rsidRPr="003C0698">
              <w:rPr>
                <w:rFonts w:ascii="Arial" w:hAnsi="Arial"/>
                <w:sz w:val="24"/>
                <w:szCs w:val="24"/>
              </w:rPr>
              <w:t>9</w:t>
            </w:r>
            <w:r w:rsidRPr="003C0698">
              <w:rPr>
                <w:rFonts w:ascii="Arial" w:hAnsi="Arial"/>
                <w:sz w:val="24"/>
                <w:szCs w:val="24"/>
                <w:vertAlign w:val="superscript"/>
              </w:rPr>
              <w:t>th</w:t>
            </w:r>
            <w:r w:rsidRPr="003C0698">
              <w:rPr>
                <w:rFonts w:ascii="Arial" w:hAnsi="Arial"/>
                <w:sz w:val="24"/>
                <w:szCs w:val="24"/>
              </w:rPr>
              <w:t xml:space="preserve"> Session of the UN General Assembly</w:t>
            </w:r>
          </w:p>
        </w:tc>
        <w:tc>
          <w:tcPr>
            <w:tcW w:w="918" w:type="pct"/>
          </w:tcPr>
          <w:p w:rsidR="0079154F" w:rsidRPr="003C0698" w:rsidRDefault="0079154F" w:rsidP="003C0698">
            <w:pPr>
              <w:spacing w:after="0" w:line="240" w:lineRule="auto"/>
              <w:jc w:val="center"/>
              <w:rPr>
                <w:rFonts w:ascii="Arial" w:hAnsi="Arial"/>
                <w:sz w:val="24"/>
                <w:szCs w:val="24"/>
              </w:rPr>
            </w:pPr>
            <w:r w:rsidRPr="003C0698">
              <w:rPr>
                <w:rFonts w:ascii="Arial" w:hAnsi="Arial"/>
                <w:sz w:val="24"/>
                <w:szCs w:val="24"/>
              </w:rPr>
              <w:t>New York</w:t>
            </w:r>
          </w:p>
        </w:tc>
        <w:tc>
          <w:tcPr>
            <w:tcW w:w="931" w:type="pct"/>
          </w:tcPr>
          <w:p w:rsidR="0079154F" w:rsidRPr="003C0698" w:rsidRDefault="0079154F" w:rsidP="003C0698">
            <w:pPr>
              <w:spacing w:after="0" w:line="240" w:lineRule="auto"/>
              <w:jc w:val="center"/>
              <w:rPr>
                <w:rFonts w:ascii="Arial" w:hAnsi="Arial"/>
                <w:sz w:val="24"/>
                <w:szCs w:val="24"/>
              </w:rPr>
            </w:pPr>
            <w:r w:rsidRPr="003C0698">
              <w:rPr>
                <w:rFonts w:ascii="Arial" w:hAnsi="Arial"/>
                <w:sz w:val="24"/>
                <w:szCs w:val="24"/>
              </w:rPr>
              <w:t>September</w:t>
            </w:r>
          </w:p>
          <w:p w:rsidR="0079154F" w:rsidRPr="003C0698" w:rsidRDefault="00B56FF2" w:rsidP="003C0698">
            <w:pPr>
              <w:spacing w:after="0" w:line="240" w:lineRule="auto"/>
              <w:jc w:val="center"/>
              <w:rPr>
                <w:rFonts w:ascii="Arial" w:hAnsi="Arial"/>
                <w:sz w:val="24"/>
                <w:szCs w:val="24"/>
              </w:rPr>
            </w:pPr>
            <w:r w:rsidRPr="003C0698">
              <w:rPr>
                <w:rFonts w:ascii="Arial" w:hAnsi="Arial"/>
                <w:sz w:val="24"/>
                <w:szCs w:val="24"/>
              </w:rPr>
              <w:t>202</w:t>
            </w:r>
            <w:r w:rsidR="009D680E" w:rsidRPr="003C0698">
              <w:rPr>
                <w:rFonts w:ascii="Arial" w:hAnsi="Arial"/>
                <w:sz w:val="24"/>
                <w:szCs w:val="24"/>
              </w:rPr>
              <w:t>4</w:t>
            </w:r>
          </w:p>
        </w:tc>
      </w:tr>
      <w:tr w:rsidR="0079154F" w:rsidRPr="003C0698" w:rsidTr="005D1787">
        <w:trPr>
          <w:trHeight w:val="611"/>
        </w:trPr>
        <w:tc>
          <w:tcPr>
            <w:tcW w:w="505" w:type="pct"/>
          </w:tcPr>
          <w:p w:rsidR="0079154F" w:rsidRPr="003C0698" w:rsidRDefault="0079154F" w:rsidP="003C0698">
            <w:pPr>
              <w:pStyle w:val="ListParagraph"/>
              <w:numPr>
                <w:ilvl w:val="0"/>
                <w:numId w:val="23"/>
              </w:numPr>
              <w:ind w:left="360"/>
              <w:jc w:val="center"/>
              <w:rPr>
                <w:rFonts w:ascii="Arial" w:hAnsi="Arial" w:cs="Arial"/>
              </w:rPr>
            </w:pPr>
          </w:p>
        </w:tc>
        <w:tc>
          <w:tcPr>
            <w:tcW w:w="2646" w:type="pct"/>
          </w:tcPr>
          <w:p w:rsidR="0079154F" w:rsidRPr="003C0698" w:rsidRDefault="005A32DE" w:rsidP="003C0698">
            <w:pPr>
              <w:spacing w:after="0" w:line="240" w:lineRule="auto"/>
              <w:jc w:val="both"/>
              <w:rPr>
                <w:rFonts w:ascii="Arial" w:hAnsi="Arial"/>
                <w:sz w:val="24"/>
                <w:szCs w:val="24"/>
              </w:rPr>
            </w:pPr>
            <w:r w:rsidRPr="003C0698">
              <w:rPr>
                <w:rFonts w:ascii="Arial" w:hAnsi="Arial"/>
                <w:sz w:val="24"/>
                <w:szCs w:val="24"/>
                <w:lang w:val="en-GB"/>
              </w:rPr>
              <w:t>16</w:t>
            </w:r>
            <w:r w:rsidRPr="003C0698">
              <w:rPr>
                <w:rFonts w:ascii="Arial" w:hAnsi="Arial"/>
                <w:sz w:val="24"/>
                <w:szCs w:val="24"/>
                <w:vertAlign w:val="superscript"/>
                <w:lang w:val="en-GB"/>
              </w:rPr>
              <w:t>th</w:t>
            </w:r>
            <w:r w:rsidRPr="003C0698">
              <w:rPr>
                <w:rFonts w:ascii="Arial" w:hAnsi="Arial"/>
                <w:sz w:val="24"/>
                <w:szCs w:val="24"/>
                <w:lang w:val="en-GB"/>
              </w:rPr>
              <w:t xml:space="preserve"> Joint </w:t>
            </w:r>
            <w:r w:rsidR="0079154F" w:rsidRPr="003C0698">
              <w:rPr>
                <w:rFonts w:ascii="Arial" w:hAnsi="Arial"/>
                <w:sz w:val="24"/>
                <w:szCs w:val="24"/>
                <w:lang w:val="en-GB"/>
              </w:rPr>
              <w:t xml:space="preserve">ECO-ASEAN Ministerial Meeting </w:t>
            </w:r>
          </w:p>
        </w:tc>
        <w:tc>
          <w:tcPr>
            <w:tcW w:w="918" w:type="pct"/>
          </w:tcPr>
          <w:p w:rsidR="0079154F" w:rsidRPr="003C0698" w:rsidRDefault="0079154F" w:rsidP="003C0698">
            <w:pPr>
              <w:spacing w:after="0" w:line="240" w:lineRule="auto"/>
              <w:jc w:val="center"/>
              <w:rPr>
                <w:rFonts w:ascii="Arial" w:hAnsi="Arial"/>
                <w:sz w:val="24"/>
                <w:szCs w:val="24"/>
              </w:rPr>
            </w:pPr>
            <w:r w:rsidRPr="003C0698">
              <w:rPr>
                <w:rFonts w:ascii="Arial" w:hAnsi="Arial"/>
                <w:sz w:val="24"/>
                <w:szCs w:val="24"/>
              </w:rPr>
              <w:t>New York</w:t>
            </w:r>
          </w:p>
        </w:tc>
        <w:tc>
          <w:tcPr>
            <w:tcW w:w="931" w:type="pct"/>
          </w:tcPr>
          <w:p w:rsidR="0079154F" w:rsidRPr="003C0698" w:rsidRDefault="0079154F" w:rsidP="003C0698">
            <w:pPr>
              <w:spacing w:after="0" w:line="240" w:lineRule="auto"/>
              <w:jc w:val="center"/>
              <w:rPr>
                <w:rFonts w:ascii="Arial" w:hAnsi="Arial"/>
                <w:sz w:val="24"/>
                <w:szCs w:val="24"/>
              </w:rPr>
            </w:pPr>
            <w:r w:rsidRPr="003C0698">
              <w:rPr>
                <w:rFonts w:ascii="Arial" w:hAnsi="Arial"/>
                <w:sz w:val="24"/>
                <w:szCs w:val="24"/>
              </w:rPr>
              <w:t>September</w:t>
            </w:r>
          </w:p>
          <w:p w:rsidR="0079154F" w:rsidRPr="003C0698" w:rsidRDefault="00B56FF2" w:rsidP="003C0698">
            <w:pPr>
              <w:spacing w:after="0" w:line="240" w:lineRule="auto"/>
              <w:jc w:val="center"/>
              <w:rPr>
                <w:rFonts w:ascii="Arial" w:hAnsi="Arial"/>
                <w:sz w:val="24"/>
                <w:szCs w:val="24"/>
              </w:rPr>
            </w:pPr>
            <w:r w:rsidRPr="003C0698">
              <w:rPr>
                <w:rFonts w:ascii="Arial" w:hAnsi="Arial"/>
                <w:sz w:val="24"/>
                <w:szCs w:val="24"/>
              </w:rPr>
              <w:t>202</w:t>
            </w:r>
            <w:r w:rsidR="009D680E" w:rsidRPr="003C0698">
              <w:rPr>
                <w:rFonts w:ascii="Arial" w:hAnsi="Arial"/>
                <w:sz w:val="24"/>
                <w:szCs w:val="24"/>
              </w:rPr>
              <w:t>4</w:t>
            </w:r>
          </w:p>
        </w:tc>
      </w:tr>
      <w:tr w:rsidR="003B77F3" w:rsidRPr="003C0698" w:rsidTr="005D1787">
        <w:trPr>
          <w:trHeight w:val="611"/>
        </w:trPr>
        <w:tc>
          <w:tcPr>
            <w:tcW w:w="505" w:type="pct"/>
          </w:tcPr>
          <w:p w:rsidR="003B77F3" w:rsidRPr="003C0698" w:rsidRDefault="003B77F3" w:rsidP="003C0698">
            <w:pPr>
              <w:pStyle w:val="ListParagraph"/>
              <w:numPr>
                <w:ilvl w:val="0"/>
                <w:numId w:val="23"/>
              </w:numPr>
              <w:ind w:left="360"/>
              <w:jc w:val="center"/>
              <w:rPr>
                <w:rFonts w:ascii="Arial" w:hAnsi="Arial" w:cs="Arial"/>
              </w:rPr>
            </w:pPr>
          </w:p>
        </w:tc>
        <w:tc>
          <w:tcPr>
            <w:tcW w:w="2646" w:type="pct"/>
          </w:tcPr>
          <w:p w:rsidR="003B77F3" w:rsidRPr="003C0698" w:rsidRDefault="003B77F3" w:rsidP="003C0698">
            <w:pPr>
              <w:spacing w:after="0" w:line="240" w:lineRule="auto"/>
              <w:jc w:val="both"/>
              <w:rPr>
                <w:rFonts w:ascii="Arial" w:hAnsi="Arial"/>
                <w:sz w:val="24"/>
                <w:szCs w:val="24"/>
                <w:lang w:val="en-GB"/>
              </w:rPr>
            </w:pPr>
            <w:r w:rsidRPr="003C0698">
              <w:rPr>
                <w:rFonts w:ascii="Arial" w:hAnsi="Arial"/>
                <w:sz w:val="24"/>
                <w:szCs w:val="24"/>
                <w:lang w:val="en-GB"/>
              </w:rPr>
              <w:t>2</w:t>
            </w:r>
            <w:r w:rsidR="00B2721C" w:rsidRPr="003C0698">
              <w:rPr>
                <w:rFonts w:ascii="Arial" w:hAnsi="Arial"/>
                <w:sz w:val="24"/>
                <w:szCs w:val="24"/>
                <w:vertAlign w:val="superscript"/>
                <w:lang w:val="en-GB"/>
              </w:rPr>
              <w:t>nd</w:t>
            </w:r>
            <w:r w:rsidRPr="003C0698">
              <w:rPr>
                <w:rFonts w:ascii="Arial" w:hAnsi="Arial"/>
                <w:sz w:val="24"/>
                <w:szCs w:val="24"/>
                <w:lang w:val="en-GB"/>
              </w:rPr>
              <w:t xml:space="preserve"> Brainstorming Meeting of Deputy Foreign Ministers </w:t>
            </w:r>
          </w:p>
        </w:tc>
        <w:tc>
          <w:tcPr>
            <w:tcW w:w="918" w:type="pct"/>
          </w:tcPr>
          <w:p w:rsidR="003B77F3" w:rsidRPr="003C0698" w:rsidRDefault="003B77F3" w:rsidP="003C0698">
            <w:pPr>
              <w:spacing w:after="0" w:line="240" w:lineRule="auto"/>
              <w:jc w:val="center"/>
              <w:rPr>
                <w:rFonts w:ascii="Arial" w:hAnsi="Arial"/>
                <w:sz w:val="24"/>
                <w:szCs w:val="24"/>
              </w:rPr>
            </w:pPr>
            <w:r w:rsidRPr="003C0698">
              <w:rPr>
                <w:rFonts w:ascii="Arial" w:hAnsi="Arial"/>
                <w:sz w:val="24"/>
                <w:szCs w:val="24"/>
              </w:rPr>
              <w:t>Tehran</w:t>
            </w:r>
          </w:p>
        </w:tc>
        <w:tc>
          <w:tcPr>
            <w:tcW w:w="931" w:type="pct"/>
          </w:tcPr>
          <w:p w:rsidR="003B77F3" w:rsidRPr="003C0698" w:rsidRDefault="003B77F3" w:rsidP="003C0698">
            <w:pPr>
              <w:spacing w:after="0" w:line="240" w:lineRule="auto"/>
              <w:jc w:val="center"/>
              <w:rPr>
                <w:rFonts w:ascii="Arial" w:hAnsi="Arial"/>
                <w:sz w:val="24"/>
                <w:szCs w:val="24"/>
              </w:rPr>
            </w:pPr>
            <w:r w:rsidRPr="003C0698">
              <w:rPr>
                <w:rFonts w:ascii="Arial" w:hAnsi="Arial"/>
                <w:sz w:val="24"/>
                <w:szCs w:val="24"/>
              </w:rPr>
              <w:t>May 2024</w:t>
            </w:r>
          </w:p>
        </w:tc>
      </w:tr>
      <w:tr w:rsidR="0079154F" w:rsidRPr="003C0698" w:rsidTr="005D1787">
        <w:trPr>
          <w:trHeight w:val="629"/>
        </w:trPr>
        <w:tc>
          <w:tcPr>
            <w:tcW w:w="505" w:type="pct"/>
          </w:tcPr>
          <w:p w:rsidR="0079154F" w:rsidRPr="003C0698" w:rsidRDefault="0079154F" w:rsidP="003C0698">
            <w:pPr>
              <w:pStyle w:val="ListParagraph"/>
              <w:numPr>
                <w:ilvl w:val="0"/>
                <w:numId w:val="23"/>
              </w:numPr>
              <w:ind w:left="360"/>
              <w:jc w:val="center"/>
              <w:rPr>
                <w:rFonts w:ascii="Arial" w:hAnsi="Arial" w:cs="Arial"/>
              </w:rPr>
            </w:pPr>
          </w:p>
        </w:tc>
        <w:tc>
          <w:tcPr>
            <w:tcW w:w="2646" w:type="pct"/>
          </w:tcPr>
          <w:p w:rsidR="0079154F" w:rsidRPr="003C0698" w:rsidRDefault="0079154F" w:rsidP="003C0698">
            <w:pPr>
              <w:spacing w:after="0" w:line="240" w:lineRule="auto"/>
              <w:jc w:val="both"/>
              <w:rPr>
                <w:rFonts w:ascii="Arial" w:hAnsi="Arial"/>
                <w:sz w:val="24"/>
                <w:szCs w:val="24"/>
                <w:lang w:val="en-GB"/>
              </w:rPr>
            </w:pPr>
            <w:r w:rsidRPr="003C0698">
              <w:rPr>
                <w:rFonts w:ascii="Arial" w:hAnsi="Arial"/>
                <w:sz w:val="24"/>
                <w:szCs w:val="24"/>
                <w:lang w:val="en-GB"/>
              </w:rPr>
              <w:t>ECO Training Workshop/seminars for foreign services officers (officers dealing with external relations) from ECO Member States</w:t>
            </w:r>
          </w:p>
        </w:tc>
        <w:tc>
          <w:tcPr>
            <w:tcW w:w="918" w:type="pct"/>
          </w:tcPr>
          <w:p w:rsidR="0079154F" w:rsidRPr="003C0698" w:rsidRDefault="0079154F" w:rsidP="003C0698">
            <w:pPr>
              <w:spacing w:after="0" w:line="240" w:lineRule="auto"/>
              <w:jc w:val="center"/>
              <w:rPr>
                <w:rFonts w:ascii="Arial" w:hAnsi="Arial"/>
                <w:sz w:val="24"/>
                <w:szCs w:val="24"/>
              </w:rPr>
            </w:pPr>
            <w:r w:rsidRPr="003C0698">
              <w:rPr>
                <w:rFonts w:ascii="Arial" w:hAnsi="Arial"/>
                <w:sz w:val="24"/>
                <w:szCs w:val="24"/>
              </w:rPr>
              <w:t>Islamabad</w:t>
            </w:r>
          </w:p>
        </w:tc>
        <w:tc>
          <w:tcPr>
            <w:tcW w:w="931" w:type="pct"/>
          </w:tcPr>
          <w:p w:rsidR="0079154F" w:rsidRPr="003C0698" w:rsidRDefault="00B56FF2" w:rsidP="003C0698">
            <w:pPr>
              <w:spacing w:after="0" w:line="240" w:lineRule="auto"/>
              <w:jc w:val="center"/>
              <w:rPr>
                <w:rFonts w:ascii="Arial" w:hAnsi="Arial"/>
                <w:sz w:val="24"/>
                <w:szCs w:val="24"/>
              </w:rPr>
            </w:pPr>
            <w:r w:rsidRPr="003C0698">
              <w:rPr>
                <w:rFonts w:ascii="Arial" w:hAnsi="Arial"/>
                <w:sz w:val="24"/>
                <w:szCs w:val="24"/>
              </w:rPr>
              <w:t>202</w:t>
            </w:r>
            <w:r w:rsidR="00704528" w:rsidRPr="003C0698">
              <w:rPr>
                <w:rFonts w:ascii="Arial" w:hAnsi="Arial"/>
                <w:sz w:val="24"/>
                <w:szCs w:val="24"/>
              </w:rPr>
              <w:t>4</w:t>
            </w:r>
          </w:p>
        </w:tc>
      </w:tr>
      <w:tr w:rsidR="001A0996" w:rsidRPr="003C0698" w:rsidTr="005D1787">
        <w:trPr>
          <w:trHeight w:val="629"/>
        </w:trPr>
        <w:tc>
          <w:tcPr>
            <w:tcW w:w="505" w:type="pct"/>
          </w:tcPr>
          <w:p w:rsidR="001A0996" w:rsidRPr="003C0698" w:rsidRDefault="001A0996" w:rsidP="003C0698">
            <w:pPr>
              <w:pStyle w:val="ListParagraph"/>
              <w:numPr>
                <w:ilvl w:val="0"/>
                <w:numId w:val="23"/>
              </w:numPr>
              <w:ind w:left="360"/>
              <w:jc w:val="center"/>
              <w:rPr>
                <w:rFonts w:ascii="Arial" w:hAnsi="Arial" w:cs="Arial"/>
              </w:rPr>
            </w:pPr>
          </w:p>
        </w:tc>
        <w:tc>
          <w:tcPr>
            <w:tcW w:w="2646" w:type="pct"/>
          </w:tcPr>
          <w:p w:rsidR="001A0996" w:rsidRPr="003C0698" w:rsidRDefault="001A0996" w:rsidP="003C0698">
            <w:pPr>
              <w:spacing w:after="0" w:line="240" w:lineRule="auto"/>
              <w:jc w:val="both"/>
              <w:rPr>
                <w:rFonts w:ascii="Arial" w:hAnsi="Arial"/>
                <w:sz w:val="24"/>
                <w:szCs w:val="24"/>
                <w:lang w:val="en-GB"/>
              </w:rPr>
            </w:pPr>
            <w:r w:rsidRPr="003C0698">
              <w:rPr>
                <w:rFonts w:ascii="Arial" w:hAnsi="Arial"/>
                <w:sz w:val="24"/>
                <w:szCs w:val="24"/>
                <w:lang w:val="en-GB"/>
              </w:rPr>
              <w:t>Bilateral Visits to ECO Member States</w:t>
            </w:r>
          </w:p>
        </w:tc>
        <w:tc>
          <w:tcPr>
            <w:tcW w:w="918" w:type="pct"/>
          </w:tcPr>
          <w:p w:rsidR="001A0996" w:rsidRPr="003C0698" w:rsidRDefault="001A0996" w:rsidP="003C0698">
            <w:pPr>
              <w:spacing w:after="0" w:line="240" w:lineRule="auto"/>
              <w:jc w:val="center"/>
              <w:rPr>
                <w:rFonts w:ascii="Arial" w:hAnsi="Arial"/>
                <w:sz w:val="24"/>
                <w:szCs w:val="24"/>
              </w:rPr>
            </w:pPr>
          </w:p>
        </w:tc>
        <w:tc>
          <w:tcPr>
            <w:tcW w:w="931" w:type="pct"/>
          </w:tcPr>
          <w:p w:rsidR="001A0996" w:rsidRPr="003C0698" w:rsidRDefault="001A0996" w:rsidP="003C0698">
            <w:pPr>
              <w:spacing w:after="0" w:line="240" w:lineRule="auto"/>
              <w:jc w:val="center"/>
              <w:rPr>
                <w:rFonts w:ascii="Arial" w:hAnsi="Arial"/>
                <w:sz w:val="24"/>
                <w:szCs w:val="24"/>
              </w:rPr>
            </w:pPr>
            <w:r w:rsidRPr="003C0698">
              <w:rPr>
                <w:rFonts w:ascii="Arial" w:hAnsi="Arial"/>
                <w:sz w:val="24"/>
                <w:szCs w:val="24"/>
              </w:rPr>
              <w:t>2024</w:t>
            </w:r>
          </w:p>
        </w:tc>
      </w:tr>
      <w:tr w:rsidR="00C00A2B" w:rsidRPr="003C0698" w:rsidTr="005D1787">
        <w:trPr>
          <w:trHeight w:val="629"/>
        </w:trPr>
        <w:tc>
          <w:tcPr>
            <w:tcW w:w="505" w:type="pct"/>
          </w:tcPr>
          <w:p w:rsidR="00C00A2B" w:rsidRPr="003C0698" w:rsidRDefault="00C00A2B" w:rsidP="003C0698">
            <w:pPr>
              <w:pStyle w:val="ListParagraph"/>
              <w:numPr>
                <w:ilvl w:val="0"/>
                <w:numId w:val="23"/>
              </w:numPr>
              <w:ind w:left="360"/>
              <w:jc w:val="center"/>
              <w:rPr>
                <w:rFonts w:ascii="Arial" w:hAnsi="Arial" w:cs="Arial"/>
              </w:rPr>
            </w:pPr>
          </w:p>
        </w:tc>
        <w:tc>
          <w:tcPr>
            <w:tcW w:w="2646" w:type="pct"/>
          </w:tcPr>
          <w:p w:rsidR="00C00A2B" w:rsidRPr="003C0698" w:rsidRDefault="00C00A2B" w:rsidP="003C0698">
            <w:pPr>
              <w:spacing w:after="0" w:line="240" w:lineRule="auto"/>
              <w:jc w:val="both"/>
              <w:rPr>
                <w:rFonts w:ascii="Arial" w:hAnsi="Arial"/>
                <w:sz w:val="24"/>
                <w:szCs w:val="24"/>
                <w:lang w:val="en-GB"/>
              </w:rPr>
            </w:pPr>
            <w:r w:rsidRPr="003C0698">
              <w:rPr>
                <w:rFonts w:ascii="Arial" w:hAnsi="Arial"/>
                <w:sz w:val="24"/>
                <w:szCs w:val="24"/>
                <w:lang w:val="en-GB"/>
              </w:rPr>
              <w:t xml:space="preserve">Meeting of </w:t>
            </w:r>
            <w:r w:rsidR="00555B95" w:rsidRPr="003C0698">
              <w:rPr>
                <w:rFonts w:ascii="Arial" w:hAnsi="Arial"/>
                <w:sz w:val="24"/>
                <w:szCs w:val="24"/>
                <w:lang w:val="en-GB"/>
              </w:rPr>
              <w:t xml:space="preserve">ECO </w:t>
            </w:r>
            <w:r w:rsidRPr="003C0698">
              <w:rPr>
                <w:rFonts w:ascii="Arial" w:hAnsi="Arial"/>
                <w:sz w:val="24"/>
                <w:szCs w:val="24"/>
                <w:lang w:val="en-GB"/>
              </w:rPr>
              <w:t>Minister</w:t>
            </w:r>
            <w:r w:rsidR="00FC20C0" w:rsidRPr="003C0698">
              <w:rPr>
                <w:rFonts w:ascii="Arial" w:hAnsi="Arial"/>
                <w:sz w:val="24"/>
                <w:szCs w:val="24"/>
                <w:lang w:val="en-GB"/>
              </w:rPr>
              <w:t>s</w:t>
            </w:r>
            <w:r w:rsidRPr="003C0698">
              <w:rPr>
                <w:rFonts w:ascii="Arial" w:hAnsi="Arial"/>
                <w:sz w:val="24"/>
                <w:szCs w:val="24"/>
                <w:lang w:val="en-GB"/>
              </w:rPr>
              <w:t xml:space="preserve"> of Culture</w:t>
            </w:r>
          </w:p>
        </w:tc>
        <w:tc>
          <w:tcPr>
            <w:tcW w:w="918" w:type="pct"/>
          </w:tcPr>
          <w:p w:rsidR="00C00A2B" w:rsidRPr="003C0698" w:rsidRDefault="00C00A2B" w:rsidP="003C0698">
            <w:pPr>
              <w:spacing w:after="0" w:line="240" w:lineRule="auto"/>
              <w:jc w:val="center"/>
              <w:rPr>
                <w:rFonts w:ascii="Arial" w:hAnsi="Arial"/>
                <w:sz w:val="24"/>
                <w:szCs w:val="24"/>
              </w:rPr>
            </w:pPr>
          </w:p>
        </w:tc>
        <w:tc>
          <w:tcPr>
            <w:tcW w:w="931" w:type="pct"/>
          </w:tcPr>
          <w:p w:rsidR="00C00A2B" w:rsidRPr="003C0698" w:rsidRDefault="0060555F" w:rsidP="003C0698">
            <w:pPr>
              <w:spacing w:after="0" w:line="240" w:lineRule="auto"/>
              <w:jc w:val="center"/>
              <w:rPr>
                <w:rFonts w:ascii="Arial" w:hAnsi="Arial"/>
                <w:sz w:val="24"/>
                <w:szCs w:val="24"/>
              </w:rPr>
            </w:pPr>
            <w:r w:rsidRPr="003C0698">
              <w:rPr>
                <w:rFonts w:ascii="Arial" w:hAnsi="Arial"/>
                <w:sz w:val="24"/>
                <w:szCs w:val="24"/>
              </w:rPr>
              <w:t>2024</w:t>
            </w:r>
          </w:p>
        </w:tc>
      </w:tr>
      <w:tr w:rsidR="00C00A2B" w:rsidRPr="003C0698" w:rsidTr="005D1787">
        <w:trPr>
          <w:trHeight w:val="629"/>
        </w:trPr>
        <w:tc>
          <w:tcPr>
            <w:tcW w:w="505" w:type="pct"/>
          </w:tcPr>
          <w:p w:rsidR="00C00A2B" w:rsidRPr="003C0698" w:rsidRDefault="00C00A2B" w:rsidP="003C0698">
            <w:pPr>
              <w:pStyle w:val="ListParagraph"/>
              <w:numPr>
                <w:ilvl w:val="0"/>
                <w:numId w:val="23"/>
              </w:numPr>
              <w:ind w:left="360"/>
              <w:jc w:val="center"/>
              <w:rPr>
                <w:rFonts w:ascii="Arial" w:hAnsi="Arial" w:cs="Arial"/>
              </w:rPr>
            </w:pPr>
          </w:p>
        </w:tc>
        <w:tc>
          <w:tcPr>
            <w:tcW w:w="2646" w:type="pct"/>
          </w:tcPr>
          <w:p w:rsidR="00C00A2B" w:rsidRPr="003C0698" w:rsidRDefault="00C00A2B" w:rsidP="003C0698">
            <w:pPr>
              <w:spacing w:after="0" w:line="240" w:lineRule="auto"/>
              <w:jc w:val="both"/>
              <w:rPr>
                <w:rFonts w:ascii="Arial" w:hAnsi="Arial"/>
                <w:sz w:val="24"/>
                <w:szCs w:val="24"/>
                <w:lang w:val="en-GB"/>
              </w:rPr>
            </w:pPr>
            <w:r w:rsidRPr="003C0698">
              <w:rPr>
                <w:rFonts w:ascii="Arial" w:hAnsi="Arial"/>
                <w:sz w:val="24"/>
                <w:szCs w:val="24"/>
                <w:lang w:val="en-GB"/>
              </w:rPr>
              <w:t xml:space="preserve">Meeting of </w:t>
            </w:r>
            <w:r w:rsidR="004D2CF4" w:rsidRPr="003C0698">
              <w:rPr>
                <w:rFonts w:ascii="Arial" w:hAnsi="Arial"/>
                <w:sz w:val="24"/>
                <w:szCs w:val="24"/>
                <w:lang w:val="en-GB"/>
              </w:rPr>
              <w:t xml:space="preserve">ECO </w:t>
            </w:r>
            <w:r w:rsidRPr="003C0698">
              <w:rPr>
                <w:rFonts w:ascii="Arial" w:hAnsi="Arial"/>
                <w:sz w:val="24"/>
                <w:szCs w:val="24"/>
                <w:lang w:val="en-GB"/>
              </w:rPr>
              <w:t>Heads of National Libraries</w:t>
            </w:r>
          </w:p>
        </w:tc>
        <w:tc>
          <w:tcPr>
            <w:tcW w:w="918" w:type="pct"/>
          </w:tcPr>
          <w:p w:rsidR="00C00A2B" w:rsidRPr="003C0698" w:rsidRDefault="00C00A2B" w:rsidP="003C0698">
            <w:pPr>
              <w:spacing w:after="0" w:line="240" w:lineRule="auto"/>
              <w:jc w:val="center"/>
              <w:rPr>
                <w:rFonts w:ascii="Arial" w:hAnsi="Arial"/>
                <w:sz w:val="24"/>
                <w:szCs w:val="24"/>
              </w:rPr>
            </w:pPr>
          </w:p>
        </w:tc>
        <w:tc>
          <w:tcPr>
            <w:tcW w:w="931" w:type="pct"/>
          </w:tcPr>
          <w:p w:rsidR="00C00A2B" w:rsidRPr="003C0698" w:rsidRDefault="0060555F" w:rsidP="003C0698">
            <w:pPr>
              <w:spacing w:after="0" w:line="240" w:lineRule="auto"/>
              <w:jc w:val="center"/>
              <w:rPr>
                <w:rFonts w:ascii="Arial" w:hAnsi="Arial"/>
                <w:sz w:val="24"/>
                <w:szCs w:val="24"/>
              </w:rPr>
            </w:pPr>
            <w:r w:rsidRPr="003C0698">
              <w:rPr>
                <w:rFonts w:ascii="Arial" w:hAnsi="Arial"/>
                <w:sz w:val="24"/>
                <w:szCs w:val="24"/>
              </w:rPr>
              <w:t>2024</w:t>
            </w:r>
          </w:p>
        </w:tc>
      </w:tr>
      <w:tr w:rsidR="00C00A2B" w:rsidRPr="003C0698" w:rsidTr="005D1787">
        <w:trPr>
          <w:trHeight w:val="629"/>
        </w:trPr>
        <w:tc>
          <w:tcPr>
            <w:tcW w:w="505" w:type="pct"/>
          </w:tcPr>
          <w:p w:rsidR="00C00A2B" w:rsidRPr="003C0698" w:rsidRDefault="00C00A2B" w:rsidP="003C0698">
            <w:pPr>
              <w:pStyle w:val="ListParagraph"/>
              <w:numPr>
                <w:ilvl w:val="0"/>
                <w:numId w:val="23"/>
              </w:numPr>
              <w:ind w:left="360"/>
              <w:jc w:val="center"/>
              <w:rPr>
                <w:rFonts w:ascii="Arial" w:hAnsi="Arial" w:cs="Arial"/>
              </w:rPr>
            </w:pPr>
          </w:p>
        </w:tc>
        <w:tc>
          <w:tcPr>
            <w:tcW w:w="2646" w:type="pct"/>
          </w:tcPr>
          <w:p w:rsidR="00C00A2B" w:rsidRPr="003C0698" w:rsidRDefault="00C00A2B" w:rsidP="003C0698">
            <w:pPr>
              <w:spacing w:after="0" w:line="240" w:lineRule="auto"/>
              <w:jc w:val="both"/>
              <w:rPr>
                <w:rFonts w:ascii="Arial" w:hAnsi="Arial"/>
                <w:sz w:val="24"/>
                <w:szCs w:val="24"/>
                <w:lang w:val="en-GB"/>
              </w:rPr>
            </w:pPr>
            <w:r w:rsidRPr="003C0698">
              <w:rPr>
                <w:rFonts w:ascii="Arial" w:hAnsi="Arial"/>
                <w:sz w:val="24"/>
                <w:szCs w:val="24"/>
                <w:lang w:val="en-GB"/>
              </w:rPr>
              <w:t>Meeting of Board of Trustees of ECO</w:t>
            </w:r>
            <w:r w:rsidR="005A32DE" w:rsidRPr="003C0698">
              <w:rPr>
                <w:rFonts w:ascii="Arial" w:hAnsi="Arial"/>
                <w:sz w:val="24"/>
                <w:szCs w:val="24"/>
                <w:lang w:val="en-GB"/>
              </w:rPr>
              <w:t xml:space="preserve"> Cultural Institute</w:t>
            </w:r>
          </w:p>
        </w:tc>
        <w:tc>
          <w:tcPr>
            <w:tcW w:w="918" w:type="pct"/>
          </w:tcPr>
          <w:p w:rsidR="00C00A2B" w:rsidRPr="003C0698" w:rsidRDefault="00C00A2B" w:rsidP="003C0698">
            <w:pPr>
              <w:spacing w:after="0" w:line="240" w:lineRule="auto"/>
              <w:jc w:val="center"/>
              <w:rPr>
                <w:rFonts w:ascii="Arial" w:hAnsi="Arial"/>
                <w:sz w:val="24"/>
                <w:szCs w:val="24"/>
              </w:rPr>
            </w:pPr>
          </w:p>
        </w:tc>
        <w:tc>
          <w:tcPr>
            <w:tcW w:w="931" w:type="pct"/>
          </w:tcPr>
          <w:p w:rsidR="00C00A2B" w:rsidRPr="003C0698" w:rsidRDefault="005A32DE" w:rsidP="003C0698">
            <w:pPr>
              <w:spacing w:after="0" w:line="240" w:lineRule="auto"/>
              <w:jc w:val="center"/>
              <w:rPr>
                <w:rFonts w:ascii="Arial" w:hAnsi="Arial"/>
                <w:sz w:val="24"/>
                <w:szCs w:val="24"/>
              </w:rPr>
            </w:pPr>
            <w:r w:rsidRPr="003C0698">
              <w:rPr>
                <w:rFonts w:ascii="Arial" w:hAnsi="Arial"/>
                <w:sz w:val="24"/>
                <w:szCs w:val="24"/>
              </w:rPr>
              <w:t>2024</w:t>
            </w:r>
          </w:p>
        </w:tc>
      </w:tr>
      <w:tr w:rsidR="00C00A2B" w:rsidRPr="003C0698" w:rsidTr="005D1787">
        <w:trPr>
          <w:trHeight w:val="629"/>
        </w:trPr>
        <w:tc>
          <w:tcPr>
            <w:tcW w:w="505" w:type="pct"/>
          </w:tcPr>
          <w:p w:rsidR="00C00A2B" w:rsidRPr="003C0698" w:rsidRDefault="00C00A2B" w:rsidP="003C0698">
            <w:pPr>
              <w:pStyle w:val="ListParagraph"/>
              <w:numPr>
                <w:ilvl w:val="0"/>
                <w:numId w:val="23"/>
              </w:numPr>
              <w:ind w:left="360"/>
              <w:jc w:val="center"/>
              <w:rPr>
                <w:rFonts w:ascii="Arial" w:hAnsi="Arial" w:cs="Arial"/>
              </w:rPr>
            </w:pPr>
          </w:p>
        </w:tc>
        <w:tc>
          <w:tcPr>
            <w:tcW w:w="2646" w:type="pct"/>
          </w:tcPr>
          <w:p w:rsidR="00C00A2B" w:rsidRPr="003C0698" w:rsidRDefault="00C00A2B" w:rsidP="003C0698">
            <w:pPr>
              <w:spacing w:after="0" w:line="240" w:lineRule="auto"/>
              <w:jc w:val="both"/>
              <w:rPr>
                <w:rFonts w:ascii="Arial" w:hAnsi="Arial"/>
                <w:sz w:val="24"/>
                <w:szCs w:val="24"/>
                <w:lang w:val="en-GB"/>
              </w:rPr>
            </w:pPr>
            <w:r w:rsidRPr="003C0698">
              <w:rPr>
                <w:rFonts w:ascii="Arial" w:hAnsi="Arial"/>
                <w:sz w:val="24"/>
                <w:szCs w:val="24"/>
                <w:lang w:val="en-GB"/>
              </w:rPr>
              <w:t>High-Level Events of ECO Observers</w:t>
            </w:r>
          </w:p>
        </w:tc>
        <w:tc>
          <w:tcPr>
            <w:tcW w:w="918" w:type="pct"/>
          </w:tcPr>
          <w:p w:rsidR="00C00A2B" w:rsidRPr="003C0698" w:rsidRDefault="00C00A2B" w:rsidP="003C0698">
            <w:pPr>
              <w:spacing w:after="0" w:line="240" w:lineRule="auto"/>
              <w:jc w:val="center"/>
              <w:rPr>
                <w:rFonts w:ascii="Arial" w:hAnsi="Arial"/>
                <w:sz w:val="24"/>
                <w:szCs w:val="24"/>
              </w:rPr>
            </w:pPr>
          </w:p>
        </w:tc>
        <w:tc>
          <w:tcPr>
            <w:tcW w:w="931" w:type="pct"/>
          </w:tcPr>
          <w:p w:rsidR="00C00A2B" w:rsidRPr="003C0698" w:rsidRDefault="00C00A2B" w:rsidP="003C0698">
            <w:pPr>
              <w:spacing w:after="0" w:line="240" w:lineRule="auto"/>
              <w:jc w:val="center"/>
              <w:rPr>
                <w:rFonts w:ascii="Arial" w:hAnsi="Arial"/>
                <w:sz w:val="24"/>
                <w:szCs w:val="24"/>
              </w:rPr>
            </w:pPr>
          </w:p>
        </w:tc>
      </w:tr>
    </w:tbl>
    <w:p w:rsidR="0079154F" w:rsidRPr="00454303" w:rsidRDefault="0079154F" w:rsidP="00573429">
      <w:pPr>
        <w:spacing w:after="0" w:line="240" w:lineRule="auto"/>
        <w:jc w:val="both"/>
        <w:rPr>
          <w:rFonts w:ascii="Book Antiqua" w:hAnsi="Book Antiqua" w:cs="Times New Roman"/>
          <w:b/>
          <w:sz w:val="24"/>
          <w:szCs w:val="24"/>
          <w:u w:val="single"/>
        </w:rPr>
      </w:pPr>
    </w:p>
    <w:p w:rsidR="0079154F" w:rsidRPr="003C0698" w:rsidRDefault="0079154F" w:rsidP="00573429">
      <w:pPr>
        <w:spacing w:after="0" w:line="240" w:lineRule="auto"/>
        <w:rPr>
          <w:rFonts w:ascii="Arial" w:hAnsi="Arial"/>
          <w:b/>
          <w:sz w:val="24"/>
          <w:szCs w:val="24"/>
          <w:lang w:val="en-GB"/>
        </w:rPr>
      </w:pPr>
      <w:r w:rsidRPr="003C0698">
        <w:rPr>
          <w:rFonts w:ascii="Arial" w:hAnsi="Arial"/>
          <w:b/>
          <w:sz w:val="24"/>
          <w:szCs w:val="24"/>
          <w:lang w:val="en-GB"/>
        </w:rPr>
        <w:t>Non-ECO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10"/>
        <w:gridCol w:w="1800"/>
        <w:gridCol w:w="1870"/>
      </w:tblGrid>
      <w:tr w:rsidR="0079154F" w:rsidRPr="003C0698" w:rsidTr="00A537E4">
        <w:tc>
          <w:tcPr>
            <w:tcW w:w="505"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C0698" w:rsidRDefault="0079154F" w:rsidP="00573429">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No.</w:t>
            </w:r>
          </w:p>
        </w:tc>
        <w:tc>
          <w:tcPr>
            <w:tcW w:w="2658" w:type="pct"/>
            <w:tcBorders>
              <w:top w:val="single" w:sz="4" w:space="0" w:color="auto"/>
              <w:left w:val="single" w:sz="4" w:space="0" w:color="auto"/>
              <w:bottom w:val="single" w:sz="4" w:space="0" w:color="auto"/>
              <w:right w:val="single" w:sz="4" w:space="0" w:color="auto"/>
            </w:tcBorders>
            <w:shd w:val="clear" w:color="auto" w:fill="F2F2F2"/>
          </w:tcPr>
          <w:p w:rsidR="0079154F" w:rsidRPr="003C0698" w:rsidRDefault="0079154F" w:rsidP="00573429">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Event/Activity</w:t>
            </w:r>
          </w:p>
        </w:tc>
        <w:tc>
          <w:tcPr>
            <w:tcW w:w="901"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C0698" w:rsidRDefault="0079154F" w:rsidP="00573429">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Venue</w:t>
            </w:r>
          </w:p>
        </w:tc>
        <w:tc>
          <w:tcPr>
            <w:tcW w:w="936"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3C0698" w:rsidRDefault="0079154F" w:rsidP="00573429">
            <w:pPr>
              <w:spacing w:after="0" w:line="240" w:lineRule="auto"/>
              <w:contextualSpacing/>
              <w:jc w:val="center"/>
              <w:rPr>
                <w:rFonts w:ascii="Arial" w:hAnsi="Arial"/>
                <w:b/>
                <w:bCs/>
                <w:sz w:val="24"/>
                <w:szCs w:val="24"/>
                <w:lang w:val="en-GB"/>
              </w:rPr>
            </w:pPr>
            <w:r w:rsidRPr="003C0698">
              <w:rPr>
                <w:rFonts w:ascii="Arial" w:hAnsi="Arial"/>
                <w:b/>
                <w:bCs/>
                <w:sz w:val="24"/>
                <w:szCs w:val="24"/>
                <w:lang w:val="en-GB"/>
              </w:rPr>
              <w:t>Date</w:t>
            </w:r>
          </w:p>
        </w:tc>
      </w:tr>
      <w:tr w:rsidR="0079154F" w:rsidRPr="003C0698"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79154F" w:rsidRPr="003C0698" w:rsidRDefault="0079154F" w:rsidP="00E04435">
            <w:pPr>
              <w:pStyle w:val="ListParagraph"/>
              <w:numPr>
                <w:ilvl w:val="0"/>
                <w:numId w:val="22"/>
              </w:numPr>
              <w:ind w:left="360"/>
              <w:jc w:val="center"/>
              <w:rPr>
                <w:rFonts w:ascii="Arial" w:hAnsi="Arial" w:cs="Arial"/>
                <w:bCs/>
              </w:rPr>
            </w:pPr>
          </w:p>
        </w:tc>
        <w:tc>
          <w:tcPr>
            <w:tcW w:w="2658" w:type="pct"/>
            <w:tcBorders>
              <w:top w:val="single" w:sz="4" w:space="0" w:color="auto"/>
              <w:left w:val="single" w:sz="4" w:space="0" w:color="auto"/>
              <w:bottom w:val="single" w:sz="4" w:space="0" w:color="auto"/>
              <w:right w:val="single" w:sz="4" w:space="0" w:color="auto"/>
            </w:tcBorders>
          </w:tcPr>
          <w:p w:rsidR="0079154F" w:rsidRPr="003C0698" w:rsidRDefault="0079154F" w:rsidP="00573429">
            <w:pPr>
              <w:spacing w:after="0" w:line="240" w:lineRule="auto"/>
              <w:jc w:val="both"/>
              <w:rPr>
                <w:rFonts w:ascii="Arial" w:hAnsi="Arial"/>
                <w:sz w:val="24"/>
                <w:szCs w:val="24"/>
                <w:lang w:val="en-GB"/>
              </w:rPr>
            </w:pPr>
            <w:r w:rsidRPr="003C0698">
              <w:rPr>
                <w:rFonts w:ascii="Arial" w:hAnsi="Arial"/>
                <w:sz w:val="24"/>
                <w:szCs w:val="24"/>
                <w:lang w:val="en-GB"/>
              </w:rPr>
              <w:t>UNOSSC Global South-South Development Expo</w:t>
            </w:r>
          </w:p>
        </w:tc>
        <w:tc>
          <w:tcPr>
            <w:tcW w:w="901" w:type="pct"/>
            <w:tcBorders>
              <w:top w:val="single" w:sz="4" w:space="0" w:color="auto"/>
              <w:left w:val="single" w:sz="4" w:space="0" w:color="auto"/>
              <w:bottom w:val="single" w:sz="4" w:space="0" w:color="auto"/>
              <w:right w:val="single" w:sz="4" w:space="0" w:color="auto"/>
            </w:tcBorders>
          </w:tcPr>
          <w:p w:rsidR="0079154F" w:rsidRPr="003C0698" w:rsidRDefault="0079154F" w:rsidP="00573429">
            <w:pPr>
              <w:spacing w:after="0" w:line="240" w:lineRule="auto"/>
              <w:jc w:val="center"/>
              <w:rPr>
                <w:rFonts w:ascii="Arial" w:hAnsi="Arial"/>
                <w:sz w:val="24"/>
                <w:szCs w:val="24"/>
                <w:lang w:val="en-GB"/>
              </w:rPr>
            </w:pPr>
            <w:proofErr w:type="spellStart"/>
            <w:r w:rsidRPr="003C0698">
              <w:rPr>
                <w:rFonts w:ascii="Arial" w:hAnsi="Arial"/>
                <w:sz w:val="24"/>
                <w:szCs w:val="24"/>
                <w:lang w:val="en-GB"/>
              </w:rPr>
              <w:t>Tbd</w:t>
            </w:r>
            <w:proofErr w:type="spellEnd"/>
          </w:p>
        </w:tc>
        <w:tc>
          <w:tcPr>
            <w:tcW w:w="936" w:type="pct"/>
            <w:tcBorders>
              <w:top w:val="single" w:sz="4" w:space="0" w:color="auto"/>
              <w:left w:val="single" w:sz="4" w:space="0" w:color="auto"/>
              <w:bottom w:val="single" w:sz="4" w:space="0" w:color="auto"/>
              <w:right w:val="single" w:sz="4" w:space="0" w:color="auto"/>
            </w:tcBorders>
          </w:tcPr>
          <w:p w:rsidR="0079154F" w:rsidRPr="003C0698" w:rsidRDefault="0079154F" w:rsidP="00573429">
            <w:pPr>
              <w:spacing w:after="0" w:line="240" w:lineRule="auto"/>
              <w:jc w:val="center"/>
              <w:rPr>
                <w:rFonts w:ascii="Arial" w:hAnsi="Arial"/>
                <w:sz w:val="24"/>
                <w:szCs w:val="24"/>
                <w:lang w:val="en-GB"/>
              </w:rPr>
            </w:pPr>
            <w:r w:rsidRPr="003C0698">
              <w:rPr>
                <w:rFonts w:ascii="Arial" w:hAnsi="Arial"/>
                <w:sz w:val="24"/>
                <w:szCs w:val="24"/>
              </w:rPr>
              <w:t>202</w:t>
            </w:r>
            <w:r w:rsidR="00932A64" w:rsidRPr="003C0698">
              <w:rPr>
                <w:rFonts w:ascii="Arial" w:hAnsi="Arial"/>
                <w:sz w:val="24"/>
                <w:szCs w:val="24"/>
              </w:rPr>
              <w:t>4</w:t>
            </w:r>
          </w:p>
        </w:tc>
      </w:tr>
      <w:tr w:rsidR="0079154F" w:rsidRPr="003C0698"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79154F" w:rsidRPr="003C0698" w:rsidRDefault="0079154F" w:rsidP="00E04435">
            <w:pPr>
              <w:pStyle w:val="ListParagraph"/>
              <w:numPr>
                <w:ilvl w:val="0"/>
                <w:numId w:val="22"/>
              </w:numPr>
              <w:ind w:left="360"/>
              <w:jc w:val="center"/>
              <w:rPr>
                <w:rFonts w:ascii="Arial" w:hAnsi="Arial" w:cs="Arial"/>
                <w:bCs/>
              </w:rPr>
            </w:pPr>
          </w:p>
        </w:tc>
        <w:tc>
          <w:tcPr>
            <w:tcW w:w="2658" w:type="pct"/>
            <w:tcBorders>
              <w:top w:val="single" w:sz="4" w:space="0" w:color="auto"/>
              <w:left w:val="single" w:sz="4" w:space="0" w:color="auto"/>
              <w:bottom w:val="single" w:sz="4" w:space="0" w:color="auto"/>
              <w:right w:val="single" w:sz="4" w:space="0" w:color="auto"/>
            </w:tcBorders>
          </w:tcPr>
          <w:p w:rsidR="0079154F" w:rsidRPr="003C0698" w:rsidRDefault="00932A64" w:rsidP="00573429">
            <w:pPr>
              <w:spacing w:after="0" w:line="240" w:lineRule="auto"/>
              <w:jc w:val="both"/>
              <w:rPr>
                <w:rFonts w:ascii="Arial" w:hAnsi="Arial"/>
                <w:sz w:val="24"/>
                <w:szCs w:val="24"/>
                <w:lang w:val="en-GB"/>
              </w:rPr>
            </w:pPr>
            <w:r w:rsidRPr="003C0698">
              <w:rPr>
                <w:rFonts w:ascii="Arial" w:hAnsi="Arial"/>
                <w:color w:val="333333"/>
                <w:sz w:val="24"/>
                <w:szCs w:val="24"/>
              </w:rPr>
              <w:t>80</w:t>
            </w:r>
            <w:r w:rsidR="00CE7E5B" w:rsidRPr="003C0698">
              <w:rPr>
                <w:rFonts w:ascii="Arial" w:hAnsi="Arial"/>
                <w:color w:val="333333"/>
                <w:sz w:val="24"/>
                <w:szCs w:val="24"/>
                <w:vertAlign w:val="superscript"/>
              </w:rPr>
              <w:t>th</w:t>
            </w:r>
            <w:r w:rsidR="00CE7E5B" w:rsidRPr="003C0698">
              <w:rPr>
                <w:rFonts w:ascii="Arial" w:hAnsi="Arial"/>
                <w:color w:val="333333"/>
                <w:sz w:val="24"/>
                <w:szCs w:val="24"/>
              </w:rPr>
              <w:t xml:space="preserve"> </w:t>
            </w:r>
            <w:r w:rsidR="00DD67CB" w:rsidRPr="003C0698">
              <w:rPr>
                <w:rFonts w:ascii="Arial" w:hAnsi="Arial"/>
                <w:color w:val="333333"/>
                <w:sz w:val="24"/>
                <w:szCs w:val="24"/>
              </w:rPr>
              <w:t xml:space="preserve"> </w:t>
            </w:r>
            <w:r w:rsidR="0079154F" w:rsidRPr="003C0698">
              <w:rPr>
                <w:rFonts w:ascii="Arial" w:hAnsi="Arial"/>
                <w:sz w:val="24"/>
                <w:szCs w:val="24"/>
                <w:lang w:val="en-GB"/>
              </w:rPr>
              <w:t>Session of the Economic and Social Commission for Asia and the Pacific</w:t>
            </w:r>
            <w:r w:rsidR="00DD67CB" w:rsidRPr="003C0698">
              <w:rPr>
                <w:rFonts w:ascii="Arial" w:hAnsi="Arial"/>
                <w:sz w:val="24"/>
                <w:szCs w:val="24"/>
                <w:lang w:val="en-GB"/>
              </w:rPr>
              <w:t xml:space="preserve"> (ESCAP)</w:t>
            </w:r>
            <w:r w:rsidR="0079154F" w:rsidRPr="003C0698">
              <w:rPr>
                <w:rFonts w:ascii="Arial" w:hAnsi="Arial"/>
                <w:sz w:val="24"/>
                <w:szCs w:val="24"/>
                <w:lang w:val="en-GB"/>
              </w:rPr>
              <w:t xml:space="preserve"> </w:t>
            </w:r>
          </w:p>
        </w:tc>
        <w:tc>
          <w:tcPr>
            <w:tcW w:w="901" w:type="pct"/>
            <w:tcBorders>
              <w:top w:val="single" w:sz="4" w:space="0" w:color="auto"/>
              <w:left w:val="single" w:sz="4" w:space="0" w:color="auto"/>
              <w:bottom w:val="single" w:sz="4" w:space="0" w:color="auto"/>
              <w:right w:val="single" w:sz="4" w:space="0" w:color="auto"/>
            </w:tcBorders>
          </w:tcPr>
          <w:p w:rsidR="0079154F" w:rsidRPr="003C0698" w:rsidRDefault="00B56FF2" w:rsidP="00573429">
            <w:pPr>
              <w:spacing w:after="0" w:line="240" w:lineRule="auto"/>
              <w:jc w:val="center"/>
              <w:rPr>
                <w:rFonts w:ascii="Arial" w:hAnsi="Arial"/>
                <w:sz w:val="24"/>
                <w:szCs w:val="24"/>
                <w:lang w:val="en-GB"/>
              </w:rPr>
            </w:pPr>
            <w:proofErr w:type="spellStart"/>
            <w:r w:rsidRPr="003C0698">
              <w:rPr>
                <w:rFonts w:ascii="Arial" w:hAnsi="Arial"/>
                <w:sz w:val="24"/>
                <w:szCs w:val="24"/>
                <w:lang w:val="en-GB"/>
              </w:rPr>
              <w:t>Tbd</w:t>
            </w:r>
            <w:proofErr w:type="spellEnd"/>
          </w:p>
        </w:tc>
        <w:tc>
          <w:tcPr>
            <w:tcW w:w="936" w:type="pct"/>
            <w:tcBorders>
              <w:top w:val="single" w:sz="4" w:space="0" w:color="auto"/>
              <w:left w:val="single" w:sz="4" w:space="0" w:color="auto"/>
              <w:bottom w:val="single" w:sz="4" w:space="0" w:color="auto"/>
              <w:right w:val="single" w:sz="4" w:space="0" w:color="auto"/>
            </w:tcBorders>
          </w:tcPr>
          <w:p w:rsidR="0079154F" w:rsidRPr="003C0698" w:rsidRDefault="0079154F" w:rsidP="00932A64">
            <w:pPr>
              <w:spacing w:after="0" w:line="240" w:lineRule="auto"/>
              <w:jc w:val="center"/>
              <w:rPr>
                <w:rFonts w:ascii="Arial" w:hAnsi="Arial"/>
                <w:sz w:val="24"/>
                <w:szCs w:val="24"/>
                <w:lang w:val="en-GB"/>
              </w:rPr>
            </w:pPr>
            <w:r w:rsidRPr="003C0698">
              <w:rPr>
                <w:rFonts w:ascii="Arial" w:hAnsi="Arial"/>
                <w:sz w:val="24"/>
                <w:szCs w:val="24"/>
              </w:rPr>
              <w:t>202</w:t>
            </w:r>
            <w:r w:rsidR="00932A64" w:rsidRPr="003C0698">
              <w:rPr>
                <w:rFonts w:ascii="Arial" w:hAnsi="Arial"/>
                <w:sz w:val="24"/>
                <w:szCs w:val="24"/>
              </w:rPr>
              <w:t>4</w:t>
            </w:r>
          </w:p>
        </w:tc>
      </w:tr>
      <w:tr w:rsidR="0079154F" w:rsidRPr="003C0698" w:rsidTr="001B2BA5">
        <w:trPr>
          <w:trHeight w:val="296"/>
        </w:trPr>
        <w:tc>
          <w:tcPr>
            <w:tcW w:w="505" w:type="pct"/>
            <w:tcBorders>
              <w:top w:val="single" w:sz="4" w:space="0" w:color="auto"/>
              <w:left w:val="single" w:sz="4" w:space="0" w:color="auto"/>
              <w:bottom w:val="single" w:sz="4" w:space="0" w:color="auto"/>
              <w:right w:val="single" w:sz="4" w:space="0" w:color="auto"/>
            </w:tcBorders>
          </w:tcPr>
          <w:p w:rsidR="0079154F" w:rsidRPr="003C0698" w:rsidRDefault="0079154F" w:rsidP="00E04435">
            <w:pPr>
              <w:pStyle w:val="ListParagraph"/>
              <w:numPr>
                <w:ilvl w:val="0"/>
                <w:numId w:val="22"/>
              </w:numPr>
              <w:ind w:left="360"/>
              <w:jc w:val="center"/>
              <w:rPr>
                <w:rFonts w:ascii="Arial" w:hAnsi="Arial" w:cs="Arial"/>
                <w:bCs/>
              </w:rPr>
            </w:pPr>
          </w:p>
        </w:tc>
        <w:tc>
          <w:tcPr>
            <w:tcW w:w="2658" w:type="pct"/>
            <w:tcBorders>
              <w:top w:val="single" w:sz="4" w:space="0" w:color="auto"/>
              <w:left w:val="single" w:sz="4" w:space="0" w:color="auto"/>
              <w:bottom w:val="single" w:sz="4" w:space="0" w:color="auto"/>
              <w:right w:val="single" w:sz="4" w:space="0" w:color="auto"/>
            </w:tcBorders>
          </w:tcPr>
          <w:p w:rsidR="0079154F" w:rsidRPr="003C0698" w:rsidRDefault="006067CC" w:rsidP="006067CC">
            <w:pPr>
              <w:spacing w:after="0" w:line="240" w:lineRule="auto"/>
              <w:jc w:val="both"/>
              <w:rPr>
                <w:rFonts w:ascii="Arial" w:hAnsi="Arial"/>
                <w:sz w:val="24"/>
                <w:szCs w:val="24"/>
                <w:lang w:val="en-GB"/>
              </w:rPr>
            </w:pPr>
            <w:r w:rsidRPr="003C0698">
              <w:rPr>
                <w:rFonts w:ascii="Arial" w:hAnsi="Arial"/>
                <w:sz w:val="24"/>
                <w:szCs w:val="24"/>
                <w:lang w:val="en-GB"/>
              </w:rPr>
              <w:t xml:space="preserve">Third Antalya </w:t>
            </w:r>
            <w:r w:rsidR="00172316" w:rsidRPr="003C0698">
              <w:rPr>
                <w:rFonts w:ascii="Arial" w:hAnsi="Arial"/>
                <w:sz w:val="24"/>
                <w:szCs w:val="24"/>
                <w:lang w:val="en-GB"/>
              </w:rPr>
              <w:t xml:space="preserve">Diplomacy Forum </w:t>
            </w:r>
          </w:p>
        </w:tc>
        <w:tc>
          <w:tcPr>
            <w:tcW w:w="901" w:type="pct"/>
            <w:tcBorders>
              <w:top w:val="single" w:sz="4" w:space="0" w:color="auto"/>
              <w:left w:val="single" w:sz="4" w:space="0" w:color="auto"/>
              <w:bottom w:val="single" w:sz="4" w:space="0" w:color="auto"/>
              <w:right w:val="single" w:sz="4" w:space="0" w:color="auto"/>
            </w:tcBorders>
          </w:tcPr>
          <w:p w:rsidR="0079154F" w:rsidRPr="003C0698" w:rsidRDefault="00172316" w:rsidP="00573429">
            <w:pPr>
              <w:spacing w:after="0" w:line="240" w:lineRule="auto"/>
              <w:jc w:val="center"/>
              <w:rPr>
                <w:rFonts w:ascii="Arial" w:hAnsi="Arial"/>
                <w:sz w:val="24"/>
                <w:szCs w:val="24"/>
                <w:lang w:val="en-GB"/>
              </w:rPr>
            </w:pPr>
            <w:r w:rsidRPr="003C0698">
              <w:rPr>
                <w:rFonts w:ascii="Arial" w:hAnsi="Arial"/>
                <w:sz w:val="24"/>
                <w:szCs w:val="24"/>
                <w:lang w:val="en-GB"/>
              </w:rPr>
              <w:t>Antalya</w:t>
            </w:r>
          </w:p>
        </w:tc>
        <w:tc>
          <w:tcPr>
            <w:tcW w:w="936" w:type="pct"/>
            <w:tcBorders>
              <w:top w:val="single" w:sz="4" w:space="0" w:color="auto"/>
              <w:left w:val="single" w:sz="4" w:space="0" w:color="auto"/>
              <w:bottom w:val="single" w:sz="4" w:space="0" w:color="auto"/>
              <w:right w:val="single" w:sz="4" w:space="0" w:color="auto"/>
            </w:tcBorders>
          </w:tcPr>
          <w:p w:rsidR="0079154F" w:rsidRPr="003C0698" w:rsidRDefault="006067CC" w:rsidP="00573429">
            <w:pPr>
              <w:spacing w:after="0" w:line="240" w:lineRule="auto"/>
              <w:jc w:val="center"/>
              <w:rPr>
                <w:rFonts w:ascii="Arial" w:hAnsi="Arial"/>
                <w:sz w:val="24"/>
                <w:szCs w:val="24"/>
                <w:lang w:val="en-GB"/>
              </w:rPr>
            </w:pPr>
            <w:r w:rsidRPr="003C0698">
              <w:rPr>
                <w:rFonts w:ascii="Arial" w:hAnsi="Arial"/>
                <w:sz w:val="24"/>
                <w:szCs w:val="24"/>
              </w:rPr>
              <w:t>2024</w:t>
            </w:r>
          </w:p>
        </w:tc>
      </w:tr>
      <w:tr w:rsidR="008242F2" w:rsidRPr="003C0698"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8242F2" w:rsidRPr="003C0698" w:rsidRDefault="008242F2"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8242F2" w:rsidRPr="003C0698" w:rsidRDefault="00143C5A" w:rsidP="00573429">
            <w:pPr>
              <w:spacing w:after="0" w:line="240" w:lineRule="auto"/>
              <w:jc w:val="both"/>
              <w:rPr>
                <w:rFonts w:ascii="Arial" w:hAnsi="Arial"/>
                <w:sz w:val="24"/>
                <w:szCs w:val="24"/>
                <w:lang w:val="en-GB"/>
              </w:rPr>
            </w:pPr>
            <w:r w:rsidRPr="003C0698">
              <w:rPr>
                <w:rFonts w:ascii="Arial" w:hAnsi="Arial"/>
                <w:sz w:val="24"/>
                <w:szCs w:val="24"/>
                <w:lang w:val="en-GB"/>
              </w:rPr>
              <w:t>CICA Foreign Ministerial Meeting</w:t>
            </w:r>
          </w:p>
        </w:tc>
        <w:tc>
          <w:tcPr>
            <w:tcW w:w="901" w:type="pct"/>
            <w:tcBorders>
              <w:top w:val="single" w:sz="4" w:space="0" w:color="auto"/>
              <w:left w:val="single" w:sz="4" w:space="0" w:color="auto"/>
              <w:bottom w:val="single" w:sz="4" w:space="0" w:color="auto"/>
              <w:right w:val="single" w:sz="4" w:space="0" w:color="auto"/>
            </w:tcBorders>
          </w:tcPr>
          <w:p w:rsidR="008242F2" w:rsidRPr="003C0698" w:rsidRDefault="008242F2" w:rsidP="00573429">
            <w:pPr>
              <w:spacing w:after="0" w:line="240" w:lineRule="auto"/>
              <w:jc w:val="center"/>
              <w:rPr>
                <w:rFonts w:ascii="Arial" w:hAnsi="Arial"/>
                <w:sz w:val="24"/>
                <w:szCs w:val="24"/>
                <w:lang w:val="en-GB"/>
              </w:rPr>
            </w:pPr>
          </w:p>
        </w:tc>
        <w:tc>
          <w:tcPr>
            <w:tcW w:w="936" w:type="pct"/>
            <w:tcBorders>
              <w:top w:val="single" w:sz="4" w:space="0" w:color="auto"/>
              <w:left w:val="single" w:sz="4" w:space="0" w:color="auto"/>
              <w:bottom w:val="single" w:sz="4" w:space="0" w:color="auto"/>
              <w:right w:val="single" w:sz="4" w:space="0" w:color="auto"/>
            </w:tcBorders>
          </w:tcPr>
          <w:p w:rsidR="008242F2" w:rsidRPr="003C0698" w:rsidRDefault="006067CC" w:rsidP="00573429">
            <w:pPr>
              <w:spacing w:after="0" w:line="240" w:lineRule="auto"/>
              <w:jc w:val="center"/>
              <w:rPr>
                <w:rFonts w:ascii="Arial" w:hAnsi="Arial"/>
                <w:sz w:val="24"/>
                <w:szCs w:val="24"/>
                <w:lang w:val="en-GB"/>
              </w:rPr>
            </w:pPr>
            <w:r w:rsidRPr="003C0698">
              <w:rPr>
                <w:rFonts w:ascii="Arial" w:hAnsi="Arial"/>
                <w:sz w:val="24"/>
                <w:szCs w:val="24"/>
                <w:lang w:val="en-GB"/>
              </w:rPr>
              <w:t>2024</w:t>
            </w:r>
          </w:p>
        </w:tc>
      </w:tr>
      <w:tr w:rsidR="002149DC" w:rsidRPr="003C0698"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2149DC" w:rsidRPr="003C0698" w:rsidRDefault="002149DC"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2149DC" w:rsidRPr="003C0698" w:rsidRDefault="002149DC" w:rsidP="00573429">
            <w:pPr>
              <w:spacing w:after="0" w:line="240" w:lineRule="auto"/>
              <w:jc w:val="both"/>
              <w:rPr>
                <w:rFonts w:ascii="Arial" w:hAnsi="Arial"/>
                <w:sz w:val="24"/>
                <w:szCs w:val="24"/>
                <w:lang w:val="en-GB"/>
              </w:rPr>
            </w:pPr>
            <w:bookmarkStart w:id="13" w:name="_GoBack"/>
            <w:bookmarkEnd w:id="13"/>
            <w:r w:rsidRPr="003C0698">
              <w:rPr>
                <w:rFonts w:ascii="Arial" w:hAnsi="Arial"/>
                <w:sz w:val="24"/>
                <w:szCs w:val="24"/>
                <w:lang w:val="en-GB"/>
              </w:rPr>
              <w:t xml:space="preserve">Conferences/Meetings on International day of Neutrality </w:t>
            </w:r>
          </w:p>
        </w:tc>
        <w:tc>
          <w:tcPr>
            <w:tcW w:w="901" w:type="pct"/>
            <w:tcBorders>
              <w:top w:val="single" w:sz="4" w:space="0" w:color="auto"/>
              <w:left w:val="single" w:sz="4" w:space="0" w:color="auto"/>
              <w:bottom w:val="single" w:sz="4" w:space="0" w:color="auto"/>
              <w:right w:val="single" w:sz="4" w:space="0" w:color="auto"/>
            </w:tcBorders>
          </w:tcPr>
          <w:p w:rsidR="002149DC" w:rsidRPr="003C0698" w:rsidRDefault="002149DC" w:rsidP="00573429">
            <w:pPr>
              <w:spacing w:after="0" w:line="240" w:lineRule="auto"/>
              <w:jc w:val="center"/>
              <w:rPr>
                <w:rFonts w:ascii="Arial" w:hAnsi="Arial"/>
                <w:sz w:val="24"/>
                <w:szCs w:val="24"/>
                <w:lang w:val="en-GB"/>
              </w:rPr>
            </w:pPr>
            <w:r w:rsidRPr="003C0698">
              <w:rPr>
                <w:rFonts w:ascii="Arial" w:hAnsi="Arial"/>
                <w:sz w:val="24"/>
                <w:szCs w:val="24"/>
                <w:lang w:val="en-GB"/>
              </w:rPr>
              <w:t>Ashgabat</w:t>
            </w:r>
          </w:p>
        </w:tc>
        <w:tc>
          <w:tcPr>
            <w:tcW w:w="936" w:type="pct"/>
            <w:tcBorders>
              <w:top w:val="single" w:sz="4" w:space="0" w:color="auto"/>
              <w:left w:val="single" w:sz="4" w:space="0" w:color="auto"/>
              <w:bottom w:val="single" w:sz="4" w:space="0" w:color="auto"/>
              <w:right w:val="single" w:sz="4" w:space="0" w:color="auto"/>
            </w:tcBorders>
          </w:tcPr>
          <w:p w:rsidR="002149DC" w:rsidRPr="003C0698" w:rsidRDefault="006067CC" w:rsidP="00573429">
            <w:pPr>
              <w:spacing w:after="0" w:line="240" w:lineRule="auto"/>
              <w:jc w:val="center"/>
              <w:rPr>
                <w:rFonts w:ascii="Arial" w:hAnsi="Arial"/>
                <w:sz w:val="24"/>
                <w:szCs w:val="24"/>
                <w:lang w:val="en-GB"/>
              </w:rPr>
            </w:pPr>
            <w:r w:rsidRPr="003C0698">
              <w:rPr>
                <w:rFonts w:ascii="Arial" w:hAnsi="Arial"/>
                <w:sz w:val="24"/>
                <w:szCs w:val="24"/>
                <w:lang w:val="en-GB"/>
              </w:rPr>
              <w:t>2024</w:t>
            </w:r>
          </w:p>
        </w:tc>
      </w:tr>
      <w:tr w:rsidR="009F1492" w:rsidRPr="003C0698" w:rsidTr="00A537E4">
        <w:trPr>
          <w:trHeight w:val="179"/>
        </w:trPr>
        <w:tc>
          <w:tcPr>
            <w:tcW w:w="505" w:type="pct"/>
            <w:tcBorders>
              <w:top w:val="single" w:sz="4" w:space="0" w:color="auto"/>
              <w:left w:val="single" w:sz="4" w:space="0" w:color="auto"/>
              <w:bottom w:val="single" w:sz="4" w:space="0" w:color="auto"/>
              <w:right w:val="single" w:sz="4" w:space="0" w:color="auto"/>
            </w:tcBorders>
          </w:tcPr>
          <w:p w:rsidR="009F1492" w:rsidRPr="003C0698" w:rsidRDefault="009F1492" w:rsidP="00E04435">
            <w:pPr>
              <w:pStyle w:val="ListParagraph"/>
              <w:numPr>
                <w:ilvl w:val="0"/>
                <w:numId w:val="22"/>
              </w:numPr>
              <w:ind w:left="360"/>
              <w:jc w:val="center"/>
              <w:rPr>
                <w:rFonts w:ascii="Arial" w:hAnsi="Arial" w:cs="Arial"/>
              </w:rPr>
            </w:pPr>
          </w:p>
        </w:tc>
        <w:tc>
          <w:tcPr>
            <w:tcW w:w="2658" w:type="pct"/>
            <w:tcBorders>
              <w:top w:val="single" w:sz="4" w:space="0" w:color="auto"/>
              <w:left w:val="single" w:sz="4" w:space="0" w:color="auto"/>
              <w:bottom w:val="single" w:sz="4" w:space="0" w:color="auto"/>
              <w:right w:val="single" w:sz="4" w:space="0" w:color="auto"/>
            </w:tcBorders>
          </w:tcPr>
          <w:p w:rsidR="009F1492" w:rsidRPr="003C0698" w:rsidRDefault="009F1492" w:rsidP="004167F0">
            <w:pPr>
              <w:spacing w:after="0" w:line="240" w:lineRule="auto"/>
              <w:jc w:val="both"/>
              <w:rPr>
                <w:rFonts w:ascii="Arial" w:hAnsi="Arial"/>
                <w:sz w:val="24"/>
                <w:szCs w:val="24"/>
                <w:lang w:val="en-GB"/>
              </w:rPr>
            </w:pPr>
            <w:r w:rsidRPr="003C0698">
              <w:rPr>
                <w:rFonts w:ascii="Arial" w:hAnsi="Arial"/>
                <w:sz w:val="24"/>
                <w:szCs w:val="24"/>
                <w:lang w:val="en-GB"/>
              </w:rPr>
              <w:t xml:space="preserve">High-level events of </w:t>
            </w:r>
            <w:r w:rsidR="00F27BEA" w:rsidRPr="003C0698">
              <w:rPr>
                <w:rFonts w:ascii="Arial" w:hAnsi="Arial"/>
                <w:sz w:val="24"/>
                <w:szCs w:val="24"/>
                <w:lang w:val="en-GB"/>
              </w:rPr>
              <w:t xml:space="preserve">UN, EU, ECO Observers, </w:t>
            </w:r>
            <w:r w:rsidRPr="003C0698">
              <w:rPr>
                <w:rFonts w:ascii="Arial" w:hAnsi="Arial"/>
                <w:sz w:val="24"/>
                <w:szCs w:val="24"/>
                <w:lang w:val="en-GB"/>
              </w:rPr>
              <w:t>CICA, SCO, D-8, OTS, BSEC, OIC, ACD</w:t>
            </w:r>
            <w:r w:rsidR="008D6897" w:rsidRPr="003C0698">
              <w:rPr>
                <w:rFonts w:ascii="Arial" w:hAnsi="Arial"/>
                <w:sz w:val="24"/>
                <w:szCs w:val="24"/>
                <w:lang w:val="en-GB"/>
              </w:rPr>
              <w:t>, ESCAP, etc...</w:t>
            </w:r>
          </w:p>
        </w:tc>
        <w:tc>
          <w:tcPr>
            <w:tcW w:w="901" w:type="pct"/>
            <w:tcBorders>
              <w:top w:val="single" w:sz="4" w:space="0" w:color="auto"/>
              <w:left w:val="single" w:sz="4" w:space="0" w:color="auto"/>
              <w:bottom w:val="single" w:sz="4" w:space="0" w:color="auto"/>
              <w:right w:val="single" w:sz="4" w:space="0" w:color="auto"/>
            </w:tcBorders>
          </w:tcPr>
          <w:p w:rsidR="009F1492" w:rsidRPr="003C0698" w:rsidRDefault="009F1492" w:rsidP="00573429">
            <w:pPr>
              <w:spacing w:after="0" w:line="240" w:lineRule="auto"/>
              <w:jc w:val="center"/>
              <w:rPr>
                <w:rFonts w:ascii="Arial" w:hAnsi="Arial"/>
                <w:sz w:val="24"/>
                <w:szCs w:val="24"/>
                <w:lang w:val="en-GB"/>
              </w:rPr>
            </w:pPr>
          </w:p>
        </w:tc>
        <w:tc>
          <w:tcPr>
            <w:tcW w:w="936" w:type="pct"/>
            <w:tcBorders>
              <w:top w:val="single" w:sz="4" w:space="0" w:color="auto"/>
              <w:left w:val="single" w:sz="4" w:space="0" w:color="auto"/>
              <w:bottom w:val="single" w:sz="4" w:space="0" w:color="auto"/>
              <w:right w:val="single" w:sz="4" w:space="0" w:color="auto"/>
            </w:tcBorders>
          </w:tcPr>
          <w:p w:rsidR="009F1492" w:rsidRPr="003C0698" w:rsidRDefault="006067CC" w:rsidP="00573429">
            <w:pPr>
              <w:spacing w:after="0" w:line="240" w:lineRule="auto"/>
              <w:jc w:val="center"/>
              <w:rPr>
                <w:rFonts w:ascii="Arial" w:hAnsi="Arial"/>
                <w:sz w:val="24"/>
                <w:szCs w:val="24"/>
                <w:lang w:val="en-GB"/>
              </w:rPr>
            </w:pPr>
            <w:r w:rsidRPr="003C0698">
              <w:rPr>
                <w:rFonts w:ascii="Arial" w:hAnsi="Arial"/>
                <w:sz w:val="24"/>
                <w:szCs w:val="24"/>
                <w:lang w:val="en-GB"/>
              </w:rPr>
              <w:t>2024</w:t>
            </w:r>
          </w:p>
        </w:tc>
      </w:tr>
    </w:tbl>
    <w:p w:rsidR="0079154F" w:rsidRPr="008412E8" w:rsidRDefault="0079154F" w:rsidP="00EB3405">
      <w:pPr>
        <w:spacing w:line="240" w:lineRule="auto"/>
        <w:rPr>
          <w:rFonts w:ascii="Book Antiqua" w:hAnsi="Book Antiqua" w:cs="Times New Roman"/>
          <w:b/>
          <w:sz w:val="24"/>
          <w:szCs w:val="24"/>
          <w:lang w:val="en-GB"/>
        </w:rPr>
      </w:pPr>
    </w:p>
    <w:sectPr w:rsidR="0079154F" w:rsidRPr="008412E8" w:rsidSect="008933EC">
      <w:headerReference w:type="even" r:id="rId9"/>
      <w:headerReference w:type="default" r:id="rId10"/>
      <w:footerReference w:type="even" r:id="rId11"/>
      <w:footerReference w:type="default" r:id="rId12"/>
      <w:headerReference w:type="first" r:id="rId13"/>
      <w:pgSz w:w="12240" w:h="15840"/>
      <w:pgMar w:top="810" w:right="1378" w:bottom="431" w:left="1090" w:header="45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09" w:rsidRDefault="00970709" w:rsidP="0035283E">
      <w:pPr>
        <w:spacing w:after="0" w:line="240" w:lineRule="auto"/>
      </w:pPr>
      <w:r>
        <w:separator/>
      </w:r>
    </w:p>
  </w:endnote>
  <w:endnote w:type="continuationSeparator" w:id="0">
    <w:p w:rsidR="00970709" w:rsidRDefault="00970709" w:rsidP="0035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7" w:rsidRDefault="00D53D61" w:rsidP="00FC1552">
    <w:pPr>
      <w:pStyle w:val="Footer"/>
      <w:spacing w:after="0" w:line="240" w:lineRule="auto"/>
      <w:jc w:val="center"/>
    </w:pPr>
    <w:fldSimple w:instr=" PAGE   \* MERGEFORMAT ">
      <w:r w:rsidR="00C15647">
        <w:rPr>
          <w:noProof/>
        </w:rPr>
        <w:t>38</w:t>
      </w:r>
    </w:fldSimple>
  </w:p>
  <w:p w:rsidR="00C15647" w:rsidRDefault="00C15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7" w:rsidRDefault="00D53D61" w:rsidP="00886D2C">
    <w:pPr>
      <w:pStyle w:val="Footer"/>
      <w:jc w:val="right"/>
    </w:pPr>
    <w:r w:rsidRPr="00886D2C">
      <w:rPr>
        <w:rFonts w:asciiTheme="minorBidi" w:hAnsiTheme="minorBidi" w:cstheme="minorBidi"/>
        <w:sz w:val="14"/>
        <w:szCs w:val="14"/>
      </w:rPr>
      <w:fldChar w:fldCharType="begin"/>
    </w:r>
    <w:r w:rsidR="00C15647" w:rsidRPr="00886D2C">
      <w:rPr>
        <w:rFonts w:asciiTheme="minorBidi" w:hAnsiTheme="minorBidi" w:cstheme="minorBidi"/>
        <w:sz w:val="14"/>
        <w:szCs w:val="14"/>
      </w:rPr>
      <w:instrText xml:space="preserve"> PAGE   \* MERGEFORMAT </w:instrText>
    </w:r>
    <w:r w:rsidRPr="00886D2C">
      <w:rPr>
        <w:rFonts w:asciiTheme="minorBidi" w:hAnsiTheme="minorBidi" w:cstheme="minorBidi"/>
        <w:sz w:val="14"/>
        <w:szCs w:val="14"/>
      </w:rPr>
      <w:fldChar w:fldCharType="separate"/>
    </w:r>
    <w:r w:rsidR="00DD7F17">
      <w:rPr>
        <w:rFonts w:asciiTheme="minorBidi" w:hAnsiTheme="minorBidi" w:cstheme="minorBidi"/>
        <w:noProof/>
        <w:sz w:val="14"/>
        <w:szCs w:val="14"/>
      </w:rPr>
      <w:t>17</w:t>
    </w:r>
    <w:r w:rsidRPr="00886D2C">
      <w:rPr>
        <w:rFonts w:asciiTheme="minorBidi" w:hAnsiTheme="minorBidi" w:cstheme="minorBidi"/>
        <w:sz w:val="14"/>
        <w:szCs w:val="14"/>
      </w:rPr>
      <w:fldChar w:fldCharType="end"/>
    </w:r>
  </w:p>
  <w:p w:rsidR="00C15647" w:rsidRDefault="00C15647" w:rsidP="00FC1552">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09" w:rsidRDefault="00970709" w:rsidP="0035283E">
      <w:pPr>
        <w:spacing w:after="0" w:line="240" w:lineRule="auto"/>
      </w:pPr>
      <w:r>
        <w:separator/>
      </w:r>
    </w:p>
  </w:footnote>
  <w:footnote w:type="continuationSeparator" w:id="0">
    <w:p w:rsidR="00970709" w:rsidRDefault="00970709" w:rsidP="0035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C15647" w:rsidRPr="001A34B7" w:rsidTr="00FC1552">
      <w:trPr>
        <w:trHeight w:val="280"/>
      </w:trPr>
      <w:tc>
        <w:tcPr>
          <w:tcW w:w="4806" w:type="dxa"/>
          <w:shd w:val="clear" w:color="auto" w:fill="auto"/>
          <w:tcMar>
            <w:top w:w="0" w:type="dxa"/>
            <w:left w:w="108" w:type="dxa"/>
            <w:bottom w:w="0" w:type="dxa"/>
            <w:right w:w="108" w:type="dxa"/>
          </w:tcMar>
        </w:tcPr>
        <w:p w:rsidR="00C15647" w:rsidRDefault="00C15647" w:rsidP="00FC1552">
          <w:pPr>
            <w:pStyle w:val="Header"/>
            <w:spacing w:after="0" w:line="240" w:lineRule="auto"/>
          </w:pPr>
        </w:p>
      </w:tc>
      <w:tc>
        <w:tcPr>
          <w:tcW w:w="4437" w:type="dxa"/>
          <w:shd w:val="clear" w:color="auto" w:fill="auto"/>
          <w:tcMar>
            <w:top w:w="0" w:type="dxa"/>
            <w:left w:w="108" w:type="dxa"/>
            <w:bottom w:w="0" w:type="dxa"/>
            <w:right w:w="108" w:type="dxa"/>
          </w:tcMar>
          <w:vAlign w:val="bottom"/>
        </w:tcPr>
        <w:p w:rsidR="00C15647" w:rsidRPr="001A34B7" w:rsidRDefault="00C15647" w:rsidP="00FC1552">
          <w:pPr>
            <w:pStyle w:val="Header"/>
            <w:spacing w:after="0" w:line="240" w:lineRule="auto"/>
            <w:jc w:val="right"/>
            <w:rPr>
              <w:rFonts w:cs="Arial"/>
              <w:b/>
              <w:bCs/>
              <w:sz w:val="20"/>
              <w:szCs w:val="20"/>
            </w:rPr>
          </w:pPr>
          <w:r>
            <w:rPr>
              <w:rFonts w:cs="Arial"/>
              <w:b/>
              <w:bCs/>
              <w:sz w:val="20"/>
              <w:szCs w:val="20"/>
            </w:rPr>
            <w:t>ECO/RPC/28</w:t>
          </w:r>
          <w:r w:rsidRPr="00AC015E">
            <w:rPr>
              <w:rFonts w:cs="Arial"/>
              <w:b/>
              <w:bCs/>
              <w:sz w:val="20"/>
              <w:szCs w:val="20"/>
              <w:vertAlign w:val="superscript"/>
            </w:rPr>
            <w:t>th</w:t>
          </w:r>
          <w:r>
            <w:rPr>
              <w:rFonts w:cs="Arial"/>
              <w:b/>
              <w:bCs/>
              <w:sz w:val="20"/>
              <w:szCs w:val="20"/>
            </w:rPr>
            <w:t xml:space="preserve"> Meeting</w:t>
          </w:r>
          <w:r w:rsidRPr="001A34B7">
            <w:rPr>
              <w:rFonts w:cs="Arial"/>
              <w:b/>
              <w:bCs/>
              <w:sz w:val="20"/>
              <w:szCs w:val="20"/>
            </w:rPr>
            <w:t>/WP/</w:t>
          </w:r>
          <w:r>
            <w:rPr>
              <w:rFonts w:cs="Arial"/>
              <w:b/>
              <w:bCs/>
              <w:sz w:val="20"/>
              <w:szCs w:val="20"/>
            </w:rPr>
            <w:t>AIT</w:t>
          </w:r>
        </w:p>
        <w:p w:rsidR="00C15647" w:rsidRPr="001A34B7" w:rsidRDefault="00C15647" w:rsidP="00FC1552">
          <w:pPr>
            <w:pStyle w:val="Header"/>
            <w:spacing w:after="0" w:line="240" w:lineRule="auto"/>
            <w:jc w:val="center"/>
            <w:rPr>
              <w:sz w:val="20"/>
              <w:szCs w:val="20"/>
            </w:rPr>
          </w:pPr>
          <w:r w:rsidRPr="001A34B7">
            <w:rPr>
              <w:rFonts w:cs="Arial"/>
              <w:b/>
              <w:bCs/>
              <w:sz w:val="20"/>
              <w:szCs w:val="20"/>
            </w:rPr>
            <w:t xml:space="preserve">                                      </w:t>
          </w:r>
          <w:r>
            <w:rPr>
              <w:rFonts w:cs="Arial"/>
              <w:b/>
              <w:bCs/>
              <w:sz w:val="20"/>
              <w:szCs w:val="20"/>
            </w:rPr>
            <w:t xml:space="preserve">             15</w:t>
          </w:r>
          <w:r w:rsidRPr="001A34B7">
            <w:rPr>
              <w:rFonts w:cs="Arial"/>
              <w:b/>
              <w:bCs/>
              <w:sz w:val="20"/>
              <w:szCs w:val="20"/>
            </w:rPr>
            <w:t xml:space="preserve"> </w:t>
          </w:r>
          <w:r>
            <w:rPr>
              <w:rFonts w:cs="Arial"/>
              <w:b/>
              <w:bCs/>
              <w:sz w:val="20"/>
              <w:szCs w:val="20"/>
            </w:rPr>
            <w:t>October 2017</w:t>
          </w:r>
          <w:r w:rsidRPr="001A34B7">
            <w:rPr>
              <w:rFonts w:cs="Arial"/>
              <w:sz w:val="20"/>
              <w:szCs w:val="20"/>
            </w:rPr>
            <w:t xml:space="preserve">              </w:t>
          </w:r>
        </w:p>
      </w:tc>
    </w:tr>
  </w:tbl>
  <w:p w:rsidR="00C15647" w:rsidRPr="00AC015E" w:rsidRDefault="00C15647" w:rsidP="00FC1552">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7" w:rsidRDefault="00C15647" w:rsidP="006E3549">
    <w:pPr>
      <w:pStyle w:val="Header"/>
      <w:jc w:val="right"/>
    </w:pPr>
  </w:p>
  <w:p w:rsidR="00C15647" w:rsidRPr="00B65448" w:rsidRDefault="00C15647" w:rsidP="00B65448">
    <w:pPr>
      <w:pStyle w:val="Header"/>
      <w:rPr>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C15647" w:rsidRPr="001A34B7">
      <w:tc>
        <w:tcPr>
          <w:tcW w:w="4806" w:type="dxa"/>
          <w:shd w:val="clear" w:color="auto" w:fill="auto"/>
          <w:tcMar>
            <w:top w:w="0" w:type="dxa"/>
            <w:left w:w="108" w:type="dxa"/>
            <w:bottom w:w="0" w:type="dxa"/>
            <w:right w:w="108" w:type="dxa"/>
          </w:tcMar>
        </w:tcPr>
        <w:p w:rsidR="00C15647" w:rsidRPr="001A34B7" w:rsidRDefault="00C15647" w:rsidP="00FC1552">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C15647" w:rsidRPr="002260E8" w:rsidRDefault="00C15647" w:rsidP="00C74B39">
          <w:pPr>
            <w:pStyle w:val="Header"/>
            <w:spacing w:after="0" w:line="240" w:lineRule="auto"/>
            <w:jc w:val="right"/>
            <w:rPr>
              <w:rFonts w:cs="Arial"/>
              <w:sz w:val="20"/>
              <w:szCs w:val="20"/>
            </w:rPr>
          </w:pPr>
          <w:r>
            <w:rPr>
              <w:rFonts w:cs="Arial"/>
              <w:b/>
              <w:bCs/>
              <w:sz w:val="20"/>
              <w:szCs w:val="20"/>
            </w:rPr>
            <w:t xml:space="preserve">  </w:t>
          </w:r>
          <w:r>
            <w:rPr>
              <w:rFonts w:cs="Arial"/>
              <w:sz w:val="20"/>
              <w:szCs w:val="20"/>
            </w:rPr>
            <w:t>ECO/32</w:t>
          </w:r>
          <w:r>
            <w:rPr>
              <w:rFonts w:cs="Arial"/>
              <w:sz w:val="20"/>
              <w:szCs w:val="20"/>
              <w:vertAlign w:val="superscript"/>
            </w:rPr>
            <w:t>nd</w:t>
          </w:r>
          <w:r>
            <w:rPr>
              <w:rFonts w:cs="Arial"/>
              <w:sz w:val="20"/>
              <w:szCs w:val="20"/>
            </w:rPr>
            <w:t xml:space="preserve"> RPC/WP/IR/2022</w:t>
          </w:r>
        </w:p>
        <w:p w:rsidR="00C15647" w:rsidRPr="00C85EA2" w:rsidRDefault="00C15647" w:rsidP="00FC1552">
          <w:pPr>
            <w:pStyle w:val="Header"/>
            <w:spacing w:after="0" w:line="240" w:lineRule="auto"/>
            <w:jc w:val="right"/>
            <w:rPr>
              <w:rFonts w:cs="Arial"/>
              <w:b/>
              <w:bCs/>
              <w:sz w:val="20"/>
              <w:szCs w:val="20"/>
            </w:rPr>
          </w:pPr>
        </w:p>
      </w:tc>
    </w:tr>
  </w:tbl>
  <w:p w:rsidR="00C15647" w:rsidRPr="001A34B7" w:rsidRDefault="00C15647" w:rsidP="00FC1552">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6E"/>
    <w:multiLevelType w:val="hybridMultilevel"/>
    <w:tmpl w:val="9256734C"/>
    <w:lvl w:ilvl="0" w:tplc="9C40DE06">
      <w:start w:val="1"/>
      <w:numFmt w:val="decimal"/>
      <w:lvlText w:val="%1."/>
      <w:lvlJc w:val="left"/>
      <w:pPr>
        <w:ind w:left="835" w:hanging="360"/>
      </w:pPr>
      <w:rPr>
        <w:rFonts w:ascii="Cambria" w:eastAsia="Cambria" w:hAnsi="Cambria" w:cs="Cambria" w:hint="default"/>
        <w:b w:val="0"/>
        <w:bCs w:val="0"/>
        <w:i w:val="0"/>
        <w:iCs w:val="0"/>
        <w:spacing w:val="0"/>
        <w:w w:val="98"/>
        <w:sz w:val="24"/>
        <w:szCs w:val="24"/>
        <w:lang w:val="en-US" w:eastAsia="en-US" w:bidi="ar-SA"/>
      </w:rPr>
    </w:lvl>
    <w:lvl w:ilvl="1" w:tplc="38429164">
      <w:numFmt w:val="bullet"/>
      <w:lvlText w:val="•"/>
      <w:lvlJc w:val="left"/>
      <w:pPr>
        <w:ind w:left="1771" w:hanging="360"/>
      </w:pPr>
      <w:rPr>
        <w:rFonts w:hint="default"/>
        <w:lang w:val="en-US" w:eastAsia="en-US" w:bidi="ar-SA"/>
      </w:rPr>
    </w:lvl>
    <w:lvl w:ilvl="2" w:tplc="4B183FD0">
      <w:numFmt w:val="bullet"/>
      <w:lvlText w:val="•"/>
      <w:lvlJc w:val="left"/>
      <w:pPr>
        <w:ind w:left="2703" w:hanging="360"/>
      </w:pPr>
      <w:rPr>
        <w:rFonts w:hint="default"/>
        <w:lang w:val="en-US" w:eastAsia="en-US" w:bidi="ar-SA"/>
      </w:rPr>
    </w:lvl>
    <w:lvl w:ilvl="3" w:tplc="6504DFC0">
      <w:numFmt w:val="bullet"/>
      <w:lvlText w:val="•"/>
      <w:lvlJc w:val="left"/>
      <w:pPr>
        <w:ind w:left="3634" w:hanging="360"/>
      </w:pPr>
      <w:rPr>
        <w:rFonts w:hint="default"/>
        <w:lang w:val="en-US" w:eastAsia="en-US" w:bidi="ar-SA"/>
      </w:rPr>
    </w:lvl>
    <w:lvl w:ilvl="4" w:tplc="8514DA02">
      <w:numFmt w:val="bullet"/>
      <w:lvlText w:val="•"/>
      <w:lvlJc w:val="left"/>
      <w:pPr>
        <w:ind w:left="4566" w:hanging="360"/>
      </w:pPr>
      <w:rPr>
        <w:rFonts w:hint="default"/>
        <w:lang w:val="en-US" w:eastAsia="en-US" w:bidi="ar-SA"/>
      </w:rPr>
    </w:lvl>
    <w:lvl w:ilvl="5" w:tplc="3D7050BE">
      <w:numFmt w:val="bullet"/>
      <w:lvlText w:val="•"/>
      <w:lvlJc w:val="left"/>
      <w:pPr>
        <w:ind w:left="5498" w:hanging="360"/>
      </w:pPr>
      <w:rPr>
        <w:rFonts w:hint="default"/>
        <w:lang w:val="en-US" w:eastAsia="en-US" w:bidi="ar-SA"/>
      </w:rPr>
    </w:lvl>
    <w:lvl w:ilvl="6" w:tplc="10AE21D0">
      <w:numFmt w:val="bullet"/>
      <w:lvlText w:val="•"/>
      <w:lvlJc w:val="left"/>
      <w:pPr>
        <w:ind w:left="6429" w:hanging="360"/>
      </w:pPr>
      <w:rPr>
        <w:rFonts w:hint="default"/>
        <w:lang w:val="en-US" w:eastAsia="en-US" w:bidi="ar-SA"/>
      </w:rPr>
    </w:lvl>
    <w:lvl w:ilvl="7" w:tplc="7BEECE96">
      <w:numFmt w:val="bullet"/>
      <w:lvlText w:val="•"/>
      <w:lvlJc w:val="left"/>
      <w:pPr>
        <w:ind w:left="7361" w:hanging="360"/>
      </w:pPr>
      <w:rPr>
        <w:rFonts w:hint="default"/>
        <w:lang w:val="en-US" w:eastAsia="en-US" w:bidi="ar-SA"/>
      </w:rPr>
    </w:lvl>
    <w:lvl w:ilvl="8" w:tplc="D2A83708">
      <w:numFmt w:val="bullet"/>
      <w:lvlText w:val="•"/>
      <w:lvlJc w:val="left"/>
      <w:pPr>
        <w:ind w:left="8292" w:hanging="360"/>
      </w:pPr>
      <w:rPr>
        <w:rFonts w:hint="default"/>
        <w:lang w:val="en-US" w:eastAsia="en-US" w:bidi="ar-SA"/>
      </w:rPr>
    </w:lvl>
  </w:abstractNum>
  <w:abstractNum w:abstractNumId="1">
    <w:nsid w:val="054551AB"/>
    <w:multiLevelType w:val="hybridMultilevel"/>
    <w:tmpl w:val="52528DA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088D49A2"/>
    <w:multiLevelType w:val="hybridMultilevel"/>
    <w:tmpl w:val="DC94C748"/>
    <w:lvl w:ilvl="0" w:tplc="BC7C7552">
      <w:numFmt w:val="bullet"/>
      <w:lvlText w:val=""/>
      <w:lvlJc w:val="left"/>
      <w:pPr>
        <w:ind w:left="828" w:hanging="360"/>
      </w:pPr>
      <w:rPr>
        <w:rFonts w:ascii="Wingdings" w:eastAsia="Wingdings" w:hAnsi="Wingdings" w:cs="Wingdings" w:hint="default"/>
        <w:b w:val="0"/>
        <w:bCs w:val="0"/>
        <w:i w:val="0"/>
        <w:iCs w:val="0"/>
        <w:spacing w:val="0"/>
        <w:w w:val="100"/>
        <w:sz w:val="24"/>
        <w:szCs w:val="24"/>
        <w:lang w:val="en-US" w:eastAsia="en-US" w:bidi="ar-SA"/>
      </w:rPr>
    </w:lvl>
    <w:lvl w:ilvl="1" w:tplc="58AC23D0">
      <w:numFmt w:val="bullet"/>
      <w:lvlText w:val="•"/>
      <w:lvlJc w:val="left"/>
      <w:pPr>
        <w:ind w:left="1750" w:hanging="360"/>
      </w:pPr>
      <w:rPr>
        <w:rFonts w:hint="default"/>
        <w:lang w:val="en-US" w:eastAsia="en-US" w:bidi="ar-SA"/>
      </w:rPr>
    </w:lvl>
    <w:lvl w:ilvl="2" w:tplc="405455CA">
      <w:numFmt w:val="bullet"/>
      <w:lvlText w:val="•"/>
      <w:lvlJc w:val="left"/>
      <w:pPr>
        <w:ind w:left="2680" w:hanging="360"/>
      </w:pPr>
      <w:rPr>
        <w:rFonts w:hint="default"/>
        <w:lang w:val="en-US" w:eastAsia="en-US" w:bidi="ar-SA"/>
      </w:rPr>
    </w:lvl>
    <w:lvl w:ilvl="3" w:tplc="AFFC0E16">
      <w:numFmt w:val="bullet"/>
      <w:lvlText w:val="•"/>
      <w:lvlJc w:val="left"/>
      <w:pPr>
        <w:ind w:left="3610" w:hanging="360"/>
      </w:pPr>
      <w:rPr>
        <w:rFonts w:hint="default"/>
        <w:lang w:val="en-US" w:eastAsia="en-US" w:bidi="ar-SA"/>
      </w:rPr>
    </w:lvl>
    <w:lvl w:ilvl="4" w:tplc="E5D0DB78">
      <w:numFmt w:val="bullet"/>
      <w:lvlText w:val="•"/>
      <w:lvlJc w:val="left"/>
      <w:pPr>
        <w:ind w:left="4540" w:hanging="360"/>
      </w:pPr>
      <w:rPr>
        <w:rFonts w:hint="default"/>
        <w:lang w:val="en-US" w:eastAsia="en-US" w:bidi="ar-SA"/>
      </w:rPr>
    </w:lvl>
    <w:lvl w:ilvl="5" w:tplc="2266251E">
      <w:numFmt w:val="bullet"/>
      <w:lvlText w:val="•"/>
      <w:lvlJc w:val="left"/>
      <w:pPr>
        <w:ind w:left="5471" w:hanging="360"/>
      </w:pPr>
      <w:rPr>
        <w:rFonts w:hint="default"/>
        <w:lang w:val="en-US" w:eastAsia="en-US" w:bidi="ar-SA"/>
      </w:rPr>
    </w:lvl>
    <w:lvl w:ilvl="6" w:tplc="548E5EC0">
      <w:numFmt w:val="bullet"/>
      <w:lvlText w:val="•"/>
      <w:lvlJc w:val="left"/>
      <w:pPr>
        <w:ind w:left="6401" w:hanging="360"/>
      </w:pPr>
      <w:rPr>
        <w:rFonts w:hint="default"/>
        <w:lang w:val="en-US" w:eastAsia="en-US" w:bidi="ar-SA"/>
      </w:rPr>
    </w:lvl>
    <w:lvl w:ilvl="7" w:tplc="4378D944">
      <w:numFmt w:val="bullet"/>
      <w:lvlText w:val="•"/>
      <w:lvlJc w:val="left"/>
      <w:pPr>
        <w:ind w:left="7331" w:hanging="360"/>
      </w:pPr>
      <w:rPr>
        <w:rFonts w:hint="default"/>
        <w:lang w:val="en-US" w:eastAsia="en-US" w:bidi="ar-SA"/>
      </w:rPr>
    </w:lvl>
    <w:lvl w:ilvl="8" w:tplc="BF8E50A4">
      <w:numFmt w:val="bullet"/>
      <w:lvlText w:val="•"/>
      <w:lvlJc w:val="left"/>
      <w:pPr>
        <w:ind w:left="8261" w:hanging="360"/>
      </w:pPr>
      <w:rPr>
        <w:rFonts w:hint="default"/>
        <w:lang w:val="en-US" w:eastAsia="en-US" w:bidi="ar-SA"/>
      </w:rPr>
    </w:lvl>
  </w:abstractNum>
  <w:abstractNum w:abstractNumId="3">
    <w:nsid w:val="0AEB174C"/>
    <w:multiLevelType w:val="hybridMultilevel"/>
    <w:tmpl w:val="03B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04B4"/>
    <w:multiLevelType w:val="hybridMultilevel"/>
    <w:tmpl w:val="A63A821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B0F7A"/>
    <w:multiLevelType w:val="multilevel"/>
    <w:tmpl w:val="E6E47300"/>
    <w:lvl w:ilvl="0">
      <w:start w:val="1"/>
      <w:numFmt w:val="lowerRoman"/>
      <w:lvlText w:val="%1."/>
      <w:lvlJc w:val="right"/>
      <w:pPr>
        <w:ind w:left="180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163347D7"/>
    <w:multiLevelType w:val="hybridMultilevel"/>
    <w:tmpl w:val="A5D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66069"/>
    <w:multiLevelType w:val="hybridMultilevel"/>
    <w:tmpl w:val="F744A78E"/>
    <w:lvl w:ilvl="0" w:tplc="D122B242">
      <w:numFmt w:val="bullet"/>
      <w:lvlText w:val="-"/>
      <w:lvlJc w:val="left"/>
      <w:pPr>
        <w:ind w:left="839" w:hanging="360"/>
      </w:pPr>
      <w:rPr>
        <w:rFonts w:ascii="Times New Roman" w:eastAsia="Times New Roman" w:hAnsi="Times New Roman" w:cs="Times New Roman" w:hint="default"/>
        <w:w w:val="100"/>
        <w:sz w:val="24"/>
        <w:szCs w:val="24"/>
        <w:lang w:val="en-US" w:eastAsia="en-US" w:bidi="ar-SA"/>
      </w:rPr>
    </w:lvl>
    <w:lvl w:ilvl="1" w:tplc="216EEC96">
      <w:numFmt w:val="bullet"/>
      <w:lvlText w:val="•"/>
      <w:lvlJc w:val="left"/>
      <w:pPr>
        <w:ind w:left="1718" w:hanging="360"/>
      </w:pPr>
      <w:rPr>
        <w:rFonts w:hint="default"/>
        <w:lang w:val="en-US" w:eastAsia="en-US" w:bidi="ar-SA"/>
      </w:rPr>
    </w:lvl>
    <w:lvl w:ilvl="2" w:tplc="DABCEE4E">
      <w:numFmt w:val="bullet"/>
      <w:lvlText w:val="•"/>
      <w:lvlJc w:val="left"/>
      <w:pPr>
        <w:ind w:left="2596" w:hanging="360"/>
      </w:pPr>
      <w:rPr>
        <w:rFonts w:hint="default"/>
        <w:lang w:val="en-US" w:eastAsia="en-US" w:bidi="ar-SA"/>
      </w:rPr>
    </w:lvl>
    <w:lvl w:ilvl="3" w:tplc="C68EDC98">
      <w:numFmt w:val="bullet"/>
      <w:lvlText w:val="•"/>
      <w:lvlJc w:val="left"/>
      <w:pPr>
        <w:ind w:left="3474" w:hanging="360"/>
      </w:pPr>
      <w:rPr>
        <w:rFonts w:hint="default"/>
        <w:lang w:val="en-US" w:eastAsia="en-US" w:bidi="ar-SA"/>
      </w:rPr>
    </w:lvl>
    <w:lvl w:ilvl="4" w:tplc="53184DF8">
      <w:numFmt w:val="bullet"/>
      <w:lvlText w:val="•"/>
      <w:lvlJc w:val="left"/>
      <w:pPr>
        <w:ind w:left="4352" w:hanging="360"/>
      </w:pPr>
      <w:rPr>
        <w:rFonts w:hint="default"/>
        <w:lang w:val="en-US" w:eastAsia="en-US" w:bidi="ar-SA"/>
      </w:rPr>
    </w:lvl>
    <w:lvl w:ilvl="5" w:tplc="A64898F2">
      <w:numFmt w:val="bullet"/>
      <w:lvlText w:val="•"/>
      <w:lvlJc w:val="left"/>
      <w:pPr>
        <w:ind w:left="5230" w:hanging="360"/>
      </w:pPr>
      <w:rPr>
        <w:rFonts w:hint="default"/>
        <w:lang w:val="en-US" w:eastAsia="en-US" w:bidi="ar-SA"/>
      </w:rPr>
    </w:lvl>
    <w:lvl w:ilvl="6" w:tplc="E4CAABF4">
      <w:numFmt w:val="bullet"/>
      <w:lvlText w:val="•"/>
      <w:lvlJc w:val="left"/>
      <w:pPr>
        <w:ind w:left="6108" w:hanging="360"/>
      </w:pPr>
      <w:rPr>
        <w:rFonts w:hint="default"/>
        <w:lang w:val="en-US" w:eastAsia="en-US" w:bidi="ar-SA"/>
      </w:rPr>
    </w:lvl>
    <w:lvl w:ilvl="7" w:tplc="3F0C1CF8">
      <w:numFmt w:val="bullet"/>
      <w:lvlText w:val="•"/>
      <w:lvlJc w:val="left"/>
      <w:pPr>
        <w:ind w:left="6986" w:hanging="360"/>
      </w:pPr>
      <w:rPr>
        <w:rFonts w:hint="default"/>
        <w:lang w:val="en-US" w:eastAsia="en-US" w:bidi="ar-SA"/>
      </w:rPr>
    </w:lvl>
    <w:lvl w:ilvl="8" w:tplc="D9CC26F2">
      <w:numFmt w:val="bullet"/>
      <w:lvlText w:val="•"/>
      <w:lvlJc w:val="left"/>
      <w:pPr>
        <w:ind w:left="7864" w:hanging="360"/>
      </w:pPr>
      <w:rPr>
        <w:rFonts w:hint="default"/>
        <w:lang w:val="en-US" w:eastAsia="en-US" w:bidi="ar-SA"/>
      </w:rPr>
    </w:lvl>
  </w:abstractNum>
  <w:abstractNum w:abstractNumId="8">
    <w:nsid w:val="192C547A"/>
    <w:multiLevelType w:val="hybridMultilevel"/>
    <w:tmpl w:val="2A1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C020A"/>
    <w:multiLevelType w:val="hybridMultilevel"/>
    <w:tmpl w:val="B4D27CD8"/>
    <w:lvl w:ilvl="0" w:tplc="D31ED140">
      <w:start w:val="1"/>
      <w:numFmt w:val="lowerRoman"/>
      <w:lvlText w:val="%1)"/>
      <w:lvlJc w:val="left"/>
      <w:pPr>
        <w:ind w:left="115" w:hanging="720"/>
      </w:pPr>
      <w:rPr>
        <w:rFonts w:ascii="Cambria" w:eastAsia="Cambria" w:hAnsi="Cambria" w:cs="Cambria" w:hint="default"/>
        <w:b w:val="0"/>
        <w:bCs w:val="0"/>
        <w:i w:val="0"/>
        <w:iCs w:val="0"/>
        <w:spacing w:val="0"/>
        <w:w w:val="94"/>
        <w:sz w:val="24"/>
        <w:szCs w:val="24"/>
        <w:lang w:val="en-US" w:eastAsia="en-US" w:bidi="ar-SA"/>
      </w:rPr>
    </w:lvl>
    <w:lvl w:ilvl="1" w:tplc="00342B7A">
      <w:numFmt w:val="bullet"/>
      <w:lvlText w:val="•"/>
      <w:lvlJc w:val="left"/>
      <w:pPr>
        <w:ind w:left="1123" w:hanging="720"/>
      </w:pPr>
      <w:rPr>
        <w:rFonts w:hint="default"/>
        <w:lang w:val="en-US" w:eastAsia="en-US" w:bidi="ar-SA"/>
      </w:rPr>
    </w:lvl>
    <w:lvl w:ilvl="2" w:tplc="3CB8DD88">
      <w:numFmt w:val="bullet"/>
      <w:lvlText w:val="•"/>
      <w:lvlJc w:val="left"/>
      <w:pPr>
        <w:ind w:left="2127" w:hanging="720"/>
      </w:pPr>
      <w:rPr>
        <w:rFonts w:hint="default"/>
        <w:lang w:val="en-US" w:eastAsia="en-US" w:bidi="ar-SA"/>
      </w:rPr>
    </w:lvl>
    <w:lvl w:ilvl="3" w:tplc="46106126">
      <w:numFmt w:val="bullet"/>
      <w:lvlText w:val="•"/>
      <w:lvlJc w:val="left"/>
      <w:pPr>
        <w:ind w:left="3130" w:hanging="720"/>
      </w:pPr>
      <w:rPr>
        <w:rFonts w:hint="default"/>
        <w:lang w:val="en-US" w:eastAsia="en-US" w:bidi="ar-SA"/>
      </w:rPr>
    </w:lvl>
    <w:lvl w:ilvl="4" w:tplc="59A8EEC8">
      <w:numFmt w:val="bullet"/>
      <w:lvlText w:val="•"/>
      <w:lvlJc w:val="left"/>
      <w:pPr>
        <w:ind w:left="4134" w:hanging="720"/>
      </w:pPr>
      <w:rPr>
        <w:rFonts w:hint="default"/>
        <w:lang w:val="en-US" w:eastAsia="en-US" w:bidi="ar-SA"/>
      </w:rPr>
    </w:lvl>
    <w:lvl w:ilvl="5" w:tplc="31C4909A">
      <w:numFmt w:val="bullet"/>
      <w:lvlText w:val="•"/>
      <w:lvlJc w:val="left"/>
      <w:pPr>
        <w:ind w:left="5138" w:hanging="720"/>
      </w:pPr>
      <w:rPr>
        <w:rFonts w:hint="default"/>
        <w:lang w:val="en-US" w:eastAsia="en-US" w:bidi="ar-SA"/>
      </w:rPr>
    </w:lvl>
    <w:lvl w:ilvl="6" w:tplc="F6ACBCD8">
      <w:numFmt w:val="bullet"/>
      <w:lvlText w:val="•"/>
      <w:lvlJc w:val="left"/>
      <w:pPr>
        <w:ind w:left="6141" w:hanging="720"/>
      </w:pPr>
      <w:rPr>
        <w:rFonts w:hint="default"/>
        <w:lang w:val="en-US" w:eastAsia="en-US" w:bidi="ar-SA"/>
      </w:rPr>
    </w:lvl>
    <w:lvl w:ilvl="7" w:tplc="5D62E558">
      <w:numFmt w:val="bullet"/>
      <w:lvlText w:val="•"/>
      <w:lvlJc w:val="left"/>
      <w:pPr>
        <w:ind w:left="7145" w:hanging="720"/>
      </w:pPr>
      <w:rPr>
        <w:rFonts w:hint="default"/>
        <w:lang w:val="en-US" w:eastAsia="en-US" w:bidi="ar-SA"/>
      </w:rPr>
    </w:lvl>
    <w:lvl w:ilvl="8" w:tplc="EDF0D9C4">
      <w:numFmt w:val="bullet"/>
      <w:lvlText w:val="•"/>
      <w:lvlJc w:val="left"/>
      <w:pPr>
        <w:ind w:left="8148" w:hanging="720"/>
      </w:pPr>
      <w:rPr>
        <w:rFonts w:hint="default"/>
        <w:lang w:val="en-US" w:eastAsia="en-US" w:bidi="ar-SA"/>
      </w:rPr>
    </w:lvl>
  </w:abstractNum>
  <w:abstractNum w:abstractNumId="10">
    <w:nsid w:val="22F840B1"/>
    <w:multiLevelType w:val="hybridMultilevel"/>
    <w:tmpl w:val="DAB4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27B32"/>
    <w:multiLevelType w:val="hybridMultilevel"/>
    <w:tmpl w:val="0A4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B52F7"/>
    <w:multiLevelType w:val="hybridMultilevel"/>
    <w:tmpl w:val="0E4A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76CBB"/>
    <w:multiLevelType w:val="hybridMultilevel"/>
    <w:tmpl w:val="A5BEF22A"/>
    <w:lvl w:ilvl="0" w:tplc="512A3DFE">
      <w:start w:val="1"/>
      <w:numFmt w:val="lowerLetter"/>
      <w:lvlText w:val="%1)"/>
      <w:lvlJc w:val="left"/>
      <w:pPr>
        <w:ind w:left="420" w:hanging="360"/>
      </w:pPr>
      <w:rPr>
        <w:rFonts w:hint="default"/>
        <w:b w:val="0"/>
        <w:sz w:val="24"/>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324274F"/>
    <w:multiLevelType w:val="hybridMultilevel"/>
    <w:tmpl w:val="A0A8E986"/>
    <w:lvl w:ilvl="0" w:tplc="3D44B44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11B54"/>
    <w:multiLevelType w:val="hybridMultilevel"/>
    <w:tmpl w:val="8E70D4AA"/>
    <w:lvl w:ilvl="0" w:tplc="7562D066">
      <w:start w:val="1"/>
      <w:numFmt w:val="lowerRoman"/>
      <w:lvlText w:val="%1."/>
      <w:lvlJc w:val="left"/>
      <w:pPr>
        <w:ind w:left="839" w:hanging="720"/>
      </w:pPr>
      <w:rPr>
        <w:rFonts w:ascii="Times New Roman" w:eastAsia="Times New Roman" w:hAnsi="Times New Roman" w:cs="Times New Roman" w:hint="default"/>
        <w:b/>
        <w:bCs/>
        <w:w w:val="100"/>
        <w:sz w:val="24"/>
        <w:szCs w:val="24"/>
        <w:lang w:val="en-US" w:eastAsia="en-US" w:bidi="ar-SA"/>
      </w:rPr>
    </w:lvl>
    <w:lvl w:ilvl="1" w:tplc="3006C284">
      <w:start w:val="1"/>
      <w:numFmt w:val="upperLetter"/>
      <w:lvlText w:val="%2."/>
      <w:lvlJc w:val="left"/>
      <w:pPr>
        <w:ind w:left="839" w:hanging="720"/>
      </w:pPr>
      <w:rPr>
        <w:rFonts w:asciiTheme="minorBidi" w:eastAsia="Times New Roman" w:hAnsiTheme="minorBidi" w:cstheme="minorBidi" w:hint="default"/>
        <w:b/>
        <w:bCs/>
        <w:w w:val="100"/>
        <w:sz w:val="24"/>
        <w:szCs w:val="24"/>
        <w:lang w:val="en-US" w:eastAsia="en-US" w:bidi="ar-SA"/>
      </w:rPr>
    </w:lvl>
    <w:lvl w:ilvl="2" w:tplc="FCC487CA">
      <w:numFmt w:val="bullet"/>
      <w:lvlText w:val="-"/>
      <w:lvlJc w:val="left"/>
      <w:pPr>
        <w:ind w:left="839" w:hanging="188"/>
      </w:pPr>
      <w:rPr>
        <w:rFonts w:ascii="Times New Roman" w:eastAsia="Times New Roman" w:hAnsi="Times New Roman" w:cs="Times New Roman" w:hint="default"/>
        <w:w w:val="100"/>
        <w:sz w:val="24"/>
        <w:szCs w:val="24"/>
        <w:lang w:val="en-US" w:eastAsia="en-US" w:bidi="ar-SA"/>
      </w:rPr>
    </w:lvl>
    <w:lvl w:ilvl="3" w:tplc="F110879A">
      <w:numFmt w:val="bullet"/>
      <w:lvlText w:val="•"/>
      <w:lvlJc w:val="left"/>
      <w:pPr>
        <w:ind w:left="3071" w:hanging="188"/>
      </w:pPr>
      <w:rPr>
        <w:rFonts w:hint="default"/>
        <w:lang w:val="en-US" w:eastAsia="en-US" w:bidi="ar-SA"/>
      </w:rPr>
    </w:lvl>
    <w:lvl w:ilvl="4" w:tplc="9E48B518">
      <w:numFmt w:val="bullet"/>
      <w:lvlText w:val="•"/>
      <w:lvlJc w:val="left"/>
      <w:pPr>
        <w:ind w:left="4006" w:hanging="188"/>
      </w:pPr>
      <w:rPr>
        <w:rFonts w:hint="default"/>
        <w:lang w:val="en-US" w:eastAsia="en-US" w:bidi="ar-SA"/>
      </w:rPr>
    </w:lvl>
    <w:lvl w:ilvl="5" w:tplc="F81629D2">
      <w:numFmt w:val="bullet"/>
      <w:lvlText w:val="•"/>
      <w:lvlJc w:val="left"/>
      <w:pPr>
        <w:ind w:left="4942" w:hanging="188"/>
      </w:pPr>
      <w:rPr>
        <w:rFonts w:hint="default"/>
        <w:lang w:val="en-US" w:eastAsia="en-US" w:bidi="ar-SA"/>
      </w:rPr>
    </w:lvl>
    <w:lvl w:ilvl="6" w:tplc="DFCE6EDA">
      <w:numFmt w:val="bullet"/>
      <w:lvlText w:val="•"/>
      <w:lvlJc w:val="left"/>
      <w:pPr>
        <w:ind w:left="5877" w:hanging="188"/>
      </w:pPr>
      <w:rPr>
        <w:rFonts w:hint="default"/>
        <w:lang w:val="en-US" w:eastAsia="en-US" w:bidi="ar-SA"/>
      </w:rPr>
    </w:lvl>
    <w:lvl w:ilvl="7" w:tplc="3328065C">
      <w:numFmt w:val="bullet"/>
      <w:lvlText w:val="•"/>
      <w:lvlJc w:val="left"/>
      <w:pPr>
        <w:ind w:left="6813" w:hanging="188"/>
      </w:pPr>
      <w:rPr>
        <w:rFonts w:hint="default"/>
        <w:lang w:val="en-US" w:eastAsia="en-US" w:bidi="ar-SA"/>
      </w:rPr>
    </w:lvl>
    <w:lvl w:ilvl="8" w:tplc="619ACDB4">
      <w:numFmt w:val="bullet"/>
      <w:lvlText w:val="•"/>
      <w:lvlJc w:val="left"/>
      <w:pPr>
        <w:ind w:left="7748" w:hanging="188"/>
      </w:pPr>
      <w:rPr>
        <w:rFonts w:hint="default"/>
        <w:lang w:val="en-US" w:eastAsia="en-US" w:bidi="ar-SA"/>
      </w:rPr>
    </w:lvl>
  </w:abstractNum>
  <w:abstractNum w:abstractNumId="16">
    <w:nsid w:val="39BE67E8"/>
    <w:multiLevelType w:val="hybridMultilevel"/>
    <w:tmpl w:val="1DD4B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6CCA"/>
    <w:multiLevelType w:val="hybridMultilevel"/>
    <w:tmpl w:val="AA921C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F40310E"/>
    <w:multiLevelType w:val="hybridMultilevel"/>
    <w:tmpl w:val="201E8E22"/>
    <w:lvl w:ilvl="0" w:tplc="165A0052">
      <w:start w:val="1"/>
      <w:numFmt w:val="decimal"/>
      <w:lvlText w:val="%1."/>
      <w:lvlJc w:val="left"/>
      <w:pPr>
        <w:ind w:left="361" w:hanging="246"/>
      </w:pPr>
      <w:rPr>
        <w:rFonts w:ascii="Cambria" w:eastAsia="Cambria" w:hAnsi="Cambria" w:cs="Cambria" w:hint="default"/>
        <w:b w:val="0"/>
        <w:bCs w:val="0"/>
        <w:i w:val="0"/>
        <w:iCs w:val="0"/>
        <w:spacing w:val="0"/>
        <w:w w:val="98"/>
        <w:sz w:val="24"/>
        <w:szCs w:val="24"/>
        <w:lang w:val="en-US" w:eastAsia="en-US" w:bidi="ar-SA"/>
      </w:rPr>
    </w:lvl>
    <w:lvl w:ilvl="1" w:tplc="945CFCC0">
      <w:numFmt w:val="bullet"/>
      <w:lvlText w:val="•"/>
      <w:lvlJc w:val="left"/>
      <w:pPr>
        <w:ind w:left="1339" w:hanging="246"/>
      </w:pPr>
      <w:rPr>
        <w:rFonts w:hint="default"/>
        <w:lang w:val="en-US" w:eastAsia="en-US" w:bidi="ar-SA"/>
      </w:rPr>
    </w:lvl>
    <w:lvl w:ilvl="2" w:tplc="EEDAD8A8">
      <w:numFmt w:val="bullet"/>
      <w:lvlText w:val="•"/>
      <w:lvlJc w:val="left"/>
      <w:pPr>
        <w:ind w:left="2319" w:hanging="246"/>
      </w:pPr>
      <w:rPr>
        <w:rFonts w:hint="default"/>
        <w:lang w:val="en-US" w:eastAsia="en-US" w:bidi="ar-SA"/>
      </w:rPr>
    </w:lvl>
    <w:lvl w:ilvl="3" w:tplc="2C1C9EA8">
      <w:numFmt w:val="bullet"/>
      <w:lvlText w:val="•"/>
      <w:lvlJc w:val="left"/>
      <w:pPr>
        <w:ind w:left="3298" w:hanging="246"/>
      </w:pPr>
      <w:rPr>
        <w:rFonts w:hint="default"/>
        <w:lang w:val="en-US" w:eastAsia="en-US" w:bidi="ar-SA"/>
      </w:rPr>
    </w:lvl>
    <w:lvl w:ilvl="4" w:tplc="0AFA89E2">
      <w:numFmt w:val="bullet"/>
      <w:lvlText w:val="•"/>
      <w:lvlJc w:val="left"/>
      <w:pPr>
        <w:ind w:left="4278" w:hanging="246"/>
      </w:pPr>
      <w:rPr>
        <w:rFonts w:hint="default"/>
        <w:lang w:val="en-US" w:eastAsia="en-US" w:bidi="ar-SA"/>
      </w:rPr>
    </w:lvl>
    <w:lvl w:ilvl="5" w:tplc="370423FE">
      <w:numFmt w:val="bullet"/>
      <w:lvlText w:val="•"/>
      <w:lvlJc w:val="left"/>
      <w:pPr>
        <w:ind w:left="5258" w:hanging="246"/>
      </w:pPr>
      <w:rPr>
        <w:rFonts w:hint="default"/>
        <w:lang w:val="en-US" w:eastAsia="en-US" w:bidi="ar-SA"/>
      </w:rPr>
    </w:lvl>
    <w:lvl w:ilvl="6" w:tplc="0E9255EC">
      <w:numFmt w:val="bullet"/>
      <w:lvlText w:val="•"/>
      <w:lvlJc w:val="left"/>
      <w:pPr>
        <w:ind w:left="6237" w:hanging="246"/>
      </w:pPr>
      <w:rPr>
        <w:rFonts w:hint="default"/>
        <w:lang w:val="en-US" w:eastAsia="en-US" w:bidi="ar-SA"/>
      </w:rPr>
    </w:lvl>
    <w:lvl w:ilvl="7" w:tplc="BA3C411C">
      <w:numFmt w:val="bullet"/>
      <w:lvlText w:val="•"/>
      <w:lvlJc w:val="left"/>
      <w:pPr>
        <w:ind w:left="7217" w:hanging="246"/>
      </w:pPr>
      <w:rPr>
        <w:rFonts w:hint="default"/>
        <w:lang w:val="en-US" w:eastAsia="en-US" w:bidi="ar-SA"/>
      </w:rPr>
    </w:lvl>
    <w:lvl w:ilvl="8" w:tplc="3AF410FC">
      <w:numFmt w:val="bullet"/>
      <w:lvlText w:val="•"/>
      <w:lvlJc w:val="left"/>
      <w:pPr>
        <w:ind w:left="8196" w:hanging="246"/>
      </w:pPr>
      <w:rPr>
        <w:rFonts w:hint="default"/>
        <w:lang w:val="en-US" w:eastAsia="en-US" w:bidi="ar-SA"/>
      </w:rPr>
    </w:lvl>
  </w:abstractNum>
  <w:abstractNum w:abstractNumId="19">
    <w:nsid w:val="3FE32345"/>
    <w:multiLevelType w:val="hybridMultilevel"/>
    <w:tmpl w:val="68DC302E"/>
    <w:lvl w:ilvl="0" w:tplc="E2C073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538EB"/>
    <w:multiLevelType w:val="hybridMultilevel"/>
    <w:tmpl w:val="7974D85C"/>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2E438E8"/>
    <w:multiLevelType w:val="hybridMultilevel"/>
    <w:tmpl w:val="C81A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443D6"/>
    <w:multiLevelType w:val="hybridMultilevel"/>
    <w:tmpl w:val="4484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535DB"/>
    <w:multiLevelType w:val="hybridMultilevel"/>
    <w:tmpl w:val="7BEA221A"/>
    <w:lvl w:ilvl="0" w:tplc="E2C073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42925"/>
    <w:multiLevelType w:val="hybridMultilevel"/>
    <w:tmpl w:val="7BAAB992"/>
    <w:lvl w:ilvl="0" w:tplc="8D5A1A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107C9"/>
    <w:multiLevelType w:val="hybridMultilevel"/>
    <w:tmpl w:val="F8A0A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E3F89"/>
    <w:multiLevelType w:val="hybridMultilevel"/>
    <w:tmpl w:val="1BFCF57A"/>
    <w:lvl w:ilvl="0" w:tplc="E2C0732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46AC5"/>
    <w:multiLevelType w:val="hybridMultilevel"/>
    <w:tmpl w:val="7C8209E0"/>
    <w:lvl w:ilvl="0" w:tplc="DF6CE584">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7A736686"/>
    <w:multiLevelType w:val="hybridMultilevel"/>
    <w:tmpl w:val="A28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03748"/>
    <w:multiLevelType w:val="hybridMultilevel"/>
    <w:tmpl w:val="DAC2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43C3C"/>
    <w:multiLevelType w:val="hybridMultilevel"/>
    <w:tmpl w:val="D588431C"/>
    <w:lvl w:ilvl="0" w:tplc="FD880B40">
      <w:start w:val="1"/>
      <w:numFmt w:val="decimal"/>
      <w:lvlText w:val="%1."/>
      <w:lvlJc w:val="left"/>
      <w:pPr>
        <w:ind w:left="38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717E7"/>
    <w:multiLevelType w:val="hybridMultilevel"/>
    <w:tmpl w:val="81922F20"/>
    <w:lvl w:ilvl="0" w:tplc="5CF6E6E4">
      <w:start w:val="1"/>
      <w:numFmt w:val="lowerLetter"/>
      <w:lvlText w:val="%1)"/>
      <w:lvlJc w:val="left"/>
      <w:pPr>
        <w:ind w:left="850" w:hanging="376"/>
      </w:pPr>
      <w:rPr>
        <w:rFonts w:ascii="Cambria" w:eastAsia="Cambria" w:hAnsi="Cambria" w:cs="Cambria" w:hint="default"/>
        <w:b w:val="0"/>
        <w:bCs w:val="0"/>
        <w:i w:val="0"/>
        <w:iCs w:val="0"/>
        <w:spacing w:val="0"/>
        <w:w w:val="95"/>
        <w:sz w:val="24"/>
        <w:szCs w:val="24"/>
        <w:lang w:val="en-US" w:eastAsia="en-US" w:bidi="ar-SA"/>
      </w:rPr>
    </w:lvl>
    <w:lvl w:ilvl="1" w:tplc="60BEC4F0">
      <w:numFmt w:val="bullet"/>
      <w:lvlText w:val="•"/>
      <w:lvlJc w:val="left"/>
      <w:pPr>
        <w:ind w:left="1789" w:hanging="376"/>
      </w:pPr>
      <w:rPr>
        <w:rFonts w:hint="default"/>
        <w:lang w:val="en-US" w:eastAsia="en-US" w:bidi="ar-SA"/>
      </w:rPr>
    </w:lvl>
    <w:lvl w:ilvl="2" w:tplc="DC3EC800">
      <w:numFmt w:val="bullet"/>
      <w:lvlText w:val="•"/>
      <w:lvlJc w:val="left"/>
      <w:pPr>
        <w:ind w:left="2719" w:hanging="376"/>
      </w:pPr>
      <w:rPr>
        <w:rFonts w:hint="default"/>
        <w:lang w:val="en-US" w:eastAsia="en-US" w:bidi="ar-SA"/>
      </w:rPr>
    </w:lvl>
    <w:lvl w:ilvl="3" w:tplc="4EB84C18">
      <w:numFmt w:val="bullet"/>
      <w:lvlText w:val="•"/>
      <w:lvlJc w:val="left"/>
      <w:pPr>
        <w:ind w:left="3648" w:hanging="376"/>
      </w:pPr>
      <w:rPr>
        <w:rFonts w:hint="default"/>
        <w:lang w:val="en-US" w:eastAsia="en-US" w:bidi="ar-SA"/>
      </w:rPr>
    </w:lvl>
    <w:lvl w:ilvl="4" w:tplc="9ABEE4D8">
      <w:numFmt w:val="bullet"/>
      <w:lvlText w:val="•"/>
      <w:lvlJc w:val="left"/>
      <w:pPr>
        <w:ind w:left="4578" w:hanging="376"/>
      </w:pPr>
      <w:rPr>
        <w:rFonts w:hint="default"/>
        <w:lang w:val="en-US" w:eastAsia="en-US" w:bidi="ar-SA"/>
      </w:rPr>
    </w:lvl>
    <w:lvl w:ilvl="5" w:tplc="F5460C64">
      <w:numFmt w:val="bullet"/>
      <w:lvlText w:val="•"/>
      <w:lvlJc w:val="left"/>
      <w:pPr>
        <w:ind w:left="5508" w:hanging="376"/>
      </w:pPr>
      <w:rPr>
        <w:rFonts w:hint="default"/>
        <w:lang w:val="en-US" w:eastAsia="en-US" w:bidi="ar-SA"/>
      </w:rPr>
    </w:lvl>
    <w:lvl w:ilvl="6" w:tplc="9E9E92CE">
      <w:numFmt w:val="bullet"/>
      <w:lvlText w:val="•"/>
      <w:lvlJc w:val="left"/>
      <w:pPr>
        <w:ind w:left="6437" w:hanging="376"/>
      </w:pPr>
      <w:rPr>
        <w:rFonts w:hint="default"/>
        <w:lang w:val="en-US" w:eastAsia="en-US" w:bidi="ar-SA"/>
      </w:rPr>
    </w:lvl>
    <w:lvl w:ilvl="7" w:tplc="8E4806F4">
      <w:numFmt w:val="bullet"/>
      <w:lvlText w:val="•"/>
      <w:lvlJc w:val="left"/>
      <w:pPr>
        <w:ind w:left="7367" w:hanging="376"/>
      </w:pPr>
      <w:rPr>
        <w:rFonts w:hint="default"/>
        <w:lang w:val="en-US" w:eastAsia="en-US" w:bidi="ar-SA"/>
      </w:rPr>
    </w:lvl>
    <w:lvl w:ilvl="8" w:tplc="29DC6460">
      <w:numFmt w:val="bullet"/>
      <w:lvlText w:val="•"/>
      <w:lvlJc w:val="left"/>
      <w:pPr>
        <w:ind w:left="8296" w:hanging="376"/>
      </w:pPr>
      <w:rPr>
        <w:rFonts w:hint="default"/>
        <w:lang w:val="en-US" w:eastAsia="en-US" w:bidi="ar-SA"/>
      </w:rPr>
    </w:lvl>
  </w:abstractNum>
  <w:num w:numId="1">
    <w:abstractNumId w:val="4"/>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num>
  <w:num w:numId="6">
    <w:abstractNumId w:val="1"/>
  </w:num>
  <w:num w:numId="7">
    <w:abstractNumId w:val="8"/>
  </w:num>
  <w:num w:numId="8">
    <w:abstractNumId w:val="11"/>
  </w:num>
  <w:num w:numId="9">
    <w:abstractNumId w:val="20"/>
  </w:num>
  <w:num w:numId="10">
    <w:abstractNumId w:val="5"/>
  </w:num>
  <w:num w:numId="11">
    <w:abstractNumId w:val="7"/>
  </w:num>
  <w:num w:numId="12">
    <w:abstractNumId w:val="15"/>
  </w:num>
  <w:num w:numId="13">
    <w:abstractNumId w:val="30"/>
  </w:num>
  <w:num w:numId="14">
    <w:abstractNumId w:val="16"/>
  </w:num>
  <w:num w:numId="15">
    <w:abstractNumId w:val="21"/>
  </w:num>
  <w:num w:numId="16">
    <w:abstractNumId w:val="6"/>
  </w:num>
  <w:num w:numId="17">
    <w:abstractNumId w:val="28"/>
  </w:num>
  <w:num w:numId="18">
    <w:abstractNumId w:val="14"/>
  </w:num>
  <w:num w:numId="19">
    <w:abstractNumId w:val="10"/>
  </w:num>
  <w:num w:numId="20">
    <w:abstractNumId w:val="12"/>
  </w:num>
  <w:num w:numId="21">
    <w:abstractNumId w:val="26"/>
  </w:num>
  <w:num w:numId="22">
    <w:abstractNumId w:val="23"/>
  </w:num>
  <w:num w:numId="23">
    <w:abstractNumId w:val="19"/>
  </w:num>
  <w:num w:numId="24">
    <w:abstractNumId w:val="25"/>
  </w:num>
  <w:num w:numId="25">
    <w:abstractNumId w:val="17"/>
  </w:num>
  <w:num w:numId="26">
    <w:abstractNumId w:val="13"/>
  </w:num>
  <w:num w:numId="27">
    <w:abstractNumId w:val="27"/>
  </w:num>
  <w:num w:numId="28">
    <w:abstractNumId w:val="2"/>
  </w:num>
  <w:num w:numId="29">
    <w:abstractNumId w:val="0"/>
  </w:num>
  <w:num w:numId="30">
    <w:abstractNumId w:val="18"/>
  </w:num>
  <w:num w:numId="31">
    <w:abstractNumId w:val="31"/>
  </w:num>
  <w:num w:numId="32">
    <w:abstractNumId w:val="9"/>
  </w:num>
  <w:num w:numId="33">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22252D"/>
    <w:rsid w:val="000038CD"/>
    <w:rsid w:val="00003E05"/>
    <w:rsid w:val="000065CC"/>
    <w:rsid w:val="000132D6"/>
    <w:rsid w:val="0001714D"/>
    <w:rsid w:val="00017C9F"/>
    <w:rsid w:val="000209B5"/>
    <w:rsid w:val="00024E76"/>
    <w:rsid w:val="00025C13"/>
    <w:rsid w:val="00026506"/>
    <w:rsid w:val="00026714"/>
    <w:rsid w:val="00030848"/>
    <w:rsid w:val="00031DF6"/>
    <w:rsid w:val="000330D8"/>
    <w:rsid w:val="0003697E"/>
    <w:rsid w:val="000421D3"/>
    <w:rsid w:val="000424C1"/>
    <w:rsid w:val="000443EF"/>
    <w:rsid w:val="000446F7"/>
    <w:rsid w:val="00044715"/>
    <w:rsid w:val="00047AC7"/>
    <w:rsid w:val="00051E43"/>
    <w:rsid w:val="00057573"/>
    <w:rsid w:val="00062AE0"/>
    <w:rsid w:val="00064455"/>
    <w:rsid w:val="000706A0"/>
    <w:rsid w:val="00076333"/>
    <w:rsid w:val="00076E44"/>
    <w:rsid w:val="00076F54"/>
    <w:rsid w:val="00077D48"/>
    <w:rsid w:val="00080AAC"/>
    <w:rsid w:val="00080CC2"/>
    <w:rsid w:val="00084FDE"/>
    <w:rsid w:val="000862BC"/>
    <w:rsid w:val="00086954"/>
    <w:rsid w:val="00086BD9"/>
    <w:rsid w:val="00092382"/>
    <w:rsid w:val="000944F4"/>
    <w:rsid w:val="000A00ED"/>
    <w:rsid w:val="000A1BC7"/>
    <w:rsid w:val="000A2261"/>
    <w:rsid w:val="000A366B"/>
    <w:rsid w:val="000A63A2"/>
    <w:rsid w:val="000A7658"/>
    <w:rsid w:val="000B0EF4"/>
    <w:rsid w:val="000B3381"/>
    <w:rsid w:val="000B4A0A"/>
    <w:rsid w:val="000B4A44"/>
    <w:rsid w:val="000B72D5"/>
    <w:rsid w:val="000C2320"/>
    <w:rsid w:val="000C56CB"/>
    <w:rsid w:val="000C5716"/>
    <w:rsid w:val="000D4895"/>
    <w:rsid w:val="000D6425"/>
    <w:rsid w:val="000E2AB2"/>
    <w:rsid w:val="000E313B"/>
    <w:rsid w:val="000E356B"/>
    <w:rsid w:val="000E42D5"/>
    <w:rsid w:val="000E435B"/>
    <w:rsid w:val="000E490B"/>
    <w:rsid w:val="000E64AE"/>
    <w:rsid w:val="000F59E8"/>
    <w:rsid w:val="00105199"/>
    <w:rsid w:val="00105514"/>
    <w:rsid w:val="00110377"/>
    <w:rsid w:val="001107FA"/>
    <w:rsid w:val="00110F66"/>
    <w:rsid w:val="00111FDE"/>
    <w:rsid w:val="0011230D"/>
    <w:rsid w:val="00117970"/>
    <w:rsid w:val="00120257"/>
    <w:rsid w:val="00120606"/>
    <w:rsid w:val="00120A4E"/>
    <w:rsid w:val="001220EF"/>
    <w:rsid w:val="00122ED9"/>
    <w:rsid w:val="0012359B"/>
    <w:rsid w:val="00126A95"/>
    <w:rsid w:val="0013024A"/>
    <w:rsid w:val="00130CF6"/>
    <w:rsid w:val="00132E67"/>
    <w:rsid w:val="00135386"/>
    <w:rsid w:val="00136F96"/>
    <w:rsid w:val="00143C5A"/>
    <w:rsid w:val="00145147"/>
    <w:rsid w:val="0014648B"/>
    <w:rsid w:val="001471D1"/>
    <w:rsid w:val="001472AE"/>
    <w:rsid w:val="00150BF2"/>
    <w:rsid w:val="00151082"/>
    <w:rsid w:val="0015218E"/>
    <w:rsid w:val="0015284B"/>
    <w:rsid w:val="00154E57"/>
    <w:rsid w:val="00155A18"/>
    <w:rsid w:val="0016792C"/>
    <w:rsid w:val="00171D02"/>
    <w:rsid w:val="00172316"/>
    <w:rsid w:val="0017278B"/>
    <w:rsid w:val="0017539B"/>
    <w:rsid w:val="001768AF"/>
    <w:rsid w:val="00180583"/>
    <w:rsid w:val="00182884"/>
    <w:rsid w:val="00183701"/>
    <w:rsid w:val="0018552B"/>
    <w:rsid w:val="0018600D"/>
    <w:rsid w:val="00190AA9"/>
    <w:rsid w:val="0019205E"/>
    <w:rsid w:val="001921D0"/>
    <w:rsid w:val="001931C1"/>
    <w:rsid w:val="00195393"/>
    <w:rsid w:val="001A0996"/>
    <w:rsid w:val="001A148D"/>
    <w:rsid w:val="001A36CB"/>
    <w:rsid w:val="001A46C4"/>
    <w:rsid w:val="001B2BA5"/>
    <w:rsid w:val="001B3C71"/>
    <w:rsid w:val="001B4C4F"/>
    <w:rsid w:val="001B513C"/>
    <w:rsid w:val="001B5CAC"/>
    <w:rsid w:val="001B5FFD"/>
    <w:rsid w:val="001B6129"/>
    <w:rsid w:val="001B7585"/>
    <w:rsid w:val="001C26A1"/>
    <w:rsid w:val="001C384E"/>
    <w:rsid w:val="001C65BA"/>
    <w:rsid w:val="001D0099"/>
    <w:rsid w:val="001D0AE2"/>
    <w:rsid w:val="001D0B59"/>
    <w:rsid w:val="001D4259"/>
    <w:rsid w:val="001E2A59"/>
    <w:rsid w:val="001E50B1"/>
    <w:rsid w:val="001F09A3"/>
    <w:rsid w:val="001F1B52"/>
    <w:rsid w:val="001F2200"/>
    <w:rsid w:val="001F31BD"/>
    <w:rsid w:val="001F6E03"/>
    <w:rsid w:val="001F7126"/>
    <w:rsid w:val="001F7399"/>
    <w:rsid w:val="002003D2"/>
    <w:rsid w:val="00200635"/>
    <w:rsid w:val="0020212E"/>
    <w:rsid w:val="0020382E"/>
    <w:rsid w:val="00206EE8"/>
    <w:rsid w:val="00210238"/>
    <w:rsid w:val="00211974"/>
    <w:rsid w:val="002149DC"/>
    <w:rsid w:val="00216DFD"/>
    <w:rsid w:val="002201B4"/>
    <w:rsid w:val="00221521"/>
    <w:rsid w:val="0022252D"/>
    <w:rsid w:val="00225E74"/>
    <w:rsid w:val="00227405"/>
    <w:rsid w:val="00231EDB"/>
    <w:rsid w:val="002350FE"/>
    <w:rsid w:val="00237F0B"/>
    <w:rsid w:val="00242357"/>
    <w:rsid w:val="002449BE"/>
    <w:rsid w:val="002455C8"/>
    <w:rsid w:val="00245FC3"/>
    <w:rsid w:val="00254593"/>
    <w:rsid w:val="002569E9"/>
    <w:rsid w:val="00266A35"/>
    <w:rsid w:val="002717A8"/>
    <w:rsid w:val="00273D04"/>
    <w:rsid w:val="00273DE1"/>
    <w:rsid w:val="002746CD"/>
    <w:rsid w:val="00274C35"/>
    <w:rsid w:val="00276F1A"/>
    <w:rsid w:val="00280DAA"/>
    <w:rsid w:val="0028193D"/>
    <w:rsid w:val="002834C7"/>
    <w:rsid w:val="00287911"/>
    <w:rsid w:val="00287D1B"/>
    <w:rsid w:val="00295B48"/>
    <w:rsid w:val="0029767A"/>
    <w:rsid w:val="002A51BA"/>
    <w:rsid w:val="002B1C04"/>
    <w:rsid w:val="002C0462"/>
    <w:rsid w:val="002C32B7"/>
    <w:rsid w:val="002C3B3D"/>
    <w:rsid w:val="002C4CB4"/>
    <w:rsid w:val="002C4D34"/>
    <w:rsid w:val="002C4EA9"/>
    <w:rsid w:val="002C7305"/>
    <w:rsid w:val="002D0546"/>
    <w:rsid w:val="002D080F"/>
    <w:rsid w:val="002D2AD1"/>
    <w:rsid w:val="002D2ADF"/>
    <w:rsid w:val="002D3FA0"/>
    <w:rsid w:val="002D5258"/>
    <w:rsid w:val="002D6BBF"/>
    <w:rsid w:val="002D6EB4"/>
    <w:rsid w:val="002E1136"/>
    <w:rsid w:val="002E2E31"/>
    <w:rsid w:val="002E2F1A"/>
    <w:rsid w:val="002E7A44"/>
    <w:rsid w:val="002F432B"/>
    <w:rsid w:val="002F4A82"/>
    <w:rsid w:val="002F65FD"/>
    <w:rsid w:val="00300952"/>
    <w:rsid w:val="00303D59"/>
    <w:rsid w:val="0030455B"/>
    <w:rsid w:val="00304CEC"/>
    <w:rsid w:val="003114C0"/>
    <w:rsid w:val="0031202D"/>
    <w:rsid w:val="0031264B"/>
    <w:rsid w:val="00313C80"/>
    <w:rsid w:val="0031457C"/>
    <w:rsid w:val="00315A48"/>
    <w:rsid w:val="003202AF"/>
    <w:rsid w:val="00321446"/>
    <w:rsid w:val="0032209C"/>
    <w:rsid w:val="00323463"/>
    <w:rsid w:val="00325783"/>
    <w:rsid w:val="00325ED9"/>
    <w:rsid w:val="003269BF"/>
    <w:rsid w:val="00327135"/>
    <w:rsid w:val="00327382"/>
    <w:rsid w:val="003321BA"/>
    <w:rsid w:val="00336D9A"/>
    <w:rsid w:val="003403CB"/>
    <w:rsid w:val="003432DA"/>
    <w:rsid w:val="003440D7"/>
    <w:rsid w:val="00351C2D"/>
    <w:rsid w:val="0035283E"/>
    <w:rsid w:val="0036069A"/>
    <w:rsid w:val="003611F8"/>
    <w:rsid w:val="00365A32"/>
    <w:rsid w:val="00366CF9"/>
    <w:rsid w:val="00370F38"/>
    <w:rsid w:val="003711F1"/>
    <w:rsid w:val="00373380"/>
    <w:rsid w:val="00374B4C"/>
    <w:rsid w:val="00381C74"/>
    <w:rsid w:val="0038468B"/>
    <w:rsid w:val="00384ADF"/>
    <w:rsid w:val="00390DE9"/>
    <w:rsid w:val="00397FA0"/>
    <w:rsid w:val="003A209C"/>
    <w:rsid w:val="003A27F0"/>
    <w:rsid w:val="003A3A6C"/>
    <w:rsid w:val="003A6583"/>
    <w:rsid w:val="003B11D2"/>
    <w:rsid w:val="003B371C"/>
    <w:rsid w:val="003B4857"/>
    <w:rsid w:val="003B77F3"/>
    <w:rsid w:val="003C0698"/>
    <w:rsid w:val="003C06DF"/>
    <w:rsid w:val="003C7EAD"/>
    <w:rsid w:val="003C7F11"/>
    <w:rsid w:val="003D2F47"/>
    <w:rsid w:val="003D51CD"/>
    <w:rsid w:val="003D7C27"/>
    <w:rsid w:val="003D7D58"/>
    <w:rsid w:val="003E0542"/>
    <w:rsid w:val="003E09A6"/>
    <w:rsid w:val="003E13A8"/>
    <w:rsid w:val="003E5380"/>
    <w:rsid w:val="003E5C25"/>
    <w:rsid w:val="003E6104"/>
    <w:rsid w:val="003F05DB"/>
    <w:rsid w:val="003F0A24"/>
    <w:rsid w:val="003F0B17"/>
    <w:rsid w:val="003F18AC"/>
    <w:rsid w:val="003F2A05"/>
    <w:rsid w:val="003F3CFF"/>
    <w:rsid w:val="004009BA"/>
    <w:rsid w:val="0040377E"/>
    <w:rsid w:val="004063C8"/>
    <w:rsid w:val="00410897"/>
    <w:rsid w:val="00410C95"/>
    <w:rsid w:val="00411E1E"/>
    <w:rsid w:val="00413A06"/>
    <w:rsid w:val="0041432B"/>
    <w:rsid w:val="004167F0"/>
    <w:rsid w:val="0041704F"/>
    <w:rsid w:val="00417265"/>
    <w:rsid w:val="0042750D"/>
    <w:rsid w:val="00431741"/>
    <w:rsid w:val="00432EB7"/>
    <w:rsid w:val="004332A7"/>
    <w:rsid w:val="0043610B"/>
    <w:rsid w:val="004416DE"/>
    <w:rsid w:val="00441B39"/>
    <w:rsid w:val="00441DCE"/>
    <w:rsid w:val="00446FC2"/>
    <w:rsid w:val="00452E64"/>
    <w:rsid w:val="00454303"/>
    <w:rsid w:val="00454A09"/>
    <w:rsid w:val="00461FE0"/>
    <w:rsid w:val="00464F0E"/>
    <w:rsid w:val="0046585C"/>
    <w:rsid w:val="00467DC1"/>
    <w:rsid w:val="004708C3"/>
    <w:rsid w:val="00471F12"/>
    <w:rsid w:val="00473C67"/>
    <w:rsid w:val="00474C7B"/>
    <w:rsid w:val="00474FA3"/>
    <w:rsid w:val="00477D7D"/>
    <w:rsid w:val="00480696"/>
    <w:rsid w:val="00480C80"/>
    <w:rsid w:val="00485E61"/>
    <w:rsid w:val="00491460"/>
    <w:rsid w:val="0049166D"/>
    <w:rsid w:val="00494684"/>
    <w:rsid w:val="004A1686"/>
    <w:rsid w:val="004A455B"/>
    <w:rsid w:val="004A5150"/>
    <w:rsid w:val="004A5497"/>
    <w:rsid w:val="004A5788"/>
    <w:rsid w:val="004A6174"/>
    <w:rsid w:val="004B2BE2"/>
    <w:rsid w:val="004C43F0"/>
    <w:rsid w:val="004C4954"/>
    <w:rsid w:val="004C71FA"/>
    <w:rsid w:val="004D2CF4"/>
    <w:rsid w:val="004D559F"/>
    <w:rsid w:val="004E0299"/>
    <w:rsid w:val="004E236C"/>
    <w:rsid w:val="004E45CF"/>
    <w:rsid w:val="004E5CDF"/>
    <w:rsid w:val="004E656B"/>
    <w:rsid w:val="004E7E92"/>
    <w:rsid w:val="004F52C7"/>
    <w:rsid w:val="004F5478"/>
    <w:rsid w:val="004F5E07"/>
    <w:rsid w:val="005105E3"/>
    <w:rsid w:val="00511065"/>
    <w:rsid w:val="0051173E"/>
    <w:rsid w:val="00512796"/>
    <w:rsid w:val="00517198"/>
    <w:rsid w:val="00520E19"/>
    <w:rsid w:val="00533F65"/>
    <w:rsid w:val="00534486"/>
    <w:rsid w:val="0053530A"/>
    <w:rsid w:val="005371A2"/>
    <w:rsid w:val="00537A38"/>
    <w:rsid w:val="005405DB"/>
    <w:rsid w:val="0054101D"/>
    <w:rsid w:val="005413CF"/>
    <w:rsid w:val="005434DC"/>
    <w:rsid w:val="00546263"/>
    <w:rsid w:val="0055025D"/>
    <w:rsid w:val="00550C46"/>
    <w:rsid w:val="00552797"/>
    <w:rsid w:val="00553DFE"/>
    <w:rsid w:val="0055438B"/>
    <w:rsid w:val="005544CC"/>
    <w:rsid w:val="00555B95"/>
    <w:rsid w:val="00560A13"/>
    <w:rsid w:val="00562ADA"/>
    <w:rsid w:val="00565B34"/>
    <w:rsid w:val="005702AA"/>
    <w:rsid w:val="00573429"/>
    <w:rsid w:val="005734B7"/>
    <w:rsid w:val="0057413A"/>
    <w:rsid w:val="00574A48"/>
    <w:rsid w:val="005824E5"/>
    <w:rsid w:val="005832B4"/>
    <w:rsid w:val="00584557"/>
    <w:rsid w:val="00587CCB"/>
    <w:rsid w:val="005905AF"/>
    <w:rsid w:val="005919C3"/>
    <w:rsid w:val="005967D8"/>
    <w:rsid w:val="005971B8"/>
    <w:rsid w:val="005A0E1F"/>
    <w:rsid w:val="005A2424"/>
    <w:rsid w:val="005A32DE"/>
    <w:rsid w:val="005A7155"/>
    <w:rsid w:val="005A7555"/>
    <w:rsid w:val="005A7778"/>
    <w:rsid w:val="005B62B2"/>
    <w:rsid w:val="005C1C8D"/>
    <w:rsid w:val="005C31E8"/>
    <w:rsid w:val="005C5674"/>
    <w:rsid w:val="005C5DBD"/>
    <w:rsid w:val="005C6552"/>
    <w:rsid w:val="005C7192"/>
    <w:rsid w:val="005C7502"/>
    <w:rsid w:val="005D1787"/>
    <w:rsid w:val="005D35A9"/>
    <w:rsid w:val="005D35B8"/>
    <w:rsid w:val="005D3612"/>
    <w:rsid w:val="005D50BC"/>
    <w:rsid w:val="005D627B"/>
    <w:rsid w:val="005E0DA9"/>
    <w:rsid w:val="005E169B"/>
    <w:rsid w:val="005E3504"/>
    <w:rsid w:val="005E5267"/>
    <w:rsid w:val="005F06F2"/>
    <w:rsid w:val="005F34C2"/>
    <w:rsid w:val="006019C1"/>
    <w:rsid w:val="0060555F"/>
    <w:rsid w:val="006067CC"/>
    <w:rsid w:val="00610309"/>
    <w:rsid w:val="00623A9F"/>
    <w:rsid w:val="0062640A"/>
    <w:rsid w:val="00626435"/>
    <w:rsid w:val="00632CBF"/>
    <w:rsid w:val="0063324A"/>
    <w:rsid w:val="0063328C"/>
    <w:rsid w:val="00635016"/>
    <w:rsid w:val="00636774"/>
    <w:rsid w:val="00641340"/>
    <w:rsid w:val="006506EC"/>
    <w:rsid w:val="0065117C"/>
    <w:rsid w:val="0065363F"/>
    <w:rsid w:val="006565FD"/>
    <w:rsid w:val="00656CDB"/>
    <w:rsid w:val="00662BA5"/>
    <w:rsid w:val="00663064"/>
    <w:rsid w:val="00663B57"/>
    <w:rsid w:val="006647EF"/>
    <w:rsid w:val="0067099A"/>
    <w:rsid w:val="00672193"/>
    <w:rsid w:val="00677A18"/>
    <w:rsid w:val="0068071E"/>
    <w:rsid w:val="00683503"/>
    <w:rsid w:val="00684152"/>
    <w:rsid w:val="006846FE"/>
    <w:rsid w:val="00685137"/>
    <w:rsid w:val="00687FEA"/>
    <w:rsid w:val="00694243"/>
    <w:rsid w:val="006945EA"/>
    <w:rsid w:val="006961C3"/>
    <w:rsid w:val="006A4FAB"/>
    <w:rsid w:val="006A59BC"/>
    <w:rsid w:val="006B257B"/>
    <w:rsid w:val="006B2850"/>
    <w:rsid w:val="006B4276"/>
    <w:rsid w:val="006B5CBA"/>
    <w:rsid w:val="006C0985"/>
    <w:rsid w:val="006C25E2"/>
    <w:rsid w:val="006C3DBD"/>
    <w:rsid w:val="006C429F"/>
    <w:rsid w:val="006C431C"/>
    <w:rsid w:val="006C4B39"/>
    <w:rsid w:val="006C7D0A"/>
    <w:rsid w:val="006D21D2"/>
    <w:rsid w:val="006D275E"/>
    <w:rsid w:val="006D55A2"/>
    <w:rsid w:val="006E1266"/>
    <w:rsid w:val="006E2F9C"/>
    <w:rsid w:val="006E3549"/>
    <w:rsid w:val="006F1502"/>
    <w:rsid w:val="006F31B3"/>
    <w:rsid w:val="006F392D"/>
    <w:rsid w:val="006F40A0"/>
    <w:rsid w:val="006F4C49"/>
    <w:rsid w:val="006F61C6"/>
    <w:rsid w:val="00701AF2"/>
    <w:rsid w:val="00702788"/>
    <w:rsid w:val="00704528"/>
    <w:rsid w:val="007069C6"/>
    <w:rsid w:val="00707818"/>
    <w:rsid w:val="00710727"/>
    <w:rsid w:val="0072145A"/>
    <w:rsid w:val="0072163A"/>
    <w:rsid w:val="00722C7B"/>
    <w:rsid w:val="00722FFD"/>
    <w:rsid w:val="00723E79"/>
    <w:rsid w:val="00726B59"/>
    <w:rsid w:val="00727A7E"/>
    <w:rsid w:val="007358FF"/>
    <w:rsid w:val="00735EC7"/>
    <w:rsid w:val="007403C6"/>
    <w:rsid w:val="00740D7F"/>
    <w:rsid w:val="00742A13"/>
    <w:rsid w:val="007438AF"/>
    <w:rsid w:val="00743DDB"/>
    <w:rsid w:val="007467E2"/>
    <w:rsid w:val="0075338A"/>
    <w:rsid w:val="0075454C"/>
    <w:rsid w:val="00756E5B"/>
    <w:rsid w:val="007615A7"/>
    <w:rsid w:val="00761949"/>
    <w:rsid w:val="007637D1"/>
    <w:rsid w:val="007638E5"/>
    <w:rsid w:val="00771C1A"/>
    <w:rsid w:val="00776210"/>
    <w:rsid w:val="00781463"/>
    <w:rsid w:val="00785726"/>
    <w:rsid w:val="0078608E"/>
    <w:rsid w:val="00786752"/>
    <w:rsid w:val="007877BE"/>
    <w:rsid w:val="007878CB"/>
    <w:rsid w:val="00787E51"/>
    <w:rsid w:val="00790F5E"/>
    <w:rsid w:val="0079154F"/>
    <w:rsid w:val="007923EA"/>
    <w:rsid w:val="00792B74"/>
    <w:rsid w:val="00792C5F"/>
    <w:rsid w:val="00793BEA"/>
    <w:rsid w:val="00794282"/>
    <w:rsid w:val="00796217"/>
    <w:rsid w:val="007A5D27"/>
    <w:rsid w:val="007A79DA"/>
    <w:rsid w:val="007B45C8"/>
    <w:rsid w:val="007B476D"/>
    <w:rsid w:val="007B6BB6"/>
    <w:rsid w:val="007C1842"/>
    <w:rsid w:val="007C4538"/>
    <w:rsid w:val="007C66C0"/>
    <w:rsid w:val="007D5551"/>
    <w:rsid w:val="007E0AE6"/>
    <w:rsid w:val="007E2CE2"/>
    <w:rsid w:val="007E6D85"/>
    <w:rsid w:val="007E77E8"/>
    <w:rsid w:val="007F2531"/>
    <w:rsid w:val="007F3D57"/>
    <w:rsid w:val="007F3DE7"/>
    <w:rsid w:val="007F6175"/>
    <w:rsid w:val="00800D3B"/>
    <w:rsid w:val="00800E58"/>
    <w:rsid w:val="00802164"/>
    <w:rsid w:val="00804EB1"/>
    <w:rsid w:val="008072B0"/>
    <w:rsid w:val="00811030"/>
    <w:rsid w:val="0081447D"/>
    <w:rsid w:val="0081492E"/>
    <w:rsid w:val="00815EF3"/>
    <w:rsid w:val="0081683D"/>
    <w:rsid w:val="008242F2"/>
    <w:rsid w:val="00826E0D"/>
    <w:rsid w:val="00827D71"/>
    <w:rsid w:val="00827E05"/>
    <w:rsid w:val="00830BA7"/>
    <w:rsid w:val="00832A56"/>
    <w:rsid w:val="00834051"/>
    <w:rsid w:val="00835B55"/>
    <w:rsid w:val="008361CB"/>
    <w:rsid w:val="0084007F"/>
    <w:rsid w:val="008412E8"/>
    <w:rsid w:val="008421AB"/>
    <w:rsid w:val="00846EB8"/>
    <w:rsid w:val="00853552"/>
    <w:rsid w:val="00856D14"/>
    <w:rsid w:val="008617BF"/>
    <w:rsid w:val="00862DB6"/>
    <w:rsid w:val="00872A31"/>
    <w:rsid w:val="00874760"/>
    <w:rsid w:val="008776D9"/>
    <w:rsid w:val="0088221D"/>
    <w:rsid w:val="00882365"/>
    <w:rsid w:val="00884149"/>
    <w:rsid w:val="00886D2C"/>
    <w:rsid w:val="008903BF"/>
    <w:rsid w:val="0089194F"/>
    <w:rsid w:val="00893217"/>
    <w:rsid w:val="008933EC"/>
    <w:rsid w:val="0089551E"/>
    <w:rsid w:val="00895B66"/>
    <w:rsid w:val="008A1142"/>
    <w:rsid w:val="008B053E"/>
    <w:rsid w:val="008B3CC6"/>
    <w:rsid w:val="008B5915"/>
    <w:rsid w:val="008B5CB6"/>
    <w:rsid w:val="008B5F13"/>
    <w:rsid w:val="008C3FE3"/>
    <w:rsid w:val="008C4546"/>
    <w:rsid w:val="008C56B1"/>
    <w:rsid w:val="008D0B38"/>
    <w:rsid w:val="008D1CD0"/>
    <w:rsid w:val="008D391F"/>
    <w:rsid w:val="008D4513"/>
    <w:rsid w:val="008D5819"/>
    <w:rsid w:val="008D5D43"/>
    <w:rsid w:val="008D6897"/>
    <w:rsid w:val="008E0FB4"/>
    <w:rsid w:val="008E1936"/>
    <w:rsid w:val="008E2094"/>
    <w:rsid w:val="008E3056"/>
    <w:rsid w:val="008E5831"/>
    <w:rsid w:val="008E5844"/>
    <w:rsid w:val="008E6C13"/>
    <w:rsid w:val="008E6D48"/>
    <w:rsid w:val="008F4034"/>
    <w:rsid w:val="008F75F1"/>
    <w:rsid w:val="008F7AF4"/>
    <w:rsid w:val="009011DA"/>
    <w:rsid w:val="00903091"/>
    <w:rsid w:val="00903BE5"/>
    <w:rsid w:val="0090537D"/>
    <w:rsid w:val="00905EA8"/>
    <w:rsid w:val="009076BC"/>
    <w:rsid w:val="00911C3E"/>
    <w:rsid w:val="009125E7"/>
    <w:rsid w:val="00917A29"/>
    <w:rsid w:val="009209A2"/>
    <w:rsid w:val="009220F8"/>
    <w:rsid w:val="009247B8"/>
    <w:rsid w:val="009251D3"/>
    <w:rsid w:val="009260E0"/>
    <w:rsid w:val="00926265"/>
    <w:rsid w:val="00926296"/>
    <w:rsid w:val="00926E8E"/>
    <w:rsid w:val="009275E4"/>
    <w:rsid w:val="00932A64"/>
    <w:rsid w:val="00932AC8"/>
    <w:rsid w:val="00933BBB"/>
    <w:rsid w:val="009373BC"/>
    <w:rsid w:val="00943043"/>
    <w:rsid w:val="009441B4"/>
    <w:rsid w:val="00945B9D"/>
    <w:rsid w:val="0094618E"/>
    <w:rsid w:val="009518DD"/>
    <w:rsid w:val="009545A6"/>
    <w:rsid w:val="00962441"/>
    <w:rsid w:val="00967E37"/>
    <w:rsid w:val="009703E0"/>
    <w:rsid w:val="00970709"/>
    <w:rsid w:val="00974C77"/>
    <w:rsid w:val="00976A16"/>
    <w:rsid w:val="009833C7"/>
    <w:rsid w:val="00983B19"/>
    <w:rsid w:val="00983F39"/>
    <w:rsid w:val="00985425"/>
    <w:rsid w:val="00985C53"/>
    <w:rsid w:val="009867D3"/>
    <w:rsid w:val="00987246"/>
    <w:rsid w:val="009923D4"/>
    <w:rsid w:val="00992502"/>
    <w:rsid w:val="009976C3"/>
    <w:rsid w:val="00997E12"/>
    <w:rsid w:val="009A0FF7"/>
    <w:rsid w:val="009A1843"/>
    <w:rsid w:val="009A4208"/>
    <w:rsid w:val="009A430F"/>
    <w:rsid w:val="009B296E"/>
    <w:rsid w:val="009B5E70"/>
    <w:rsid w:val="009B69D4"/>
    <w:rsid w:val="009C20FE"/>
    <w:rsid w:val="009C3041"/>
    <w:rsid w:val="009C6A77"/>
    <w:rsid w:val="009C6C42"/>
    <w:rsid w:val="009C715B"/>
    <w:rsid w:val="009D3278"/>
    <w:rsid w:val="009D680E"/>
    <w:rsid w:val="009D7654"/>
    <w:rsid w:val="009E1B34"/>
    <w:rsid w:val="009E1FE9"/>
    <w:rsid w:val="009E4672"/>
    <w:rsid w:val="009E7C7A"/>
    <w:rsid w:val="009F00D3"/>
    <w:rsid w:val="009F1492"/>
    <w:rsid w:val="009F5427"/>
    <w:rsid w:val="009F5FBC"/>
    <w:rsid w:val="00A0109E"/>
    <w:rsid w:val="00A011FB"/>
    <w:rsid w:val="00A01562"/>
    <w:rsid w:val="00A21061"/>
    <w:rsid w:val="00A21363"/>
    <w:rsid w:val="00A21719"/>
    <w:rsid w:val="00A24B14"/>
    <w:rsid w:val="00A264D5"/>
    <w:rsid w:val="00A31283"/>
    <w:rsid w:val="00A33E13"/>
    <w:rsid w:val="00A345A3"/>
    <w:rsid w:val="00A34603"/>
    <w:rsid w:val="00A349A6"/>
    <w:rsid w:val="00A40581"/>
    <w:rsid w:val="00A4139D"/>
    <w:rsid w:val="00A41D09"/>
    <w:rsid w:val="00A4484C"/>
    <w:rsid w:val="00A44CFD"/>
    <w:rsid w:val="00A4545B"/>
    <w:rsid w:val="00A509ED"/>
    <w:rsid w:val="00A537E4"/>
    <w:rsid w:val="00A62CF2"/>
    <w:rsid w:val="00A67F92"/>
    <w:rsid w:val="00A73007"/>
    <w:rsid w:val="00A74FDB"/>
    <w:rsid w:val="00A76A09"/>
    <w:rsid w:val="00A81D77"/>
    <w:rsid w:val="00A821FA"/>
    <w:rsid w:val="00A82C6F"/>
    <w:rsid w:val="00A855C4"/>
    <w:rsid w:val="00A950F5"/>
    <w:rsid w:val="00A96595"/>
    <w:rsid w:val="00AA1FDB"/>
    <w:rsid w:val="00AA2B85"/>
    <w:rsid w:val="00AA4C70"/>
    <w:rsid w:val="00AA5171"/>
    <w:rsid w:val="00AA66E2"/>
    <w:rsid w:val="00AA74A9"/>
    <w:rsid w:val="00AB0F05"/>
    <w:rsid w:val="00AB22F0"/>
    <w:rsid w:val="00AB33C5"/>
    <w:rsid w:val="00AB4F1A"/>
    <w:rsid w:val="00AB5ADD"/>
    <w:rsid w:val="00AC0CBD"/>
    <w:rsid w:val="00AC2C74"/>
    <w:rsid w:val="00AC5B40"/>
    <w:rsid w:val="00AC6748"/>
    <w:rsid w:val="00AC6FEE"/>
    <w:rsid w:val="00AD02B5"/>
    <w:rsid w:val="00AD0F95"/>
    <w:rsid w:val="00AD2CD8"/>
    <w:rsid w:val="00AE1CCB"/>
    <w:rsid w:val="00AE5644"/>
    <w:rsid w:val="00AE73DE"/>
    <w:rsid w:val="00AF1215"/>
    <w:rsid w:val="00AF29D0"/>
    <w:rsid w:val="00AF4B72"/>
    <w:rsid w:val="00AF78F0"/>
    <w:rsid w:val="00B009F1"/>
    <w:rsid w:val="00B109B1"/>
    <w:rsid w:val="00B111D3"/>
    <w:rsid w:val="00B143C7"/>
    <w:rsid w:val="00B153CE"/>
    <w:rsid w:val="00B16131"/>
    <w:rsid w:val="00B1784B"/>
    <w:rsid w:val="00B231EE"/>
    <w:rsid w:val="00B23F6C"/>
    <w:rsid w:val="00B24036"/>
    <w:rsid w:val="00B26C2E"/>
    <w:rsid w:val="00B2721C"/>
    <w:rsid w:val="00B31FBE"/>
    <w:rsid w:val="00B3247C"/>
    <w:rsid w:val="00B330F9"/>
    <w:rsid w:val="00B33ED6"/>
    <w:rsid w:val="00B35170"/>
    <w:rsid w:val="00B35E56"/>
    <w:rsid w:val="00B431DC"/>
    <w:rsid w:val="00B46661"/>
    <w:rsid w:val="00B50B56"/>
    <w:rsid w:val="00B513F6"/>
    <w:rsid w:val="00B532DB"/>
    <w:rsid w:val="00B53350"/>
    <w:rsid w:val="00B551F0"/>
    <w:rsid w:val="00B56FF2"/>
    <w:rsid w:val="00B6096C"/>
    <w:rsid w:val="00B65448"/>
    <w:rsid w:val="00B70E4B"/>
    <w:rsid w:val="00B7150D"/>
    <w:rsid w:val="00B733DF"/>
    <w:rsid w:val="00B7586D"/>
    <w:rsid w:val="00B76153"/>
    <w:rsid w:val="00B80C1A"/>
    <w:rsid w:val="00B8603F"/>
    <w:rsid w:val="00B87C38"/>
    <w:rsid w:val="00B9665E"/>
    <w:rsid w:val="00BA1B9E"/>
    <w:rsid w:val="00BA33DC"/>
    <w:rsid w:val="00BA3AFF"/>
    <w:rsid w:val="00BA49A2"/>
    <w:rsid w:val="00BA7041"/>
    <w:rsid w:val="00BB7262"/>
    <w:rsid w:val="00BB744E"/>
    <w:rsid w:val="00BC0621"/>
    <w:rsid w:val="00BC45D4"/>
    <w:rsid w:val="00BD453E"/>
    <w:rsid w:val="00BE1DA2"/>
    <w:rsid w:val="00BE6347"/>
    <w:rsid w:val="00BE648F"/>
    <w:rsid w:val="00BF0D2A"/>
    <w:rsid w:val="00BF1F83"/>
    <w:rsid w:val="00BF2582"/>
    <w:rsid w:val="00BF3C1E"/>
    <w:rsid w:val="00BF3DD0"/>
    <w:rsid w:val="00BF4F58"/>
    <w:rsid w:val="00BF5CB9"/>
    <w:rsid w:val="00BF635D"/>
    <w:rsid w:val="00C00A2B"/>
    <w:rsid w:val="00C02C41"/>
    <w:rsid w:val="00C05D4E"/>
    <w:rsid w:val="00C12BFA"/>
    <w:rsid w:val="00C13D8C"/>
    <w:rsid w:val="00C15647"/>
    <w:rsid w:val="00C15734"/>
    <w:rsid w:val="00C24255"/>
    <w:rsid w:val="00C27862"/>
    <w:rsid w:val="00C318D3"/>
    <w:rsid w:val="00C3336D"/>
    <w:rsid w:val="00C3571E"/>
    <w:rsid w:val="00C35D19"/>
    <w:rsid w:val="00C370E0"/>
    <w:rsid w:val="00C37B28"/>
    <w:rsid w:val="00C41E75"/>
    <w:rsid w:val="00C468F6"/>
    <w:rsid w:val="00C47A6C"/>
    <w:rsid w:val="00C53E0E"/>
    <w:rsid w:val="00C5710F"/>
    <w:rsid w:val="00C6125D"/>
    <w:rsid w:val="00C6173F"/>
    <w:rsid w:val="00C61F3B"/>
    <w:rsid w:val="00C62843"/>
    <w:rsid w:val="00C63827"/>
    <w:rsid w:val="00C652DB"/>
    <w:rsid w:val="00C65EF7"/>
    <w:rsid w:val="00C660DA"/>
    <w:rsid w:val="00C669A4"/>
    <w:rsid w:val="00C72198"/>
    <w:rsid w:val="00C72B98"/>
    <w:rsid w:val="00C72F40"/>
    <w:rsid w:val="00C7370D"/>
    <w:rsid w:val="00C74B39"/>
    <w:rsid w:val="00C80CFB"/>
    <w:rsid w:val="00C8653B"/>
    <w:rsid w:val="00C86CB9"/>
    <w:rsid w:val="00C90A51"/>
    <w:rsid w:val="00C917C3"/>
    <w:rsid w:val="00C932BE"/>
    <w:rsid w:val="00C94335"/>
    <w:rsid w:val="00C9541A"/>
    <w:rsid w:val="00CA245A"/>
    <w:rsid w:val="00CA2EA0"/>
    <w:rsid w:val="00CA7F5D"/>
    <w:rsid w:val="00CB3ED5"/>
    <w:rsid w:val="00CB5506"/>
    <w:rsid w:val="00CB6EE8"/>
    <w:rsid w:val="00CC31D7"/>
    <w:rsid w:val="00CC3CB2"/>
    <w:rsid w:val="00CC45C5"/>
    <w:rsid w:val="00CC7DC0"/>
    <w:rsid w:val="00CD1929"/>
    <w:rsid w:val="00CD3CBF"/>
    <w:rsid w:val="00CD3DF1"/>
    <w:rsid w:val="00CD5558"/>
    <w:rsid w:val="00CE7E5B"/>
    <w:rsid w:val="00CF2B7E"/>
    <w:rsid w:val="00CF5759"/>
    <w:rsid w:val="00CF6BB8"/>
    <w:rsid w:val="00D02EFA"/>
    <w:rsid w:val="00D039B0"/>
    <w:rsid w:val="00D04678"/>
    <w:rsid w:val="00D059F9"/>
    <w:rsid w:val="00D10FE0"/>
    <w:rsid w:val="00D11133"/>
    <w:rsid w:val="00D14FEE"/>
    <w:rsid w:val="00D1556A"/>
    <w:rsid w:val="00D162CC"/>
    <w:rsid w:val="00D163C9"/>
    <w:rsid w:val="00D1722A"/>
    <w:rsid w:val="00D227EB"/>
    <w:rsid w:val="00D264B5"/>
    <w:rsid w:val="00D27636"/>
    <w:rsid w:val="00D3496F"/>
    <w:rsid w:val="00D37628"/>
    <w:rsid w:val="00D37AAA"/>
    <w:rsid w:val="00D42636"/>
    <w:rsid w:val="00D469D6"/>
    <w:rsid w:val="00D50A3B"/>
    <w:rsid w:val="00D510A6"/>
    <w:rsid w:val="00D51C7D"/>
    <w:rsid w:val="00D522B4"/>
    <w:rsid w:val="00D52589"/>
    <w:rsid w:val="00D53D61"/>
    <w:rsid w:val="00D54062"/>
    <w:rsid w:val="00D551C0"/>
    <w:rsid w:val="00D55458"/>
    <w:rsid w:val="00D602AD"/>
    <w:rsid w:val="00D623EE"/>
    <w:rsid w:val="00D65CE0"/>
    <w:rsid w:val="00D735A1"/>
    <w:rsid w:val="00D75257"/>
    <w:rsid w:val="00D759B4"/>
    <w:rsid w:val="00D818B6"/>
    <w:rsid w:val="00D82387"/>
    <w:rsid w:val="00D858D1"/>
    <w:rsid w:val="00D86E23"/>
    <w:rsid w:val="00DA4832"/>
    <w:rsid w:val="00DA51BD"/>
    <w:rsid w:val="00DB20DB"/>
    <w:rsid w:val="00DC2DFC"/>
    <w:rsid w:val="00DC4C45"/>
    <w:rsid w:val="00DD02EF"/>
    <w:rsid w:val="00DD50E2"/>
    <w:rsid w:val="00DD67CB"/>
    <w:rsid w:val="00DD7F17"/>
    <w:rsid w:val="00DE0B5D"/>
    <w:rsid w:val="00DE10E9"/>
    <w:rsid w:val="00DE2245"/>
    <w:rsid w:val="00DE456D"/>
    <w:rsid w:val="00DE4C00"/>
    <w:rsid w:val="00DE5759"/>
    <w:rsid w:val="00DE60AC"/>
    <w:rsid w:val="00DE7305"/>
    <w:rsid w:val="00DE7E24"/>
    <w:rsid w:val="00DF1EEF"/>
    <w:rsid w:val="00DF2069"/>
    <w:rsid w:val="00E03925"/>
    <w:rsid w:val="00E043CE"/>
    <w:rsid w:val="00E04435"/>
    <w:rsid w:val="00E04B01"/>
    <w:rsid w:val="00E05445"/>
    <w:rsid w:val="00E061AE"/>
    <w:rsid w:val="00E14CAE"/>
    <w:rsid w:val="00E20E2D"/>
    <w:rsid w:val="00E24B02"/>
    <w:rsid w:val="00E25C7B"/>
    <w:rsid w:val="00E26647"/>
    <w:rsid w:val="00E31DB5"/>
    <w:rsid w:val="00E345F2"/>
    <w:rsid w:val="00E36181"/>
    <w:rsid w:val="00E36D2E"/>
    <w:rsid w:val="00E3725D"/>
    <w:rsid w:val="00E40542"/>
    <w:rsid w:val="00E40E08"/>
    <w:rsid w:val="00E41085"/>
    <w:rsid w:val="00E43F33"/>
    <w:rsid w:val="00E443D3"/>
    <w:rsid w:val="00E46F09"/>
    <w:rsid w:val="00E4775B"/>
    <w:rsid w:val="00E52877"/>
    <w:rsid w:val="00E600D6"/>
    <w:rsid w:val="00E641E1"/>
    <w:rsid w:val="00E652FD"/>
    <w:rsid w:val="00E7411E"/>
    <w:rsid w:val="00E7438B"/>
    <w:rsid w:val="00E80D65"/>
    <w:rsid w:val="00E92A25"/>
    <w:rsid w:val="00E94933"/>
    <w:rsid w:val="00E94A7C"/>
    <w:rsid w:val="00EA32E7"/>
    <w:rsid w:val="00EA53FA"/>
    <w:rsid w:val="00EA604E"/>
    <w:rsid w:val="00EA6348"/>
    <w:rsid w:val="00EA7F2C"/>
    <w:rsid w:val="00EB2CA3"/>
    <w:rsid w:val="00EB3405"/>
    <w:rsid w:val="00EC02B3"/>
    <w:rsid w:val="00EC0945"/>
    <w:rsid w:val="00EC390A"/>
    <w:rsid w:val="00EC398A"/>
    <w:rsid w:val="00ED334E"/>
    <w:rsid w:val="00ED33BF"/>
    <w:rsid w:val="00EE20CC"/>
    <w:rsid w:val="00EE3DCA"/>
    <w:rsid w:val="00EE4F78"/>
    <w:rsid w:val="00EE5513"/>
    <w:rsid w:val="00EF23E1"/>
    <w:rsid w:val="00EF497F"/>
    <w:rsid w:val="00F0188E"/>
    <w:rsid w:val="00F0290D"/>
    <w:rsid w:val="00F04EB5"/>
    <w:rsid w:val="00F1046B"/>
    <w:rsid w:val="00F1103B"/>
    <w:rsid w:val="00F12790"/>
    <w:rsid w:val="00F141A3"/>
    <w:rsid w:val="00F15BEF"/>
    <w:rsid w:val="00F2236C"/>
    <w:rsid w:val="00F224EE"/>
    <w:rsid w:val="00F25215"/>
    <w:rsid w:val="00F262B2"/>
    <w:rsid w:val="00F27BEA"/>
    <w:rsid w:val="00F30303"/>
    <w:rsid w:val="00F32DA5"/>
    <w:rsid w:val="00F34F0D"/>
    <w:rsid w:val="00F42333"/>
    <w:rsid w:val="00F42A32"/>
    <w:rsid w:val="00F46C30"/>
    <w:rsid w:val="00F51412"/>
    <w:rsid w:val="00F5584C"/>
    <w:rsid w:val="00F5611E"/>
    <w:rsid w:val="00F565B0"/>
    <w:rsid w:val="00F63FCC"/>
    <w:rsid w:val="00F640D7"/>
    <w:rsid w:val="00F66251"/>
    <w:rsid w:val="00F662C3"/>
    <w:rsid w:val="00F73573"/>
    <w:rsid w:val="00F74D03"/>
    <w:rsid w:val="00F80199"/>
    <w:rsid w:val="00F82C92"/>
    <w:rsid w:val="00F843B1"/>
    <w:rsid w:val="00F8660E"/>
    <w:rsid w:val="00F90F72"/>
    <w:rsid w:val="00F921EE"/>
    <w:rsid w:val="00F9245F"/>
    <w:rsid w:val="00F94812"/>
    <w:rsid w:val="00F96A46"/>
    <w:rsid w:val="00FA0A35"/>
    <w:rsid w:val="00FA6400"/>
    <w:rsid w:val="00FB073D"/>
    <w:rsid w:val="00FB0F9A"/>
    <w:rsid w:val="00FB2313"/>
    <w:rsid w:val="00FB3C29"/>
    <w:rsid w:val="00FB3E24"/>
    <w:rsid w:val="00FB5D55"/>
    <w:rsid w:val="00FB77EF"/>
    <w:rsid w:val="00FC1552"/>
    <w:rsid w:val="00FC1D11"/>
    <w:rsid w:val="00FC20C0"/>
    <w:rsid w:val="00FC330D"/>
    <w:rsid w:val="00FC6898"/>
    <w:rsid w:val="00FD10DC"/>
    <w:rsid w:val="00FD1CF2"/>
    <w:rsid w:val="00FD39EF"/>
    <w:rsid w:val="00FD5D27"/>
    <w:rsid w:val="00FD6385"/>
    <w:rsid w:val="00FD643A"/>
    <w:rsid w:val="00FE0A46"/>
    <w:rsid w:val="00FE17F7"/>
    <w:rsid w:val="00FE4988"/>
    <w:rsid w:val="00FE5C23"/>
    <w:rsid w:val="00FE79B9"/>
    <w:rsid w:val="00FF0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2D"/>
    <w:pPr>
      <w:suppressAutoHyphens/>
      <w:autoSpaceDN w:val="0"/>
      <w:textAlignment w:val="baseline"/>
    </w:pPr>
    <w:rPr>
      <w:rFonts w:ascii="Calibri" w:eastAsia="Calibri" w:hAnsi="Calibri" w:cs="Arial"/>
    </w:rPr>
  </w:style>
  <w:style w:type="paragraph" w:styleId="Heading1">
    <w:name w:val="heading 1"/>
    <w:aliases w:val="1. Heading 1,h1,Head 1 (Chapter heading),l1,Titre§,1,Section Head,1.0,Chapter Heading,Chapter,TF-Overskrift 1,Qc1,h,app heading 1,h:1,h:1app,II+,I,H11,H12,H111,H13,H112,H14,H113,H15,H114,H16,H115,H17,H116,H18,H117,H19,H118,H110,H119,H120,H1110"/>
    <w:basedOn w:val="Normal"/>
    <w:next w:val="Normal"/>
    <w:link w:val="Heading1Char"/>
    <w:uiPriority w:val="1"/>
    <w:qFormat/>
    <w:rsid w:val="0022252D"/>
    <w:pPr>
      <w:keepNext/>
      <w:spacing w:before="240" w:after="60" w:line="240" w:lineRule="auto"/>
      <w:outlineLvl w:val="0"/>
    </w:pPr>
    <w:rPr>
      <w:rFonts w:ascii="Arial" w:eastAsia="Times New Roman" w:hAnsi="Arial"/>
      <w:b/>
      <w:bCs/>
      <w:kern w:val="3"/>
      <w:sz w:val="32"/>
      <w:szCs w:val="32"/>
    </w:rPr>
  </w:style>
  <w:style w:type="paragraph" w:styleId="Heading2">
    <w:name w:val="heading 2"/>
    <w:aliases w:val="h2,Head 2,l2,TitreProp,2,UNDERRUBRIK 1-2,Header 2,ITT t2,PA Major Section,Livello 2,R2,H21,Heading 2 Hidden,Head1,H2,heading 2,TF-Overskrit 2,level 2,h:2,h:2app,Head2A,orderpara1,Titre 2 ALD,Fab-2,sh,1st level heading,level 2 no toc,A,Titre2"/>
    <w:basedOn w:val="Normal"/>
    <w:next w:val="Normal"/>
    <w:link w:val="Heading2Char"/>
    <w:uiPriority w:val="9"/>
    <w:qFormat/>
    <w:rsid w:val="0022252D"/>
    <w:pPr>
      <w:keepNext/>
      <w:spacing w:before="240" w:after="60"/>
      <w:outlineLvl w:val="1"/>
    </w:pPr>
    <w:rPr>
      <w:rFonts w:ascii="Cambria" w:eastAsia="Times New Roman" w:hAnsi="Cambria" w:cs="Times New Roman"/>
      <w:b/>
      <w:bCs/>
      <w:i/>
      <w:iCs/>
      <w:sz w:val="28"/>
      <w:szCs w:val="28"/>
    </w:rPr>
  </w:style>
  <w:style w:type="paragraph" w:styleId="Heading3">
    <w:name w:val="heading 3"/>
    <w:aliases w:val="h3,l3,H3,3,list 3,Head 3,1.1.1,3rd level,Underrubrik2,TF-Overskrift 3,orderpara2,h:3,subhead,1.,CT,H31,H32,H33,H34,H35,Title2,título 3,Title3,Level 3 Head,Titre3,alltoc,Table3,3heading,Heading 3 - old,31,l31,32,l32,33,l33,34,l34,35,l35,36,l36"/>
    <w:basedOn w:val="Normal"/>
    <w:next w:val="Normal"/>
    <w:link w:val="Heading3Char"/>
    <w:uiPriority w:val="9"/>
    <w:qFormat/>
    <w:rsid w:val="0022252D"/>
    <w:pPr>
      <w:keepNext/>
      <w:spacing w:before="240" w:after="60" w:line="240" w:lineRule="auto"/>
      <w:outlineLvl w:val="2"/>
    </w:pPr>
    <w:rPr>
      <w:rFonts w:ascii="Arial" w:eastAsia="Times New Roman" w:hAnsi="Arial" w:cs="Times New Roman"/>
      <w:b/>
      <w:bCs/>
      <w:sz w:val="26"/>
      <w:szCs w:val="26"/>
    </w:rPr>
  </w:style>
  <w:style w:type="paragraph" w:styleId="Heading5">
    <w:name w:val="heading 5"/>
    <w:basedOn w:val="Normal"/>
    <w:next w:val="Normal"/>
    <w:link w:val="Heading5Char"/>
    <w:uiPriority w:val="9"/>
    <w:unhideWhenUsed/>
    <w:qFormat/>
    <w:rsid w:val="0022252D"/>
    <w:pPr>
      <w:suppressAutoHyphens w:val="0"/>
      <w:autoSpaceDN/>
      <w:spacing w:before="240" w:after="60" w:line="240" w:lineRule="auto"/>
      <w:textAlignment w:val="auto"/>
      <w:outlineLvl w:val="4"/>
    </w:pPr>
    <w:rPr>
      <w:rFonts w:eastAsia="Times New Roman" w:cs="Times New Roman"/>
      <w:b/>
      <w:bCs/>
      <w:i/>
      <w:iCs/>
      <w:sz w:val="26"/>
      <w:szCs w:val="26"/>
    </w:rPr>
  </w:style>
  <w:style w:type="paragraph" w:styleId="Heading6">
    <w:name w:val="heading 6"/>
    <w:basedOn w:val="Normal"/>
    <w:next w:val="Normal"/>
    <w:link w:val="Heading6Char"/>
    <w:qFormat/>
    <w:rsid w:val="0022252D"/>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link w:val="Heading7Char"/>
    <w:qFormat/>
    <w:rsid w:val="0022252D"/>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qFormat/>
    <w:rsid w:val="0022252D"/>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h1 Char,Head 1 (Chapter heading) Char,l1 Char,Titre§ Char,1 Char,Section Head Char,1.0 Char,Chapter Heading Char,Chapter Char,TF-Overskrift 1 Char,Qc1 Char,h Char,app heading 1 Char,h:1 Char,h:1app Char,II+ Char,I Char"/>
    <w:basedOn w:val="DefaultParagraphFont"/>
    <w:link w:val="Heading1"/>
    <w:uiPriority w:val="9"/>
    <w:rsid w:val="0022252D"/>
    <w:rPr>
      <w:rFonts w:ascii="Arial" w:eastAsia="Times New Roman" w:hAnsi="Arial" w:cs="Arial"/>
      <w:b/>
      <w:bCs/>
      <w:kern w:val="3"/>
      <w:sz w:val="32"/>
      <w:szCs w:val="32"/>
    </w:rPr>
  </w:style>
  <w:style w:type="character" w:customStyle="1" w:styleId="Heading2Char">
    <w:name w:val="Heading 2 Char"/>
    <w:aliases w:val="h2 Char,Head 2 Char,l2 Char,TitreProp Char,2 Char,UNDERRUBRIK 1-2 Char,Header 2 Char,ITT t2 Char,PA Major Section Char,Livello 2 Char,R2 Char,H21 Char,Heading 2 Hidden Char,Head1 Char,H2 Char,heading 2 Char,TF-Overskrit 2 Char,h:2 Char"/>
    <w:basedOn w:val="DefaultParagraphFont"/>
    <w:link w:val="Heading2"/>
    <w:uiPriority w:val="9"/>
    <w:rsid w:val="0022252D"/>
    <w:rPr>
      <w:rFonts w:ascii="Cambria" w:eastAsia="Times New Roman" w:hAnsi="Cambria" w:cs="Times New Roman"/>
      <w:b/>
      <w:bCs/>
      <w:i/>
      <w:iCs/>
      <w:sz w:val="28"/>
      <w:szCs w:val="28"/>
    </w:rPr>
  </w:style>
  <w:style w:type="character" w:customStyle="1" w:styleId="Heading3Char">
    <w:name w:val="Heading 3 Char"/>
    <w:aliases w:val="h3 Char,l3 Char,H3 Char,3 Char,list 3 Char,Head 3 Char,1.1.1 Char,3rd level Char,Underrubrik2 Char,TF-Overskrift 3 Char,orderpara2 Char,h:3 Char,subhead Char,1. Char,CT Char,H31 Char,H32 Char,H33 Char,H34 Char,H35 Char,Title2 Char,31 Char"/>
    <w:basedOn w:val="DefaultParagraphFont"/>
    <w:link w:val="Heading3"/>
    <w:uiPriority w:val="9"/>
    <w:rsid w:val="0022252D"/>
    <w:rPr>
      <w:rFonts w:ascii="Arial" w:eastAsia="Times New Roman" w:hAnsi="Arial" w:cs="Times New Roman"/>
      <w:b/>
      <w:bCs/>
      <w:sz w:val="26"/>
      <w:szCs w:val="26"/>
    </w:rPr>
  </w:style>
  <w:style w:type="character" w:customStyle="1" w:styleId="Heading5Char">
    <w:name w:val="Heading 5 Char"/>
    <w:basedOn w:val="DefaultParagraphFont"/>
    <w:link w:val="Heading5"/>
    <w:uiPriority w:val="9"/>
    <w:rsid w:val="002225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2252D"/>
    <w:rPr>
      <w:rFonts w:ascii="CG Times" w:eastAsia="Times New Roman" w:hAnsi="CG Times" w:cs="Times New Roman"/>
      <w:sz w:val="24"/>
      <w:szCs w:val="20"/>
      <w:u w:val="single"/>
    </w:rPr>
  </w:style>
  <w:style w:type="character" w:customStyle="1" w:styleId="Heading7Char">
    <w:name w:val="Heading 7 Char"/>
    <w:basedOn w:val="DefaultParagraphFont"/>
    <w:link w:val="Heading7"/>
    <w:rsid w:val="0022252D"/>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22252D"/>
    <w:rPr>
      <w:rFonts w:ascii="Times New Roman" w:eastAsia="Times New Roman" w:hAnsi="Times New Roman" w:cs="Times New Roman"/>
      <w:bCs/>
      <w:i/>
      <w:iCs/>
      <w:sz w:val="24"/>
      <w:szCs w:val="24"/>
    </w:rPr>
  </w:style>
  <w:style w:type="paragraph" w:styleId="Header">
    <w:name w:val="header"/>
    <w:basedOn w:val="Normal"/>
    <w:link w:val="HeaderChar"/>
    <w:uiPriority w:val="99"/>
    <w:rsid w:val="0022252D"/>
    <w:pPr>
      <w:tabs>
        <w:tab w:val="center" w:pos="4680"/>
        <w:tab w:val="right" w:pos="9360"/>
      </w:tabs>
    </w:pPr>
    <w:rPr>
      <w:rFonts w:cs="Times New Roman"/>
    </w:rPr>
  </w:style>
  <w:style w:type="character" w:customStyle="1" w:styleId="HeaderChar">
    <w:name w:val="Header Char"/>
    <w:basedOn w:val="DefaultParagraphFont"/>
    <w:link w:val="Header"/>
    <w:uiPriority w:val="99"/>
    <w:rsid w:val="0022252D"/>
    <w:rPr>
      <w:rFonts w:ascii="Calibri" w:eastAsia="Calibri" w:hAnsi="Calibri" w:cs="Times New Roman"/>
    </w:rPr>
  </w:style>
  <w:style w:type="paragraph" w:styleId="Footer">
    <w:name w:val="footer"/>
    <w:basedOn w:val="Normal"/>
    <w:link w:val="FooterChar"/>
    <w:uiPriority w:val="99"/>
    <w:rsid w:val="0022252D"/>
    <w:pPr>
      <w:tabs>
        <w:tab w:val="center" w:pos="4680"/>
        <w:tab w:val="right" w:pos="9360"/>
      </w:tabs>
    </w:pPr>
    <w:rPr>
      <w:rFonts w:cs="Times New Roman"/>
    </w:rPr>
  </w:style>
  <w:style w:type="character" w:customStyle="1" w:styleId="FooterChar">
    <w:name w:val="Footer Char"/>
    <w:basedOn w:val="DefaultParagraphFont"/>
    <w:link w:val="Footer"/>
    <w:uiPriority w:val="99"/>
    <w:rsid w:val="0022252D"/>
    <w:rPr>
      <w:rFonts w:ascii="Calibri" w:eastAsia="Calibri" w:hAnsi="Calibri" w:cs="Times New Roman"/>
    </w:rPr>
  </w:style>
  <w:style w:type="paragraph" w:styleId="BalloonText">
    <w:name w:val="Balloon Text"/>
    <w:basedOn w:val="Normal"/>
    <w:link w:val="BalloonTextChar"/>
    <w:uiPriority w:val="99"/>
    <w:rsid w:val="0022252D"/>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22252D"/>
    <w:rPr>
      <w:rFonts w:ascii="Tahoma" w:eastAsia="Calibri" w:hAnsi="Tahoma" w:cs="Times New Roman"/>
      <w:sz w:val="16"/>
      <w:szCs w:val="16"/>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uiPriority w:val="1"/>
    <w:qFormat/>
    <w:rsid w:val="0022252D"/>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qFormat/>
    <w:rsid w:val="0022252D"/>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225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252D"/>
    <w:rPr>
      <w:rFonts w:ascii="Times New Roman" w:eastAsia="Times New Roman" w:hAnsi="Times New Roman" w:cs="Times New Roman"/>
      <w:sz w:val="24"/>
      <w:szCs w:val="24"/>
    </w:rPr>
  </w:style>
  <w:style w:type="paragraph" w:customStyle="1" w:styleId="Char">
    <w:name w:val="Char"/>
    <w:basedOn w:val="Normal"/>
    <w:rsid w:val="0022252D"/>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22252D"/>
    <w:pPr>
      <w:spacing w:after="160" w:line="240" w:lineRule="exact"/>
    </w:pPr>
    <w:rPr>
      <w:rFonts w:ascii="Arial" w:eastAsia="Times New Roman" w:hAnsi="Arial"/>
      <w:sz w:val="20"/>
      <w:szCs w:val="20"/>
      <w:lang w:val="en-GB"/>
    </w:rPr>
  </w:style>
  <w:style w:type="character" w:styleId="FootnoteReference">
    <w:name w:val="footnote reference"/>
    <w:rsid w:val="0022252D"/>
    <w:rPr>
      <w:position w:val="0"/>
      <w:vertAlign w:val="superscript"/>
    </w:rPr>
  </w:style>
  <w:style w:type="paragraph" w:customStyle="1" w:styleId="CharCharCharChar1">
    <w:name w:val="Char Char Char Char1"/>
    <w:basedOn w:val="Normal"/>
    <w:rsid w:val="0022252D"/>
    <w:pPr>
      <w:spacing w:after="160" w:line="240" w:lineRule="exact"/>
    </w:pPr>
    <w:rPr>
      <w:rFonts w:ascii="Arial" w:eastAsia="Times New Roman" w:hAnsi="Arial"/>
      <w:sz w:val="20"/>
      <w:szCs w:val="20"/>
      <w:lang w:val="en-GB"/>
    </w:rPr>
  </w:style>
  <w:style w:type="paragraph" w:styleId="BodyText2">
    <w:name w:val="Body Text 2"/>
    <w:basedOn w:val="Normal"/>
    <w:link w:val="BodyText2Char"/>
    <w:uiPriority w:val="99"/>
    <w:rsid w:val="002225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2252D"/>
    <w:rPr>
      <w:rFonts w:ascii="Times New Roman" w:eastAsia="Times New Roman" w:hAnsi="Times New Roman" w:cs="Times New Roman"/>
      <w:sz w:val="24"/>
      <w:szCs w:val="24"/>
    </w:rPr>
  </w:style>
  <w:style w:type="character" w:styleId="Hyperlink">
    <w:name w:val="Hyperlink"/>
    <w:uiPriority w:val="99"/>
    <w:rsid w:val="0022252D"/>
    <w:rPr>
      <w:strike w:val="0"/>
      <w:dstrike w:val="0"/>
      <w:color w:val="00ADEF"/>
      <w:u w:val="none"/>
    </w:rPr>
  </w:style>
  <w:style w:type="paragraph" w:styleId="NormalWeb">
    <w:name w:val="Normal (Web)"/>
    <w:basedOn w:val="Normal"/>
    <w:uiPriority w:val="99"/>
    <w:rsid w:val="0022252D"/>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22252D"/>
    <w:pPr>
      <w:spacing w:after="160" w:line="240" w:lineRule="exact"/>
    </w:pPr>
    <w:rPr>
      <w:rFonts w:ascii="Arial" w:eastAsia="Times New Roman" w:hAnsi="Arial"/>
      <w:sz w:val="20"/>
      <w:szCs w:val="20"/>
    </w:rPr>
  </w:style>
  <w:style w:type="character" w:customStyle="1" w:styleId="smt-lang">
    <w:name w:val="smt-lang"/>
    <w:basedOn w:val="DefaultParagraphFont"/>
    <w:rsid w:val="0022252D"/>
  </w:style>
  <w:style w:type="paragraph" w:customStyle="1" w:styleId="Default">
    <w:name w:val="Default"/>
    <w:rsid w:val="0022252D"/>
    <w:pPr>
      <w:suppressAutoHyphens/>
      <w:autoSpaceDE w:val="0"/>
      <w:autoSpaceDN w:val="0"/>
      <w:spacing w:after="0" w:line="240" w:lineRule="auto"/>
      <w:textAlignment w:val="baseline"/>
    </w:pPr>
    <w:rPr>
      <w:rFonts w:ascii="Palatino Linotype" w:eastAsia="Calibri" w:hAnsi="Palatino Linotype" w:cs="Palatino Linotype"/>
      <w:color w:val="000000"/>
      <w:sz w:val="24"/>
      <w:szCs w:val="24"/>
    </w:rPr>
  </w:style>
  <w:style w:type="character" w:customStyle="1" w:styleId="hps">
    <w:name w:val="hps"/>
    <w:basedOn w:val="DefaultParagraphFont"/>
    <w:rsid w:val="0022252D"/>
  </w:style>
  <w:style w:type="paragraph" w:styleId="BodyTextIndent3">
    <w:name w:val="Body Text Indent 3"/>
    <w:basedOn w:val="Normal"/>
    <w:link w:val="BodyTextIndent3Char"/>
    <w:rsid w:val="0022252D"/>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basedOn w:val="DefaultParagraphFont"/>
    <w:link w:val="BodyTextIndent3"/>
    <w:rsid w:val="0022252D"/>
    <w:rPr>
      <w:rFonts w:ascii="Times New Roman" w:eastAsia="Times New Roman" w:hAnsi="Times New Roman" w:cs="Courier New"/>
      <w:bCs/>
      <w:sz w:val="16"/>
      <w:szCs w:val="16"/>
    </w:rPr>
  </w:style>
  <w:style w:type="paragraph" w:customStyle="1" w:styleId="a">
    <w:name w:val="Абзац списка"/>
    <w:basedOn w:val="Normal"/>
    <w:rsid w:val="0022252D"/>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22252D"/>
  </w:style>
  <w:style w:type="paragraph" w:styleId="PlainText">
    <w:name w:val="Plain Text"/>
    <w:basedOn w:val="Normal"/>
    <w:link w:val="PlainTextChar"/>
    <w:rsid w:val="0022252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22252D"/>
    <w:rPr>
      <w:rFonts w:ascii="Consolas" w:eastAsia="Times New Roman" w:hAnsi="Consolas" w:cs="Times New Roman"/>
      <w:sz w:val="21"/>
      <w:szCs w:val="21"/>
    </w:rPr>
  </w:style>
  <w:style w:type="paragraph" w:styleId="BodyText3">
    <w:name w:val="Body Text 3"/>
    <w:basedOn w:val="Normal"/>
    <w:link w:val="BodyText3Char"/>
    <w:rsid w:val="0022252D"/>
    <w:pPr>
      <w:spacing w:after="120" w:line="240" w:lineRule="auto"/>
    </w:pPr>
    <w:rPr>
      <w:rFonts w:ascii="Times New Roman" w:eastAsia="Times New Roman" w:hAnsi="Times New Roman" w:cs="Courier New"/>
      <w:bCs/>
      <w:sz w:val="16"/>
      <w:szCs w:val="16"/>
    </w:rPr>
  </w:style>
  <w:style w:type="character" w:customStyle="1" w:styleId="BodyText3Char">
    <w:name w:val="Body Text 3 Char"/>
    <w:basedOn w:val="DefaultParagraphFont"/>
    <w:link w:val="BodyText3"/>
    <w:rsid w:val="0022252D"/>
    <w:rPr>
      <w:rFonts w:ascii="Times New Roman" w:eastAsia="Times New Roman" w:hAnsi="Times New Roman" w:cs="Courier New"/>
      <w:bCs/>
      <w:sz w:val="16"/>
      <w:szCs w:val="16"/>
    </w:rPr>
  </w:style>
  <w:style w:type="paragraph" w:styleId="Subtitle">
    <w:name w:val="Subtitle"/>
    <w:basedOn w:val="Normal"/>
    <w:link w:val="SubtitleChar"/>
    <w:qFormat/>
    <w:rsid w:val="0022252D"/>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basedOn w:val="DefaultParagraphFont"/>
    <w:link w:val="Subtitle"/>
    <w:rsid w:val="0022252D"/>
    <w:rPr>
      <w:rFonts w:ascii="Antique Olive" w:eastAsia="Times New Roman" w:hAnsi="Antique Olive" w:cs="Times New Roman"/>
      <w:b/>
      <w:szCs w:val="24"/>
      <w:u w:val="single"/>
      <w:shd w:val="clear" w:color="auto" w:fill="FFFFFF"/>
    </w:rPr>
  </w:style>
  <w:style w:type="paragraph" w:customStyle="1" w:styleId="Char1">
    <w:name w:val="Char1"/>
    <w:basedOn w:val="Normal"/>
    <w:rsid w:val="0022252D"/>
    <w:pPr>
      <w:spacing w:after="160" w:line="240" w:lineRule="exact"/>
    </w:pPr>
    <w:rPr>
      <w:rFonts w:ascii="Arial" w:eastAsia="Times New Roman" w:hAnsi="Arial"/>
      <w:sz w:val="20"/>
      <w:szCs w:val="20"/>
      <w:lang w:val="en-GB"/>
    </w:rPr>
  </w:style>
  <w:style w:type="paragraph" w:customStyle="1" w:styleId="Car">
    <w:name w:val="Car"/>
    <w:basedOn w:val="Normal"/>
    <w:rsid w:val="0022252D"/>
    <w:pPr>
      <w:spacing w:after="160" w:line="240" w:lineRule="exact"/>
    </w:pPr>
    <w:rPr>
      <w:rFonts w:ascii="Arial" w:eastAsia="Times New Roman" w:hAnsi="Arial"/>
      <w:sz w:val="20"/>
      <w:szCs w:val="20"/>
      <w:lang w:val="en-GB"/>
    </w:rPr>
  </w:style>
  <w:style w:type="paragraph" w:styleId="BodyTextIndent">
    <w:name w:val="Body Text Indent"/>
    <w:basedOn w:val="Normal"/>
    <w:link w:val="BodyTextIndentChar"/>
    <w:rsid w:val="0022252D"/>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basedOn w:val="DefaultParagraphFont"/>
    <w:link w:val="BodyTextIndent"/>
    <w:rsid w:val="0022252D"/>
    <w:rPr>
      <w:rFonts w:ascii="Times New Roman" w:eastAsia="Times New Roman" w:hAnsi="Times New Roman" w:cs="Courier New"/>
      <w:bCs/>
      <w:sz w:val="24"/>
      <w:szCs w:val="20"/>
    </w:rPr>
  </w:style>
  <w:style w:type="paragraph" w:styleId="DocumentMap">
    <w:name w:val="Document Map"/>
    <w:basedOn w:val="Normal"/>
    <w:link w:val="DocumentMapChar"/>
    <w:rsid w:val="0022252D"/>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rsid w:val="0022252D"/>
    <w:rPr>
      <w:rFonts w:ascii="Tahoma" w:eastAsia="Times New Roman" w:hAnsi="Tahoma" w:cs="Tahoma"/>
      <w:bCs/>
      <w:sz w:val="20"/>
      <w:szCs w:val="20"/>
      <w:shd w:val="clear" w:color="auto" w:fill="000080"/>
    </w:rPr>
  </w:style>
  <w:style w:type="paragraph" w:customStyle="1" w:styleId="Car1">
    <w:name w:val="Car1"/>
    <w:basedOn w:val="Normal"/>
    <w:rsid w:val="0022252D"/>
    <w:pPr>
      <w:spacing w:after="160" w:line="240" w:lineRule="exact"/>
    </w:pPr>
    <w:rPr>
      <w:rFonts w:ascii="Arial" w:eastAsia="Times New Roman" w:hAnsi="Arial"/>
      <w:sz w:val="20"/>
      <w:szCs w:val="20"/>
      <w:lang w:val="en-GB"/>
    </w:rPr>
  </w:style>
  <w:style w:type="paragraph" w:customStyle="1" w:styleId="ecxmsonormal">
    <w:name w:val="ecxmsonormal"/>
    <w:basedOn w:val="Normal"/>
    <w:rsid w:val="0022252D"/>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22252D"/>
    <w:pPr>
      <w:spacing w:after="160" w:line="240" w:lineRule="exact"/>
    </w:pPr>
    <w:rPr>
      <w:rFonts w:ascii="Arial" w:eastAsia="Times New Roman" w:hAnsi="Arial"/>
      <w:sz w:val="20"/>
      <w:szCs w:val="20"/>
      <w:lang w:val="en-GB"/>
    </w:rPr>
  </w:style>
  <w:style w:type="paragraph" w:styleId="CommentText">
    <w:name w:val="annotation text"/>
    <w:basedOn w:val="Normal"/>
    <w:link w:val="CommentTextChar"/>
    <w:uiPriority w:val="99"/>
    <w:rsid w:val="0022252D"/>
    <w:pPr>
      <w:spacing w:after="0" w:line="240" w:lineRule="auto"/>
    </w:pPr>
    <w:rPr>
      <w:rFonts w:ascii="Times New Roman" w:eastAsia="Times New Roman" w:hAnsi="Times New Roman" w:cs="Courier New"/>
      <w:bCs/>
      <w:sz w:val="20"/>
      <w:szCs w:val="20"/>
    </w:rPr>
  </w:style>
  <w:style w:type="character" w:customStyle="1" w:styleId="CommentTextChar">
    <w:name w:val="Comment Text Char"/>
    <w:basedOn w:val="DefaultParagraphFont"/>
    <w:link w:val="CommentText"/>
    <w:uiPriority w:val="99"/>
    <w:rsid w:val="0022252D"/>
    <w:rPr>
      <w:rFonts w:ascii="Times New Roman" w:eastAsia="Times New Roman" w:hAnsi="Times New Roman" w:cs="Courier New"/>
      <w:bCs/>
      <w:sz w:val="20"/>
      <w:szCs w:val="20"/>
    </w:rPr>
  </w:style>
  <w:style w:type="paragraph" w:customStyle="1" w:styleId="CharCharCharCharCharCharChar">
    <w:name w:val="Char Char Char Char Char Char Char"/>
    <w:basedOn w:val="Normal"/>
    <w:rsid w:val="0022252D"/>
    <w:pPr>
      <w:spacing w:after="160" w:line="240" w:lineRule="exact"/>
    </w:pPr>
    <w:rPr>
      <w:rFonts w:ascii="Arial" w:eastAsia="Times New Roman" w:hAnsi="Arial"/>
      <w:sz w:val="20"/>
      <w:szCs w:val="20"/>
      <w:lang w:val="en-GB"/>
    </w:rPr>
  </w:style>
  <w:style w:type="paragraph" w:customStyle="1" w:styleId="a0">
    <w:name w:val="Знак Знак"/>
    <w:basedOn w:val="Normal"/>
    <w:rsid w:val="0022252D"/>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link w:val="CommentSubjectChar"/>
    <w:uiPriority w:val="99"/>
    <w:rsid w:val="0022252D"/>
    <w:rPr>
      <w:b/>
    </w:rPr>
  </w:style>
  <w:style w:type="character" w:customStyle="1" w:styleId="CommentSubjectChar">
    <w:name w:val="Comment Subject Char"/>
    <w:basedOn w:val="CommentTextChar"/>
    <w:link w:val="CommentSubject"/>
    <w:uiPriority w:val="99"/>
    <w:rsid w:val="0022252D"/>
    <w:rPr>
      <w:rFonts w:ascii="Times New Roman" w:eastAsia="Times New Roman" w:hAnsi="Times New Roman" w:cs="Courier New"/>
      <w:b/>
      <w:bCs/>
      <w:sz w:val="20"/>
      <w:szCs w:val="20"/>
    </w:rPr>
  </w:style>
  <w:style w:type="paragraph" w:customStyle="1" w:styleId="CharChar1Char">
    <w:name w:val="Char Char1 Char"/>
    <w:basedOn w:val="Normal"/>
    <w:rsid w:val="0022252D"/>
    <w:pPr>
      <w:spacing w:after="160" w:line="240" w:lineRule="exact"/>
    </w:pPr>
    <w:rPr>
      <w:rFonts w:ascii="Arial" w:eastAsia="Times New Roman" w:hAnsi="Arial"/>
      <w:sz w:val="20"/>
      <w:szCs w:val="20"/>
      <w:lang w:val="en-GB"/>
    </w:rPr>
  </w:style>
  <w:style w:type="character" w:styleId="CommentReference">
    <w:name w:val="annotation reference"/>
    <w:basedOn w:val="DefaultParagraphFont"/>
    <w:uiPriority w:val="99"/>
    <w:unhideWhenUsed/>
    <w:rsid w:val="0022252D"/>
    <w:rPr>
      <w:sz w:val="16"/>
      <w:szCs w:val="16"/>
    </w:rPr>
  </w:style>
  <w:style w:type="character" w:customStyle="1" w:styleId="apple-converted-space">
    <w:name w:val="apple-converted-space"/>
    <w:basedOn w:val="DefaultParagraphFont"/>
    <w:rsid w:val="0022252D"/>
  </w:style>
  <w:style w:type="paragraph" w:styleId="FootnoteText">
    <w:name w:val="footnote text"/>
    <w:basedOn w:val="Normal"/>
    <w:link w:val="FootnoteTextChar"/>
    <w:semiHidden/>
    <w:unhideWhenUsed/>
    <w:rsid w:val="0022252D"/>
    <w:rPr>
      <w:sz w:val="20"/>
      <w:szCs w:val="20"/>
    </w:rPr>
  </w:style>
  <w:style w:type="character" w:customStyle="1" w:styleId="FootnoteTextChar">
    <w:name w:val="Footnote Text Char"/>
    <w:basedOn w:val="DefaultParagraphFont"/>
    <w:link w:val="FootnoteText"/>
    <w:semiHidden/>
    <w:rsid w:val="0022252D"/>
    <w:rPr>
      <w:rFonts w:ascii="Calibri" w:eastAsia="Calibri" w:hAnsi="Calibri" w:cs="Arial"/>
      <w:sz w:val="20"/>
      <w:szCs w:val="20"/>
    </w:rPr>
  </w:style>
  <w:style w:type="character" w:customStyle="1" w:styleId="fontstyle01">
    <w:name w:val="fontstyle01"/>
    <w:basedOn w:val="DefaultParagraphFont"/>
    <w:rsid w:val="0022252D"/>
    <w:rPr>
      <w:rFonts w:ascii="Book Antiqua" w:hAnsi="Book Antiqua" w:hint="default"/>
      <w:b w:val="0"/>
      <w:bCs w:val="0"/>
      <w:i/>
      <w:iCs/>
      <w:color w:val="000000"/>
      <w:sz w:val="26"/>
      <w:szCs w:val="26"/>
    </w:rPr>
  </w:style>
  <w:style w:type="character" w:customStyle="1" w:styleId="fontstyle21">
    <w:name w:val="fontstyle21"/>
    <w:basedOn w:val="DefaultParagraphFont"/>
    <w:rsid w:val="0022252D"/>
    <w:rPr>
      <w:rFonts w:ascii="BookAntiqua-Bold" w:hAnsi="BookAntiqua-Bold" w:hint="default"/>
      <w:b/>
      <w:bCs/>
      <w:i w:val="0"/>
      <w:iCs w:val="0"/>
      <w:color w:val="000000"/>
      <w:sz w:val="24"/>
      <w:szCs w:val="24"/>
    </w:rPr>
  </w:style>
  <w:style w:type="character" w:styleId="Strong">
    <w:name w:val="Strong"/>
    <w:uiPriority w:val="22"/>
    <w:qFormat/>
    <w:rsid w:val="0022252D"/>
    <w:rPr>
      <w:b/>
      <w:bCs/>
    </w:rPr>
  </w:style>
  <w:style w:type="paragraph" w:customStyle="1" w:styleId="CharChar1">
    <w:name w:val="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character" w:customStyle="1" w:styleId="st">
    <w:name w:val="st"/>
    <w:basedOn w:val="DefaultParagraphFont"/>
    <w:rsid w:val="0022252D"/>
  </w:style>
  <w:style w:type="character" w:styleId="Emphasis">
    <w:name w:val="Emphasis"/>
    <w:uiPriority w:val="20"/>
    <w:qFormat/>
    <w:rsid w:val="0022252D"/>
    <w:rPr>
      <w:i/>
      <w:iCs/>
    </w:rPr>
  </w:style>
  <w:style w:type="table" w:styleId="TableGrid">
    <w:name w:val="Table Grid"/>
    <w:basedOn w:val="TableNormal"/>
    <w:uiPriority w:val="59"/>
    <w:rsid w:val="0022252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B513C"/>
    <w:pPr>
      <w:tabs>
        <w:tab w:val="left" w:pos="770"/>
        <w:tab w:val="right" w:leader="dot" w:pos="9394"/>
      </w:tabs>
      <w:suppressAutoHyphens w:val="0"/>
      <w:autoSpaceDN/>
      <w:spacing w:after="0" w:line="240" w:lineRule="auto"/>
      <w:ind w:right="-693"/>
      <w:jc w:val="both"/>
      <w:textAlignment w:val="auto"/>
    </w:pPr>
    <w:rPr>
      <w:rFonts w:asciiTheme="minorBidi" w:eastAsia="Times New Roman" w:hAnsiTheme="minorBidi" w:cs="Times New Roman"/>
      <w:noProof/>
      <w:sz w:val="24"/>
      <w:szCs w:val="24"/>
    </w:rPr>
  </w:style>
  <w:style w:type="paragraph" w:customStyle="1" w:styleId="CharCharCharCharCharChar">
    <w:name w:val="Char Char Char Char 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itle">
    <w:name w:val="Title"/>
    <w:basedOn w:val="Normal"/>
    <w:link w:val="TitleChar"/>
    <w:qFormat/>
    <w:rsid w:val="0022252D"/>
    <w:pPr>
      <w:pBdr>
        <w:bottom w:val="single" w:sz="8" w:space="4" w:color="D34817"/>
      </w:pBdr>
      <w:suppressAutoHyphens w:val="0"/>
      <w:autoSpaceDN/>
      <w:spacing w:after="160" w:line="240" w:lineRule="auto"/>
      <w:contextualSpacing/>
      <w:jc w:val="center"/>
      <w:textAlignment w:val="auto"/>
    </w:pPr>
    <w:rPr>
      <w:rFonts w:ascii="Times New Roman" w:eastAsia="Times New Roman" w:hAnsi="Times New Roman" w:cs="Times New Roman"/>
      <w:b/>
      <w:bCs/>
      <w:smallCaps/>
      <w:color w:val="D34817"/>
      <w:sz w:val="48"/>
      <w:szCs w:val="48"/>
    </w:rPr>
  </w:style>
  <w:style w:type="character" w:customStyle="1" w:styleId="TitleChar">
    <w:name w:val="Title Char"/>
    <w:basedOn w:val="DefaultParagraphFont"/>
    <w:link w:val="Title"/>
    <w:rsid w:val="0022252D"/>
    <w:rPr>
      <w:rFonts w:ascii="Times New Roman" w:eastAsia="Times New Roman" w:hAnsi="Times New Roman" w:cs="Times New Roman"/>
      <w:b/>
      <w:bCs/>
      <w:smallCaps/>
      <w:color w:val="D34817"/>
      <w:sz w:val="48"/>
      <w:szCs w:val="48"/>
    </w:rPr>
  </w:style>
  <w:style w:type="paragraph" w:styleId="Caption">
    <w:name w:val="caption"/>
    <w:basedOn w:val="Normal"/>
    <w:next w:val="Normal"/>
    <w:qFormat/>
    <w:rsid w:val="0022252D"/>
    <w:pPr>
      <w:suppressAutoHyphens w:val="0"/>
      <w:autoSpaceDN/>
      <w:spacing w:after="0" w:line="240" w:lineRule="auto"/>
      <w:textAlignment w:val="auto"/>
    </w:pPr>
    <w:rPr>
      <w:rFonts w:ascii="Arial" w:eastAsia="Times New Roman" w:hAnsi="Arial" w:cs="Times New Roman"/>
      <w:smallCaps/>
      <w:color w:val="732117"/>
      <w:spacing w:val="10"/>
      <w:sz w:val="18"/>
      <w:szCs w:val="18"/>
    </w:rPr>
  </w:style>
  <w:style w:type="paragraph" w:customStyle="1" w:styleId="AralkYok">
    <w:name w:val="Aralık Yok"/>
    <w:basedOn w:val="Normal"/>
    <w:qFormat/>
    <w:rsid w:val="0022252D"/>
    <w:pPr>
      <w:suppressAutoHyphens w:val="0"/>
      <w:autoSpaceDN/>
      <w:spacing w:after="0" w:line="240" w:lineRule="auto"/>
      <w:textAlignment w:val="auto"/>
    </w:pPr>
    <w:rPr>
      <w:rFonts w:ascii="Arial" w:eastAsia="Times New Roman" w:hAnsi="Arial" w:cs="Times New Roman"/>
      <w:color w:val="000000"/>
    </w:rPr>
  </w:style>
  <w:style w:type="paragraph" w:customStyle="1" w:styleId="CharChar1CharCharCharCharCharCharChar">
    <w:name w:val="Char Char1 Char Char Char Char Char Char Char"/>
    <w:basedOn w:val="Normal"/>
    <w:next w:val="Normal"/>
    <w:rsid w:val="0022252D"/>
    <w:pPr>
      <w:suppressAutoHyphens w:val="0"/>
      <w:autoSpaceDN/>
      <w:spacing w:after="160" w:line="240" w:lineRule="exact"/>
      <w:textAlignment w:val="auto"/>
    </w:pPr>
    <w:rPr>
      <w:rFonts w:ascii="Tahoma" w:eastAsia="Times New Roman" w:hAnsi="Tahoma" w:cs="Times New Roman"/>
      <w:sz w:val="24"/>
      <w:szCs w:val="20"/>
    </w:rPr>
  </w:style>
  <w:style w:type="character" w:customStyle="1" w:styleId="yazibaslik1">
    <w:name w:val="yazibaslik1"/>
    <w:rsid w:val="0022252D"/>
    <w:rPr>
      <w:rFonts w:ascii="Tahoma" w:hAnsi="Tahoma" w:cs="Tahoma"/>
      <w:b/>
      <w:bCs/>
      <w:color w:val="auto"/>
      <w:sz w:val="18"/>
      <w:szCs w:val="18"/>
      <w:u w:val="none"/>
      <w:effect w:val="none"/>
    </w:rPr>
  </w:style>
  <w:style w:type="paragraph" w:customStyle="1" w:styleId="1">
    <w:name w:val="Знак Знак1"/>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OC2">
    <w:name w:val="toc 2"/>
    <w:basedOn w:val="Normal"/>
    <w:next w:val="Normal"/>
    <w:autoRedefine/>
    <w:uiPriority w:val="39"/>
    <w:qFormat/>
    <w:rsid w:val="0022252D"/>
    <w:pPr>
      <w:tabs>
        <w:tab w:val="left" w:pos="880"/>
        <w:tab w:val="right" w:leader="dot" w:pos="9019"/>
      </w:tabs>
      <w:suppressAutoHyphens w:val="0"/>
      <w:autoSpaceDN/>
      <w:spacing w:after="120" w:line="240" w:lineRule="auto"/>
      <w:ind w:left="245"/>
      <w:textAlignment w:val="auto"/>
    </w:pPr>
    <w:rPr>
      <w:rFonts w:ascii="Arial" w:eastAsia="Times New Roman" w:hAnsi="Arial" w:cs="Times New Roman"/>
      <w:sz w:val="24"/>
      <w:szCs w:val="24"/>
      <w:lang w:val="en-GB"/>
    </w:rPr>
  </w:style>
  <w:style w:type="paragraph" w:styleId="TOC3">
    <w:name w:val="toc 3"/>
    <w:basedOn w:val="Normal"/>
    <w:next w:val="Normal"/>
    <w:autoRedefine/>
    <w:uiPriority w:val="39"/>
    <w:qFormat/>
    <w:rsid w:val="0022252D"/>
    <w:pPr>
      <w:suppressAutoHyphens w:val="0"/>
      <w:autoSpaceDN/>
      <w:spacing w:after="0" w:line="240" w:lineRule="auto"/>
      <w:ind w:left="480"/>
      <w:textAlignment w:val="auto"/>
    </w:pPr>
    <w:rPr>
      <w:rFonts w:ascii="Times New Roman" w:eastAsia="Times New Roman" w:hAnsi="Times New Roman" w:cs="Times New Roman"/>
      <w:sz w:val="24"/>
      <w:szCs w:val="24"/>
      <w:lang w:val="en-GB"/>
    </w:rPr>
  </w:style>
  <w:style w:type="character" w:customStyle="1" w:styleId="textexposedshow">
    <w:name w:val="text_exposed_show"/>
    <w:basedOn w:val="DefaultParagraphFont"/>
    <w:rsid w:val="0022252D"/>
  </w:style>
  <w:style w:type="paragraph" w:styleId="NoSpacing">
    <w:name w:val="No Spacing"/>
    <w:link w:val="NoSpacingChar"/>
    <w:uiPriority w:val="1"/>
    <w:qFormat/>
    <w:rsid w:val="0022252D"/>
    <w:pPr>
      <w:spacing w:before="240" w:after="240" w:line="240" w:lineRule="auto"/>
      <w:ind w:left="1354" w:right="-9"/>
      <w:jc w:val="both"/>
    </w:pPr>
    <w:rPr>
      <w:rFonts w:ascii="Arial" w:eastAsia="Times New Roman" w:hAnsi="Arial" w:cs="Arial"/>
      <w:sz w:val="24"/>
      <w:szCs w:val="24"/>
    </w:rPr>
  </w:style>
  <w:style w:type="character" w:customStyle="1" w:styleId="heading">
    <w:name w:val="heading"/>
    <w:basedOn w:val="DefaultParagraphFont"/>
    <w:rsid w:val="0022252D"/>
  </w:style>
  <w:style w:type="table" w:customStyle="1" w:styleId="PlainTable21">
    <w:name w:val="Plain Table 21"/>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
    <w:name w:val="paragraph"/>
    <w:basedOn w:val="Normal"/>
    <w:rsid w:val="0022252D"/>
    <w:pPr>
      <w:suppressAutoHyphens w:val="0"/>
      <w:autoSpaceDN/>
      <w:spacing w:after="0" w:line="240" w:lineRule="auto"/>
      <w:textAlignment w:val="auto"/>
    </w:pPr>
    <w:rPr>
      <w:rFonts w:ascii="Times New Roman" w:eastAsia="Times New Roman" w:hAnsi="Times New Roman" w:cs="Times New Roman"/>
      <w:sz w:val="24"/>
      <w:szCs w:val="24"/>
      <w:lang w:bidi="fa-IR"/>
    </w:rPr>
  </w:style>
  <w:style w:type="character" w:customStyle="1" w:styleId="spellingerror">
    <w:name w:val="spellingerror"/>
    <w:basedOn w:val="DefaultParagraphFont"/>
    <w:rsid w:val="0022252D"/>
  </w:style>
  <w:style w:type="character" w:customStyle="1" w:styleId="contextualspellingandgrammarerror">
    <w:name w:val="contextualspellingandgrammarerror"/>
    <w:basedOn w:val="DefaultParagraphFont"/>
    <w:rsid w:val="0022252D"/>
  </w:style>
  <w:style w:type="character" w:customStyle="1" w:styleId="normaltextrun1">
    <w:name w:val="normaltextrun1"/>
    <w:basedOn w:val="DefaultParagraphFont"/>
    <w:rsid w:val="0022252D"/>
  </w:style>
  <w:style w:type="character" w:customStyle="1" w:styleId="eop">
    <w:name w:val="eop"/>
    <w:basedOn w:val="DefaultParagraphFont"/>
    <w:rsid w:val="0022252D"/>
  </w:style>
  <w:style w:type="table" w:customStyle="1" w:styleId="PlainTable210">
    <w:name w:val="Plain Table 21"/>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2252D"/>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rsid w:val="0022252D"/>
    <w:rPr>
      <w:b w:val="0"/>
      <w:bCs w:val="0"/>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22252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2252D"/>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2225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252D"/>
    <w:pPr>
      <w:widowControl w:val="0"/>
      <w:shd w:val="clear" w:color="auto" w:fill="FFFFFF"/>
      <w:suppressAutoHyphens w:val="0"/>
      <w:autoSpaceDN/>
      <w:spacing w:before="220" w:after="0" w:line="288" w:lineRule="exact"/>
      <w:jc w:val="center"/>
      <w:textAlignment w:val="auto"/>
    </w:pPr>
    <w:rPr>
      <w:rFonts w:asciiTheme="minorHAnsi" w:eastAsiaTheme="minorHAnsi" w:hAnsiTheme="minorHAnsi" w:cstheme="minorBidi"/>
      <w:b/>
      <w:bC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22252D"/>
    <w:rPr>
      <w:b/>
      <w:bCs/>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252D"/>
    <w:pPr>
      <w:widowControl w:val="0"/>
      <w:shd w:val="clear" w:color="auto" w:fill="FFFFFF"/>
      <w:suppressAutoHyphens w:val="0"/>
      <w:autoSpaceDN/>
      <w:spacing w:after="0" w:line="266" w:lineRule="exact"/>
      <w:textAlignment w:val="auto"/>
    </w:pPr>
    <w:rPr>
      <w:rFonts w:asciiTheme="minorHAnsi" w:eastAsiaTheme="minorHAnsi" w:hAnsiTheme="minorHAnsi" w:cstheme="minorBidi"/>
      <w:b/>
      <w:bC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2252D"/>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252D"/>
    <w:pPr>
      <w:widowControl w:val="0"/>
      <w:shd w:val="clear" w:color="auto" w:fill="FFFFFF"/>
      <w:suppressAutoHyphens w:val="0"/>
      <w:autoSpaceDN/>
      <w:spacing w:before="580" w:after="160" w:line="266" w:lineRule="exact"/>
      <w:jc w:val="both"/>
      <w:textAlignment w:val="auto"/>
      <w:outlineLvl w:val="0"/>
    </w:pPr>
    <w:rPr>
      <w:rFonts w:asciiTheme="minorHAnsi" w:eastAsiaTheme="minorHAnsi" w:hAnsiTheme="minorHAnsi" w:cstheme="minorBidi"/>
      <w:b/>
      <w:bCs/>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sid w:val="004F5478"/>
    <w:rPr>
      <w:sz w:val="8"/>
      <w:szCs w:val="8"/>
      <w:shd w:val="clear" w:color="auto" w:fill="FFFFFF"/>
    </w:rPr>
  </w:style>
  <w:style w:type="character" w:customStyle="1" w:styleId="MSGENFONTSTYLENAMETEMPLATEROLELEVELMSGENFONTSTYLENAMEBYROLEHEADING2">
    <w:name w:val="MSG_EN_FONT_STYLE_NAME_TEMPLATE_ROLE_LEVEL MSG_EN_FONT_STYLE_NAME_BY_ROLE_HEADING 2"/>
    <w:basedOn w:val="DefaultParagraphFont"/>
    <w:rsid w:val="004F5478"/>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MSGENFONTSTYLENAMEBYROLERUNNINGTITLE">
    <w:name w:val="MSG_EN_FONT_STYLE_NAME_TEMPLATE_ROLE MSG_EN_FONT_STYLE_NAME_BY_ROLE_RUNNING_TITLE"/>
    <w:basedOn w:val="DefaultParagraphFont"/>
    <w:rsid w:val="004F54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4F5478"/>
    <w:rPr>
      <w:b/>
      <w:bCs/>
      <w:shd w:val="clear" w:color="auto" w:fill="FFFFFF"/>
    </w:rPr>
  </w:style>
  <w:style w:type="character" w:customStyle="1" w:styleId="MSGENFONTSTYLENAMETEMPLATEROLENUMBERMSGENFONTSTYLENAMEBYROLETEXT5MSGENFONTSTYLEMODIFERSIZE8">
    <w:name w:val="MSG_EN_FONT_STYLE_NAME_TEMPLATE_ROLE_NUMBER MSG_EN_FONT_STYLE_NAME_BY_ROLE_TEXT 5 + MSG_EN_FONT_STYLE_MODIFER_SIZE 8"/>
    <w:aliases w:val="MSG_EN_FONT_STYLE_MODIFER_BOLD,MSG_EN_FONT_STYLE_MODIFER_NOT_ITALIC,MSG_EN_FONT_STYLE_MODIFER_SMALL_CAPS"/>
    <w:basedOn w:val="DefaultParagraphFont"/>
    <w:rsid w:val="004F5478"/>
    <w:rPr>
      <w:rFonts w:ascii="Times New Roman" w:eastAsia="Times New Roman" w:hAnsi="Times New Roman" w:cs="Times New Roman"/>
      <w:b/>
      <w:bCs/>
      <w:i/>
      <w:iCs/>
      <w:smallCaps w:val="0"/>
      <w:strike w:val="0"/>
      <w:color w:val="000000"/>
      <w:spacing w:val="0"/>
      <w:w w:val="100"/>
      <w:position w:val="0"/>
      <w:sz w:val="16"/>
      <w:szCs w:val="16"/>
      <w:u w:val="singl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SPACING 3"/>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4F5478"/>
    <w:rPr>
      <w:sz w:val="28"/>
      <w:szCs w:val="28"/>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MSG_EN_FONT_STYLE_MODIFER_SPACING 1"/>
    <w:basedOn w:val="MSGENFONTSTYLENAMETEMPLATEROLENUMBERMSGENFONTSTYLENAMEBYROLETEXT2"/>
    <w:rsid w:val="004F547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F547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rsid w:val="004F5478"/>
    <w:pPr>
      <w:widowControl w:val="0"/>
      <w:shd w:val="clear" w:color="auto" w:fill="FFFFFF"/>
      <w:suppressAutoHyphens w:val="0"/>
      <w:autoSpaceDN/>
      <w:spacing w:after="0" w:line="88" w:lineRule="exact"/>
      <w:textAlignment w:val="auto"/>
    </w:pPr>
    <w:rPr>
      <w:rFonts w:asciiTheme="minorHAnsi" w:eastAsiaTheme="minorHAnsi" w:hAnsiTheme="minorHAnsi" w:cstheme="minorBidi"/>
      <w:sz w:val="8"/>
      <w:szCs w:val="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F5478"/>
    <w:pPr>
      <w:widowControl w:val="0"/>
      <w:shd w:val="clear" w:color="auto" w:fill="FFFFFF"/>
      <w:suppressAutoHyphens w:val="0"/>
      <w:autoSpaceDN/>
      <w:spacing w:before="600" w:after="280" w:line="244" w:lineRule="exact"/>
      <w:jc w:val="both"/>
      <w:textAlignment w:val="auto"/>
    </w:pPr>
    <w:rPr>
      <w:rFonts w:asciiTheme="minorHAnsi" w:eastAsiaTheme="minorHAnsi" w:hAnsiTheme="minorHAnsi" w:cstheme="minorBidi"/>
      <w:b/>
      <w:bC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4F5478"/>
    <w:pPr>
      <w:widowControl w:val="0"/>
      <w:shd w:val="clear" w:color="auto" w:fill="FFFFFF"/>
      <w:suppressAutoHyphens w:val="0"/>
      <w:autoSpaceDN/>
      <w:spacing w:before="580" w:after="260" w:line="310" w:lineRule="exact"/>
      <w:textAlignment w:val="auto"/>
    </w:pPr>
    <w:rPr>
      <w:rFonts w:asciiTheme="minorHAnsi" w:eastAsiaTheme="minorHAnsi" w:hAnsiTheme="minorHAnsi" w:cstheme="minorBidi"/>
      <w:sz w:val="28"/>
      <w:szCs w:val="28"/>
    </w:rPr>
  </w:style>
  <w:style w:type="paragraph" w:customStyle="1" w:styleId="TableParagraph">
    <w:name w:val="Table Paragraph"/>
    <w:basedOn w:val="Normal"/>
    <w:uiPriority w:val="1"/>
    <w:qFormat/>
    <w:rsid w:val="0089194F"/>
    <w:pPr>
      <w:widowControl w:val="0"/>
      <w:suppressAutoHyphens w:val="0"/>
      <w:autoSpaceDE w:val="0"/>
      <w:spacing w:before="121" w:after="0" w:line="240" w:lineRule="auto"/>
      <w:ind w:left="110"/>
      <w:textAlignment w:val="auto"/>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120606"/>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NoSpacingChar">
    <w:name w:val="No Spacing Char"/>
    <w:link w:val="NoSpacing"/>
    <w:uiPriority w:val="1"/>
    <w:rsid w:val="0055025D"/>
    <w:rPr>
      <w:rFonts w:ascii="Arial" w:eastAsia="Times New Roman" w:hAnsi="Arial" w:cs="Arial"/>
      <w:sz w:val="24"/>
      <w:szCs w:val="24"/>
    </w:rPr>
  </w:style>
  <w:style w:type="paragraph" w:styleId="Revision">
    <w:name w:val="Revision"/>
    <w:hidden/>
    <w:uiPriority w:val="99"/>
    <w:semiHidden/>
    <w:rsid w:val="00471F12"/>
    <w:pPr>
      <w:spacing w:after="0" w:line="240" w:lineRule="auto"/>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30424838">
      <w:bodyDiv w:val="1"/>
      <w:marLeft w:val="0"/>
      <w:marRight w:val="0"/>
      <w:marTop w:val="0"/>
      <w:marBottom w:val="0"/>
      <w:divBdr>
        <w:top w:val="none" w:sz="0" w:space="0" w:color="auto"/>
        <w:left w:val="none" w:sz="0" w:space="0" w:color="auto"/>
        <w:bottom w:val="none" w:sz="0" w:space="0" w:color="auto"/>
        <w:right w:val="none" w:sz="0" w:space="0" w:color="auto"/>
      </w:divBdr>
    </w:div>
    <w:div w:id="46296872">
      <w:bodyDiv w:val="1"/>
      <w:marLeft w:val="0"/>
      <w:marRight w:val="0"/>
      <w:marTop w:val="0"/>
      <w:marBottom w:val="0"/>
      <w:divBdr>
        <w:top w:val="none" w:sz="0" w:space="0" w:color="auto"/>
        <w:left w:val="none" w:sz="0" w:space="0" w:color="auto"/>
        <w:bottom w:val="none" w:sz="0" w:space="0" w:color="auto"/>
        <w:right w:val="none" w:sz="0" w:space="0" w:color="auto"/>
      </w:divBdr>
    </w:div>
    <w:div w:id="70541915">
      <w:bodyDiv w:val="1"/>
      <w:marLeft w:val="0"/>
      <w:marRight w:val="0"/>
      <w:marTop w:val="0"/>
      <w:marBottom w:val="0"/>
      <w:divBdr>
        <w:top w:val="none" w:sz="0" w:space="0" w:color="auto"/>
        <w:left w:val="none" w:sz="0" w:space="0" w:color="auto"/>
        <w:bottom w:val="none" w:sz="0" w:space="0" w:color="auto"/>
        <w:right w:val="none" w:sz="0" w:space="0" w:color="auto"/>
      </w:divBdr>
    </w:div>
    <w:div w:id="85468407">
      <w:bodyDiv w:val="1"/>
      <w:marLeft w:val="0"/>
      <w:marRight w:val="0"/>
      <w:marTop w:val="0"/>
      <w:marBottom w:val="0"/>
      <w:divBdr>
        <w:top w:val="none" w:sz="0" w:space="0" w:color="auto"/>
        <w:left w:val="none" w:sz="0" w:space="0" w:color="auto"/>
        <w:bottom w:val="none" w:sz="0" w:space="0" w:color="auto"/>
        <w:right w:val="none" w:sz="0" w:space="0" w:color="auto"/>
      </w:divBdr>
    </w:div>
    <w:div w:id="104006781">
      <w:bodyDiv w:val="1"/>
      <w:marLeft w:val="0"/>
      <w:marRight w:val="0"/>
      <w:marTop w:val="0"/>
      <w:marBottom w:val="0"/>
      <w:divBdr>
        <w:top w:val="none" w:sz="0" w:space="0" w:color="auto"/>
        <w:left w:val="none" w:sz="0" w:space="0" w:color="auto"/>
        <w:bottom w:val="none" w:sz="0" w:space="0" w:color="auto"/>
        <w:right w:val="none" w:sz="0" w:space="0" w:color="auto"/>
      </w:divBdr>
    </w:div>
    <w:div w:id="105077617">
      <w:bodyDiv w:val="1"/>
      <w:marLeft w:val="0"/>
      <w:marRight w:val="0"/>
      <w:marTop w:val="0"/>
      <w:marBottom w:val="0"/>
      <w:divBdr>
        <w:top w:val="none" w:sz="0" w:space="0" w:color="auto"/>
        <w:left w:val="none" w:sz="0" w:space="0" w:color="auto"/>
        <w:bottom w:val="none" w:sz="0" w:space="0" w:color="auto"/>
        <w:right w:val="none" w:sz="0" w:space="0" w:color="auto"/>
      </w:divBdr>
    </w:div>
    <w:div w:id="110369392">
      <w:bodyDiv w:val="1"/>
      <w:marLeft w:val="0"/>
      <w:marRight w:val="0"/>
      <w:marTop w:val="0"/>
      <w:marBottom w:val="0"/>
      <w:divBdr>
        <w:top w:val="none" w:sz="0" w:space="0" w:color="auto"/>
        <w:left w:val="none" w:sz="0" w:space="0" w:color="auto"/>
        <w:bottom w:val="none" w:sz="0" w:space="0" w:color="auto"/>
        <w:right w:val="none" w:sz="0" w:space="0" w:color="auto"/>
      </w:divBdr>
    </w:div>
    <w:div w:id="111705149">
      <w:bodyDiv w:val="1"/>
      <w:marLeft w:val="0"/>
      <w:marRight w:val="0"/>
      <w:marTop w:val="0"/>
      <w:marBottom w:val="0"/>
      <w:divBdr>
        <w:top w:val="none" w:sz="0" w:space="0" w:color="auto"/>
        <w:left w:val="none" w:sz="0" w:space="0" w:color="auto"/>
        <w:bottom w:val="none" w:sz="0" w:space="0" w:color="auto"/>
        <w:right w:val="none" w:sz="0" w:space="0" w:color="auto"/>
      </w:divBdr>
    </w:div>
    <w:div w:id="137651074">
      <w:bodyDiv w:val="1"/>
      <w:marLeft w:val="0"/>
      <w:marRight w:val="0"/>
      <w:marTop w:val="0"/>
      <w:marBottom w:val="0"/>
      <w:divBdr>
        <w:top w:val="none" w:sz="0" w:space="0" w:color="auto"/>
        <w:left w:val="none" w:sz="0" w:space="0" w:color="auto"/>
        <w:bottom w:val="none" w:sz="0" w:space="0" w:color="auto"/>
        <w:right w:val="none" w:sz="0" w:space="0" w:color="auto"/>
      </w:divBdr>
    </w:div>
    <w:div w:id="140389503">
      <w:bodyDiv w:val="1"/>
      <w:marLeft w:val="0"/>
      <w:marRight w:val="0"/>
      <w:marTop w:val="0"/>
      <w:marBottom w:val="0"/>
      <w:divBdr>
        <w:top w:val="none" w:sz="0" w:space="0" w:color="auto"/>
        <w:left w:val="none" w:sz="0" w:space="0" w:color="auto"/>
        <w:bottom w:val="none" w:sz="0" w:space="0" w:color="auto"/>
        <w:right w:val="none" w:sz="0" w:space="0" w:color="auto"/>
      </w:divBdr>
    </w:div>
    <w:div w:id="173038221">
      <w:bodyDiv w:val="1"/>
      <w:marLeft w:val="0"/>
      <w:marRight w:val="0"/>
      <w:marTop w:val="0"/>
      <w:marBottom w:val="0"/>
      <w:divBdr>
        <w:top w:val="none" w:sz="0" w:space="0" w:color="auto"/>
        <w:left w:val="none" w:sz="0" w:space="0" w:color="auto"/>
        <w:bottom w:val="none" w:sz="0" w:space="0" w:color="auto"/>
        <w:right w:val="none" w:sz="0" w:space="0" w:color="auto"/>
      </w:divBdr>
    </w:div>
    <w:div w:id="183175969">
      <w:bodyDiv w:val="1"/>
      <w:marLeft w:val="0"/>
      <w:marRight w:val="0"/>
      <w:marTop w:val="0"/>
      <w:marBottom w:val="0"/>
      <w:divBdr>
        <w:top w:val="none" w:sz="0" w:space="0" w:color="auto"/>
        <w:left w:val="none" w:sz="0" w:space="0" w:color="auto"/>
        <w:bottom w:val="none" w:sz="0" w:space="0" w:color="auto"/>
        <w:right w:val="none" w:sz="0" w:space="0" w:color="auto"/>
      </w:divBdr>
    </w:div>
    <w:div w:id="190189708">
      <w:bodyDiv w:val="1"/>
      <w:marLeft w:val="0"/>
      <w:marRight w:val="0"/>
      <w:marTop w:val="0"/>
      <w:marBottom w:val="0"/>
      <w:divBdr>
        <w:top w:val="none" w:sz="0" w:space="0" w:color="auto"/>
        <w:left w:val="none" w:sz="0" w:space="0" w:color="auto"/>
        <w:bottom w:val="none" w:sz="0" w:space="0" w:color="auto"/>
        <w:right w:val="none" w:sz="0" w:space="0" w:color="auto"/>
      </w:divBdr>
    </w:div>
    <w:div w:id="191965667">
      <w:bodyDiv w:val="1"/>
      <w:marLeft w:val="0"/>
      <w:marRight w:val="0"/>
      <w:marTop w:val="0"/>
      <w:marBottom w:val="0"/>
      <w:divBdr>
        <w:top w:val="none" w:sz="0" w:space="0" w:color="auto"/>
        <w:left w:val="none" w:sz="0" w:space="0" w:color="auto"/>
        <w:bottom w:val="none" w:sz="0" w:space="0" w:color="auto"/>
        <w:right w:val="none" w:sz="0" w:space="0" w:color="auto"/>
      </w:divBdr>
    </w:div>
    <w:div w:id="200438299">
      <w:bodyDiv w:val="1"/>
      <w:marLeft w:val="0"/>
      <w:marRight w:val="0"/>
      <w:marTop w:val="0"/>
      <w:marBottom w:val="0"/>
      <w:divBdr>
        <w:top w:val="none" w:sz="0" w:space="0" w:color="auto"/>
        <w:left w:val="none" w:sz="0" w:space="0" w:color="auto"/>
        <w:bottom w:val="none" w:sz="0" w:space="0" w:color="auto"/>
        <w:right w:val="none" w:sz="0" w:space="0" w:color="auto"/>
      </w:divBdr>
    </w:div>
    <w:div w:id="236064180">
      <w:bodyDiv w:val="1"/>
      <w:marLeft w:val="0"/>
      <w:marRight w:val="0"/>
      <w:marTop w:val="0"/>
      <w:marBottom w:val="0"/>
      <w:divBdr>
        <w:top w:val="none" w:sz="0" w:space="0" w:color="auto"/>
        <w:left w:val="none" w:sz="0" w:space="0" w:color="auto"/>
        <w:bottom w:val="none" w:sz="0" w:space="0" w:color="auto"/>
        <w:right w:val="none" w:sz="0" w:space="0" w:color="auto"/>
      </w:divBdr>
    </w:div>
    <w:div w:id="240263401">
      <w:bodyDiv w:val="1"/>
      <w:marLeft w:val="0"/>
      <w:marRight w:val="0"/>
      <w:marTop w:val="0"/>
      <w:marBottom w:val="0"/>
      <w:divBdr>
        <w:top w:val="none" w:sz="0" w:space="0" w:color="auto"/>
        <w:left w:val="none" w:sz="0" w:space="0" w:color="auto"/>
        <w:bottom w:val="none" w:sz="0" w:space="0" w:color="auto"/>
        <w:right w:val="none" w:sz="0" w:space="0" w:color="auto"/>
      </w:divBdr>
    </w:div>
    <w:div w:id="257444716">
      <w:bodyDiv w:val="1"/>
      <w:marLeft w:val="0"/>
      <w:marRight w:val="0"/>
      <w:marTop w:val="0"/>
      <w:marBottom w:val="0"/>
      <w:divBdr>
        <w:top w:val="none" w:sz="0" w:space="0" w:color="auto"/>
        <w:left w:val="none" w:sz="0" w:space="0" w:color="auto"/>
        <w:bottom w:val="none" w:sz="0" w:space="0" w:color="auto"/>
        <w:right w:val="none" w:sz="0" w:space="0" w:color="auto"/>
      </w:divBdr>
    </w:div>
    <w:div w:id="262038246">
      <w:bodyDiv w:val="1"/>
      <w:marLeft w:val="0"/>
      <w:marRight w:val="0"/>
      <w:marTop w:val="0"/>
      <w:marBottom w:val="0"/>
      <w:divBdr>
        <w:top w:val="none" w:sz="0" w:space="0" w:color="auto"/>
        <w:left w:val="none" w:sz="0" w:space="0" w:color="auto"/>
        <w:bottom w:val="none" w:sz="0" w:space="0" w:color="auto"/>
        <w:right w:val="none" w:sz="0" w:space="0" w:color="auto"/>
      </w:divBdr>
    </w:div>
    <w:div w:id="315694944">
      <w:bodyDiv w:val="1"/>
      <w:marLeft w:val="0"/>
      <w:marRight w:val="0"/>
      <w:marTop w:val="0"/>
      <w:marBottom w:val="0"/>
      <w:divBdr>
        <w:top w:val="none" w:sz="0" w:space="0" w:color="auto"/>
        <w:left w:val="none" w:sz="0" w:space="0" w:color="auto"/>
        <w:bottom w:val="none" w:sz="0" w:space="0" w:color="auto"/>
        <w:right w:val="none" w:sz="0" w:space="0" w:color="auto"/>
      </w:divBdr>
    </w:div>
    <w:div w:id="355621821">
      <w:bodyDiv w:val="1"/>
      <w:marLeft w:val="0"/>
      <w:marRight w:val="0"/>
      <w:marTop w:val="0"/>
      <w:marBottom w:val="0"/>
      <w:divBdr>
        <w:top w:val="none" w:sz="0" w:space="0" w:color="auto"/>
        <w:left w:val="none" w:sz="0" w:space="0" w:color="auto"/>
        <w:bottom w:val="none" w:sz="0" w:space="0" w:color="auto"/>
        <w:right w:val="none" w:sz="0" w:space="0" w:color="auto"/>
      </w:divBdr>
    </w:div>
    <w:div w:id="357316074">
      <w:bodyDiv w:val="1"/>
      <w:marLeft w:val="0"/>
      <w:marRight w:val="0"/>
      <w:marTop w:val="0"/>
      <w:marBottom w:val="0"/>
      <w:divBdr>
        <w:top w:val="none" w:sz="0" w:space="0" w:color="auto"/>
        <w:left w:val="none" w:sz="0" w:space="0" w:color="auto"/>
        <w:bottom w:val="none" w:sz="0" w:space="0" w:color="auto"/>
        <w:right w:val="none" w:sz="0" w:space="0" w:color="auto"/>
      </w:divBdr>
    </w:div>
    <w:div w:id="386103828">
      <w:bodyDiv w:val="1"/>
      <w:marLeft w:val="0"/>
      <w:marRight w:val="0"/>
      <w:marTop w:val="0"/>
      <w:marBottom w:val="0"/>
      <w:divBdr>
        <w:top w:val="none" w:sz="0" w:space="0" w:color="auto"/>
        <w:left w:val="none" w:sz="0" w:space="0" w:color="auto"/>
        <w:bottom w:val="none" w:sz="0" w:space="0" w:color="auto"/>
        <w:right w:val="none" w:sz="0" w:space="0" w:color="auto"/>
      </w:divBdr>
    </w:div>
    <w:div w:id="433749633">
      <w:bodyDiv w:val="1"/>
      <w:marLeft w:val="0"/>
      <w:marRight w:val="0"/>
      <w:marTop w:val="0"/>
      <w:marBottom w:val="0"/>
      <w:divBdr>
        <w:top w:val="none" w:sz="0" w:space="0" w:color="auto"/>
        <w:left w:val="none" w:sz="0" w:space="0" w:color="auto"/>
        <w:bottom w:val="none" w:sz="0" w:space="0" w:color="auto"/>
        <w:right w:val="none" w:sz="0" w:space="0" w:color="auto"/>
      </w:divBdr>
    </w:div>
    <w:div w:id="481504902">
      <w:bodyDiv w:val="1"/>
      <w:marLeft w:val="0"/>
      <w:marRight w:val="0"/>
      <w:marTop w:val="0"/>
      <w:marBottom w:val="0"/>
      <w:divBdr>
        <w:top w:val="none" w:sz="0" w:space="0" w:color="auto"/>
        <w:left w:val="none" w:sz="0" w:space="0" w:color="auto"/>
        <w:bottom w:val="none" w:sz="0" w:space="0" w:color="auto"/>
        <w:right w:val="none" w:sz="0" w:space="0" w:color="auto"/>
      </w:divBdr>
    </w:div>
    <w:div w:id="512766083">
      <w:bodyDiv w:val="1"/>
      <w:marLeft w:val="0"/>
      <w:marRight w:val="0"/>
      <w:marTop w:val="0"/>
      <w:marBottom w:val="0"/>
      <w:divBdr>
        <w:top w:val="none" w:sz="0" w:space="0" w:color="auto"/>
        <w:left w:val="none" w:sz="0" w:space="0" w:color="auto"/>
        <w:bottom w:val="none" w:sz="0" w:space="0" w:color="auto"/>
        <w:right w:val="none" w:sz="0" w:space="0" w:color="auto"/>
      </w:divBdr>
    </w:div>
    <w:div w:id="518474335">
      <w:bodyDiv w:val="1"/>
      <w:marLeft w:val="0"/>
      <w:marRight w:val="0"/>
      <w:marTop w:val="0"/>
      <w:marBottom w:val="0"/>
      <w:divBdr>
        <w:top w:val="none" w:sz="0" w:space="0" w:color="auto"/>
        <w:left w:val="none" w:sz="0" w:space="0" w:color="auto"/>
        <w:bottom w:val="none" w:sz="0" w:space="0" w:color="auto"/>
        <w:right w:val="none" w:sz="0" w:space="0" w:color="auto"/>
      </w:divBdr>
    </w:div>
    <w:div w:id="578637412">
      <w:bodyDiv w:val="1"/>
      <w:marLeft w:val="0"/>
      <w:marRight w:val="0"/>
      <w:marTop w:val="0"/>
      <w:marBottom w:val="0"/>
      <w:divBdr>
        <w:top w:val="none" w:sz="0" w:space="0" w:color="auto"/>
        <w:left w:val="none" w:sz="0" w:space="0" w:color="auto"/>
        <w:bottom w:val="none" w:sz="0" w:space="0" w:color="auto"/>
        <w:right w:val="none" w:sz="0" w:space="0" w:color="auto"/>
      </w:divBdr>
    </w:div>
    <w:div w:id="595212576">
      <w:bodyDiv w:val="1"/>
      <w:marLeft w:val="0"/>
      <w:marRight w:val="0"/>
      <w:marTop w:val="0"/>
      <w:marBottom w:val="0"/>
      <w:divBdr>
        <w:top w:val="none" w:sz="0" w:space="0" w:color="auto"/>
        <w:left w:val="none" w:sz="0" w:space="0" w:color="auto"/>
        <w:bottom w:val="none" w:sz="0" w:space="0" w:color="auto"/>
        <w:right w:val="none" w:sz="0" w:space="0" w:color="auto"/>
      </w:divBdr>
    </w:div>
    <w:div w:id="607661499">
      <w:bodyDiv w:val="1"/>
      <w:marLeft w:val="0"/>
      <w:marRight w:val="0"/>
      <w:marTop w:val="0"/>
      <w:marBottom w:val="0"/>
      <w:divBdr>
        <w:top w:val="none" w:sz="0" w:space="0" w:color="auto"/>
        <w:left w:val="none" w:sz="0" w:space="0" w:color="auto"/>
        <w:bottom w:val="none" w:sz="0" w:space="0" w:color="auto"/>
        <w:right w:val="none" w:sz="0" w:space="0" w:color="auto"/>
      </w:divBdr>
    </w:div>
    <w:div w:id="651249981">
      <w:bodyDiv w:val="1"/>
      <w:marLeft w:val="0"/>
      <w:marRight w:val="0"/>
      <w:marTop w:val="0"/>
      <w:marBottom w:val="0"/>
      <w:divBdr>
        <w:top w:val="none" w:sz="0" w:space="0" w:color="auto"/>
        <w:left w:val="none" w:sz="0" w:space="0" w:color="auto"/>
        <w:bottom w:val="none" w:sz="0" w:space="0" w:color="auto"/>
        <w:right w:val="none" w:sz="0" w:space="0" w:color="auto"/>
      </w:divBdr>
    </w:div>
    <w:div w:id="695277689">
      <w:bodyDiv w:val="1"/>
      <w:marLeft w:val="0"/>
      <w:marRight w:val="0"/>
      <w:marTop w:val="0"/>
      <w:marBottom w:val="0"/>
      <w:divBdr>
        <w:top w:val="none" w:sz="0" w:space="0" w:color="auto"/>
        <w:left w:val="none" w:sz="0" w:space="0" w:color="auto"/>
        <w:bottom w:val="none" w:sz="0" w:space="0" w:color="auto"/>
        <w:right w:val="none" w:sz="0" w:space="0" w:color="auto"/>
      </w:divBdr>
    </w:div>
    <w:div w:id="695422994">
      <w:bodyDiv w:val="1"/>
      <w:marLeft w:val="0"/>
      <w:marRight w:val="0"/>
      <w:marTop w:val="0"/>
      <w:marBottom w:val="0"/>
      <w:divBdr>
        <w:top w:val="none" w:sz="0" w:space="0" w:color="auto"/>
        <w:left w:val="none" w:sz="0" w:space="0" w:color="auto"/>
        <w:bottom w:val="none" w:sz="0" w:space="0" w:color="auto"/>
        <w:right w:val="none" w:sz="0" w:space="0" w:color="auto"/>
      </w:divBdr>
    </w:div>
    <w:div w:id="700252607">
      <w:bodyDiv w:val="1"/>
      <w:marLeft w:val="0"/>
      <w:marRight w:val="0"/>
      <w:marTop w:val="0"/>
      <w:marBottom w:val="0"/>
      <w:divBdr>
        <w:top w:val="none" w:sz="0" w:space="0" w:color="auto"/>
        <w:left w:val="none" w:sz="0" w:space="0" w:color="auto"/>
        <w:bottom w:val="none" w:sz="0" w:space="0" w:color="auto"/>
        <w:right w:val="none" w:sz="0" w:space="0" w:color="auto"/>
      </w:divBdr>
    </w:div>
    <w:div w:id="701246495">
      <w:bodyDiv w:val="1"/>
      <w:marLeft w:val="0"/>
      <w:marRight w:val="0"/>
      <w:marTop w:val="0"/>
      <w:marBottom w:val="0"/>
      <w:divBdr>
        <w:top w:val="none" w:sz="0" w:space="0" w:color="auto"/>
        <w:left w:val="none" w:sz="0" w:space="0" w:color="auto"/>
        <w:bottom w:val="none" w:sz="0" w:space="0" w:color="auto"/>
        <w:right w:val="none" w:sz="0" w:space="0" w:color="auto"/>
      </w:divBdr>
    </w:div>
    <w:div w:id="763109955">
      <w:bodyDiv w:val="1"/>
      <w:marLeft w:val="0"/>
      <w:marRight w:val="0"/>
      <w:marTop w:val="0"/>
      <w:marBottom w:val="0"/>
      <w:divBdr>
        <w:top w:val="none" w:sz="0" w:space="0" w:color="auto"/>
        <w:left w:val="none" w:sz="0" w:space="0" w:color="auto"/>
        <w:bottom w:val="none" w:sz="0" w:space="0" w:color="auto"/>
        <w:right w:val="none" w:sz="0" w:space="0" w:color="auto"/>
      </w:divBdr>
    </w:div>
    <w:div w:id="792985814">
      <w:bodyDiv w:val="1"/>
      <w:marLeft w:val="0"/>
      <w:marRight w:val="0"/>
      <w:marTop w:val="0"/>
      <w:marBottom w:val="0"/>
      <w:divBdr>
        <w:top w:val="none" w:sz="0" w:space="0" w:color="auto"/>
        <w:left w:val="none" w:sz="0" w:space="0" w:color="auto"/>
        <w:bottom w:val="none" w:sz="0" w:space="0" w:color="auto"/>
        <w:right w:val="none" w:sz="0" w:space="0" w:color="auto"/>
      </w:divBdr>
    </w:div>
    <w:div w:id="839387410">
      <w:bodyDiv w:val="1"/>
      <w:marLeft w:val="0"/>
      <w:marRight w:val="0"/>
      <w:marTop w:val="0"/>
      <w:marBottom w:val="0"/>
      <w:divBdr>
        <w:top w:val="none" w:sz="0" w:space="0" w:color="auto"/>
        <w:left w:val="none" w:sz="0" w:space="0" w:color="auto"/>
        <w:bottom w:val="none" w:sz="0" w:space="0" w:color="auto"/>
        <w:right w:val="none" w:sz="0" w:space="0" w:color="auto"/>
      </w:divBdr>
    </w:div>
    <w:div w:id="848329229">
      <w:bodyDiv w:val="1"/>
      <w:marLeft w:val="0"/>
      <w:marRight w:val="0"/>
      <w:marTop w:val="0"/>
      <w:marBottom w:val="0"/>
      <w:divBdr>
        <w:top w:val="none" w:sz="0" w:space="0" w:color="auto"/>
        <w:left w:val="none" w:sz="0" w:space="0" w:color="auto"/>
        <w:bottom w:val="none" w:sz="0" w:space="0" w:color="auto"/>
        <w:right w:val="none" w:sz="0" w:space="0" w:color="auto"/>
      </w:divBdr>
    </w:div>
    <w:div w:id="867446363">
      <w:bodyDiv w:val="1"/>
      <w:marLeft w:val="0"/>
      <w:marRight w:val="0"/>
      <w:marTop w:val="0"/>
      <w:marBottom w:val="0"/>
      <w:divBdr>
        <w:top w:val="none" w:sz="0" w:space="0" w:color="auto"/>
        <w:left w:val="none" w:sz="0" w:space="0" w:color="auto"/>
        <w:bottom w:val="none" w:sz="0" w:space="0" w:color="auto"/>
        <w:right w:val="none" w:sz="0" w:space="0" w:color="auto"/>
      </w:divBdr>
    </w:div>
    <w:div w:id="883715026">
      <w:bodyDiv w:val="1"/>
      <w:marLeft w:val="0"/>
      <w:marRight w:val="0"/>
      <w:marTop w:val="0"/>
      <w:marBottom w:val="0"/>
      <w:divBdr>
        <w:top w:val="none" w:sz="0" w:space="0" w:color="auto"/>
        <w:left w:val="none" w:sz="0" w:space="0" w:color="auto"/>
        <w:bottom w:val="none" w:sz="0" w:space="0" w:color="auto"/>
        <w:right w:val="none" w:sz="0" w:space="0" w:color="auto"/>
      </w:divBdr>
    </w:div>
    <w:div w:id="928929527">
      <w:bodyDiv w:val="1"/>
      <w:marLeft w:val="0"/>
      <w:marRight w:val="0"/>
      <w:marTop w:val="0"/>
      <w:marBottom w:val="0"/>
      <w:divBdr>
        <w:top w:val="none" w:sz="0" w:space="0" w:color="auto"/>
        <w:left w:val="none" w:sz="0" w:space="0" w:color="auto"/>
        <w:bottom w:val="none" w:sz="0" w:space="0" w:color="auto"/>
        <w:right w:val="none" w:sz="0" w:space="0" w:color="auto"/>
      </w:divBdr>
    </w:div>
    <w:div w:id="930551234">
      <w:bodyDiv w:val="1"/>
      <w:marLeft w:val="0"/>
      <w:marRight w:val="0"/>
      <w:marTop w:val="0"/>
      <w:marBottom w:val="0"/>
      <w:divBdr>
        <w:top w:val="none" w:sz="0" w:space="0" w:color="auto"/>
        <w:left w:val="none" w:sz="0" w:space="0" w:color="auto"/>
        <w:bottom w:val="none" w:sz="0" w:space="0" w:color="auto"/>
        <w:right w:val="none" w:sz="0" w:space="0" w:color="auto"/>
      </w:divBdr>
    </w:div>
    <w:div w:id="931625269">
      <w:bodyDiv w:val="1"/>
      <w:marLeft w:val="0"/>
      <w:marRight w:val="0"/>
      <w:marTop w:val="0"/>
      <w:marBottom w:val="0"/>
      <w:divBdr>
        <w:top w:val="none" w:sz="0" w:space="0" w:color="auto"/>
        <w:left w:val="none" w:sz="0" w:space="0" w:color="auto"/>
        <w:bottom w:val="none" w:sz="0" w:space="0" w:color="auto"/>
        <w:right w:val="none" w:sz="0" w:space="0" w:color="auto"/>
      </w:divBdr>
    </w:div>
    <w:div w:id="945887441">
      <w:bodyDiv w:val="1"/>
      <w:marLeft w:val="0"/>
      <w:marRight w:val="0"/>
      <w:marTop w:val="0"/>
      <w:marBottom w:val="0"/>
      <w:divBdr>
        <w:top w:val="none" w:sz="0" w:space="0" w:color="auto"/>
        <w:left w:val="none" w:sz="0" w:space="0" w:color="auto"/>
        <w:bottom w:val="none" w:sz="0" w:space="0" w:color="auto"/>
        <w:right w:val="none" w:sz="0" w:space="0" w:color="auto"/>
      </w:divBdr>
    </w:div>
    <w:div w:id="953100348">
      <w:bodyDiv w:val="1"/>
      <w:marLeft w:val="0"/>
      <w:marRight w:val="0"/>
      <w:marTop w:val="0"/>
      <w:marBottom w:val="0"/>
      <w:divBdr>
        <w:top w:val="none" w:sz="0" w:space="0" w:color="auto"/>
        <w:left w:val="none" w:sz="0" w:space="0" w:color="auto"/>
        <w:bottom w:val="none" w:sz="0" w:space="0" w:color="auto"/>
        <w:right w:val="none" w:sz="0" w:space="0" w:color="auto"/>
      </w:divBdr>
    </w:div>
    <w:div w:id="955137640">
      <w:bodyDiv w:val="1"/>
      <w:marLeft w:val="0"/>
      <w:marRight w:val="0"/>
      <w:marTop w:val="0"/>
      <w:marBottom w:val="0"/>
      <w:divBdr>
        <w:top w:val="none" w:sz="0" w:space="0" w:color="auto"/>
        <w:left w:val="none" w:sz="0" w:space="0" w:color="auto"/>
        <w:bottom w:val="none" w:sz="0" w:space="0" w:color="auto"/>
        <w:right w:val="none" w:sz="0" w:space="0" w:color="auto"/>
      </w:divBdr>
    </w:div>
    <w:div w:id="969165794">
      <w:bodyDiv w:val="1"/>
      <w:marLeft w:val="0"/>
      <w:marRight w:val="0"/>
      <w:marTop w:val="0"/>
      <w:marBottom w:val="0"/>
      <w:divBdr>
        <w:top w:val="none" w:sz="0" w:space="0" w:color="auto"/>
        <w:left w:val="none" w:sz="0" w:space="0" w:color="auto"/>
        <w:bottom w:val="none" w:sz="0" w:space="0" w:color="auto"/>
        <w:right w:val="none" w:sz="0" w:space="0" w:color="auto"/>
      </w:divBdr>
    </w:div>
    <w:div w:id="993070471">
      <w:bodyDiv w:val="1"/>
      <w:marLeft w:val="0"/>
      <w:marRight w:val="0"/>
      <w:marTop w:val="0"/>
      <w:marBottom w:val="0"/>
      <w:divBdr>
        <w:top w:val="none" w:sz="0" w:space="0" w:color="auto"/>
        <w:left w:val="none" w:sz="0" w:space="0" w:color="auto"/>
        <w:bottom w:val="none" w:sz="0" w:space="0" w:color="auto"/>
        <w:right w:val="none" w:sz="0" w:space="0" w:color="auto"/>
      </w:divBdr>
    </w:div>
    <w:div w:id="1057050607">
      <w:bodyDiv w:val="1"/>
      <w:marLeft w:val="0"/>
      <w:marRight w:val="0"/>
      <w:marTop w:val="0"/>
      <w:marBottom w:val="0"/>
      <w:divBdr>
        <w:top w:val="none" w:sz="0" w:space="0" w:color="auto"/>
        <w:left w:val="none" w:sz="0" w:space="0" w:color="auto"/>
        <w:bottom w:val="none" w:sz="0" w:space="0" w:color="auto"/>
        <w:right w:val="none" w:sz="0" w:space="0" w:color="auto"/>
      </w:divBdr>
    </w:div>
    <w:div w:id="1093478891">
      <w:bodyDiv w:val="1"/>
      <w:marLeft w:val="0"/>
      <w:marRight w:val="0"/>
      <w:marTop w:val="0"/>
      <w:marBottom w:val="0"/>
      <w:divBdr>
        <w:top w:val="none" w:sz="0" w:space="0" w:color="auto"/>
        <w:left w:val="none" w:sz="0" w:space="0" w:color="auto"/>
        <w:bottom w:val="none" w:sz="0" w:space="0" w:color="auto"/>
        <w:right w:val="none" w:sz="0" w:space="0" w:color="auto"/>
      </w:divBdr>
    </w:div>
    <w:div w:id="1135025954">
      <w:bodyDiv w:val="1"/>
      <w:marLeft w:val="0"/>
      <w:marRight w:val="0"/>
      <w:marTop w:val="0"/>
      <w:marBottom w:val="0"/>
      <w:divBdr>
        <w:top w:val="none" w:sz="0" w:space="0" w:color="auto"/>
        <w:left w:val="none" w:sz="0" w:space="0" w:color="auto"/>
        <w:bottom w:val="none" w:sz="0" w:space="0" w:color="auto"/>
        <w:right w:val="none" w:sz="0" w:space="0" w:color="auto"/>
      </w:divBdr>
    </w:div>
    <w:div w:id="1150944310">
      <w:bodyDiv w:val="1"/>
      <w:marLeft w:val="0"/>
      <w:marRight w:val="0"/>
      <w:marTop w:val="0"/>
      <w:marBottom w:val="0"/>
      <w:divBdr>
        <w:top w:val="none" w:sz="0" w:space="0" w:color="auto"/>
        <w:left w:val="none" w:sz="0" w:space="0" w:color="auto"/>
        <w:bottom w:val="none" w:sz="0" w:space="0" w:color="auto"/>
        <w:right w:val="none" w:sz="0" w:space="0" w:color="auto"/>
      </w:divBdr>
    </w:div>
    <w:div w:id="1171680419">
      <w:bodyDiv w:val="1"/>
      <w:marLeft w:val="0"/>
      <w:marRight w:val="0"/>
      <w:marTop w:val="0"/>
      <w:marBottom w:val="0"/>
      <w:divBdr>
        <w:top w:val="none" w:sz="0" w:space="0" w:color="auto"/>
        <w:left w:val="none" w:sz="0" w:space="0" w:color="auto"/>
        <w:bottom w:val="none" w:sz="0" w:space="0" w:color="auto"/>
        <w:right w:val="none" w:sz="0" w:space="0" w:color="auto"/>
      </w:divBdr>
    </w:div>
    <w:div w:id="1192887840">
      <w:bodyDiv w:val="1"/>
      <w:marLeft w:val="0"/>
      <w:marRight w:val="0"/>
      <w:marTop w:val="0"/>
      <w:marBottom w:val="0"/>
      <w:divBdr>
        <w:top w:val="none" w:sz="0" w:space="0" w:color="auto"/>
        <w:left w:val="none" w:sz="0" w:space="0" w:color="auto"/>
        <w:bottom w:val="none" w:sz="0" w:space="0" w:color="auto"/>
        <w:right w:val="none" w:sz="0" w:space="0" w:color="auto"/>
      </w:divBdr>
    </w:div>
    <w:div w:id="1221329941">
      <w:bodyDiv w:val="1"/>
      <w:marLeft w:val="0"/>
      <w:marRight w:val="0"/>
      <w:marTop w:val="0"/>
      <w:marBottom w:val="0"/>
      <w:divBdr>
        <w:top w:val="none" w:sz="0" w:space="0" w:color="auto"/>
        <w:left w:val="none" w:sz="0" w:space="0" w:color="auto"/>
        <w:bottom w:val="none" w:sz="0" w:space="0" w:color="auto"/>
        <w:right w:val="none" w:sz="0" w:space="0" w:color="auto"/>
      </w:divBdr>
    </w:div>
    <w:div w:id="1223327280">
      <w:bodyDiv w:val="1"/>
      <w:marLeft w:val="0"/>
      <w:marRight w:val="0"/>
      <w:marTop w:val="0"/>
      <w:marBottom w:val="0"/>
      <w:divBdr>
        <w:top w:val="none" w:sz="0" w:space="0" w:color="auto"/>
        <w:left w:val="none" w:sz="0" w:space="0" w:color="auto"/>
        <w:bottom w:val="none" w:sz="0" w:space="0" w:color="auto"/>
        <w:right w:val="none" w:sz="0" w:space="0" w:color="auto"/>
      </w:divBdr>
    </w:div>
    <w:div w:id="1229415610">
      <w:bodyDiv w:val="1"/>
      <w:marLeft w:val="0"/>
      <w:marRight w:val="0"/>
      <w:marTop w:val="0"/>
      <w:marBottom w:val="0"/>
      <w:divBdr>
        <w:top w:val="none" w:sz="0" w:space="0" w:color="auto"/>
        <w:left w:val="none" w:sz="0" w:space="0" w:color="auto"/>
        <w:bottom w:val="none" w:sz="0" w:space="0" w:color="auto"/>
        <w:right w:val="none" w:sz="0" w:space="0" w:color="auto"/>
      </w:divBdr>
    </w:div>
    <w:div w:id="1256479564">
      <w:bodyDiv w:val="1"/>
      <w:marLeft w:val="0"/>
      <w:marRight w:val="0"/>
      <w:marTop w:val="0"/>
      <w:marBottom w:val="0"/>
      <w:divBdr>
        <w:top w:val="none" w:sz="0" w:space="0" w:color="auto"/>
        <w:left w:val="none" w:sz="0" w:space="0" w:color="auto"/>
        <w:bottom w:val="none" w:sz="0" w:space="0" w:color="auto"/>
        <w:right w:val="none" w:sz="0" w:space="0" w:color="auto"/>
      </w:divBdr>
    </w:div>
    <w:div w:id="1302534802">
      <w:bodyDiv w:val="1"/>
      <w:marLeft w:val="0"/>
      <w:marRight w:val="0"/>
      <w:marTop w:val="0"/>
      <w:marBottom w:val="0"/>
      <w:divBdr>
        <w:top w:val="none" w:sz="0" w:space="0" w:color="auto"/>
        <w:left w:val="none" w:sz="0" w:space="0" w:color="auto"/>
        <w:bottom w:val="none" w:sz="0" w:space="0" w:color="auto"/>
        <w:right w:val="none" w:sz="0" w:space="0" w:color="auto"/>
      </w:divBdr>
    </w:div>
    <w:div w:id="1313413558">
      <w:bodyDiv w:val="1"/>
      <w:marLeft w:val="0"/>
      <w:marRight w:val="0"/>
      <w:marTop w:val="0"/>
      <w:marBottom w:val="0"/>
      <w:divBdr>
        <w:top w:val="none" w:sz="0" w:space="0" w:color="auto"/>
        <w:left w:val="none" w:sz="0" w:space="0" w:color="auto"/>
        <w:bottom w:val="none" w:sz="0" w:space="0" w:color="auto"/>
        <w:right w:val="none" w:sz="0" w:space="0" w:color="auto"/>
      </w:divBdr>
    </w:div>
    <w:div w:id="1319991692">
      <w:bodyDiv w:val="1"/>
      <w:marLeft w:val="0"/>
      <w:marRight w:val="0"/>
      <w:marTop w:val="0"/>
      <w:marBottom w:val="0"/>
      <w:divBdr>
        <w:top w:val="none" w:sz="0" w:space="0" w:color="auto"/>
        <w:left w:val="none" w:sz="0" w:space="0" w:color="auto"/>
        <w:bottom w:val="none" w:sz="0" w:space="0" w:color="auto"/>
        <w:right w:val="none" w:sz="0" w:space="0" w:color="auto"/>
      </w:divBdr>
    </w:div>
    <w:div w:id="1360813234">
      <w:bodyDiv w:val="1"/>
      <w:marLeft w:val="0"/>
      <w:marRight w:val="0"/>
      <w:marTop w:val="0"/>
      <w:marBottom w:val="0"/>
      <w:divBdr>
        <w:top w:val="none" w:sz="0" w:space="0" w:color="auto"/>
        <w:left w:val="none" w:sz="0" w:space="0" w:color="auto"/>
        <w:bottom w:val="none" w:sz="0" w:space="0" w:color="auto"/>
        <w:right w:val="none" w:sz="0" w:space="0" w:color="auto"/>
      </w:divBdr>
    </w:div>
    <w:div w:id="1363167273">
      <w:bodyDiv w:val="1"/>
      <w:marLeft w:val="0"/>
      <w:marRight w:val="0"/>
      <w:marTop w:val="0"/>
      <w:marBottom w:val="0"/>
      <w:divBdr>
        <w:top w:val="none" w:sz="0" w:space="0" w:color="auto"/>
        <w:left w:val="none" w:sz="0" w:space="0" w:color="auto"/>
        <w:bottom w:val="none" w:sz="0" w:space="0" w:color="auto"/>
        <w:right w:val="none" w:sz="0" w:space="0" w:color="auto"/>
      </w:divBdr>
    </w:div>
    <w:div w:id="1376347146">
      <w:bodyDiv w:val="1"/>
      <w:marLeft w:val="0"/>
      <w:marRight w:val="0"/>
      <w:marTop w:val="0"/>
      <w:marBottom w:val="0"/>
      <w:divBdr>
        <w:top w:val="none" w:sz="0" w:space="0" w:color="auto"/>
        <w:left w:val="none" w:sz="0" w:space="0" w:color="auto"/>
        <w:bottom w:val="none" w:sz="0" w:space="0" w:color="auto"/>
        <w:right w:val="none" w:sz="0" w:space="0" w:color="auto"/>
      </w:divBdr>
    </w:div>
    <w:div w:id="1417289865">
      <w:bodyDiv w:val="1"/>
      <w:marLeft w:val="0"/>
      <w:marRight w:val="0"/>
      <w:marTop w:val="0"/>
      <w:marBottom w:val="0"/>
      <w:divBdr>
        <w:top w:val="none" w:sz="0" w:space="0" w:color="auto"/>
        <w:left w:val="none" w:sz="0" w:space="0" w:color="auto"/>
        <w:bottom w:val="none" w:sz="0" w:space="0" w:color="auto"/>
        <w:right w:val="none" w:sz="0" w:space="0" w:color="auto"/>
      </w:divBdr>
    </w:div>
    <w:div w:id="1448937311">
      <w:bodyDiv w:val="1"/>
      <w:marLeft w:val="0"/>
      <w:marRight w:val="0"/>
      <w:marTop w:val="0"/>
      <w:marBottom w:val="0"/>
      <w:divBdr>
        <w:top w:val="none" w:sz="0" w:space="0" w:color="auto"/>
        <w:left w:val="none" w:sz="0" w:space="0" w:color="auto"/>
        <w:bottom w:val="none" w:sz="0" w:space="0" w:color="auto"/>
        <w:right w:val="none" w:sz="0" w:space="0" w:color="auto"/>
      </w:divBdr>
    </w:div>
    <w:div w:id="1449623007">
      <w:bodyDiv w:val="1"/>
      <w:marLeft w:val="0"/>
      <w:marRight w:val="0"/>
      <w:marTop w:val="0"/>
      <w:marBottom w:val="0"/>
      <w:divBdr>
        <w:top w:val="none" w:sz="0" w:space="0" w:color="auto"/>
        <w:left w:val="none" w:sz="0" w:space="0" w:color="auto"/>
        <w:bottom w:val="none" w:sz="0" w:space="0" w:color="auto"/>
        <w:right w:val="none" w:sz="0" w:space="0" w:color="auto"/>
      </w:divBdr>
    </w:div>
    <w:div w:id="1474562392">
      <w:bodyDiv w:val="1"/>
      <w:marLeft w:val="0"/>
      <w:marRight w:val="0"/>
      <w:marTop w:val="0"/>
      <w:marBottom w:val="0"/>
      <w:divBdr>
        <w:top w:val="none" w:sz="0" w:space="0" w:color="auto"/>
        <w:left w:val="none" w:sz="0" w:space="0" w:color="auto"/>
        <w:bottom w:val="none" w:sz="0" w:space="0" w:color="auto"/>
        <w:right w:val="none" w:sz="0" w:space="0" w:color="auto"/>
      </w:divBdr>
    </w:div>
    <w:div w:id="1476144855">
      <w:bodyDiv w:val="1"/>
      <w:marLeft w:val="0"/>
      <w:marRight w:val="0"/>
      <w:marTop w:val="0"/>
      <w:marBottom w:val="0"/>
      <w:divBdr>
        <w:top w:val="none" w:sz="0" w:space="0" w:color="auto"/>
        <w:left w:val="none" w:sz="0" w:space="0" w:color="auto"/>
        <w:bottom w:val="none" w:sz="0" w:space="0" w:color="auto"/>
        <w:right w:val="none" w:sz="0" w:space="0" w:color="auto"/>
      </w:divBdr>
    </w:div>
    <w:div w:id="1480610423">
      <w:bodyDiv w:val="1"/>
      <w:marLeft w:val="0"/>
      <w:marRight w:val="0"/>
      <w:marTop w:val="0"/>
      <w:marBottom w:val="0"/>
      <w:divBdr>
        <w:top w:val="none" w:sz="0" w:space="0" w:color="auto"/>
        <w:left w:val="none" w:sz="0" w:space="0" w:color="auto"/>
        <w:bottom w:val="none" w:sz="0" w:space="0" w:color="auto"/>
        <w:right w:val="none" w:sz="0" w:space="0" w:color="auto"/>
      </w:divBdr>
    </w:div>
    <w:div w:id="1483079894">
      <w:bodyDiv w:val="1"/>
      <w:marLeft w:val="0"/>
      <w:marRight w:val="0"/>
      <w:marTop w:val="0"/>
      <w:marBottom w:val="0"/>
      <w:divBdr>
        <w:top w:val="none" w:sz="0" w:space="0" w:color="auto"/>
        <w:left w:val="none" w:sz="0" w:space="0" w:color="auto"/>
        <w:bottom w:val="none" w:sz="0" w:space="0" w:color="auto"/>
        <w:right w:val="none" w:sz="0" w:space="0" w:color="auto"/>
      </w:divBdr>
    </w:div>
    <w:div w:id="1487088714">
      <w:bodyDiv w:val="1"/>
      <w:marLeft w:val="0"/>
      <w:marRight w:val="0"/>
      <w:marTop w:val="0"/>
      <w:marBottom w:val="0"/>
      <w:divBdr>
        <w:top w:val="none" w:sz="0" w:space="0" w:color="auto"/>
        <w:left w:val="none" w:sz="0" w:space="0" w:color="auto"/>
        <w:bottom w:val="none" w:sz="0" w:space="0" w:color="auto"/>
        <w:right w:val="none" w:sz="0" w:space="0" w:color="auto"/>
      </w:divBdr>
    </w:div>
    <w:div w:id="1554462443">
      <w:bodyDiv w:val="1"/>
      <w:marLeft w:val="0"/>
      <w:marRight w:val="0"/>
      <w:marTop w:val="0"/>
      <w:marBottom w:val="0"/>
      <w:divBdr>
        <w:top w:val="none" w:sz="0" w:space="0" w:color="auto"/>
        <w:left w:val="none" w:sz="0" w:space="0" w:color="auto"/>
        <w:bottom w:val="none" w:sz="0" w:space="0" w:color="auto"/>
        <w:right w:val="none" w:sz="0" w:space="0" w:color="auto"/>
      </w:divBdr>
    </w:div>
    <w:div w:id="1559703581">
      <w:bodyDiv w:val="1"/>
      <w:marLeft w:val="0"/>
      <w:marRight w:val="0"/>
      <w:marTop w:val="0"/>
      <w:marBottom w:val="0"/>
      <w:divBdr>
        <w:top w:val="none" w:sz="0" w:space="0" w:color="auto"/>
        <w:left w:val="none" w:sz="0" w:space="0" w:color="auto"/>
        <w:bottom w:val="none" w:sz="0" w:space="0" w:color="auto"/>
        <w:right w:val="none" w:sz="0" w:space="0" w:color="auto"/>
      </w:divBdr>
    </w:div>
    <w:div w:id="1588920455">
      <w:bodyDiv w:val="1"/>
      <w:marLeft w:val="0"/>
      <w:marRight w:val="0"/>
      <w:marTop w:val="0"/>
      <w:marBottom w:val="0"/>
      <w:divBdr>
        <w:top w:val="none" w:sz="0" w:space="0" w:color="auto"/>
        <w:left w:val="none" w:sz="0" w:space="0" w:color="auto"/>
        <w:bottom w:val="none" w:sz="0" w:space="0" w:color="auto"/>
        <w:right w:val="none" w:sz="0" w:space="0" w:color="auto"/>
      </w:divBdr>
    </w:div>
    <w:div w:id="1593511653">
      <w:bodyDiv w:val="1"/>
      <w:marLeft w:val="0"/>
      <w:marRight w:val="0"/>
      <w:marTop w:val="0"/>
      <w:marBottom w:val="0"/>
      <w:divBdr>
        <w:top w:val="none" w:sz="0" w:space="0" w:color="auto"/>
        <w:left w:val="none" w:sz="0" w:space="0" w:color="auto"/>
        <w:bottom w:val="none" w:sz="0" w:space="0" w:color="auto"/>
        <w:right w:val="none" w:sz="0" w:space="0" w:color="auto"/>
      </w:divBdr>
    </w:div>
    <w:div w:id="1616131398">
      <w:bodyDiv w:val="1"/>
      <w:marLeft w:val="0"/>
      <w:marRight w:val="0"/>
      <w:marTop w:val="0"/>
      <w:marBottom w:val="0"/>
      <w:divBdr>
        <w:top w:val="none" w:sz="0" w:space="0" w:color="auto"/>
        <w:left w:val="none" w:sz="0" w:space="0" w:color="auto"/>
        <w:bottom w:val="none" w:sz="0" w:space="0" w:color="auto"/>
        <w:right w:val="none" w:sz="0" w:space="0" w:color="auto"/>
      </w:divBdr>
    </w:div>
    <w:div w:id="1616787817">
      <w:bodyDiv w:val="1"/>
      <w:marLeft w:val="0"/>
      <w:marRight w:val="0"/>
      <w:marTop w:val="0"/>
      <w:marBottom w:val="0"/>
      <w:divBdr>
        <w:top w:val="none" w:sz="0" w:space="0" w:color="auto"/>
        <w:left w:val="none" w:sz="0" w:space="0" w:color="auto"/>
        <w:bottom w:val="none" w:sz="0" w:space="0" w:color="auto"/>
        <w:right w:val="none" w:sz="0" w:space="0" w:color="auto"/>
      </w:divBdr>
      <w:divsChild>
        <w:div w:id="1704137505">
          <w:marLeft w:val="0"/>
          <w:marRight w:val="0"/>
          <w:marTop w:val="88"/>
          <w:marBottom w:val="0"/>
          <w:divBdr>
            <w:top w:val="none" w:sz="0" w:space="0" w:color="auto"/>
            <w:left w:val="none" w:sz="0" w:space="0" w:color="auto"/>
            <w:bottom w:val="none" w:sz="0" w:space="0" w:color="auto"/>
            <w:right w:val="none" w:sz="0" w:space="0" w:color="auto"/>
          </w:divBdr>
        </w:div>
      </w:divsChild>
    </w:div>
    <w:div w:id="1618414266">
      <w:bodyDiv w:val="1"/>
      <w:marLeft w:val="0"/>
      <w:marRight w:val="0"/>
      <w:marTop w:val="0"/>
      <w:marBottom w:val="0"/>
      <w:divBdr>
        <w:top w:val="none" w:sz="0" w:space="0" w:color="auto"/>
        <w:left w:val="none" w:sz="0" w:space="0" w:color="auto"/>
        <w:bottom w:val="none" w:sz="0" w:space="0" w:color="auto"/>
        <w:right w:val="none" w:sz="0" w:space="0" w:color="auto"/>
      </w:divBdr>
    </w:div>
    <w:div w:id="1630739899">
      <w:bodyDiv w:val="1"/>
      <w:marLeft w:val="0"/>
      <w:marRight w:val="0"/>
      <w:marTop w:val="0"/>
      <w:marBottom w:val="0"/>
      <w:divBdr>
        <w:top w:val="none" w:sz="0" w:space="0" w:color="auto"/>
        <w:left w:val="none" w:sz="0" w:space="0" w:color="auto"/>
        <w:bottom w:val="none" w:sz="0" w:space="0" w:color="auto"/>
        <w:right w:val="none" w:sz="0" w:space="0" w:color="auto"/>
      </w:divBdr>
    </w:div>
    <w:div w:id="1647272049">
      <w:bodyDiv w:val="1"/>
      <w:marLeft w:val="0"/>
      <w:marRight w:val="0"/>
      <w:marTop w:val="0"/>
      <w:marBottom w:val="0"/>
      <w:divBdr>
        <w:top w:val="none" w:sz="0" w:space="0" w:color="auto"/>
        <w:left w:val="none" w:sz="0" w:space="0" w:color="auto"/>
        <w:bottom w:val="none" w:sz="0" w:space="0" w:color="auto"/>
        <w:right w:val="none" w:sz="0" w:space="0" w:color="auto"/>
      </w:divBdr>
    </w:div>
    <w:div w:id="1671366706">
      <w:bodyDiv w:val="1"/>
      <w:marLeft w:val="0"/>
      <w:marRight w:val="0"/>
      <w:marTop w:val="0"/>
      <w:marBottom w:val="0"/>
      <w:divBdr>
        <w:top w:val="none" w:sz="0" w:space="0" w:color="auto"/>
        <w:left w:val="none" w:sz="0" w:space="0" w:color="auto"/>
        <w:bottom w:val="none" w:sz="0" w:space="0" w:color="auto"/>
        <w:right w:val="none" w:sz="0" w:space="0" w:color="auto"/>
      </w:divBdr>
    </w:div>
    <w:div w:id="1694108924">
      <w:bodyDiv w:val="1"/>
      <w:marLeft w:val="0"/>
      <w:marRight w:val="0"/>
      <w:marTop w:val="0"/>
      <w:marBottom w:val="0"/>
      <w:divBdr>
        <w:top w:val="none" w:sz="0" w:space="0" w:color="auto"/>
        <w:left w:val="none" w:sz="0" w:space="0" w:color="auto"/>
        <w:bottom w:val="none" w:sz="0" w:space="0" w:color="auto"/>
        <w:right w:val="none" w:sz="0" w:space="0" w:color="auto"/>
      </w:divBdr>
    </w:div>
    <w:div w:id="1695299325">
      <w:bodyDiv w:val="1"/>
      <w:marLeft w:val="0"/>
      <w:marRight w:val="0"/>
      <w:marTop w:val="0"/>
      <w:marBottom w:val="0"/>
      <w:divBdr>
        <w:top w:val="none" w:sz="0" w:space="0" w:color="auto"/>
        <w:left w:val="none" w:sz="0" w:space="0" w:color="auto"/>
        <w:bottom w:val="none" w:sz="0" w:space="0" w:color="auto"/>
        <w:right w:val="none" w:sz="0" w:space="0" w:color="auto"/>
      </w:divBdr>
    </w:div>
    <w:div w:id="1702049221">
      <w:bodyDiv w:val="1"/>
      <w:marLeft w:val="0"/>
      <w:marRight w:val="0"/>
      <w:marTop w:val="0"/>
      <w:marBottom w:val="0"/>
      <w:divBdr>
        <w:top w:val="none" w:sz="0" w:space="0" w:color="auto"/>
        <w:left w:val="none" w:sz="0" w:space="0" w:color="auto"/>
        <w:bottom w:val="none" w:sz="0" w:space="0" w:color="auto"/>
        <w:right w:val="none" w:sz="0" w:space="0" w:color="auto"/>
      </w:divBdr>
      <w:divsChild>
        <w:div w:id="506331302">
          <w:marLeft w:val="0"/>
          <w:marRight w:val="0"/>
          <w:marTop w:val="88"/>
          <w:marBottom w:val="0"/>
          <w:divBdr>
            <w:top w:val="none" w:sz="0" w:space="0" w:color="auto"/>
            <w:left w:val="none" w:sz="0" w:space="0" w:color="auto"/>
            <w:bottom w:val="none" w:sz="0" w:space="0" w:color="auto"/>
            <w:right w:val="none" w:sz="0" w:space="0" w:color="auto"/>
          </w:divBdr>
        </w:div>
      </w:divsChild>
    </w:div>
    <w:div w:id="1703674821">
      <w:bodyDiv w:val="1"/>
      <w:marLeft w:val="0"/>
      <w:marRight w:val="0"/>
      <w:marTop w:val="0"/>
      <w:marBottom w:val="0"/>
      <w:divBdr>
        <w:top w:val="none" w:sz="0" w:space="0" w:color="auto"/>
        <w:left w:val="none" w:sz="0" w:space="0" w:color="auto"/>
        <w:bottom w:val="none" w:sz="0" w:space="0" w:color="auto"/>
        <w:right w:val="none" w:sz="0" w:space="0" w:color="auto"/>
      </w:divBdr>
    </w:div>
    <w:div w:id="1765028489">
      <w:bodyDiv w:val="1"/>
      <w:marLeft w:val="0"/>
      <w:marRight w:val="0"/>
      <w:marTop w:val="0"/>
      <w:marBottom w:val="0"/>
      <w:divBdr>
        <w:top w:val="none" w:sz="0" w:space="0" w:color="auto"/>
        <w:left w:val="none" w:sz="0" w:space="0" w:color="auto"/>
        <w:bottom w:val="none" w:sz="0" w:space="0" w:color="auto"/>
        <w:right w:val="none" w:sz="0" w:space="0" w:color="auto"/>
      </w:divBdr>
    </w:div>
    <w:div w:id="1776637641">
      <w:bodyDiv w:val="1"/>
      <w:marLeft w:val="0"/>
      <w:marRight w:val="0"/>
      <w:marTop w:val="0"/>
      <w:marBottom w:val="0"/>
      <w:divBdr>
        <w:top w:val="none" w:sz="0" w:space="0" w:color="auto"/>
        <w:left w:val="none" w:sz="0" w:space="0" w:color="auto"/>
        <w:bottom w:val="none" w:sz="0" w:space="0" w:color="auto"/>
        <w:right w:val="none" w:sz="0" w:space="0" w:color="auto"/>
      </w:divBdr>
    </w:div>
    <w:div w:id="1846237736">
      <w:bodyDiv w:val="1"/>
      <w:marLeft w:val="0"/>
      <w:marRight w:val="0"/>
      <w:marTop w:val="0"/>
      <w:marBottom w:val="0"/>
      <w:divBdr>
        <w:top w:val="none" w:sz="0" w:space="0" w:color="auto"/>
        <w:left w:val="none" w:sz="0" w:space="0" w:color="auto"/>
        <w:bottom w:val="none" w:sz="0" w:space="0" w:color="auto"/>
        <w:right w:val="none" w:sz="0" w:space="0" w:color="auto"/>
      </w:divBdr>
    </w:div>
    <w:div w:id="1859390396">
      <w:bodyDiv w:val="1"/>
      <w:marLeft w:val="0"/>
      <w:marRight w:val="0"/>
      <w:marTop w:val="0"/>
      <w:marBottom w:val="0"/>
      <w:divBdr>
        <w:top w:val="none" w:sz="0" w:space="0" w:color="auto"/>
        <w:left w:val="none" w:sz="0" w:space="0" w:color="auto"/>
        <w:bottom w:val="none" w:sz="0" w:space="0" w:color="auto"/>
        <w:right w:val="none" w:sz="0" w:space="0" w:color="auto"/>
      </w:divBdr>
    </w:div>
    <w:div w:id="2003778328">
      <w:bodyDiv w:val="1"/>
      <w:marLeft w:val="0"/>
      <w:marRight w:val="0"/>
      <w:marTop w:val="0"/>
      <w:marBottom w:val="0"/>
      <w:divBdr>
        <w:top w:val="none" w:sz="0" w:space="0" w:color="auto"/>
        <w:left w:val="none" w:sz="0" w:space="0" w:color="auto"/>
        <w:bottom w:val="none" w:sz="0" w:space="0" w:color="auto"/>
        <w:right w:val="none" w:sz="0" w:space="0" w:color="auto"/>
      </w:divBdr>
    </w:div>
    <w:div w:id="2014146167">
      <w:bodyDiv w:val="1"/>
      <w:marLeft w:val="0"/>
      <w:marRight w:val="0"/>
      <w:marTop w:val="0"/>
      <w:marBottom w:val="0"/>
      <w:divBdr>
        <w:top w:val="none" w:sz="0" w:space="0" w:color="auto"/>
        <w:left w:val="none" w:sz="0" w:space="0" w:color="auto"/>
        <w:bottom w:val="none" w:sz="0" w:space="0" w:color="auto"/>
        <w:right w:val="none" w:sz="0" w:space="0" w:color="auto"/>
      </w:divBdr>
    </w:div>
    <w:div w:id="2050915334">
      <w:bodyDiv w:val="1"/>
      <w:marLeft w:val="0"/>
      <w:marRight w:val="0"/>
      <w:marTop w:val="0"/>
      <w:marBottom w:val="0"/>
      <w:divBdr>
        <w:top w:val="none" w:sz="0" w:space="0" w:color="auto"/>
        <w:left w:val="none" w:sz="0" w:space="0" w:color="auto"/>
        <w:bottom w:val="none" w:sz="0" w:space="0" w:color="auto"/>
        <w:right w:val="none" w:sz="0" w:space="0" w:color="auto"/>
      </w:divBdr>
    </w:div>
    <w:div w:id="2072189857">
      <w:bodyDiv w:val="1"/>
      <w:marLeft w:val="0"/>
      <w:marRight w:val="0"/>
      <w:marTop w:val="0"/>
      <w:marBottom w:val="0"/>
      <w:divBdr>
        <w:top w:val="none" w:sz="0" w:space="0" w:color="auto"/>
        <w:left w:val="none" w:sz="0" w:space="0" w:color="auto"/>
        <w:bottom w:val="none" w:sz="0" w:space="0" w:color="auto"/>
        <w:right w:val="none" w:sz="0" w:space="0" w:color="auto"/>
      </w:divBdr>
    </w:div>
    <w:div w:id="21448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67BB-0696-4805-AE1F-9A174C81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6418</Words>
  <Characters>36588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shahid</cp:lastModifiedBy>
  <cp:revision>2</cp:revision>
  <cp:lastPrinted>2019-12-09T06:29:00Z</cp:lastPrinted>
  <dcterms:created xsi:type="dcterms:W3CDTF">2023-11-23T06:30:00Z</dcterms:created>
  <dcterms:modified xsi:type="dcterms:W3CDTF">2023-11-23T06:30:00Z</dcterms:modified>
</cp:coreProperties>
</file>